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886273" w14:textId="51A57E70" w:rsidR="00934A35" w:rsidRDefault="006921A9" w:rsidP="00D462AA">
      <w:pPr>
        <w:pStyle w:val="Title"/>
      </w:pPr>
      <w:bookmarkStart w:id="0" w:name="_Hlk521175930"/>
      <w:r>
        <w:t>Gasoline on the</w:t>
      </w:r>
      <w:r w:rsidR="006D6B97">
        <w:t xml:space="preserve"> Fire: The Case </w:t>
      </w:r>
      <w:r>
        <w:t>for Withdrawal from</w:t>
      </w:r>
      <w:r w:rsidR="006D6B97">
        <w:t xml:space="preserve"> Somalia</w:t>
      </w:r>
    </w:p>
    <w:bookmarkEnd w:id="0"/>
    <w:p w14:paraId="16A637BD" w14:textId="6EADC0C5" w:rsidR="00AF2404" w:rsidRDefault="00D462AA" w:rsidP="00AF2404">
      <w:pPr>
        <w:jc w:val="center"/>
      </w:pPr>
      <w:r>
        <w:t xml:space="preserve">By </w:t>
      </w:r>
      <w:r w:rsidR="006D6B97">
        <w:t>Katherine Baker</w:t>
      </w:r>
    </w:p>
    <w:p w14:paraId="7110B619" w14:textId="65807E6E" w:rsidR="00303BC4" w:rsidRPr="00303BC4" w:rsidRDefault="00303BC4" w:rsidP="00303BC4">
      <w:pPr>
        <w:ind w:left="-180" w:right="-180"/>
        <w:jc w:val="center"/>
        <w:rPr>
          <w:b/>
          <w:bCs/>
          <w:i/>
        </w:rPr>
      </w:pPr>
      <w:r w:rsidRPr="000C0767">
        <w:rPr>
          <w:b/>
          <w:bCs/>
          <w:i/>
        </w:rPr>
        <w:t xml:space="preserve">Resolved: </w:t>
      </w:r>
      <w:r w:rsidR="009D0576" w:rsidRPr="009D0576">
        <w:rPr>
          <w:b/>
          <w:bCs/>
          <w:i/>
        </w:rPr>
        <w:t>The United States Federal Government should substantially reform its foreign policy regarding international terrorism.</w:t>
      </w:r>
    </w:p>
    <w:p w14:paraId="58BA1C7A" w14:textId="5FE9FCD4" w:rsidR="00F60940" w:rsidRPr="00F60940" w:rsidRDefault="00B058C1" w:rsidP="00F60940">
      <w:pPr>
        <w:pStyle w:val="Case"/>
        <w:numPr>
          <w:ilvl w:val="0"/>
          <w:numId w:val="0"/>
        </w:numPr>
        <w:rPr>
          <w:rFonts w:eastAsiaTheme="minorEastAsia"/>
        </w:rPr>
      </w:pPr>
      <w:r>
        <w:rPr>
          <w:rFonts w:eastAsiaTheme="minorEastAsia"/>
        </w:rPr>
        <w:t xml:space="preserve">Case </w:t>
      </w:r>
      <w:r w:rsidR="00F60940">
        <w:rPr>
          <w:rFonts w:eastAsiaTheme="minorEastAsia"/>
        </w:rPr>
        <w:t>Summary</w:t>
      </w:r>
      <w:r>
        <w:rPr>
          <w:rFonts w:eastAsiaTheme="minorEastAsia"/>
        </w:rPr>
        <w:t>:  The US has direct military involvement in Somalia and extensive military aid to neighboring countries, trying to reduce the effectiveness of the terrorist group Al-Shabab (also spelled Al-Shabaab).  But US involvement only fuels the fire.  Al-Shabab derives its support by recruiting from people angry about foreign intervention in their country and by the excesses and abuses of the US-backed Somali government that uses harsh measures to crack down.  The net result is that our counter-terrorism efforts are only making things worse.  The best policy is to disengage from Somalia and tell the warring factions to negotiate a political settlement.  Whatever happens after we pull out, it won’t be worse and will likely be better than what we’re supporting now.</w:t>
      </w:r>
      <w:bookmarkStart w:id="1" w:name="_GoBack"/>
      <w:bookmarkEnd w:id="1"/>
    </w:p>
    <w:p w14:paraId="01DE6F48" w14:textId="6B17C035" w:rsidR="00B058C1"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B058C1">
        <w:rPr>
          <w:noProof/>
        </w:rPr>
        <w:t>Gasoline on the Fire: Withdraw from Somalia</w:t>
      </w:r>
      <w:r w:rsidR="00B058C1">
        <w:rPr>
          <w:noProof/>
        </w:rPr>
        <w:tab/>
      </w:r>
      <w:r w:rsidR="00B058C1">
        <w:rPr>
          <w:noProof/>
        </w:rPr>
        <w:fldChar w:fldCharType="begin"/>
      </w:r>
      <w:r w:rsidR="00B058C1">
        <w:rPr>
          <w:noProof/>
        </w:rPr>
        <w:instrText xml:space="preserve"> PAGEREF _Toc524710723 \h </w:instrText>
      </w:r>
      <w:r w:rsidR="00B058C1">
        <w:rPr>
          <w:noProof/>
        </w:rPr>
      </w:r>
      <w:r w:rsidR="00B058C1">
        <w:rPr>
          <w:noProof/>
        </w:rPr>
        <w:fldChar w:fldCharType="separate"/>
      </w:r>
      <w:r w:rsidR="00B058C1">
        <w:rPr>
          <w:noProof/>
        </w:rPr>
        <w:t>3</w:t>
      </w:r>
      <w:r w:rsidR="00B058C1">
        <w:rPr>
          <w:noProof/>
        </w:rPr>
        <w:fldChar w:fldCharType="end"/>
      </w:r>
    </w:p>
    <w:p w14:paraId="4D5FDF3E" w14:textId="3F7086C1" w:rsidR="00B058C1" w:rsidRDefault="00B058C1">
      <w:pPr>
        <w:pStyle w:val="TOC2"/>
        <w:rPr>
          <w:rFonts w:asciiTheme="minorHAnsi" w:eastAsiaTheme="minorEastAsia" w:hAnsiTheme="minorHAnsi" w:cstheme="minorBidi"/>
          <w:noProof/>
          <w:sz w:val="22"/>
        </w:rPr>
      </w:pPr>
      <w:r>
        <w:rPr>
          <w:noProof/>
        </w:rPr>
        <w:t>OBSERVATION 1.  DEFINITIONS.</w:t>
      </w:r>
      <w:r>
        <w:rPr>
          <w:noProof/>
        </w:rPr>
        <w:tab/>
      </w:r>
      <w:r>
        <w:rPr>
          <w:noProof/>
        </w:rPr>
        <w:fldChar w:fldCharType="begin"/>
      </w:r>
      <w:r>
        <w:rPr>
          <w:noProof/>
        </w:rPr>
        <w:instrText xml:space="preserve"> PAGEREF _Toc524710724 \h </w:instrText>
      </w:r>
      <w:r>
        <w:rPr>
          <w:noProof/>
        </w:rPr>
      </w:r>
      <w:r>
        <w:rPr>
          <w:noProof/>
        </w:rPr>
        <w:fldChar w:fldCharType="separate"/>
      </w:r>
      <w:r>
        <w:rPr>
          <w:noProof/>
        </w:rPr>
        <w:t>3</w:t>
      </w:r>
      <w:r>
        <w:rPr>
          <w:noProof/>
        </w:rPr>
        <w:fldChar w:fldCharType="end"/>
      </w:r>
    </w:p>
    <w:p w14:paraId="72042F4E" w14:textId="06192B33" w:rsidR="00B058C1" w:rsidRDefault="00B058C1">
      <w:pPr>
        <w:pStyle w:val="TOC3"/>
        <w:rPr>
          <w:rFonts w:asciiTheme="minorHAnsi" w:eastAsiaTheme="minorEastAsia" w:hAnsiTheme="minorHAnsi" w:cstheme="minorBidi"/>
          <w:noProof/>
          <w:sz w:val="22"/>
        </w:rPr>
      </w:pPr>
      <w:r>
        <w:rPr>
          <w:noProof/>
        </w:rPr>
        <w:t>Substantial</w:t>
      </w:r>
      <w:r>
        <w:rPr>
          <w:noProof/>
        </w:rPr>
        <w:tab/>
      </w:r>
      <w:r>
        <w:rPr>
          <w:noProof/>
        </w:rPr>
        <w:fldChar w:fldCharType="begin"/>
      </w:r>
      <w:r>
        <w:rPr>
          <w:noProof/>
        </w:rPr>
        <w:instrText xml:space="preserve"> PAGEREF _Toc524710725 \h </w:instrText>
      </w:r>
      <w:r>
        <w:rPr>
          <w:noProof/>
        </w:rPr>
      </w:r>
      <w:r>
        <w:rPr>
          <w:noProof/>
        </w:rPr>
        <w:fldChar w:fldCharType="separate"/>
      </w:r>
      <w:r>
        <w:rPr>
          <w:noProof/>
        </w:rPr>
        <w:t>3</w:t>
      </w:r>
      <w:r>
        <w:rPr>
          <w:noProof/>
        </w:rPr>
        <w:fldChar w:fldCharType="end"/>
      </w:r>
    </w:p>
    <w:p w14:paraId="2597B5C1" w14:textId="3396DB5E" w:rsidR="00B058C1" w:rsidRDefault="00B058C1">
      <w:pPr>
        <w:pStyle w:val="TOC3"/>
        <w:rPr>
          <w:rFonts w:asciiTheme="minorHAnsi" w:eastAsiaTheme="minorEastAsia" w:hAnsiTheme="minorHAnsi" w:cstheme="minorBidi"/>
          <w:noProof/>
          <w:sz w:val="22"/>
        </w:rPr>
      </w:pPr>
      <w:r>
        <w:rPr>
          <w:noProof/>
        </w:rPr>
        <w:t>Policy</w:t>
      </w:r>
      <w:r>
        <w:rPr>
          <w:noProof/>
        </w:rPr>
        <w:tab/>
      </w:r>
      <w:r>
        <w:rPr>
          <w:noProof/>
        </w:rPr>
        <w:fldChar w:fldCharType="begin"/>
      </w:r>
      <w:r>
        <w:rPr>
          <w:noProof/>
        </w:rPr>
        <w:instrText xml:space="preserve"> PAGEREF _Toc524710726 \h </w:instrText>
      </w:r>
      <w:r>
        <w:rPr>
          <w:noProof/>
        </w:rPr>
      </w:r>
      <w:r>
        <w:rPr>
          <w:noProof/>
        </w:rPr>
        <w:fldChar w:fldCharType="separate"/>
      </w:r>
      <w:r>
        <w:rPr>
          <w:noProof/>
        </w:rPr>
        <w:t>3</w:t>
      </w:r>
      <w:r>
        <w:rPr>
          <w:noProof/>
        </w:rPr>
        <w:fldChar w:fldCharType="end"/>
      </w:r>
    </w:p>
    <w:p w14:paraId="48246EAD" w14:textId="53F721C5" w:rsidR="00B058C1" w:rsidRDefault="00B058C1">
      <w:pPr>
        <w:pStyle w:val="TOC3"/>
        <w:rPr>
          <w:rFonts w:asciiTheme="minorHAnsi" w:eastAsiaTheme="minorEastAsia" w:hAnsiTheme="minorHAnsi" w:cstheme="minorBidi"/>
          <w:noProof/>
          <w:sz w:val="22"/>
        </w:rPr>
      </w:pPr>
      <w:r>
        <w:rPr>
          <w:noProof/>
        </w:rPr>
        <w:t>Foreign policy</w:t>
      </w:r>
      <w:r>
        <w:rPr>
          <w:noProof/>
        </w:rPr>
        <w:tab/>
      </w:r>
      <w:r>
        <w:rPr>
          <w:noProof/>
        </w:rPr>
        <w:fldChar w:fldCharType="begin"/>
      </w:r>
      <w:r>
        <w:rPr>
          <w:noProof/>
        </w:rPr>
        <w:instrText xml:space="preserve"> PAGEREF _Toc524710727 \h </w:instrText>
      </w:r>
      <w:r>
        <w:rPr>
          <w:noProof/>
        </w:rPr>
      </w:r>
      <w:r>
        <w:rPr>
          <w:noProof/>
        </w:rPr>
        <w:fldChar w:fldCharType="separate"/>
      </w:r>
      <w:r>
        <w:rPr>
          <w:noProof/>
        </w:rPr>
        <w:t>3</w:t>
      </w:r>
      <w:r>
        <w:rPr>
          <w:noProof/>
        </w:rPr>
        <w:fldChar w:fldCharType="end"/>
      </w:r>
    </w:p>
    <w:p w14:paraId="38B6BA37" w14:textId="1B2039BF" w:rsidR="00B058C1" w:rsidRDefault="00B058C1">
      <w:pPr>
        <w:pStyle w:val="TOC3"/>
        <w:rPr>
          <w:rFonts w:asciiTheme="minorHAnsi" w:eastAsiaTheme="minorEastAsia" w:hAnsiTheme="minorHAnsi" w:cstheme="minorBidi"/>
          <w:noProof/>
          <w:sz w:val="22"/>
        </w:rPr>
      </w:pPr>
      <w:r>
        <w:rPr>
          <w:noProof/>
        </w:rPr>
        <w:t>Terrorism</w:t>
      </w:r>
      <w:r>
        <w:rPr>
          <w:noProof/>
        </w:rPr>
        <w:tab/>
      </w:r>
      <w:r>
        <w:rPr>
          <w:noProof/>
        </w:rPr>
        <w:fldChar w:fldCharType="begin"/>
      </w:r>
      <w:r>
        <w:rPr>
          <w:noProof/>
        </w:rPr>
        <w:instrText xml:space="preserve"> PAGEREF _Toc524710728 \h </w:instrText>
      </w:r>
      <w:r>
        <w:rPr>
          <w:noProof/>
        </w:rPr>
      </w:r>
      <w:r>
        <w:rPr>
          <w:noProof/>
        </w:rPr>
        <w:fldChar w:fldCharType="separate"/>
      </w:r>
      <w:r>
        <w:rPr>
          <w:noProof/>
        </w:rPr>
        <w:t>3</w:t>
      </w:r>
      <w:r>
        <w:rPr>
          <w:noProof/>
        </w:rPr>
        <w:fldChar w:fldCharType="end"/>
      </w:r>
    </w:p>
    <w:p w14:paraId="5512A1E0" w14:textId="4F26E95D" w:rsidR="00B058C1" w:rsidRDefault="00B058C1">
      <w:pPr>
        <w:pStyle w:val="TOC2"/>
        <w:rPr>
          <w:rFonts w:asciiTheme="minorHAnsi" w:eastAsiaTheme="minorEastAsia" w:hAnsiTheme="minorHAnsi" w:cstheme="minorBidi"/>
          <w:noProof/>
          <w:sz w:val="22"/>
        </w:rPr>
      </w:pPr>
      <w:r>
        <w:rPr>
          <w:noProof/>
        </w:rPr>
        <w:t>OBSERVATION 2. INHERENCY.   Two key facts about our current policies.</w:t>
      </w:r>
      <w:r>
        <w:rPr>
          <w:noProof/>
        </w:rPr>
        <w:tab/>
      </w:r>
      <w:r>
        <w:rPr>
          <w:noProof/>
        </w:rPr>
        <w:fldChar w:fldCharType="begin"/>
      </w:r>
      <w:r>
        <w:rPr>
          <w:noProof/>
        </w:rPr>
        <w:instrText xml:space="preserve"> PAGEREF _Toc524710729 \h </w:instrText>
      </w:r>
      <w:r>
        <w:rPr>
          <w:noProof/>
        </w:rPr>
      </w:r>
      <w:r>
        <w:rPr>
          <w:noProof/>
        </w:rPr>
        <w:fldChar w:fldCharType="separate"/>
      </w:r>
      <w:r>
        <w:rPr>
          <w:noProof/>
        </w:rPr>
        <w:t>4</w:t>
      </w:r>
      <w:r>
        <w:rPr>
          <w:noProof/>
        </w:rPr>
        <w:fldChar w:fldCharType="end"/>
      </w:r>
    </w:p>
    <w:p w14:paraId="46D8FCAB" w14:textId="3E838E4D" w:rsidR="00B058C1" w:rsidRDefault="00B058C1">
      <w:pPr>
        <w:pStyle w:val="TOC2"/>
        <w:rPr>
          <w:rFonts w:asciiTheme="minorHAnsi" w:eastAsiaTheme="minorEastAsia" w:hAnsiTheme="minorHAnsi" w:cstheme="minorBidi"/>
          <w:noProof/>
          <w:sz w:val="22"/>
        </w:rPr>
      </w:pPr>
      <w:r>
        <w:rPr>
          <w:noProof/>
        </w:rPr>
        <w:t>FACT 1. US in Somalia</w:t>
      </w:r>
      <w:r>
        <w:rPr>
          <w:noProof/>
        </w:rPr>
        <w:tab/>
      </w:r>
      <w:r>
        <w:rPr>
          <w:noProof/>
        </w:rPr>
        <w:fldChar w:fldCharType="begin"/>
      </w:r>
      <w:r>
        <w:rPr>
          <w:noProof/>
        </w:rPr>
        <w:instrText xml:space="preserve"> PAGEREF _Toc524710730 \h </w:instrText>
      </w:r>
      <w:r>
        <w:rPr>
          <w:noProof/>
        </w:rPr>
      </w:r>
      <w:r>
        <w:rPr>
          <w:noProof/>
        </w:rPr>
        <w:fldChar w:fldCharType="separate"/>
      </w:r>
      <w:r>
        <w:rPr>
          <w:noProof/>
        </w:rPr>
        <w:t>4</w:t>
      </w:r>
      <w:r>
        <w:rPr>
          <w:noProof/>
        </w:rPr>
        <w:fldChar w:fldCharType="end"/>
      </w:r>
    </w:p>
    <w:p w14:paraId="0D62145A" w14:textId="670C791C" w:rsidR="00B058C1" w:rsidRDefault="00B058C1">
      <w:pPr>
        <w:pStyle w:val="TOC3"/>
        <w:rPr>
          <w:rFonts w:asciiTheme="minorHAnsi" w:eastAsiaTheme="minorEastAsia" w:hAnsiTheme="minorHAnsi" w:cstheme="minorBidi"/>
          <w:noProof/>
          <w:sz w:val="22"/>
        </w:rPr>
      </w:pPr>
      <w:r>
        <w:rPr>
          <w:noProof/>
        </w:rPr>
        <w:t>The US has a counter-terrorism military presence supporting the government and the African Union in Somalia</w:t>
      </w:r>
      <w:r>
        <w:rPr>
          <w:noProof/>
        </w:rPr>
        <w:tab/>
      </w:r>
      <w:r>
        <w:rPr>
          <w:noProof/>
        </w:rPr>
        <w:fldChar w:fldCharType="begin"/>
      </w:r>
      <w:r>
        <w:rPr>
          <w:noProof/>
        </w:rPr>
        <w:instrText xml:space="preserve"> PAGEREF _Toc524710731 \h </w:instrText>
      </w:r>
      <w:r>
        <w:rPr>
          <w:noProof/>
        </w:rPr>
      </w:r>
      <w:r>
        <w:rPr>
          <w:noProof/>
        </w:rPr>
        <w:fldChar w:fldCharType="separate"/>
      </w:r>
      <w:r>
        <w:rPr>
          <w:noProof/>
        </w:rPr>
        <w:t>4</w:t>
      </w:r>
      <w:r>
        <w:rPr>
          <w:noProof/>
        </w:rPr>
        <w:fldChar w:fldCharType="end"/>
      </w:r>
    </w:p>
    <w:p w14:paraId="06B36736" w14:textId="3331A9E3" w:rsidR="00B058C1" w:rsidRDefault="00B058C1">
      <w:pPr>
        <w:pStyle w:val="TOC2"/>
        <w:rPr>
          <w:rFonts w:asciiTheme="minorHAnsi" w:eastAsiaTheme="minorEastAsia" w:hAnsiTheme="minorHAnsi" w:cstheme="minorBidi"/>
          <w:noProof/>
          <w:sz w:val="22"/>
        </w:rPr>
      </w:pPr>
      <w:r>
        <w:rPr>
          <w:noProof/>
        </w:rPr>
        <w:t>FACT 2. Policy failure is inevitable</w:t>
      </w:r>
      <w:r>
        <w:rPr>
          <w:noProof/>
        </w:rPr>
        <w:tab/>
      </w:r>
      <w:r>
        <w:rPr>
          <w:noProof/>
        </w:rPr>
        <w:fldChar w:fldCharType="begin"/>
      </w:r>
      <w:r>
        <w:rPr>
          <w:noProof/>
        </w:rPr>
        <w:instrText xml:space="preserve"> PAGEREF _Toc524710732 \h </w:instrText>
      </w:r>
      <w:r>
        <w:rPr>
          <w:noProof/>
        </w:rPr>
      </w:r>
      <w:r>
        <w:rPr>
          <w:noProof/>
        </w:rPr>
        <w:fldChar w:fldCharType="separate"/>
      </w:r>
      <w:r>
        <w:rPr>
          <w:noProof/>
        </w:rPr>
        <w:t>4</w:t>
      </w:r>
      <w:r>
        <w:rPr>
          <w:noProof/>
        </w:rPr>
        <w:fldChar w:fldCharType="end"/>
      </w:r>
    </w:p>
    <w:p w14:paraId="2B8B4408" w14:textId="627F4345" w:rsidR="00B058C1" w:rsidRDefault="00B058C1">
      <w:pPr>
        <w:pStyle w:val="TOC3"/>
        <w:rPr>
          <w:rFonts w:asciiTheme="minorHAnsi" w:eastAsiaTheme="minorEastAsia" w:hAnsiTheme="minorHAnsi" w:cstheme="minorBidi"/>
          <w:noProof/>
          <w:sz w:val="22"/>
        </w:rPr>
      </w:pPr>
      <w:r>
        <w:rPr>
          <w:noProof/>
        </w:rPr>
        <w:t>US policy supporting the Somali government isn’t working, and is doomed to fail</w:t>
      </w:r>
      <w:r>
        <w:rPr>
          <w:noProof/>
        </w:rPr>
        <w:tab/>
      </w:r>
      <w:r>
        <w:rPr>
          <w:noProof/>
        </w:rPr>
        <w:fldChar w:fldCharType="begin"/>
      </w:r>
      <w:r>
        <w:rPr>
          <w:noProof/>
        </w:rPr>
        <w:instrText xml:space="preserve"> PAGEREF _Toc524710733 \h </w:instrText>
      </w:r>
      <w:r>
        <w:rPr>
          <w:noProof/>
        </w:rPr>
      </w:r>
      <w:r>
        <w:rPr>
          <w:noProof/>
        </w:rPr>
        <w:fldChar w:fldCharType="separate"/>
      </w:r>
      <w:r>
        <w:rPr>
          <w:noProof/>
        </w:rPr>
        <w:t>4</w:t>
      </w:r>
      <w:r>
        <w:rPr>
          <w:noProof/>
        </w:rPr>
        <w:fldChar w:fldCharType="end"/>
      </w:r>
    </w:p>
    <w:p w14:paraId="18BDB057" w14:textId="41009DC5" w:rsidR="00B058C1" w:rsidRDefault="00B058C1">
      <w:pPr>
        <w:pStyle w:val="TOC2"/>
        <w:rPr>
          <w:rFonts w:asciiTheme="minorHAnsi" w:eastAsiaTheme="minorEastAsia" w:hAnsiTheme="minorHAnsi" w:cstheme="minorBidi"/>
          <w:noProof/>
          <w:sz w:val="22"/>
        </w:rPr>
      </w:pPr>
      <w:r>
        <w:rPr>
          <w:noProof/>
        </w:rPr>
        <w:t>OBSERVATION 3. The HARMS</w:t>
      </w:r>
      <w:r>
        <w:rPr>
          <w:noProof/>
        </w:rPr>
        <w:tab/>
      </w:r>
      <w:r>
        <w:rPr>
          <w:noProof/>
        </w:rPr>
        <w:fldChar w:fldCharType="begin"/>
      </w:r>
      <w:r>
        <w:rPr>
          <w:noProof/>
        </w:rPr>
        <w:instrText xml:space="preserve"> PAGEREF _Toc524710734 \h </w:instrText>
      </w:r>
      <w:r>
        <w:rPr>
          <w:noProof/>
        </w:rPr>
      </w:r>
      <w:r>
        <w:rPr>
          <w:noProof/>
        </w:rPr>
        <w:fldChar w:fldCharType="separate"/>
      </w:r>
      <w:r>
        <w:rPr>
          <w:noProof/>
        </w:rPr>
        <w:t>5</w:t>
      </w:r>
      <w:r>
        <w:rPr>
          <w:noProof/>
        </w:rPr>
        <w:fldChar w:fldCharType="end"/>
      </w:r>
    </w:p>
    <w:p w14:paraId="4022AD62" w14:textId="2E01CC2A" w:rsidR="00B058C1" w:rsidRDefault="00B058C1">
      <w:pPr>
        <w:pStyle w:val="TOC2"/>
        <w:rPr>
          <w:rFonts w:asciiTheme="minorHAnsi" w:eastAsiaTheme="minorEastAsia" w:hAnsiTheme="minorHAnsi" w:cstheme="minorBidi"/>
          <w:noProof/>
          <w:sz w:val="22"/>
        </w:rPr>
      </w:pPr>
      <w:r>
        <w:rPr>
          <w:noProof/>
        </w:rPr>
        <w:t>HARM 1.  Gasoline on the fire</w:t>
      </w:r>
      <w:r>
        <w:rPr>
          <w:noProof/>
        </w:rPr>
        <w:tab/>
      </w:r>
      <w:r>
        <w:rPr>
          <w:noProof/>
        </w:rPr>
        <w:fldChar w:fldCharType="begin"/>
      </w:r>
      <w:r>
        <w:rPr>
          <w:noProof/>
        </w:rPr>
        <w:instrText xml:space="preserve"> PAGEREF _Toc524710735 \h </w:instrText>
      </w:r>
      <w:r>
        <w:rPr>
          <w:noProof/>
        </w:rPr>
      </w:r>
      <w:r>
        <w:rPr>
          <w:noProof/>
        </w:rPr>
        <w:fldChar w:fldCharType="separate"/>
      </w:r>
      <w:r>
        <w:rPr>
          <w:noProof/>
        </w:rPr>
        <w:t>5</w:t>
      </w:r>
      <w:r>
        <w:rPr>
          <w:noProof/>
        </w:rPr>
        <w:fldChar w:fldCharType="end"/>
      </w:r>
    </w:p>
    <w:p w14:paraId="0D624FC9" w14:textId="4F11E591" w:rsidR="00B058C1" w:rsidRDefault="00B058C1">
      <w:pPr>
        <w:pStyle w:val="TOC3"/>
        <w:rPr>
          <w:rFonts w:asciiTheme="minorHAnsi" w:eastAsiaTheme="minorEastAsia" w:hAnsiTheme="minorHAnsi" w:cstheme="minorBidi"/>
          <w:noProof/>
          <w:sz w:val="22"/>
        </w:rPr>
      </w:pPr>
      <w:r>
        <w:rPr>
          <w:noProof/>
        </w:rPr>
        <w:t>The Al Shabab terrorists actuall benefit from the bad consequences of our military pushback</w:t>
      </w:r>
      <w:r>
        <w:rPr>
          <w:noProof/>
        </w:rPr>
        <w:tab/>
      </w:r>
      <w:r>
        <w:rPr>
          <w:noProof/>
        </w:rPr>
        <w:fldChar w:fldCharType="begin"/>
      </w:r>
      <w:r>
        <w:rPr>
          <w:noProof/>
        </w:rPr>
        <w:instrText xml:space="preserve"> PAGEREF _Toc524710736 \h </w:instrText>
      </w:r>
      <w:r>
        <w:rPr>
          <w:noProof/>
        </w:rPr>
      </w:r>
      <w:r>
        <w:rPr>
          <w:noProof/>
        </w:rPr>
        <w:fldChar w:fldCharType="separate"/>
      </w:r>
      <w:r>
        <w:rPr>
          <w:noProof/>
        </w:rPr>
        <w:t>5</w:t>
      </w:r>
      <w:r>
        <w:rPr>
          <w:noProof/>
        </w:rPr>
        <w:fldChar w:fldCharType="end"/>
      </w:r>
    </w:p>
    <w:p w14:paraId="0F9B9AEE" w14:textId="7A60CFCB" w:rsidR="00B058C1" w:rsidRDefault="00B058C1">
      <w:pPr>
        <w:pStyle w:val="TOC2"/>
        <w:rPr>
          <w:rFonts w:asciiTheme="minorHAnsi" w:eastAsiaTheme="minorEastAsia" w:hAnsiTheme="minorHAnsi" w:cstheme="minorBidi"/>
          <w:noProof/>
          <w:sz w:val="22"/>
        </w:rPr>
      </w:pPr>
      <w:r>
        <w:rPr>
          <w:noProof/>
        </w:rPr>
        <w:t>HARM 2. Somali people plundered and killed</w:t>
      </w:r>
      <w:r>
        <w:rPr>
          <w:noProof/>
        </w:rPr>
        <w:tab/>
      </w:r>
      <w:r>
        <w:rPr>
          <w:noProof/>
        </w:rPr>
        <w:fldChar w:fldCharType="begin"/>
      </w:r>
      <w:r>
        <w:rPr>
          <w:noProof/>
        </w:rPr>
        <w:instrText xml:space="preserve"> PAGEREF _Toc524710737 \h </w:instrText>
      </w:r>
      <w:r>
        <w:rPr>
          <w:noProof/>
        </w:rPr>
      </w:r>
      <w:r>
        <w:rPr>
          <w:noProof/>
        </w:rPr>
        <w:fldChar w:fldCharType="separate"/>
      </w:r>
      <w:r>
        <w:rPr>
          <w:noProof/>
        </w:rPr>
        <w:t>5</w:t>
      </w:r>
      <w:r>
        <w:rPr>
          <w:noProof/>
        </w:rPr>
        <w:fldChar w:fldCharType="end"/>
      </w:r>
    </w:p>
    <w:p w14:paraId="5F9345D2" w14:textId="297A65B8" w:rsidR="00B058C1" w:rsidRDefault="00B058C1">
      <w:pPr>
        <w:pStyle w:val="TOC3"/>
        <w:tabs>
          <w:tab w:val="left" w:pos="880"/>
        </w:tabs>
        <w:rPr>
          <w:rFonts w:asciiTheme="minorHAnsi" w:eastAsiaTheme="minorEastAsia" w:hAnsiTheme="minorHAnsi" w:cstheme="minorBidi"/>
          <w:noProof/>
          <w:sz w:val="22"/>
        </w:rPr>
      </w:pPr>
      <w:r>
        <w:rPr>
          <w:noProof/>
        </w:rPr>
        <w:t>a.</w:t>
      </w:r>
      <w:r>
        <w:rPr>
          <w:rFonts w:asciiTheme="minorHAnsi" w:eastAsiaTheme="minorEastAsia" w:hAnsiTheme="minorHAnsi" w:cstheme="minorBidi"/>
          <w:noProof/>
          <w:sz w:val="22"/>
        </w:rPr>
        <w:tab/>
      </w:r>
      <w:r>
        <w:rPr>
          <w:noProof/>
        </w:rPr>
        <w:t>Somali people are the victims</w:t>
      </w:r>
      <w:r>
        <w:rPr>
          <w:noProof/>
        </w:rPr>
        <w:tab/>
      </w:r>
      <w:r>
        <w:rPr>
          <w:noProof/>
        </w:rPr>
        <w:fldChar w:fldCharType="begin"/>
      </w:r>
      <w:r>
        <w:rPr>
          <w:noProof/>
        </w:rPr>
        <w:instrText xml:space="preserve"> PAGEREF _Toc524710738 \h </w:instrText>
      </w:r>
      <w:r>
        <w:rPr>
          <w:noProof/>
        </w:rPr>
      </w:r>
      <w:r>
        <w:rPr>
          <w:noProof/>
        </w:rPr>
        <w:fldChar w:fldCharType="separate"/>
      </w:r>
      <w:r>
        <w:rPr>
          <w:noProof/>
        </w:rPr>
        <w:t>5</w:t>
      </w:r>
      <w:r>
        <w:rPr>
          <w:noProof/>
        </w:rPr>
        <w:fldChar w:fldCharType="end"/>
      </w:r>
    </w:p>
    <w:p w14:paraId="2FEA6D52" w14:textId="1A43CD26" w:rsidR="00B058C1" w:rsidRDefault="00B058C1">
      <w:pPr>
        <w:pStyle w:val="TOC3"/>
        <w:tabs>
          <w:tab w:val="left" w:pos="880"/>
        </w:tabs>
        <w:rPr>
          <w:rFonts w:asciiTheme="minorHAnsi" w:eastAsiaTheme="minorEastAsia" w:hAnsiTheme="minorHAnsi" w:cstheme="minorBidi"/>
          <w:noProof/>
          <w:sz w:val="22"/>
        </w:rPr>
      </w:pPr>
      <w:r>
        <w:rPr>
          <w:noProof/>
        </w:rPr>
        <w:t>b.</w:t>
      </w:r>
      <w:r>
        <w:rPr>
          <w:rFonts w:asciiTheme="minorHAnsi" w:eastAsiaTheme="minorEastAsia" w:hAnsiTheme="minorHAnsi" w:cstheme="minorBidi"/>
          <w:noProof/>
          <w:sz w:val="22"/>
        </w:rPr>
        <w:tab/>
      </w:r>
      <w:r>
        <w:rPr>
          <w:noProof/>
        </w:rPr>
        <w:t>Extorting huge sums, forcibly recruiting children</w:t>
      </w:r>
      <w:r>
        <w:rPr>
          <w:noProof/>
        </w:rPr>
        <w:tab/>
      </w:r>
      <w:r>
        <w:rPr>
          <w:noProof/>
        </w:rPr>
        <w:fldChar w:fldCharType="begin"/>
      </w:r>
      <w:r>
        <w:rPr>
          <w:noProof/>
        </w:rPr>
        <w:instrText xml:space="preserve"> PAGEREF _Toc524710739 \h </w:instrText>
      </w:r>
      <w:r>
        <w:rPr>
          <w:noProof/>
        </w:rPr>
      </w:r>
      <w:r>
        <w:rPr>
          <w:noProof/>
        </w:rPr>
        <w:fldChar w:fldCharType="separate"/>
      </w:r>
      <w:r>
        <w:rPr>
          <w:noProof/>
        </w:rPr>
        <w:t>5</w:t>
      </w:r>
      <w:r>
        <w:rPr>
          <w:noProof/>
        </w:rPr>
        <w:fldChar w:fldCharType="end"/>
      </w:r>
    </w:p>
    <w:p w14:paraId="4F70A912" w14:textId="013B68BF" w:rsidR="00B058C1" w:rsidRDefault="00B058C1">
      <w:pPr>
        <w:pStyle w:val="TOC3"/>
        <w:tabs>
          <w:tab w:val="left" w:pos="880"/>
        </w:tabs>
        <w:rPr>
          <w:rFonts w:asciiTheme="minorHAnsi" w:eastAsiaTheme="minorEastAsia" w:hAnsiTheme="minorHAnsi" w:cstheme="minorBidi"/>
          <w:noProof/>
          <w:sz w:val="22"/>
        </w:rPr>
      </w:pPr>
      <w:r>
        <w:rPr>
          <w:noProof/>
        </w:rPr>
        <w:t>c.</w:t>
      </w:r>
      <w:r>
        <w:rPr>
          <w:rFonts w:asciiTheme="minorHAnsi" w:eastAsiaTheme="minorEastAsia" w:hAnsiTheme="minorHAnsi" w:cstheme="minorBidi"/>
          <w:noProof/>
          <w:sz w:val="22"/>
        </w:rPr>
        <w:tab/>
      </w:r>
      <w:r>
        <w:rPr>
          <w:noProof/>
        </w:rPr>
        <w:t>US involvement intensifies attacks and destabilization</w:t>
      </w:r>
      <w:r>
        <w:rPr>
          <w:noProof/>
        </w:rPr>
        <w:tab/>
      </w:r>
      <w:r>
        <w:rPr>
          <w:noProof/>
        </w:rPr>
        <w:fldChar w:fldCharType="begin"/>
      </w:r>
      <w:r>
        <w:rPr>
          <w:noProof/>
        </w:rPr>
        <w:instrText xml:space="preserve"> PAGEREF _Toc524710740 \h </w:instrText>
      </w:r>
      <w:r>
        <w:rPr>
          <w:noProof/>
        </w:rPr>
      </w:r>
      <w:r>
        <w:rPr>
          <w:noProof/>
        </w:rPr>
        <w:fldChar w:fldCharType="separate"/>
      </w:r>
      <w:r>
        <w:rPr>
          <w:noProof/>
        </w:rPr>
        <w:t>6</w:t>
      </w:r>
      <w:r>
        <w:rPr>
          <w:noProof/>
        </w:rPr>
        <w:fldChar w:fldCharType="end"/>
      </w:r>
    </w:p>
    <w:p w14:paraId="3012FFEA" w14:textId="2A630E72" w:rsidR="00B058C1" w:rsidRDefault="00B058C1">
      <w:pPr>
        <w:pStyle w:val="TOC2"/>
        <w:rPr>
          <w:rFonts w:asciiTheme="minorHAnsi" w:eastAsiaTheme="minorEastAsia" w:hAnsiTheme="minorHAnsi" w:cstheme="minorBidi"/>
          <w:noProof/>
          <w:sz w:val="22"/>
        </w:rPr>
      </w:pPr>
      <w:r>
        <w:rPr>
          <w:noProof/>
        </w:rPr>
        <w:t>HARM 3. Americans at risk</w:t>
      </w:r>
      <w:r>
        <w:rPr>
          <w:noProof/>
        </w:rPr>
        <w:tab/>
      </w:r>
      <w:r>
        <w:rPr>
          <w:noProof/>
        </w:rPr>
        <w:fldChar w:fldCharType="begin"/>
      </w:r>
      <w:r>
        <w:rPr>
          <w:noProof/>
        </w:rPr>
        <w:instrText xml:space="preserve"> PAGEREF _Toc524710741 \h </w:instrText>
      </w:r>
      <w:r>
        <w:rPr>
          <w:noProof/>
        </w:rPr>
      </w:r>
      <w:r>
        <w:rPr>
          <w:noProof/>
        </w:rPr>
        <w:fldChar w:fldCharType="separate"/>
      </w:r>
      <w:r>
        <w:rPr>
          <w:noProof/>
        </w:rPr>
        <w:t>6</w:t>
      </w:r>
      <w:r>
        <w:rPr>
          <w:noProof/>
        </w:rPr>
        <w:fldChar w:fldCharType="end"/>
      </w:r>
    </w:p>
    <w:p w14:paraId="63F08ED2" w14:textId="011DE686" w:rsidR="00B058C1" w:rsidRDefault="00B058C1">
      <w:pPr>
        <w:pStyle w:val="TOC3"/>
        <w:rPr>
          <w:rFonts w:asciiTheme="minorHAnsi" w:eastAsiaTheme="minorEastAsia" w:hAnsiTheme="minorHAnsi" w:cstheme="minorBidi"/>
          <w:noProof/>
          <w:sz w:val="22"/>
        </w:rPr>
      </w:pPr>
      <w:r>
        <w:rPr>
          <w:noProof/>
        </w:rPr>
        <w:t>Al Shabab poses a terrorist threat to the US mainland</w:t>
      </w:r>
      <w:r>
        <w:rPr>
          <w:noProof/>
        </w:rPr>
        <w:tab/>
      </w:r>
      <w:r>
        <w:rPr>
          <w:noProof/>
        </w:rPr>
        <w:fldChar w:fldCharType="begin"/>
      </w:r>
      <w:r>
        <w:rPr>
          <w:noProof/>
        </w:rPr>
        <w:instrText xml:space="preserve"> PAGEREF _Toc524710742 \h </w:instrText>
      </w:r>
      <w:r>
        <w:rPr>
          <w:noProof/>
        </w:rPr>
      </w:r>
      <w:r>
        <w:rPr>
          <w:noProof/>
        </w:rPr>
        <w:fldChar w:fldCharType="separate"/>
      </w:r>
      <w:r>
        <w:rPr>
          <w:noProof/>
        </w:rPr>
        <w:t>6</w:t>
      </w:r>
      <w:r>
        <w:rPr>
          <w:noProof/>
        </w:rPr>
        <w:fldChar w:fldCharType="end"/>
      </w:r>
    </w:p>
    <w:p w14:paraId="1EA3EDD3" w14:textId="1505F7F8" w:rsidR="00B058C1" w:rsidRDefault="00B058C1">
      <w:pPr>
        <w:pStyle w:val="TOC2"/>
        <w:rPr>
          <w:rFonts w:asciiTheme="minorHAnsi" w:eastAsiaTheme="minorEastAsia" w:hAnsiTheme="minorHAnsi" w:cstheme="minorBidi"/>
          <w:noProof/>
          <w:sz w:val="22"/>
        </w:rPr>
      </w:pPr>
      <w:r>
        <w:rPr>
          <w:noProof/>
        </w:rPr>
        <w:t>OBSERVATION 4. The PLAN. To be implemented by Congress and the President</w:t>
      </w:r>
      <w:r>
        <w:rPr>
          <w:noProof/>
        </w:rPr>
        <w:tab/>
      </w:r>
      <w:r>
        <w:rPr>
          <w:noProof/>
        </w:rPr>
        <w:fldChar w:fldCharType="begin"/>
      </w:r>
      <w:r>
        <w:rPr>
          <w:noProof/>
        </w:rPr>
        <w:instrText xml:space="preserve"> PAGEREF _Toc524710743 \h </w:instrText>
      </w:r>
      <w:r>
        <w:rPr>
          <w:noProof/>
        </w:rPr>
      </w:r>
      <w:r>
        <w:rPr>
          <w:noProof/>
        </w:rPr>
        <w:fldChar w:fldCharType="separate"/>
      </w:r>
      <w:r>
        <w:rPr>
          <w:noProof/>
        </w:rPr>
        <w:t>6</w:t>
      </w:r>
      <w:r>
        <w:rPr>
          <w:noProof/>
        </w:rPr>
        <w:fldChar w:fldCharType="end"/>
      </w:r>
    </w:p>
    <w:p w14:paraId="11E781D6" w14:textId="122A3C39" w:rsidR="00B058C1" w:rsidRDefault="00B058C1">
      <w:pPr>
        <w:pStyle w:val="TOC2"/>
        <w:rPr>
          <w:rFonts w:asciiTheme="minorHAnsi" w:eastAsiaTheme="minorEastAsia" w:hAnsiTheme="minorHAnsi" w:cstheme="minorBidi"/>
          <w:noProof/>
          <w:sz w:val="22"/>
        </w:rPr>
      </w:pPr>
      <w:r>
        <w:rPr>
          <w:noProof/>
        </w:rPr>
        <w:t>OBSERVATION 5. SOLVENCY</w:t>
      </w:r>
      <w:r>
        <w:rPr>
          <w:noProof/>
        </w:rPr>
        <w:tab/>
      </w:r>
      <w:r>
        <w:rPr>
          <w:noProof/>
        </w:rPr>
        <w:fldChar w:fldCharType="begin"/>
      </w:r>
      <w:r>
        <w:rPr>
          <w:noProof/>
        </w:rPr>
        <w:instrText xml:space="preserve"> PAGEREF _Toc524710744 \h </w:instrText>
      </w:r>
      <w:r>
        <w:rPr>
          <w:noProof/>
        </w:rPr>
      </w:r>
      <w:r>
        <w:rPr>
          <w:noProof/>
        </w:rPr>
        <w:fldChar w:fldCharType="separate"/>
      </w:r>
      <w:r>
        <w:rPr>
          <w:noProof/>
        </w:rPr>
        <w:t>7</w:t>
      </w:r>
      <w:r>
        <w:rPr>
          <w:noProof/>
        </w:rPr>
        <w:fldChar w:fldCharType="end"/>
      </w:r>
    </w:p>
    <w:p w14:paraId="796C9B79" w14:textId="4AD4173E" w:rsidR="00B058C1" w:rsidRDefault="00B058C1">
      <w:pPr>
        <w:pStyle w:val="TOC3"/>
        <w:rPr>
          <w:rFonts w:asciiTheme="minorHAnsi" w:eastAsiaTheme="minorEastAsia" w:hAnsiTheme="minorHAnsi" w:cstheme="minorBidi"/>
          <w:noProof/>
          <w:sz w:val="22"/>
        </w:rPr>
      </w:pPr>
      <w:r>
        <w:rPr>
          <w:noProof/>
        </w:rPr>
        <w:t>US should stop supporting Somali government and seek political solution</w:t>
      </w:r>
      <w:r>
        <w:rPr>
          <w:noProof/>
        </w:rPr>
        <w:tab/>
      </w:r>
      <w:r>
        <w:rPr>
          <w:noProof/>
        </w:rPr>
        <w:fldChar w:fldCharType="begin"/>
      </w:r>
      <w:r>
        <w:rPr>
          <w:noProof/>
        </w:rPr>
        <w:instrText xml:space="preserve"> PAGEREF _Toc524710745 \h </w:instrText>
      </w:r>
      <w:r>
        <w:rPr>
          <w:noProof/>
        </w:rPr>
      </w:r>
      <w:r>
        <w:rPr>
          <w:noProof/>
        </w:rPr>
        <w:fldChar w:fldCharType="separate"/>
      </w:r>
      <w:r>
        <w:rPr>
          <w:noProof/>
        </w:rPr>
        <w:t>7</w:t>
      </w:r>
      <w:r>
        <w:rPr>
          <w:noProof/>
        </w:rPr>
        <w:fldChar w:fldCharType="end"/>
      </w:r>
    </w:p>
    <w:p w14:paraId="56955BA7" w14:textId="41F91B2F" w:rsidR="00B058C1" w:rsidRDefault="00B058C1">
      <w:pPr>
        <w:pStyle w:val="TOC1"/>
        <w:rPr>
          <w:rFonts w:asciiTheme="minorHAnsi" w:eastAsiaTheme="minorEastAsia" w:hAnsiTheme="minorHAnsi" w:cstheme="minorBidi"/>
          <w:b w:val="0"/>
          <w:noProof/>
        </w:rPr>
      </w:pPr>
      <w:r>
        <w:rPr>
          <w:noProof/>
        </w:rPr>
        <w:t>2A Evidence: Somalia</w:t>
      </w:r>
      <w:r>
        <w:rPr>
          <w:noProof/>
        </w:rPr>
        <w:tab/>
      </w:r>
      <w:r>
        <w:rPr>
          <w:noProof/>
        </w:rPr>
        <w:fldChar w:fldCharType="begin"/>
      </w:r>
      <w:r>
        <w:rPr>
          <w:noProof/>
        </w:rPr>
        <w:instrText xml:space="preserve"> PAGEREF _Toc524710746 \h </w:instrText>
      </w:r>
      <w:r>
        <w:rPr>
          <w:noProof/>
        </w:rPr>
      </w:r>
      <w:r>
        <w:rPr>
          <w:noProof/>
        </w:rPr>
        <w:fldChar w:fldCharType="separate"/>
      </w:r>
      <w:r>
        <w:rPr>
          <w:noProof/>
        </w:rPr>
        <w:t>8</w:t>
      </w:r>
      <w:r>
        <w:rPr>
          <w:noProof/>
        </w:rPr>
        <w:fldChar w:fldCharType="end"/>
      </w:r>
    </w:p>
    <w:p w14:paraId="3AEA08AF" w14:textId="5F167F07" w:rsidR="00B058C1" w:rsidRDefault="00B058C1">
      <w:pPr>
        <w:pStyle w:val="TOC2"/>
        <w:rPr>
          <w:rFonts w:asciiTheme="minorHAnsi" w:eastAsiaTheme="minorEastAsia" w:hAnsiTheme="minorHAnsi" w:cstheme="minorBidi"/>
          <w:noProof/>
          <w:sz w:val="22"/>
        </w:rPr>
      </w:pPr>
      <w:r>
        <w:rPr>
          <w:noProof/>
        </w:rPr>
        <w:t>TOPICALITY</w:t>
      </w:r>
      <w:r>
        <w:rPr>
          <w:noProof/>
        </w:rPr>
        <w:tab/>
      </w:r>
      <w:r>
        <w:rPr>
          <w:noProof/>
        </w:rPr>
        <w:fldChar w:fldCharType="begin"/>
      </w:r>
      <w:r>
        <w:rPr>
          <w:noProof/>
        </w:rPr>
        <w:instrText xml:space="preserve"> PAGEREF _Toc524710747 \h </w:instrText>
      </w:r>
      <w:r>
        <w:rPr>
          <w:noProof/>
        </w:rPr>
      </w:r>
      <w:r>
        <w:rPr>
          <w:noProof/>
        </w:rPr>
        <w:fldChar w:fldCharType="separate"/>
      </w:r>
      <w:r>
        <w:rPr>
          <w:noProof/>
        </w:rPr>
        <w:t>8</w:t>
      </w:r>
      <w:r>
        <w:rPr>
          <w:noProof/>
        </w:rPr>
        <w:fldChar w:fldCharType="end"/>
      </w:r>
    </w:p>
    <w:p w14:paraId="3F5BF472" w14:textId="7BE7230C" w:rsidR="00B058C1" w:rsidRDefault="00B058C1">
      <w:pPr>
        <w:pStyle w:val="TOC3"/>
        <w:rPr>
          <w:rFonts w:asciiTheme="minorHAnsi" w:eastAsiaTheme="minorEastAsia" w:hAnsiTheme="minorHAnsi" w:cstheme="minorBidi"/>
          <w:noProof/>
          <w:sz w:val="22"/>
        </w:rPr>
      </w:pPr>
      <w:r>
        <w:rPr>
          <w:noProof/>
        </w:rPr>
        <w:t>US Airstrikes in Somalia part of Counter-terrorism strategy</w:t>
      </w:r>
      <w:r>
        <w:rPr>
          <w:noProof/>
        </w:rPr>
        <w:tab/>
      </w:r>
      <w:r>
        <w:rPr>
          <w:noProof/>
        </w:rPr>
        <w:fldChar w:fldCharType="begin"/>
      </w:r>
      <w:r>
        <w:rPr>
          <w:noProof/>
        </w:rPr>
        <w:instrText xml:space="preserve"> PAGEREF _Toc524710748 \h </w:instrText>
      </w:r>
      <w:r>
        <w:rPr>
          <w:noProof/>
        </w:rPr>
      </w:r>
      <w:r>
        <w:rPr>
          <w:noProof/>
        </w:rPr>
        <w:fldChar w:fldCharType="separate"/>
      </w:r>
      <w:r>
        <w:rPr>
          <w:noProof/>
        </w:rPr>
        <w:t>8</w:t>
      </w:r>
      <w:r>
        <w:rPr>
          <w:noProof/>
        </w:rPr>
        <w:fldChar w:fldCharType="end"/>
      </w:r>
    </w:p>
    <w:p w14:paraId="45BD8F35" w14:textId="0DE97A3D" w:rsidR="00B058C1" w:rsidRDefault="00B058C1">
      <w:pPr>
        <w:pStyle w:val="TOC3"/>
        <w:rPr>
          <w:rFonts w:asciiTheme="minorHAnsi" w:eastAsiaTheme="minorEastAsia" w:hAnsiTheme="minorHAnsi" w:cstheme="minorBidi"/>
          <w:noProof/>
          <w:sz w:val="22"/>
        </w:rPr>
      </w:pPr>
      <w:r>
        <w:rPr>
          <w:noProof/>
        </w:rPr>
        <w:t>Al Shabab’s philosophy is firmly rooted in terrorism</w:t>
      </w:r>
      <w:r>
        <w:rPr>
          <w:noProof/>
        </w:rPr>
        <w:tab/>
      </w:r>
      <w:r>
        <w:rPr>
          <w:noProof/>
        </w:rPr>
        <w:fldChar w:fldCharType="begin"/>
      </w:r>
      <w:r>
        <w:rPr>
          <w:noProof/>
        </w:rPr>
        <w:instrText xml:space="preserve"> PAGEREF _Toc524710749 \h </w:instrText>
      </w:r>
      <w:r>
        <w:rPr>
          <w:noProof/>
        </w:rPr>
      </w:r>
      <w:r>
        <w:rPr>
          <w:noProof/>
        </w:rPr>
        <w:fldChar w:fldCharType="separate"/>
      </w:r>
      <w:r>
        <w:rPr>
          <w:noProof/>
        </w:rPr>
        <w:t>8</w:t>
      </w:r>
      <w:r>
        <w:rPr>
          <w:noProof/>
        </w:rPr>
        <w:fldChar w:fldCharType="end"/>
      </w:r>
    </w:p>
    <w:p w14:paraId="142BBD46" w14:textId="55C80F15" w:rsidR="00B058C1" w:rsidRDefault="00B058C1">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_Toc524710750 \h </w:instrText>
      </w:r>
      <w:r>
        <w:rPr>
          <w:noProof/>
        </w:rPr>
      </w:r>
      <w:r>
        <w:rPr>
          <w:noProof/>
        </w:rPr>
        <w:fldChar w:fldCharType="separate"/>
      </w:r>
      <w:r>
        <w:rPr>
          <w:noProof/>
        </w:rPr>
        <w:t>8</w:t>
      </w:r>
      <w:r>
        <w:rPr>
          <w:noProof/>
        </w:rPr>
        <w:fldChar w:fldCharType="end"/>
      </w:r>
    </w:p>
    <w:p w14:paraId="6D08D1D0" w14:textId="0DC0DB5E" w:rsidR="00B058C1" w:rsidRDefault="00B058C1">
      <w:pPr>
        <w:pStyle w:val="TOC3"/>
        <w:rPr>
          <w:rFonts w:asciiTheme="minorHAnsi" w:eastAsiaTheme="minorEastAsia" w:hAnsiTheme="minorHAnsi" w:cstheme="minorBidi"/>
          <w:noProof/>
          <w:sz w:val="22"/>
        </w:rPr>
      </w:pPr>
      <w:r>
        <w:rPr>
          <w:noProof/>
        </w:rPr>
        <w:t>Doomed to fail:  US “strategy” in Somalia isn’t working</w:t>
      </w:r>
      <w:r>
        <w:rPr>
          <w:noProof/>
        </w:rPr>
        <w:tab/>
      </w:r>
      <w:r>
        <w:rPr>
          <w:noProof/>
        </w:rPr>
        <w:fldChar w:fldCharType="begin"/>
      </w:r>
      <w:r>
        <w:rPr>
          <w:noProof/>
        </w:rPr>
        <w:instrText xml:space="preserve"> PAGEREF _Toc524710751 \h </w:instrText>
      </w:r>
      <w:r>
        <w:rPr>
          <w:noProof/>
        </w:rPr>
      </w:r>
      <w:r>
        <w:rPr>
          <w:noProof/>
        </w:rPr>
        <w:fldChar w:fldCharType="separate"/>
      </w:r>
      <w:r>
        <w:rPr>
          <w:noProof/>
        </w:rPr>
        <w:t>8</w:t>
      </w:r>
      <w:r>
        <w:rPr>
          <w:noProof/>
        </w:rPr>
        <w:fldChar w:fldCharType="end"/>
      </w:r>
    </w:p>
    <w:p w14:paraId="0665F8ED" w14:textId="2E4B0BBF" w:rsidR="00B058C1" w:rsidRDefault="00B058C1">
      <w:pPr>
        <w:pStyle w:val="TOC3"/>
        <w:rPr>
          <w:rFonts w:asciiTheme="minorHAnsi" w:eastAsiaTheme="minorEastAsia" w:hAnsiTheme="minorHAnsi" w:cstheme="minorBidi"/>
          <w:noProof/>
          <w:sz w:val="22"/>
        </w:rPr>
      </w:pPr>
      <w:r>
        <w:rPr>
          <w:noProof/>
        </w:rPr>
        <w:lastRenderedPageBreak/>
        <w:t>Al Shabab has an angel as well as a devil:  It’s an international terrorist group that also tries to be a government</w:t>
      </w:r>
      <w:r>
        <w:rPr>
          <w:noProof/>
        </w:rPr>
        <w:tab/>
      </w:r>
      <w:r>
        <w:rPr>
          <w:noProof/>
        </w:rPr>
        <w:fldChar w:fldCharType="begin"/>
      </w:r>
      <w:r>
        <w:rPr>
          <w:noProof/>
        </w:rPr>
        <w:instrText xml:space="preserve"> PAGEREF _Toc524710752 \h </w:instrText>
      </w:r>
      <w:r>
        <w:rPr>
          <w:noProof/>
        </w:rPr>
      </w:r>
      <w:r>
        <w:rPr>
          <w:noProof/>
        </w:rPr>
        <w:fldChar w:fldCharType="separate"/>
      </w:r>
      <w:r>
        <w:rPr>
          <w:noProof/>
        </w:rPr>
        <w:t>9</w:t>
      </w:r>
      <w:r>
        <w:rPr>
          <w:noProof/>
        </w:rPr>
        <w:fldChar w:fldCharType="end"/>
      </w:r>
    </w:p>
    <w:p w14:paraId="110B3FFE" w14:textId="7DCE3D85" w:rsidR="00B058C1" w:rsidRDefault="00B058C1">
      <w:pPr>
        <w:pStyle w:val="TOC3"/>
        <w:rPr>
          <w:rFonts w:asciiTheme="minorHAnsi" w:eastAsiaTheme="minorEastAsia" w:hAnsiTheme="minorHAnsi" w:cstheme="minorBidi"/>
          <w:noProof/>
          <w:sz w:val="22"/>
        </w:rPr>
      </w:pPr>
      <w:r>
        <w:rPr>
          <w:noProof/>
        </w:rPr>
        <w:t>Killing Al Shabab members only increased its terrorist tendency</w:t>
      </w:r>
      <w:r>
        <w:rPr>
          <w:noProof/>
        </w:rPr>
        <w:tab/>
      </w:r>
      <w:r>
        <w:rPr>
          <w:noProof/>
        </w:rPr>
        <w:fldChar w:fldCharType="begin"/>
      </w:r>
      <w:r>
        <w:rPr>
          <w:noProof/>
        </w:rPr>
        <w:instrText xml:space="preserve"> PAGEREF _Toc524710753 \h </w:instrText>
      </w:r>
      <w:r>
        <w:rPr>
          <w:noProof/>
        </w:rPr>
      </w:r>
      <w:r>
        <w:rPr>
          <w:noProof/>
        </w:rPr>
        <w:fldChar w:fldCharType="separate"/>
      </w:r>
      <w:r>
        <w:rPr>
          <w:noProof/>
        </w:rPr>
        <w:t>9</w:t>
      </w:r>
      <w:r>
        <w:rPr>
          <w:noProof/>
        </w:rPr>
        <w:fldChar w:fldCharType="end"/>
      </w:r>
    </w:p>
    <w:p w14:paraId="77A2A6F9" w14:textId="764595F3" w:rsidR="00B058C1" w:rsidRDefault="00B058C1">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_Toc524710754 \h </w:instrText>
      </w:r>
      <w:r>
        <w:rPr>
          <w:noProof/>
        </w:rPr>
      </w:r>
      <w:r>
        <w:rPr>
          <w:noProof/>
        </w:rPr>
        <w:fldChar w:fldCharType="separate"/>
      </w:r>
      <w:r>
        <w:rPr>
          <w:noProof/>
        </w:rPr>
        <w:t>10</w:t>
      </w:r>
      <w:r>
        <w:rPr>
          <w:noProof/>
        </w:rPr>
        <w:fldChar w:fldCharType="end"/>
      </w:r>
    </w:p>
    <w:p w14:paraId="35EC8509" w14:textId="499FDCDC" w:rsidR="00B058C1" w:rsidRDefault="00B058C1">
      <w:pPr>
        <w:pStyle w:val="TOC3"/>
        <w:rPr>
          <w:rFonts w:asciiTheme="minorHAnsi" w:eastAsiaTheme="minorEastAsia" w:hAnsiTheme="minorHAnsi" w:cstheme="minorBidi"/>
          <w:noProof/>
          <w:sz w:val="22"/>
        </w:rPr>
      </w:pPr>
      <w:r>
        <w:rPr>
          <w:noProof/>
        </w:rPr>
        <w:t>Fuel on the fire:  Al Shabab’s path to terrorism was actually aided by Western efforts to counter them</w:t>
      </w:r>
      <w:r>
        <w:rPr>
          <w:noProof/>
        </w:rPr>
        <w:tab/>
      </w:r>
      <w:r>
        <w:rPr>
          <w:noProof/>
        </w:rPr>
        <w:fldChar w:fldCharType="begin"/>
      </w:r>
      <w:r>
        <w:rPr>
          <w:noProof/>
        </w:rPr>
        <w:instrText xml:space="preserve"> PAGEREF _Toc524710755 \h </w:instrText>
      </w:r>
      <w:r>
        <w:rPr>
          <w:noProof/>
        </w:rPr>
      </w:r>
      <w:r>
        <w:rPr>
          <w:noProof/>
        </w:rPr>
        <w:fldChar w:fldCharType="separate"/>
      </w:r>
      <w:r>
        <w:rPr>
          <w:noProof/>
        </w:rPr>
        <w:t>10</w:t>
      </w:r>
      <w:r>
        <w:rPr>
          <w:noProof/>
        </w:rPr>
        <w:fldChar w:fldCharType="end"/>
      </w:r>
    </w:p>
    <w:p w14:paraId="4DB8775F" w14:textId="5437E155" w:rsidR="00B058C1" w:rsidRDefault="00B058C1">
      <w:pPr>
        <w:pStyle w:val="TOC3"/>
        <w:rPr>
          <w:rFonts w:asciiTheme="minorHAnsi" w:eastAsiaTheme="minorEastAsia" w:hAnsiTheme="minorHAnsi" w:cstheme="minorBidi"/>
          <w:noProof/>
          <w:sz w:val="22"/>
        </w:rPr>
      </w:pPr>
      <w:r>
        <w:rPr>
          <w:noProof/>
        </w:rPr>
        <w:t>Fuel on the fire:  US, in part, caused Al Shabaab to become a terrorist group</w:t>
      </w:r>
      <w:r>
        <w:rPr>
          <w:noProof/>
        </w:rPr>
        <w:tab/>
      </w:r>
      <w:r>
        <w:rPr>
          <w:noProof/>
        </w:rPr>
        <w:fldChar w:fldCharType="begin"/>
      </w:r>
      <w:r>
        <w:rPr>
          <w:noProof/>
        </w:rPr>
        <w:instrText xml:space="preserve"> PAGEREF _Toc524710756 \h </w:instrText>
      </w:r>
      <w:r>
        <w:rPr>
          <w:noProof/>
        </w:rPr>
      </w:r>
      <w:r>
        <w:rPr>
          <w:noProof/>
        </w:rPr>
        <w:fldChar w:fldCharType="separate"/>
      </w:r>
      <w:r>
        <w:rPr>
          <w:noProof/>
        </w:rPr>
        <w:t>10</w:t>
      </w:r>
      <w:r>
        <w:rPr>
          <w:noProof/>
        </w:rPr>
        <w:fldChar w:fldCharType="end"/>
      </w:r>
    </w:p>
    <w:p w14:paraId="38C84DD4" w14:textId="3A615018" w:rsidR="00B058C1" w:rsidRDefault="00B058C1">
      <w:pPr>
        <w:pStyle w:val="TOC3"/>
        <w:rPr>
          <w:rFonts w:asciiTheme="minorHAnsi" w:eastAsiaTheme="minorEastAsia" w:hAnsiTheme="minorHAnsi" w:cstheme="minorBidi"/>
          <w:noProof/>
          <w:sz w:val="22"/>
        </w:rPr>
      </w:pPr>
      <w:r>
        <w:rPr>
          <w:noProof/>
        </w:rPr>
        <w:t>The longer it takes to change paths, the deadlier Al Shabab will become.</w:t>
      </w:r>
      <w:r>
        <w:rPr>
          <w:noProof/>
        </w:rPr>
        <w:tab/>
      </w:r>
      <w:r>
        <w:rPr>
          <w:noProof/>
        </w:rPr>
        <w:fldChar w:fldCharType="begin"/>
      </w:r>
      <w:r>
        <w:rPr>
          <w:noProof/>
        </w:rPr>
        <w:instrText xml:space="preserve"> PAGEREF _Toc524710757 \h </w:instrText>
      </w:r>
      <w:r>
        <w:rPr>
          <w:noProof/>
        </w:rPr>
      </w:r>
      <w:r>
        <w:rPr>
          <w:noProof/>
        </w:rPr>
        <w:fldChar w:fldCharType="separate"/>
      </w:r>
      <w:r>
        <w:rPr>
          <w:noProof/>
        </w:rPr>
        <w:t>10</w:t>
      </w:r>
      <w:r>
        <w:rPr>
          <w:noProof/>
        </w:rPr>
        <w:fldChar w:fldCharType="end"/>
      </w:r>
    </w:p>
    <w:p w14:paraId="775EA171" w14:textId="7E68EF81" w:rsidR="00B058C1" w:rsidRDefault="00B058C1">
      <w:pPr>
        <w:pStyle w:val="TOC3"/>
        <w:rPr>
          <w:rFonts w:asciiTheme="minorHAnsi" w:eastAsiaTheme="minorEastAsia" w:hAnsiTheme="minorHAnsi" w:cstheme="minorBidi"/>
          <w:noProof/>
          <w:sz w:val="22"/>
        </w:rPr>
      </w:pPr>
      <w:r>
        <w:rPr>
          <w:noProof/>
        </w:rPr>
        <w:t>US response only worsens Al-Shabaab pressure on civilians</w:t>
      </w:r>
      <w:r>
        <w:rPr>
          <w:noProof/>
        </w:rPr>
        <w:tab/>
      </w:r>
      <w:r>
        <w:rPr>
          <w:noProof/>
        </w:rPr>
        <w:fldChar w:fldCharType="begin"/>
      </w:r>
      <w:r>
        <w:rPr>
          <w:noProof/>
        </w:rPr>
        <w:instrText xml:space="preserve"> PAGEREF _Toc524710758 \h </w:instrText>
      </w:r>
      <w:r>
        <w:rPr>
          <w:noProof/>
        </w:rPr>
      </w:r>
      <w:r>
        <w:rPr>
          <w:noProof/>
        </w:rPr>
        <w:fldChar w:fldCharType="separate"/>
      </w:r>
      <w:r>
        <w:rPr>
          <w:noProof/>
        </w:rPr>
        <w:t>11</w:t>
      </w:r>
      <w:r>
        <w:rPr>
          <w:noProof/>
        </w:rPr>
        <w:fldChar w:fldCharType="end"/>
      </w:r>
    </w:p>
    <w:p w14:paraId="04646DAE" w14:textId="5EEB7A02" w:rsidR="00B058C1" w:rsidRDefault="00B058C1">
      <w:pPr>
        <w:pStyle w:val="TOC3"/>
        <w:rPr>
          <w:rFonts w:asciiTheme="minorHAnsi" w:eastAsiaTheme="minorEastAsia" w:hAnsiTheme="minorHAnsi" w:cstheme="minorBidi"/>
          <w:noProof/>
          <w:sz w:val="22"/>
        </w:rPr>
      </w:pPr>
      <w:r>
        <w:rPr>
          <w:noProof/>
        </w:rPr>
        <w:t>One of the most lethal terrorist organizations in the world</w:t>
      </w:r>
      <w:r>
        <w:rPr>
          <w:noProof/>
        </w:rPr>
        <w:tab/>
      </w:r>
      <w:r>
        <w:rPr>
          <w:noProof/>
        </w:rPr>
        <w:fldChar w:fldCharType="begin"/>
      </w:r>
      <w:r>
        <w:rPr>
          <w:noProof/>
        </w:rPr>
        <w:instrText xml:space="preserve"> PAGEREF _Toc524710759 \h </w:instrText>
      </w:r>
      <w:r>
        <w:rPr>
          <w:noProof/>
        </w:rPr>
      </w:r>
      <w:r>
        <w:rPr>
          <w:noProof/>
        </w:rPr>
        <w:fldChar w:fldCharType="separate"/>
      </w:r>
      <w:r>
        <w:rPr>
          <w:noProof/>
        </w:rPr>
        <w:t>11</w:t>
      </w:r>
      <w:r>
        <w:rPr>
          <w:noProof/>
        </w:rPr>
        <w:fldChar w:fldCharType="end"/>
      </w:r>
    </w:p>
    <w:p w14:paraId="1BD068FB" w14:textId="50CB45F4" w:rsidR="00B058C1" w:rsidRDefault="00B058C1">
      <w:pPr>
        <w:pStyle w:val="TOC3"/>
        <w:rPr>
          <w:rFonts w:asciiTheme="minorHAnsi" w:eastAsiaTheme="minorEastAsia" w:hAnsiTheme="minorHAnsi" w:cstheme="minorBidi"/>
          <w:noProof/>
          <w:sz w:val="22"/>
        </w:rPr>
      </w:pPr>
      <w:r>
        <w:rPr>
          <w:noProof/>
        </w:rPr>
        <w:t>Status Quo failing:  Al-Shabab will only get worse</w:t>
      </w:r>
      <w:r>
        <w:rPr>
          <w:noProof/>
        </w:rPr>
        <w:tab/>
      </w:r>
      <w:r>
        <w:rPr>
          <w:noProof/>
        </w:rPr>
        <w:fldChar w:fldCharType="begin"/>
      </w:r>
      <w:r>
        <w:rPr>
          <w:noProof/>
        </w:rPr>
        <w:instrText xml:space="preserve"> PAGEREF _Toc524710760 \h </w:instrText>
      </w:r>
      <w:r>
        <w:rPr>
          <w:noProof/>
        </w:rPr>
      </w:r>
      <w:r>
        <w:rPr>
          <w:noProof/>
        </w:rPr>
        <w:fldChar w:fldCharType="separate"/>
      </w:r>
      <w:r>
        <w:rPr>
          <w:noProof/>
        </w:rPr>
        <w:t>11</w:t>
      </w:r>
      <w:r>
        <w:rPr>
          <w:noProof/>
        </w:rPr>
        <w:fldChar w:fldCharType="end"/>
      </w:r>
    </w:p>
    <w:p w14:paraId="25582493" w14:textId="1B1FE581" w:rsidR="00B058C1" w:rsidRDefault="00B058C1">
      <w:pPr>
        <w:pStyle w:val="TOC3"/>
        <w:rPr>
          <w:rFonts w:asciiTheme="minorHAnsi" w:eastAsiaTheme="minorEastAsia" w:hAnsiTheme="minorHAnsi" w:cstheme="minorBidi"/>
          <w:noProof/>
          <w:sz w:val="22"/>
        </w:rPr>
      </w:pPr>
      <w:r>
        <w:rPr>
          <w:noProof/>
        </w:rPr>
        <w:t>Al Shabab committed the deadliest terrorist attack in recent history</w:t>
      </w:r>
      <w:r>
        <w:rPr>
          <w:noProof/>
        </w:rPr>
        <w:tab/>
      </w:r>
      <w:r>
        <w:rPr>
          <w:noProof/>
        </w:rPr>
        <w:fldChar w:fldCharType="begin"/>
      </w:r>
      <w:r>
        <w:rPr>
          <w:noProof/>
        </w:rPr>
        <w:instrText xml:space="preserve"> PAGEREF _Toc524710761 \h </w:instrText>
      </w:r>
      <w:r>
        <w:rPr>
          <w:noProof/>
        </w:rPr>
      </w:r>
      <w:r>
        <w:rPr>
          <w:noProof/>
        </w:rPr>
        <w:fldChar w:fldCharType="separate"/>
      </w:r>
      <w:r>
        <w:rPr>
          <w:noProof/>
        </w:rPr>
        <w:t>12</w:t>
      </w:r>
      <w:r>
        <w:rPr>
          <w:noProof/>
        </w:rPr>
        <w:fldChar w:fldCharType="end"/>
      </w:r>
    </w:p>
    <w:p w14:paraId="417FE881" w14:textId="434CD663" w:rsidR="00B058C1" w:rsidRDefault="00B058C1">
      <w:pPr>
        <w:pStyle w:val="TOC3"/>
        <w:rPr>
          <w:rFonts w:asciiTheme="minorHAnsi" w:eastAsiaTheme="minorEastAsia" w:hAnsiTheme="minorHAnsi" w:cstheme="minorBidi"/>
          <w:noProof/>
          <w:sz w:val="22"/>
        </w:rPr>
      </w:pPr>
      <w:r>
        <w:rPr>
          <w:noProof/>
        </w:rPr>
        <w:t>Murdered people deemed “criminal”</w:t>
      </w:r>
      <w:r>
        <w:rPr>
          <w:noProof/>
        </w:rPr>
        <w:tab/>
      </w:r>
      <w:r>
        <w:rPr>
          <w:noProof/>
        </w:rPr>
        <w:fldChar w:fldCharType="begin"/>
      </w:r>
      <w:r>
        <w:rPr>
          <w:noProof/>
        </w:rPr>
        <w:instrText xml:space="preserve"> PAGEREF _Toc524710762 \h </w:instrText>
      </w:r>
      <w:r>
        <w:rPr>
          <w:noProof/>
        </w:rPr>
      </w:r>
      <w:r>
        <w:rPr>
          <w:noProof/>
        </w:rPr>
        <w:fldChar w:fldCharType="separate"/>
      </w:r>
      <w:r>
        <w:rPr>
          <w:noProof/>
        </w:rPr>
        <w:t>12</w:t>
      </w:r>
      <w:r>
        <w:rPr>
          <w:noProof/>
        </w:rPr>
        <w:fldChar w:fldCharType="end"/>
      </w:r>
    </w:p>
    <w:p w14:paraId="6307732E" w14:textId="44B13465" w:rsidR="00B058C1" w:rsidRDefault="00B058C1">
      <w:pPr>
        <w:pStyle w:val="TOC3"/>
        <w:rPr>
          <w:rFonts w:asciiTheme="minorHAnsi" w:eastAsiaTheme="minorEastAsia" w:hAnsiTheme="minorHAnsi" w:cstheme="minorBidi"/>
          <w:noProof/>
          <w:sz w:val="22"/>
        </w:rPr>
      </w:pPr>
      <w:r>
        <w:rPr>
          <w:noProof/>
        </w:rPr>
        <w:t>Preys on local populations: robbery, kidnapping and other criminal enterprises</w:t>
      </w:r>
      <w:r>
        <w:rPr>
          <w:noProof/>
        </w:rPr>
        <w:tab/>
      </w:r>
      <w:r>
        <w:rPr>
          <w:noProof/>
        </w:rPr>
        <w:fldChar w:fldCharType="begin"/>
      </w:r>
      <w:r>
        <w:rPr>
          <w:noProof/>
        </w:rPr>
        <w:instrText xml:space="preserve"> PAGEREF _Toc524710763 \h </w:instrText>
      </w:r>
      <w:r>
        <w:rPr>
          <w:noProof/>
        </w:rPr>
      </w:r>
      <w:r>
        <w:rPr>
          <w:noProof/>
        </w:rPr>
        <w:fldChar w:fldCharType="separate"/>
      </w:r>
      <w:r>
        <w:rPr>
          <w:noProof/>
        </w:rPr>
        <w:t>12</w:t>
      </w:r>
      <w:r>
        <w:rPr>
          <w:noProof/>
        </w:rPr>
        <w:fldChar w:fldCharType="end"/>
      </w:r>
    </w:p>
    <w:p w14:paraId="2FDA8F24" w14:textId="3CB9B084" w:rsidR="00B058C1" w:rsidRDefault="00B058C1">
      <w:pPr>
        <w:pStyle w:val="TOC3"/>
        <w:rPr>
          <w:rFonts w:asciiTheme="minorHAnsi" w:eastAsiaTheme="minorEastAsia" w:hAnsiTheme="minorHAnsi" w:cstheme="minorBidi"/>
          <w:noProof/>
          <w:sz w:val="22"/>
        </w:rPr>
      </w:pPr>
      <w:r>
        <w:rPr>
          <w:noProof/>
        </w:rPr>
        <w:t>Al-Shabab brainwashes children</w:t>
      </w:r>
      <w:r>
        <w:rPr>
          <w:noProof/>
        </w:rPr>
        <w:tab/>
      </w:r>
      <w:r>
        <w:rPr>
          <w:noProof/>
        </w:rPr>
        <w:fldChar w:fldCharType="begin"/>
      </w:r>
      <w:r>
        <w:rPr>
          <w:noProof/>
        </w:rPr>
        <w:instrText xml:space="preserve"> PAGEREF _Toc524710764 \h </w:instrText>
      </w:r>
      <w:r>
        <w:rPr>
          <w:noProof/>
        </w:rPr>
      </w:r>
      <w:r>
        <w:rPr>
          <w:noProof/>
        </w:rPr>
        <w:fldChar w:fldCharType="separate"/>
      </w:r>
      <w:r>
        <w:rPr>
          <w:noProof/>
        </w:rPr>
        <w:t>13</w:t>
      </w:r>
      <w:r>
        <w:rPr>
          <w:noProof/>
        </w:rPr>
        <w:fldChar w:fldCharType="end"/>
      </w:r>
    </w:p>
    <w:p w14:paraId="6EB23357" w14:textId="2E7CFB84" w:rsidR="00B058C1" w:rsidRDefault="00B058C1">
      <w:pPr>
        <w:pStyle w:val="TOC3"/>
        <w:rPr>
          <w:rFonts w:asciiTheme="minorHAnsi" w:eastAsiaTheme="minorEastAsia" w:hAnsiTheme="minorHAnsi" w:cstheme="minorBidi"/>
          <w:noProof/>
          <w:sz w:val="22"/>
        </w:rPr>
      </w:pPr>
      <w:r>
        <w:rPr>
          <w:noProof/>
        </w:rPr>
        <w:t>No food, no aid, and children are taken</w:t>
      </w:r>
      <w:r>
        <w:rPr>
          <w:noProof/>
        </w:rPr>
        <w:tab/>
      </w:r>
      <w:r>
        <w:rPr>
          <w:noProof/>
        </w:rPr>
        <w:fldChar w:fldCharType="begin"/>
      </w:r>
      <w:r>
        <w:rPr>
          <w:noProof/>
        </w:rPr>
        <w:instrText xml:space="preserve"> PAGEREF _Toc524710765 \h </w:instrText>
      </w:r>
      <w:r>
        <w:rPr>
          <w:noProof/>
        </w:rPr>
      </w:r>
      <w:r>
        <w:rPr>
          <w:noProof/>
        </w:rPr>
        <w:fldChar w:fldCharType="separate"/>
      </w:r>
      <w:r>
        <w:rPr>
          <w:noProof/>
        </w:rPr>
        <w:t>13</w:t>
      </w:r>
      <w:r>
        <w:rPr>
          <w:noProof/>
        </w:rPr>
        <w:fldChar w:fldCharType="end"/>
      </w:r>
    </w:p>
    <w:p w14:paraId="45687396" w14:textId="5173EA74" w:rsidR="00B058C1" w:rsidRDefault="00B058C1">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_Toc524710766 \h </w:instrText>
      </w:r>
      <w:r>
        <w:rPr>
          <w:noProof/>
        </w:rPr>
      </w:r>
      <w:r>
        <w:rPr>
          <w:noProof/>
        </w:rPr>
        <w:fldChar w:fldCharType="separate"/>
      </w:r>
      <w:r>
        <w:rPr>
          <w:noProof/>
        </w:rPr>
        <w:t>13</w:t>
      </w:r>
      <w:r>
        <w:rPr>
          <w:noProof/>
        </w:rPr>
        <w:fldChar w:fldCharType="end"/>
      </w:r>
    </w:p>
    <w:p w14:paraId="53271962" w14:textId="6ED98CEB" w:rsidR="00B058C1" w:rsidRDefault="00B058C1">
      <w:pPr>
        <w:pStyle w:val="TOC3"/>
        <w:rPr>
          <w:rFonts w:asciiTheme="minorHAnsi" w:eastAsiaTheme="minorEastAsia" w:hAnsiTheme="minorHAnsi" w:cstheme="minorBidi"/>
          <w:noProof/>
          <w:sz w:val="22"/>
        </w:rPr>
      </w:pPr>
      <w:r>
        <w:rPr>
          <w:noProof/>
        </w:rPr>
        <w:t>“Constructive disengagement”, or extracting US engagement from Somali politics, is the solution</w:t>
      </w:r>
      <w:r>
        <w:rPr>
          <w:noProof/>
        </w:rPr>
        <w:tab/>
      </w:r>
      <w:r>
        <w:rPr>
          <w:noProof/>
        </w:rPr>
        <w:fldChar w:fldCharType="begin"/>
      </w:r>
      <w:r>
        <w:rPr>
          <w:noProof/>
        </w:rPr>
        <w:instrText xml:space="preserve"> PAGEREF _Toc524710767 \h </w:instrText>
      </w:r>
      <w:r>
        <w:rPr>
          <w:noProof/>
        </w:rPr>
      </w:r>
      <w:r>
        <w:rPr>
          <w:noProof/>
        </w:rPr>
        <w:fldChar w:fldCharType="separate"/>
      </w:r>
      <w:r>
        <w:rPr>
          <w:noProof/>
        </w:rPr>
        <w:t>13</w:t>
      </w:r>
      <w:r>
        <w:rPr>
          <w:noProof/>
        </w:rPr>
        <w:fldChar w:fldCharType="end"/>
      </w:r>
    </w:p>
    <w:p w14:paraId="1E05A0EA" w14:textId="62D76FD0" w:rsidR="00B058C1" w:rsidRDefault="00B058C1">
      <w:pPr>
        <w:pStyle w:val="TOC3"/>
        <w:rPr>
          <w:rFonts w:asciiTheme="minorHAnsi" w:eastAsiaTheme="minorEastAsia" w:hAnsiTheme="minorHAnsi" w:cstheme="minorBidi"/>
          <w:noProof/>
          <w:sz w:val="22"/>
        </w:rPr>
      </w:pPr>
      <w:r>
        <w:rPr>
          <w:noProof/>
        </w:rPr>
        <w:t>A/T “Other countries will do it if we don’t” - US support affects international community’s response</w:t>
      </w:r>
      <w:r>
        <w:rPr>
          <w:noProof/>
        </w:rPr>
        <w:tab/>
      </w:r>
      <w:r>
        <w:rPr>
          <w:noProof/>
        </w:rPr>
        <w:fldChar w:fldCharType="begin"/>
      </w:r>
      <w:r>
        <w:rPr>
          <w:noProof/>
        </w:rPr>
        <w:instrText xml:space="preserve"> PAGEREF _Toc524710768 \h </w:instrText>
      </w:r>
      <w:r>
        <w:rPr>
          <w:noProof/>
        </w:rPr>
      </w:r>
      <w:r>
        <w:rPr>
          <w:noProof/>
        </w:rPr>
        <w:fldChar w:fldCharType="separate"/>
      </w:r>
      <w:r>
        <w:rPr>
          <w:noProof/>
        </w:rPr>
        <w:t>14</w:t>
      </w:r>
      <w:r>
        <w:rPr>
          <w:noProof/>
        </w:rPr>
        <w:fldChar w:fldCharType="end"/>
      </w:r>
    </w:p>
    <w:p w14:paraId="58FB0274" w14:textId="526980B8" w:rsidR="00B058C1" w:rsidRDefault="00B058C1">
      <w:pPr>
        <w:pStyle w:val="TOC3"/>
        <w:rPr>
          <w:rFonts w:asciiTheme="minorHAnsi" w:eastAsiaTheme="minorEastAsia" w:hAnsiTheme="minorHAnsi" w:cstheme="minorBidi"/>
          <w:noProof/>
          <w:sz w:val="22"/>
        </w:rPr>
      </w:pPr>
      <w:r>
        <w:rPr>
          <w:noProof/>
        </w:rPr>
        <w:t>Al Shabaab and Somali government rely on each other</w:t>
      </w:r>
      <w:r>
        <w:rPr>
          <w:noProof/>
        </w:rPr>
        <w:tab/>
      </w:r>
      <w:r>
        <w:rPr>
          <w:noProof/>
        </w:rPr>
        <w:fldChar w:fldCharType="begin"/>
      </w:r>
      <w:r>
        <w:rPr>
          <w:noProof/>
        </w:rPr>
        <w:instrText xml:space="preserve"> PAGEREF _Toc524710769 \h </w:instrText>
      </w:r>
      <w:r>
        <w:rPr>
          <w:noProof/>
        </w:rPr>
      </w:r>
      <w:r>
        <w:rPr>
          <w:noProof/>
        </w:rPr>
        <w:fldChar w:fldCharType="separate"/>
      </w:r>
      <w:r>
        <w:rPr>
          <w:noProof/>
        </w:rPr>
        <w:t>14</w:t>
      </w:r>
      <w:r>
        <w:rPr>
          <w:noProof/>
        </w:rPr>
        <w:fldChar w:fldCharType="end"/>
      </w:r>
    </w:p>
    <w:p w14:paraId="309A06FD" w14:textId="128799F6" w:rsidR="00B058C1" w:rsidRDefault="00B058C1">
      <w:pPr>
        <w:pStyle w:val="TOC2"/>
        <w:rPr>
          <w:rFonts w:asciiTheme="minorHAnsi" w:eastAsiaTheme="minorEastAsia" w:hAnsiTheme="minorHAnsi" w:cstheme="minorBidi"/>
          <w:noProof/>
          <w:sz w:val="22"/>
        </w:rPr>
      </w:pPr>
      <w:r>
        <w:rPr>
          <w:noProof/>
        </w:rPr>
        <w:t>DISADVANTAGE RESPONSES</w:t>
      </w:r>
      <w:r>
        <w:rPr>
          <w:noProof/>
        </w:rPr>
        <w:tab/>
      </w:r>
      <w:r>
        <w:rPr>
          <w:noProof/>
        </w:rPr>
        <w:fldChar w:fldCharType="begin"/>
      </w:r>
      <w:r>
        <w:rPr>
          <w:noProof/>
        </w:rPr>
        <w:instrText xml:space="preserve"> PAGEREF _Toc524710770 \h </w:instrText>
      </w:r>
      <w:r>
        <w:rPr>
          <w:noProof/>
        </w:rPr>
      </w:r>
      <w:r>
        <w:rPr>
          <w:noProof/>
        </w:rPr>
        <w:fldChar w:fldCharType="separate"/>
      </w:r>
      <w:r>
        <w:rPr>
          <w:noProof/>
        </w:rPr>
        <w:t>14</w:t>
      </w:r>
      <w:r>
        <w:rPr>
          <w:noProof/>
        </w:rPr>
        <w:fldChar w:fldCharType="end"/>
      </w:r>
    </w:p>
    <w:p w14:paraId="200AF280" w14:textId="758245F1" w:rsidR="00B058C1" w:rsidRDefault="00B058C1">
      <w:pPr>
        <w:pStyle w:val="TOC3"/>
        <w:rPr>
          <w:rFonts w:asciiTheme="minorHAnsi" w:eastAsiaTheme="minorEastAsia" w:hAnsiTheme="minorHAnsi" w:cstheme="minorBidi"/>
          <w:noProof/>
          <w:sz w:val="22"/>
        </w:rPr>
      </w:pPr>
      <w:r>
        <w:rPr>
          <w:noProof/>
        </w:rPr>
        <w:t>“Stepping back would allow terrorism to take control” - Intervention only makes things worse.  Stepping back is the only solution</w:t>
      </w:r>
      <w:r>
        <w:rPr>
          <w:noProof/>
        </w:rPr>
        <w:tab/>
      </w:r>
      <w:r>
        <w:rPr>
          <w:noProof/>
        </w:rPr>
        <w:fldChar w:fldCharType="begin"/>
      </w:r>
      <w:r>
        <w:rPr>
          <w:noProof/>
        </w:rPr>
        <w:instrText xml:space="preserve"> PAGEREF _Toc524710771 \h </w:instrText>
      </w:r>
      <w:r>
        <w:rPr>
          <w:noProof/>
        </w:rPr>
      </w:r>
      <w:r>
        <w:rPr>
          <w:noProof/>
        </w:rPr>
        <w:fldChar w:fldCharType="separate"/>
      </w:r>
      <w:r>
        <w:rPr>
          <w:noProof/>
        </w:rPr>
        <w:t>14</w:t>
      </w:r>
      <w:r>
        <w:rPr>
          <w:noProof/>
        </w:rPr>
        <w:fldChar w:fldCharType="end"/>
      </w:r>
    </w:p>
    <w:p w14:paraId="5F05E321" w14:textId="72BF35E0" w:rsidR="00B058C1" w:rsidRDefault="00B058C1">
      <w:pPr>
        <w:pStyle w:val="TOC3"/>
        <w:rPr>
          <w:rFonts w:asciiTheme="minorHAnsi" w:eastAsiaTheme="minorEastAsia" w:hAnsiTheme="minorHAnsi" w:cstheme="minorBidi"/>
          <w:noProof/>
          <w:sz w:val="22"/>
        </w:rPr>
      </w:pPr>
      <w:r>
        <w:rPr>
          <w:noProof/>
        </w:rPr>
        <w:t>A/T “Al Shabab gains power” – The Somali government is bad too, and supporting it fuels Al-Shabab.</w:t>
      </w:r>
      <w:r>
        <w:rPr>
          <w:noProof/>
        </w:rPr>
        <w:tab/>
      </w:r>
      <w:r>
        <w:rPr>
          <w:noProof/>
        </w:rPr>
        <w:fldChar w:fldCharType="begin"/>
      </w:r>
      <w:r>
        <w:rPr>
          <w:noProof/>
        </w:rPr>
        <w:instrText xml:space="preserve"> PAGEREF _Toc524710772 \h </w:instrText>
      </w:r>
      <w:r>
        <w:rPr>
          <w:noProof/>
        </w:rPr>
      </w:r>
      <w:r>
        <w:rPr>
          <w:noProof/>
        </w:rPr>
        <w:fldChar w:fldCharType="separate"/>
      </w:r>
      <w:r>
        <w:rPr>
          <w:noProof/>
        </w:rPr>
        <w:t>15</w:t>
      </w:r>
      <w:r>
        <w:rPr>
          <w:noProof/>
        </w:rPr>
        <w:fldChar w:fldCharType="end"/>
      </w:r>
    </w:p>
    <w:p w14:paraId="7FE73F87" w14:textId="48CB8B9A" w:rsidR="00B058C1" w:rsidRDefault="00B058C1">
      <w:pPr>
        <w:pStyle w:val="TOC3"/>
        <w:rPr>
          <w:rFonts w:asciiTheme="minorHAnsi" w:eastAsiaTheme="minorEastAsia" w:hAnsiTheme="minorHAnsi" w:cstheme="minorBidi"/>
          <w:noProof/>
          <w:sz w:val="22"/>
        </w:rPr>
      </w:pPr>
      <w:r>
        <w:rPr>
          <w:noProof/>
        </w:rPr>
        <w:t>A/T “Need Somali government for …something” – Somali government is laughably unrealistic</w:t>
      </w:r>
      <w:r>
        <w:rPr>
          <w:noProof/>
        </w:rPr>
        <w:tab/>
      </w:r>
      <w:r>
        <w:rPr>
          <w:noProof/>
        </w:rPr>
        <w:fldChar w:fldCharType="begin"/>
      </w:r>
      <w:r>
        <w:rPr>
          <w:noProof/>
        </w:rPr>
        <w:instrText xml:space="preserve"> PAGEREF _Toc524710773 \h </w:instrText>
      </w:r>
      <w:r>
        <w:rPr>
          <w:noProof/>
        </w:rPr>
      </w:r>
      <w:r>
        <w:rPr>
          <w:noProof/>
        </w:rPr>
        <w:fldChar w:fldCharType="separate"/>
      </w:r>
      <w:r>
        <w:rPr>
          <w:noProof/>
        </w:rPr>
        <w:t>15</w:t>
      </w:r>
      <w:r>
        <w:rPr>
          <w:noProof/>
        </w:rPr>
        <w:fldChar w:fldCharType="end"/>
      </w:r>
    </w:p>
    <w:p w14:paraId="657D1660" w14:textId="2DF0DDF4" w:rsidR="00B058C1" w:rsidRDefault="00B058C1">
      <w:pPr>
        <w:pStyle w:val="TOC3"/>
        <w:rPr>
          <w:rFonts w:asciiTheme="minorHAnsi" w:eastAsiaTheme="minorEastAsia" w:hAnsiTheme="minorHAnsi" w:cstheme="minorBidi"/>
          <w:noProof/>
          <w:sz w:val="22"/>
        </w:rPr>
      </w:pPr>
      <w:r>
        <w:rPr>
          <w:noProof/>
        </w:rPr>
        <w:t>“Somali Army will deal with the threat” RESPONSE: Soldiers defect faster than they are trained</w:t>
      </w:r>
      <w:r>
        <w:rPr>
          <w:noProof/>
        </w:rPr>
        <w:tab/>
      </w:r>
      <w:r>
        <w:rPr>
          <w:noProof/>
        </w:rPr>
        <w:fldChar w:fldCharType="begin"/>
      </w:r>
      <w:r>
        <w:rPr>
          <w:noProof/>
        </w:rPr>
        <w:instrText xml:space="preserve"> PAGEREF _Toc524710774 \h </w:instrText>
      </w:r>
      <w:r>
        <w:rPr>
          <w:noProof/>
        </w:rPr>
      </w:r>
      <w:r>
        <w:rPr>
          <w:noProof/>
        </w:rPr>
        <w:fldChar w:fldCharType="separate"/>
      </w:r>
      <w:r>
        <w:rPr>
          <w:noProof/>
        </w:rPr>
        <w:t>15</w:t>
      </w:r>
      <w:r>
        <w:rPr>
          <w:noProof/>
        </w:rPr>
        <w:fldChar w:fldCharType="end"/>
      </w:r>
    </w:p>
    <w:p w14:paraId="0AD0564B" w14:textId="169AC788" w:rsidR="00B058C1" w:rsidRDefault="00B058C1">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_Toc524710775 \h </w:instrText>
      </w:r>
      <w:r>
        <w:rPr>
          <w:noProof/>
        </w:rPr>
      </w:r>
      <w:r>
        <w:rPr>
          <w:noProof/>
        </w:rPr>
        <w:fldChar w:fldCharType="separate"/>
      </w:r>
      <w:r>
        <w:rPr>
          <w:noProof/>
        </w:rPr>
        <w:t>16</w:t>
      </w:r>
      <w:r>
        <w:rPr>
          <w:noProof/>
        </w:rPr>
        <w:fldChar w:fldCharType="end"/>
      </w:r>
    </w:p>
    <w:p w14:paraId="6F1F8D05" w14:textId="3DD3CFFA" w:rsidR="009D0576" w:rsidRDefault="00DA2F2D" w:rsidP="006D6B97">
      <w:pPr>
        <w:pStyle w:val="Title2"/>
      </w:pPr>
      <w:r>
        <w:rPr>
          <w:sz w:val="22"/>
        </w:rPr>
        <w:lastRenderedPageBreak/>
        <w:fldChar w:fldCharType="end"/>
      </w:r>
      <w:bookmarkStart w:id="2" w:name="_Toc524710723"/>
      <w:r w:rsidR="006921A9">
        <w:t>Gasoline on the Fire</w:t>
      </w:r>
      <w:bookmarkStart w:id="3" w:name="_Toc521078223"/>
      <w:bookmarkStart w:id="4" w:name="_Toc521078224"/>
      <w:bookmarkStart w:id="5" w:name="_Toc521078225"/>
      <w:r w:rsidR="006921A9">
        <w:t>: Withdraw from Somalia</w:t>
      </w:r>
      <w:bookmarkEnd w:id="2"/>
      <w:r w:rsidR="006921A9">
        <w:rPr>
          <w:sz w:val="22"/>
        </w:rPr>
        <w:t xml:space="preserve"> </w:t>
      </w:r>
    </w:p>
    <w:bookmarkEnd w:id="3"/>
    <w:bookmarkEnd w:id="4"/>
    <w:bookmarkEnd w:id="5"/>
    <w:p w14:paraId="2871E145" w14:textId="59F36475" w:rsidR="009D0576" w:rsidRDefault="006D6B97" w:rsidP="009D0576">
      <w:pPr>
        <w:pStyle w:val="Constructive"/>
      </w:pPr>
      <w:r>
        <w:t xml:space="preserve">Here’s a question: which terrorist group in responsible for the deadliest attack in recent history? ISIS? Al-Qaeda? </w:t>
      </w:r>
      <w:r w:rsidR="006921A9">
        <w:t xml:space="preserve"> </w:t>
      </w:r>
      <w:r>
        <w:t xml:space="preserve">The answer is surprisingly none of these, but a little know group located in Somalia called Al Shabab. Despite American’s lack of knowledge of this terrorist group, we have a strong military presence that is fighting everyday </w:t>
      </w:r>
      <w:r w:rsidR="006921A9">
        <w:t>…and</w:t>
      </w:r>
      <w:r>
        <w:t>… mak</w:t>
      </w:r>
      <w:r w:rsidR="006921A9">
        <w:t>ing things worse.</w:t>
      </w:r>
      <w:r w:rsidR="00196D46">
        <w:t xml:space="preserve"> It’s not the soldiers’ fault, it’s the fault of bad policy decisions, and that’s why </w:t>
      </w:r>
      <w:r>
        <w:t xml:space="preserve">my partner and I </w:t>
      </w:r>
      <w:r w:rsidR="009D0576">
        <w:t>affirm that:</w:t>
      </w:r>
      <w:r w:rsidR="009D0576" w:rsidRPr="009D0576">
        <w:t xml:space="preserve"> The United States Federal Government should substantially reform its foreign policy regarding international terrorism.</w:t>
      </w:r>
    </w:p>
    <w:p w14:paraId="004C7007" w14:textId="3BEFB03E" w:rsidR="009D0576" w:rsidRDefault="009D0576" w:rsidP="001A633B">
      <w:pPr>
        <w:pStyle w:val="Contention1"/>
      </w:pPr>
      <w:bookmarkStart w:id="6" w:name="_Toc521078226"/>
      <w:bookmarkStart w:id="7" w:name="_Toc524710724"/>
      <w:r>
        <w:t>OBSERVATION 1.  DEFINITIONS.</w:t>
      </w:r>
      <w:bookmarkEnd w:id="6"/>
      <w:bookmarkEnd w:id="7"/>
    </w:p>
    <w:p w14:paraId="7465A1F3" w14:textId="77777777" w:rsidR="009D0576" w:rsidRDefault="009D0576" w:rsidP="009D0576">
      <w:pPr>
        <w:pStyle w:val="Contention2"/>
      </w:pPr>
      <w:bookmarkStart w:id="8" w:name="_Toc516001125"/>
      <w:bookmarkStart w:id="9" w:name="_Toc521078227"/>
      <w:bookmarkStart w:id="10" w:name="_Toc524710725"/>
      <w:r>
        <w:t>Substantial</w:t>
      </w:r>
      <w:bookmarkEnd w:id="8"/>
      <w:bookmarkEnd w:id="9"/>
      <w:bookmarkEnd w:id="10"/>
    </w:p>
    <w:p w14:paraId="7A02D50B" w14:textId="77777777" w:rsidR="009D0576" w:rsidRDefault="009D0576" w:rsidP="009D0576">
      <w:pPr>
        <w:pStyle w:val="Citation3"/>
      </w:pPr>
      <w:bookmarkStart w:id="11" w:name="_Toc524710688"/>
      <w:r w:rsidRPr="0065629D">
        <w:rPr>
          <w:u w:val="single"/>
        </w:rPr>
        <w:t xml:space="preserve">Merriam Webster Online Dict. </w:t>
      </w:r>
      <w:r>
        <w:rPr>
          <w:u w:val="single"/>
        </w:rPr>
        <w:t xml:space="preserve">copyright </w:t>
      </w:r>
      <w:r w:rsidRPr="0065629D">
        <w:rPr>
          <w:u w:val="single"/>
        </w:rPr>
        <w:t>2018</w:t>
      </w:r>
      <w:r>
        <w:t xml:space="preserve"> </w:t>
      </w:r>
      <w:hyperlink r:id="rId7" w:history="1">
        <w:r w:rsidRPr="00A06414">
          <w:rPr>
            <w:rStyle w:val="Hyperlink"/>
          </w:rPr>
          <w:t>https://www.merriam-webster.com/dictionary/substantial</w:t>
        </w:r>
        <w:bookmarkEnd w:id="11"/>
      </w:hyperlink>
    </w:p>
    <w:p w14:paraId="59B40B3E" w14:textId="77777777" w:rsidR="009D0576" w:rsidRDefault="009D0576" w:rsidP="009D0576">
      <w:pPr>
        <w:pStyle w:val="Evidence"/>
      </w:pPr>
      <w:r>
        <w:t>"important, essential"</w:t>
      </w:r>
    </w:p>
    <w:p w14:paraId="53D9CB22" w14:textId="77777777" w:rsidR="001A633B" w:rsidRDefault="001A633B" w:rsidP="001A633B">
      <w:pPr>
        <w:pStyle w:val="Contention2"/>
      </w:pPr>
      <w:bookmarkStart w:id="12" w:name="_Toc521078228"/>
      <w:bookmarkStart w:id="13" w:name="_Toc524710726"/>
      <w:r>
        <w:t>Policy</w:t>
      </w:r>
      <w:bookmarkEnd w:id="12"/>
      <w:bookmarkEnd w:id="13"/>
    </w:p>
    <w:p w14:paraId="6552CA4A" w14:textId="77777777" w:rsidR="001A633B" w:rsidRDefault="001A633B" w:rsidP="001A633B">
      <w:pPr>
        <w:pStyle w:val="Citation3"/>
      </w:pPr>
      <w:bookmarkStart w:id="14" w:name="_Toc524710689"/>
      <w:r w:rsidRPr="001A633B">
        <w:rPr>
          <w:u w:val="single"/>
        </w:rPr>
        <w:t>Collins English Dictionary 2018</w:t>
      </w:r>
      <w:r>
        <w:t xml:space="preserve">  </w:t>
      </w:r>
      <w:r w:rsidRPr="001A633B">
        <w:t>https://www.collinsdictionary.com/us/dictionary/english/policy</w:t>
      </w:r>
      <w:bookmarkEnd w:id="14"/>
    </w:p>
    <w:p w14:paraId="34276B26" w14:textId="77777777" w:rsidR="001A633B" w:rsidRPr="001A633B" w:rsidRDefault="001A633B" w:rsidP="001A633B">
      <w:pPr>
        <w:pStyle w:val="Evidence"/>
      </w:pPr>
      <w:r w:rsidRPr="001A633B">
        <w:t xml:space="preserve">A policy is </w:t>
      </w:r>
      <w:r w:rsidRPr="001A633B">
        <w:rPr>
          <w:u w:val="single"/>
        </w:rPr>
        <w:t>a set of ideas or plans that is used as a basis for making decisions, especially in politics, economics, or business</w:t>
      </w:r>
      <w:r w:rsidRPr="001A633B">
        <w:t>.</w:t>
      </w:r>
    </w:p>
    <w:p w14:paraId="6B203A4A" w14:textId="2FB98C70" w:rsidR="009D0576" w:rsidRDefault="009D0576" w:rsidP="009D0576">
      <w:pPr>
        <w:pStyle w:val="Contention2"/>
      </w:pPr>
      <w:bookmarkStart w:id="15" w:name="_Toc521078229"/>
      <w:bookmarkStart w:id="16" w:name="_Toc524710727"/>
      <w:r>
        <w:t>Foreign policy</w:t>
      </w:r>
      <w:bookmarkEnd w:id="15"/>
      <w:bookmarkEnd w:id="16"/>
    </w:p>
    <w:p w14:paraId="34E911EE" w14:textId="4DD46405" w:rsidR="009D0576" w:rsidRDefault="009D0576" w:rsidP="009D0576">
      <w:pPr>
        <w:pStyle w:val="Citation3"/>
      </w:pPr>
      <w:bookmarkStart w:id="17" w:name="_Toc524710690"/>
      <w:r w:rsidRPr="001A633B">
        <w:rPr>
          <w:u w:val="single"/>
        </w:rPr>
        <w:t>Collins English Dictionary 2018</w:t>
      </w:r>
      <w:r>
        <w:t xml:space="preserve"> </w:t>
      </w:r>
      <w:r w:rsidRPr="009D0576">
        <w:t>https://www.collinsdictionary.com/us/dictionary/english/foreign-policy</w:t>
      </w:r>
      <w:bookmarkEnd w:id="17"/>
    </w:p>
    <w:p w14:paraId="4E6910E2" w14:textId="01E1952D" w:rsidR="009D0576" w:rsidRDefault="001A633B" w:rsidP="001A633B">
      <w:pPr>
        <w:pStyle w:val="Evidence"/>
      </w:pPr>
      <w:r>
        <w:t>"</w:t>
      </w:r>
      <w:r w:rsidR="009D0576" w:rsidRPr="009D0576">
        <w:t>the </w:t>
      </w:r>
      <w:hyperlink r:id="rId8" w:tooltip="Definition of policies" w:history="1">
        <w:r w:rsidR="009D0576" w:rsidRPr="009D0576">
          <w:rPr>
            <w:rStyle w:val="Hyperlink"/>
            <w:color w:val="000000"/>
            <w:u w:val="none"/>
          </w:rPr>
          <w:t>policies</w:t>
        </w:r>
      </w:hyperlink>
      <w:r w:rsidR="009D0576" w:rsidRPr="009D0576">
        <w:t> of a government regarding </w:t>
      </w:r>
      <w:hyperlink r:id="rId9" w:tooltip="Definition of relations" w:history="1">
        <w:r w:rsidR="009D0576" w:rsidRPr="009D0576">
          <w:rPr>
            <w:rStyle w:val="Hyperlink"/>
            <w:color w:val="000000"/>
            <w:u w:val="none"/>
          </w:rPr>
          <w:t>relations</w:t>
        </w:r>
      </w:hyperlink>
      <w:r w:rsidR="009D0576" w:rsidRPr="009D0576">
        <w:t> with other countries</w:t>
      </w:r>
      <w:r>
        <w:t>"</w:t>
      </w:r>
    </w:p>
    <w:p w14:paraId="374E5331" w14:textId="5C4EC5BA" w:rsidR="001A633B" w:rsidRDefault="00B25815" w:rsidP="00B25815">
      <w:pPr>
        <w:pStyle w:val="Contention2"/>
      </w:pPr>
      <w:bookmarkStart w:id="18" w:name="_Toc521078230"/>
      <w:bookmarkStart w:id="19" w:name="_Toc524710728"/>
      <w:r>
        <w:t>Terrorism</w:t>
      </w:r>
      <w:bookmarkEnd w:id="18"/>
      <w:bookmarkEnd w:id="19"/>
    </w:p>
    <w:p w14:paraId="104CC684" w14:textId="637C9CF3" w:rsidR="00B25815" w:rsidRDefault="00B25815" w:rsidP="00B25815">
      <w:pPr>
        <w:pStyle w:val="Citation3"/>
      </w:pPr>
      <w:bookmarkStart w:id="20" w:name="_Toc524710691"/>
      <w:r w:rsidRPr="001A633B">
        <w:rPr>
          <w:u w:val="single"/>
        </w:rPr>
        <w:t>Collins English Dictionary 2018</w:t>
      </w:r>
      <w:r>
        <w:t xml:space="preserve">  </w:t>
      </w:r>
      <w:r w:rsidRPr="00B25815">
        <w:t>https://www.collinsdictionary.com/us/dictionary/english/terrorism</w:t>
      </w:r>
      <w:bookmarkEnd w:id="20"/>
    </w:p>
    <w:p w14:paraId="1DA84AEA" w14:textId="61FF0AC3" w:rsidR="00B25815" w:rsidRDefault="00B25815" w:rsidP="00B25815">
      <w:pPr>
        <w:pStyle w:val="Evidence"/>
      </w:pPr>
      <w:r w:rsidRPr="00B25815">
        <w:rPr>
          <w:rStyle w:val="hi"/>
        </w:rPr>
        <w:t>Terrorism</w:t>
      </w:r>
      <w:r w:rsidRPr="00B25815">
        <w:t> is the use of violence, especially murder and bombing, in order to achieve political goals or to force a government to do something.</w:t>
      </w:r>
    </w:p>
    <w:p w14:paraId="30D1EBCA" w14:textId="51BD6724" w:rsidR="00E31293" w:rsidRDefault="00E31293" w:rsidP="00B25815">
      <w:pPr>
        <w:pStyle w:val="Evidence"/>
      </w:pPr>
    </w:p>
    <w:p w14:paraId="4CA8D799" w14:textId="55226796" w:rsidR="00B643C4" w:rsidRDefault="00B643C4" w:rsidP="00B643C4">
      <w:pPr>
        <w:pStyle w:val="Contention1"/>
      </w:pPr>
      <w:bookmarkStart w:id="21" w:name="_Toc524710729"/>
      <w:r>
        <w:lastRenderedPageBreak/>
        <w:t>OBSERVATION 2. INHERENCY</w:t>
      </w:r>
      <w:r w:rsidR="006921A9">
        <w:t>.   Two key facts about our current policies.</w:t>
      </w:r>
      <w:bookmarkEnd w:id="21"/>
    </w:p>
    <w:p w14:paraId="3195B737" w14:textId="77777777" w:rsidR="006921A9" w:rsidRDefault="00B87A47" w:rsidP="006921A9">
      <w:pPr>
        <w:pStyle w:val="Contention1"/>
      </w:pPr>
      <w:bookmarkStart w:id="22" w:name="_Toc524710730"/>
      <w:r>
        <w:t xml:space="preserve">FACT 1. </w:t>
      </w:r>
      <w:r w:rsidR="00687BBC">
        <w:t>US</w:t>
      </w:r>
      <w:r w:rsidR="006921A9">
        <w:t xml:space="preserve"> in Somalia</w:t>
      </w:r>
      <w:bookmarkEnd w:id="22"/>
    </w:p>
    <w:p w14:paraId="026F5D56" w14:textId="765CDCD7" w:rsidR="00687BBC" w:rsidRDefault="006921A9" w:rsidP="006921A9">
      <w:pPr>
        <w:pStyle w:val="Contention2"/>
      </w:pPr>
      <w:bookmarkStart w:id="23" w:name="_Toc524710731"/>
      <w:r>
        <w:t>The US has a counter-terrorism</w:t>
      </w:r>
      <w:r w:rsidR="00687BBC">
        <w:t xml:space="preserve"> </w:t>
      </w:r>
      <w:r>
        <w:t xml:space="preserve">military </w:t>
      </w:r>
      <w:r w:rsidR="00687BBC">
        <w:t xml:space="preserve">presence </w:t>
      </w:r>
      <w:r>
        <w:t xml:space="preserve">supporting the government and the African Union </w:t>
      </w:r>
      <w:r w:rsidR="00687BBC">
        <w:t>in Somalia</w:t>
      </w:r>
      <w:bookmarkEnd w:id="23"/>
      <w:r w:rsidR="00687BBC">
        <w:t xml:space="preserve"> </w:t>
      </w:r>
    </w:p>
    <w:p w14:paraId="055C52C2" w14:textId="4C01D0E7" w:rsidR="00687BBC" w:rsidRDefault="00687BBC" w:rsidP="00687BBC">
      <w:pPr>
        <w:pStyle w:val="Citation3"/>
      </w:pPr>
      <w:bookmarkStart w:id="24" w:name="_Toc524710692"/>
      <w:r w:rsidRPr="006D6B97">
        <w:rPr>
          <w:u w:val="single"/>
        </w:rPr>
        <w:t>Caitlin Vito, 2018</w:t>
      </w:r>
      <w:r>
        <w:t>.</w:t>
      </w:r>
      <w:r w:rsidRPr="006D6B97">
        <w:t xml:space="preserve"> </w:t>
      </w:r>
      <w:r>
        <w:t>(</w:t>
      </w:r>
      <w:r w:rsidRPr="006D6B97">
        <w:t xml:space="preserve">Research Analyst with the Conflict, Security and Development Programme, the </w:t>
      </w:r>
      <w:r w:rsidR="006921A9">
        <w:t>International Institute for Strategic Studies</w:t>
      </w:r>
      <w:r w:rsidRPr="006D6B97">
        <w:t>’ key repository of analytical work related to traditional conflicts as well as fragility and insecurity in their multiple forms. She is the principal Armed Conflict Database analyst for Somalia and mo</w:t>
      </w:r>
      <w:r w:rsidR="006921A9">
        <w:t>nitors developments in Ethiopia</w:t>
      </w:r>
      <w:r w:rsidRPr="006D6B97">
        <w:t>.</w:t>
      </w:r>
      <w:r>
        <w:t>) “</w:t>
      </w:r>
      <w:r w:rsidRPr="006D6B97">
        <w:t>Shifting US counter-terrorism strategy plays out in the Horn of Africa</w:t>
      </w:r>
      <w:r>
        <w:t>”</w:t>
      </w:r>
      <w:r w:rsidRPr="006D6B97">
        <w:t xml:space="preserve"> 29 June 2018</w:t>
      </w:r>
      <w:r>
        <w:t xml:space="preserve">. </w:t>
      </w:r>
      <w:r w:rsidRPr="006D6B97">
        <w:t>https://www.iiss.org/blogs/analysis/2018/06/us-counter-terrorism-strategy-horn-of-africa</w:t>
      </w:r>
      <w:bookmarkEnd w:id="24"/>
    </w:p>
    <w:p w14:paraId="1E0D61D8" w14:textId="694AC366" w:rsidR="00687BBC" w:rsidRDefault="00687BBC" w:rsidP="00687BBC">
      <w:pPr>
        <w:pStyle w:val="Evidence"/>
      </w:pPr>
      <w:r w:rsidRPr="006921A9">
        <w:rPr>
          <w:u w:val="single"/>
        </w:rPr>
        <w:t>The US has a longstanding counter-terrorism presence in Somalia focused on rooting out al-Shabaab, an Islamist extremist group that poses a serious threat to the country’s weak central government.</w:t>
      </w:r>
      <w:r w:rsidRPr="006D6B97">
        <w:t xml:space="preserve"> The Pentagon has stated that denying al-Shabaab a ‘safe haven’ is critical to mitigating potential attacks against the US or its citizens. The stability of Somalia and the region also affects US economic and energy interests, as the neighbouring Bab-el Mandeb Strait is a critical chokepoint for international energy flows and trade. </w:t>
      </w:r>
      <w:r w:rsidRPr="006921A9">
        <w:rPr>
          <w:u w:val="single"/>
        </w:rPr>
        <w:t>The Islamic State, also known as ISIS or ISIL, is also a threat in Somalia, and in November 2017 the US launched its first airstrike against the group in the country. The US counter-terrorism strategy also relies on US special operations forces to train and advise the Somali military in joint operations with African Union Mission to Somalia (AMISOM) forces</w:t>
      </w:r>
      <w:r w:rsidRPr="006D6B97">
        <w:t>.</w:t>
      </w:r>
    </w:p>
    <w:p w14:paraId="000EB232" w14:textId="0B99E0D8" w:rsidR="00CE5966" w:rsidRDefault="00687BBC" w:rsidP="00196D46">
      <w:pPr>
        <w:pStyle w:val="Contention1"/>
      </w:pPr>
      <w:bookmarkStart w:id="25" w:name="_Toc524710732"/>
      <w:r>
        <w:t xml:space="preserve">FACT 2. </w:t>
      </w:r>
      <w:r w:rsidR="00196D46">
        <w:t>Policy failure is inevitable</w:t>
      </w:r>
      <w:bookmarkEnd w:id="25"/>
      <w:r w:rsidR="00CE5966">
        <w:t xml:space="preserve"> </w:t>
      </w:r>
    </w:p>
    <w:p w14:paraId="29537804" w14:textId="143AEB3B" w:rsidR="00196D46" w:rsidRDefault="00196D46" w:rsidP="00CE5966">
      <w:pPr>
        <w:pStyle w:val="Contention2"/>
      </w:pPr>
      <w:bookmarkStart w:id="26" w:name="_Toc524710733"/>
      <w:r>
        <w:t>US policy supporting the Somali government isn’t working, and is doomed to fail</w:t>
      </w:r>
      <w:bookmarkEnd w:id="26"/>
    </w:p>
    <w:p w14:paraId="3B268339" w14:textId="77777777" w:rsidR="00196D46" w:rsidRDefault="00196D46" w:rsidP="00196D46">
      <w:pPr>
        <w:pStyle w:val="Citation3"/>
      </w:pPr>
      <w:bookmarkStart w:id="27" w:name="_Toc524710693"/>
      <w:r w:rsidRPr="00FC35B4">
        <w:rPr>
          <w:u w:val="single"/>
        </w:rPr>
        <w:t>Bronwyn Bruton, 2017</w:t>
      </w:r>
      <w:r>
        <w:t>. (</w:t>
      </w:r>
      <w:r w:rsidRPr="004A6FB5">
        <w:t xml:space="preserve">deputy director of the Council's Africa Center. Bruton </w:t>
      </w:r>
      <w:r>
        <w:t xml:space="preserve">has been published many reputable reports, provided commentary to major news networks, and </w:t>
      </w:r>
      <w:r w:rsidRPr="004A6FB5">
        <w:t xml:space="preserve">lectured at the Council on Foreign Relations, the United </w:t>
      </w:r>
      <w:r>
        <w:t>States Institute for Peace</w:t>
      </w:r>
      <w:r w:rsidRPr="004A6FB5">
        <w:t xml:space="preserve">, </w:t>
      </w:r>
      <w:r>
        <w:t>several prestigious universities,</w:t>
      </w:r>
      <w:r w:rsidRPr="004A6FB5">
        <w:t xml:space="preserve"> </w:t>
      </w:r>
      <w:r>
        <w:t>AFRICOM</w:t>
      </w:r>
      <w:r w:rsidRPr="004A6FB5">
        <w:t>, the World Bank, and the World Affairs Council</w:t>
      </w:r>
      <w:r>
        <w:t>, among other places;</w:t>
      </w:r>
      <w:r w:rsidRPr="004A6FB5">
        <w:t xml:space="preserve"> </w:t>
      </w:r>
      <w:r>
        <w:t>has worked with</w:t>
      </w:r>
      <w:r w:rsidRPr="004A6FB5">
        <w:t xml:space="preserve"> local and international </w:t>
      </w:r>
      <w:r>
        <w:t>NGO’s</w:t>
      </w:r>
      <w:r w:rsidRPr="004A6FB5">
        <w:t xml:space="preserve"> operating in East and Southern Africa, and managed post-conflict political transition programs in Africa for the US Agency for International Development</w:t>
      </w:r>
      <w:r>
        <w:t>;</w:t>
      </w:r>
      <w:r w:rsidRPr="004A6FB5">
        <w:t xml:space="preserve"> also served as a policy analyst on the international affairs and trade team of the </w:t>
      </w:r>
      <w:r>
        <w:t>GAO; master’s degree in public policy.)</w:t>
      </w:r>
      <w:r w:rsidRPr="004A6FB5">
        <w:t xml:space="preserve"> </w:t>
      </w:r>
      <w:r>
        <w:t>“</w:t>
      </w:r>
      <w:r w:rsidRPr="004A6FB5">
        <w:t>Somalis are the Victims of US State-Building Efforts</w:t>
      </w:r>
      <w:r>
        <w:t>”</w:t>
      </w:r>
      <w:r w:rsidRPr="004A6FB5">
        <w:t xml:space="preserve"> Oct 1</w:t>
      </w:r>
      <w:r>
        <w:t>6</w:t>
      </w:r>
      <w:r w:rsidRPr="004A6FB5">
        <w:t>, 2017</w:t>
      </w:r>
      <w:r>
        <w:t xml:space="preserve">. </w:t>
      </w:r>
      <w:r w:rsidRPr="00FC35B4">
        <w:t>http://www.atlanticcouncil.org/blogs/new-atlanticist/somalis-are-the-victims-of-us-state-building-efforts</w:t>
      </w:r>
      <w:bookmarkEnd w:id="27"/>
    </w:p>
    <w:p w14:paraId="258F3EEA" w14:textId="77777777" w:rsidR="00CE5966" w:rsidRDefault="00CE5966" w:rsidP="00CE5966">
      <w:pPr>
        <w:pStyle w:val="Evidence"/>
      </w:pPr>
      <w:r w:rsidRPr="004A6FB5">
        <w:t xml:space="preserve">The tragedy is that the Somali people are helpless, bloodied pawns in an artificial stalemate. Al Shabaab would have little reason to launch attacks in Mogadishu were it not for the presence of the Somali government. </w:t>
      </w:r>
      <w:r w:rsidRPr="00BD1A42">
        <w:rPr>
          <w:u w:val="single"/>
        </w:rPr>
        <w:t>American and European policymakers vaunt the progress that the Somali government has made over the past 10 years, but the reality is that almost nothing has changed. When the African Union peacekeepers leave — as sooner or later they must — this “internationally recognized” government will utterly and immediately collapse, and there will be nothing to show for the decade of effort that the troop-contributing countries have poured into Somalia. The only legacy of the peacekeeping mission will be the weapons, intelligence, and training that Washington has lavished on the authoritarian leaders of Burundi, Uganda, and Ethiopia to pursue this fight</w:t>
      </w:r>
      <w:r w:rsidRPr="004A6FB5">
        <w:t>.</w:t>
      </w:r>
    </w:p>
    <w:p w14:paraId="7378EBD9" w14:textId="26415947" w:rsidR="00B643C4" w:rsidRDefault="00B643C4" w:rsidP="00B643C4">
      <w:pPr>
        <w:pStyle w:val="Contention1"/>
      </w:pPr>
      <w:bookmarkStart w:id="28" w:name="_Toc524710734"/>
      <w:r>
        <w:lastRenderedPageBreak/>
        <w:t>OBSERVATION 3. The HARMS</w:t>
      </w:r>
      <w:bookmarkEnd w:id="28"/>
    </w:p>
    <w:p w14:paraId="340AB81C" w14:textId="12420C59" w:rsidR="006921A9" w:rsidRDefault="006921A9" w:rsidP="00B643C4">
      <w:pPr>
        <w:pStyle w:val="Contention1"/>
      </w:pPr>
      <w:bookmarkStart w:id="29" w:name="_Toc524710735"/>
      <w:r>
        <w:t>HARM 1.  Gasoline on the fire</w:t>
      </w:r>
      <w:bookmarkEnd w:id="29"/>
    </w:p>
    <w:p w14:paraId="055012B5" w14:textId="0719A4F8" w:rsidR="006921A9" w:rsidRDefault="00861303" w:rsidP="006921A9">
      <w:pPr>
        <w:pStyle w:val="Contention2"/>
      </w:pPr>
      <w:bookmarkStart w:id="30" w:name="_Toc524710736"/>
      <w:r>
        <w:t xml:space="preserve">The </w:t>
      </w:r>
      <w:r w:rsidR="006921A9">
        <w:t>Al Shabab</w:t>
      </w:r>
      <w:r>
        <w:t xml:space="preserve"> terrorists actuall</w:t>
      </w:r>
      <w:r w:rsidR="006921A9">
        <w:t xml:space="preserve"> benefit from the bad consequences of </w:t>
      </w:r>
      <w:r w:rsidR="0035643B">
        <w:t>our</w:t>
      </w:r>
      <w:r w:rsidR="006921A9">
        <w:t xml:space="preserve"> military pushback</w:t>
      </w:r>
      <w:bookmarkEnd w:id="30"/>
      <w:r w:rsidR="006921A9">
        <w:t xml:space="preserve"> </w:t>
      </w:r>
    </w:p>
    <w:p w14:paraId="6BEA506A" w14:textId="702928A5" w:rsidR="006921A9" w:rsidRDefault="006921A9" w:rsidP="006921A9">
      <w:pPr>
        <w:pStyle w:val="Citation3"/>
      </w:pPr>
      <w:bookmarkStart w:id="31" w:name="_Toc524710694"/>
      <w:r w:rsidRPr="006D6779">
        <w:rPr>
          <w:u w:val="single"/>
        </w:rPr>
        <w:t>Bronwyn Bruton, 2015</w:t>
      </w:r>
      <w:r w:rsidRPr="006D6779">
        <w:t xml:space="preserve">. (deputy director of the </w:t>
      </w:r>
      <w:r w:rsidR="00AE6C9B">
        <w:t xml:space="preserve">Atlantic </w:t>
      </w:r>
      <w:r w:rsidRPr="006D6779">
        <w:t>Council's Africa Center</w:t>
      </w:r>
      <w:r>
        <w:t>; has</w:t>
      </w:r>
      <w:r w:rsidRPr="006D6779">
        <w:t xml:space="preserve"> lectured at the Council on Foreign Relations, the United States Institute for Peace, several prestigious universities, AFRICOM, the World Bank,</w:t>
      </w:r>
      <w:r>
        <w:t xml:space="preserve"> and the World Affairs Council; </w:t>
      </w:r>
      <w:r w:rsidRPr="006D6779">
        <w:t>has worked with local and international NGO’s operating in East and Southern Africa, and managed post-conflict political transition programs in Africa for the US Agency for International Development</w:t>
      </w:r>
      <w:r w:rsidR="00AE6C9B">
        <w:t>;</w:t>
      </w:r>
      <w:r w:rsidRPr="006D6779">
        <w:t xml:space="preserve"> also served as a policy analyst on the international affairs and trade team of the GAO</w:t>
      </w:r>
      <w:r>
        <w:t xml:space="preserve">; </w:t>
      </w:r>
      <w:r w:rsidRPr="006D6779">
        <w:t>master</w:t>
      </w:r>
      <w:r>
        <w:t>’s degree in</w:t>
      </w:r>
      <w:r w:rsidR="00AE6C9B">
        <w:t xml:space="preserve"> public policy</w:t>
      </w:r>
      <w:r w:rsidRPr="006D6779">
        <w:t xml:space="preserve">.) </w:t>
      </w:r>
      <w:r>
        <w:t>“</w:t>
      </w:r>
      <w:r w:rsidRPr="006D6779">
        <w:t>Al-Shabab Crosses the Rubicon</w:t>
      </w:r>
      <w:r>
        <w:t>”</w:t>
      </w:r>
      <w:r w:rsidRPr="006D6779">
        <w:t xml:space="preserve"> APRIL 3, 2015</w:t>
      </w:r>
      <w:r>
        <w:t xml:space="preserve">. </w:t>
      </w:r>
      <w:r w:rsidRPr="006D6779">
        <w:t>https://foreignpolicy.com/2015/04/03/al-shabab-crosses-the-rubicon-kenya/?utm_content=buffer79b5d&amp;utm_medium=social&amp;utm_source=twitter.com&amp;utm_campaign=buffer</w:t>
      </w:r>
      <w:bookmarkEnd w:id="31"/>
    </w:p>
    <w:p w14:paraId="171BE839" w14:textId="77777777" w:rsidR="006921A9" w:rsidRDefault="006921A9" w:rsidP="006921A9">
      <w:pPr>
        <w:pStyle w:val="Evidence"/>
      </w:pPr>
      <w:r w:rsidRPr="006D6779">
        <w:t>Al-Shabab’s likely future trajectory is grim. For starters, it can expect to benefit from the brutal response of government forces, as it has in the past. Following the Westgate attack, for example, police launched a crackdown on Kenya’s Somali population, imprisoning thousands of people in illegal dragnets. On Kenya’s Muslim-majority coast, efforts by military, intelligence, and police officers have been even severer, leaving local communities terrified of sharing information with the authorities and local leaders complaining that law enforcement is actively reinforcing al-Shabab recruiters’ radical message: that Kenya and its Western backers are only interested in abusing and marginalizing Muslims. And indeed, al-Shabab excels at exploiting poorly disciplined security forces, as well as the anger and alienation of Muslim communities, especially their young men.</w:t>
      </w:r>
    </w:p>
    <w:p w14:paraId="63DC64A7" w14:textId="3B6F1620" w:rsidR="00B87A47" w:rsidRDefault="006921A9" w:rsidP="00B87A47">
      <w:pPr>
        <w:pStyle w:val="Contention1"/>
      </w:pPr>
      <w:bookmarkStart w:id="32" w:name="_Toc524710737"/>
      <w:r>
        <w:t>HARM 2</w:t>
      </w:r>
      <w:r w:rsidR="00B87A47">
        <w:t>. Somali people plundered and killed</w:t>
      </w:r>
      <w:bookmarkEnd w:id="32"/>
    </w:p>
    <w:p w14:paraId="51155A93" w14:textId="7556265E" w:rsidR="00646C1B" w:rsidRDefault="00646C1B" w:rsidP="00126E83">
      <w:pPr>
        <w:pStyle w:val="Contention2"/>
        <w:numPr>
          <w:ilvl w:val="0"/>
          <w:numId w:val="36"/>
        </w:numPr>
      </w:pPr>
      <w:bookmarkStart w:id="33" w:name="_Toc524710738"/>
      <w:r>
        <w:t>Somali people are the victims</w:t>
      </w:r>
      <w:bookmarkEnd w:id="33"/>
    </w:p>
    <w:p w14:paraId="3B409E1B" w14:textId="785E0DB7" w:rsidR="00646C1B" w:rsidRDefault="00646C1B" w:rsidP="00646C1B">
      <w:pPr>
        <w:pStyle w:val="Citation3"/>
      </w:pPr>
      <w:bookmarkStart w:id="34" w:name="_Toc524710695"/>
      <w:r w:rsidRPr="00FC35B4">
        <w:rPr>
          <w:u w:val="single"/>
        </w:rPr>
        <w:t>Bronwyn Bruton, 2017</w:t>
      </w:r>
      <w:r>
        <w:t>. (</w:t>
      </w:r>
      <w:r w:rsidRPr="004A6FB5">
        <w:t>deputy director of the Council's Africa Center</w:t>
      </w:r>
      <w:r w:rsidR="00861303">
        <w:t>;</w:t>
      </w:r>
      <w:r>
        <w:t xml:space="preserve"> </w:t>
      </w:r>
      <w:r w:rsidRPr="004A6FB5">
        <w:t xml:space="preserve">lectured at the Council on Foreign Relations, the United </w:t>
      </w:r>
      <w:r>
        <w:t>States Institute for Peace</w:t>
      </w:r>
      <w:r w:rsidRPr="004A6FB5">
        <w:t xml:space="preserve">, </w:t>
      </w:r>
      <w:r>
        <w:t>several prestigious universities,</w:t>
      </w:r>
      <w:r w:rsidRPr="004A6FB5">
        <w:t xml:space="preserve"> </w:t>
      </w:r>
      <w:r>
        <w:t>AFRICOM</w:t>
      </w:r>
      <w:r w:rsidRPr="004A6FB5">
        <w:t>, the World Bank, and the World Affairs Council</w:t>
      </w:r>
      <w:r>
        <w:t>, among other places</w:t>
      </w:r>
      <w:r w:rsidR="0035643B">
        <w:t>;</w:t>
      </w:r>
      <w:r w:rsidRPr="004A6FB5">
        <w:t xml:space="preserve"> </w:t>
      </w:r>
      <w:r>
        <w:t>has worked with</w:t>
      </w:r>
      <w:r w:rsidRPr="004A6FB5">
        <w:t xml:space="preserve"> local and international </w:t>
      </w:r>
      <w:r>
        <w:t>NGO’s</w:t>
      </w:r>
      <w:r w:rsidRPr="004A6FB5">
        <w:t xml:space="preserve"> operating in East and Southern Africa, and managed post-conflict political transition programs in Africa for the US Agency for International Development</w:t>
      </w:r>
      <w:r w:rsidR="0035643B">
        <w:t>;</w:t>
      </w:r>
      <w:r w:rsidRPr="004A6FB5">
        <w:t xml:space="preserve"> also served as a policy analyst on the international affairs and trade team of the </w:t>
      </w:r>
      <w:r>
        <w:t>GAO</w:t>
      </w:r>
      <w:r w:rsidR="0035643B">
        <w:t>; master’s degree in public policy</w:t>
      </w:r>
      <w:r>
        <w:t>.)</w:t>
      </w:r>
      <w:r w:rsidRPr="004A6FB5">
        <w:t xml:space="preserve"> </w:t>
      </w:r>
      <w:r>
        <w:t>“</w:t>
      </w:r>
      <w:r w:rsidRPr="004A6FB5">
        <w:t>Somalis are the Victims of US State-Building Efforts</w:t>
      </w:r>
      <w:r>
        <w:t>”</w:t>
      </w:r>
      <w:r w:rsidRPr="004A6FB5">
        <w:t xml:space="preserve"> Oct 1</w:t>
      </w:r>
      <w:r>
        <w:t>6</w:t>
      </w:r>
      <w:r w:rsidRPr="004A6FB5">
        <w:t>, 2017</w:t>
      </w:r>
      <w:r>
        <w:t xml:space="preserve">. </w:t>
      </w:r>
      <w:r w:rsidRPr="00FC35B4">
        <w:t>http://www.atlanticcouncil.org/blogs/new-atlanticist/somalis-are-the-victims-of-us-state-building-efforts</w:t>
      </w:r>
      <w:bookmarkEnd w:id="34"/>
    </w:p>
    <w:p w14:paraId="38FE5072" w14:textId="31FFCDE8" w:rsidR="00646C1B" w:rsidRDefault="00646C1B" w:rsidP="00646C1B">
      <w:pPr>
        <w:pStyle w:val="Evidence"/>
      </w:pPr>
      <w:r w:rsidRPr="00BD1A42">
        <w:rPr>
          <w:u w:val="single"/>
        </w:rPr>
        <w:t xml:space="preserve">The tragedy is that the Somali people are helpless, bloodied pawns in an artificial stalemate. Al Shabaab would have little reason to launch attacks in Mogadishu were it not for the presence of the Somali government. </w:t>
      </w:r>
      <w:r w:rsidRPr="004A6FB5">
        <w:t xml:space="preserve">American and European policymakers vaunt the progress that the Somali government has made over the past 10 years, but the reality is that almost nothing has changed. </w:t>
      </w:r>
    </w:p>
    <w:p w14:paraId="5DF61954" w14:textId="743D93B7" w:rsidR="00063C70" w:rsidRDefault="00063C70" w:rsidP="00126E83">
      <w:pPr>
        <w:pStyle w:val="Contention2"/>
        <w:numPr>
          <w:ilvl w:val="0"/>
          <w:numId w:val="36"/>
        </w:numPr>
      </w:pPr>
      <w:bookmarkStart w:id="35" w:name="_Toc524710739"/>
      <w:r>
        <w:t>Extorting huge sums, forcibly recruiting children</w:t>
      </w:r>
      <w:bookmarkEnd w:id="35"/>
    </w:p>
    <w:p w14:paraId="7ED4823A" w14:textId="592C55FF" w:rsidR="00063C70" w:rsidRDefault="00063C70" w:rsidP="00063C70">
      <w:pPr>
        <w:pStyle w:val="Citation3"/>
      </w:pPr>
      <w:bookmarkStart w:id="36" w:name="_Hlk521146275"/>
      <w:bookmarkStart w:id="37" w:name="_Toc524710696"/>
      <w:r w:rsidRPr="00063C70">
        <w:rPr>
          <w:u w:val="single"/>
        </w:rPr>
        <w:t>Jason Burke, 2018.</w:t>
      </w:r>
      <w:r w:rsidRPr="00063C70">
        <w:rPr>
          <w:rFonts w:ascii="Georgia" w:hAnsi="Georgia"/>
          <w:bCs/>
          <w:color w:val="767676"/>
          <w:sz w:val="22"/>
          <w:shd w:val="clear" w:color="auto" w:fill="FFFFFF"/>
        </w:rPr>
        <w:t xml:space="preserve"> </w:t>
      </w:r>
      <w:r>
        <w:rPr>
          <w:rFonts w:ascii="Georgia" w:hAnsi="Georgia"/>
          <w:bCs/>
          <w:color w:val="767676"/>
          <w:sz w:val="22"/>
          <w:shd w:val="clear" w:color="auto" w:fill="FFFFFF"/>
        </w:rPr>
        <w:t>(</w:t>
      </w:r>
      <w:r>
        <w:t>Africa </w:t>
      </w:r>
      <w:r w:rsidRPr="00063C70">
        <w:t>correspondent of the Guardian, based in</w:t>
      </w:r>
      <w:r>
        <w:t xml:space="preserve"> </w:t>
      </w:r>
      <w:r w:rsidRPr="00063C70">
        <w:t>Johannesburg, and reporting from across the continent. In 20 years as</w:t>
      </w:r>
      <w:r>
        <w:t xml:space="preserve"> </w:t>
      </w:r>
      <w:r w:rsidRPr="00063C70">
        <w:t>a foreign correspondent, he has covered stories throughout the Mid</w:t>
      </w:r>
      <w:r w:rsidR="0035643B">
        <w:t>dle</w:t>
      </w:r>
      <w:r w:rsidR="0035643B">
        <w:br/>
        <w:t>East, Europe and South Asia</w:t>
      </w:r>
      <w:r w:rsidRPr="00063C70">
        <w:t>.</w:t>
      </w:r>
      <w:r>
        <w:t>) “</w:t>
      </w:r>
      <w:r w:rsidRPr="00063C70">
        <w:t>Al-Shabaab plundering starving Somali villages of cash and children</w:t>
      </w:r>
      <w:r>
        <w:t xml:space="preserve">” February 21, 2018. </w:t>
      </w:r>
      <w:r w:rsidRPr="00063C70">
        <w:t>https://www.theguardian.com/world/2018/feb/21/al-shabaab-extortion-indoctrination-somalia</w:t>
      </w:r>
      <w:bookmarkEnd w:id="37"/>
    </w:p>
    <w:bookmarkEnd w:id="36"/>
    <w:p w14:paraId="7ADE62AD" w14:textId="1E10ACB9" w:rsidR="002770F3" w:rsidRDefault="002770F3" w:rsidP="00646C1B">
      <w:pPr>
        <w:pStyle w:val="Evidence"/>
      </w:pPr>
      <w:r w:rsidRPr="002770F3">
        <w:t>Al-Shabaab militants in Somalia are extorting huge sums from starving communities and forcibly recruiting hundreds of children as soldiers and suicide bombers as the terror group endures financial pressures and an apparent crisis of morale.</w:t>
      </w:r>
    </w:p>
    <w:p w14:paraId="13147101" w14:textId="0ABF1CF4" w:rsidR="00126E83" w:rsidRDefault="00126E83" w:rsidP="00126E83">
      <w:pPr>
        <w:pStyle w:val="Contention2"/>
        <w:numPr>
          <w:ilvl w:val="0"/>
          <w:numId w:val="36"/>
        </w:numPr>
      </w:pPr>
      <w:bookmarkStart w:id="38" w:name="_Toc524710740"/>
      <w:r>
        <w:lastRenderedPageBreak/>
        <w:t>US involvement intensifies attacks</w:t>
      </w:r>
      <w:r w:rsidR="0035643B">
        <w:t xml:space="preserve"> and destabilization</w:t>
      </w:r>
      <w:bookmarkEnd w:id="38"/>
    </w:p>
    <w:p w14:paraId="123FE14C" w14:textId="2A35A693" w:rsidR="00126E83" w:rsidRDefault="00126E83" w:rsidP="00126E83">
      <w:pPr>
        <w:pStyle w:val="Citation3"/>
      </w:pPr>
      <w:bookmarkStart w:id="39" w:name="_Hlk521142927"/>
      <w:bookmarkStart w:id="40" w:name="_Toc524710697"/>
      <w:r w:rsidRPr="00A1342D">
        <w:rPr>
          <w:u w:val="single"/>
        </w:rPr>
        <w:t>Letta Tayler, 2017.</w:t>
      </w:r>
      <w:r>
        <w:t xml:space="preserve"> (</w:t>
      </w:r>
      <w:r w:rsidRPr="00A1342D">
        <w:t>researches</w:t>
      </w:r>
      <w:r>
        <w:t xml:space="preserve"> terrorism and counterterrorism at Human Rights Watch</w:t>
      </w:r>
      <w:r w:rsidRPr="00A1342D">
        <w:t>.  Her focus includes the Islamic State and Al-Qaeda, counterterrorism policy at the United Nations, drone strikes and other targeted killings, and counterterrorism measures in countries around the world</w:t>
      </w:r>
      <w:r w:rsidR="0035643B">
        <w:t xml:space="preserve">; </w:t>
      </w:r>
      <w:r w:rsidRPr="00A1342D">
        <w:t>has worked in more than three dozen countries as a human rights defender and in her pre</w:t>
      </w:r>
      <w:r w:rsidR="0035643B">
        <w:t>vious capacity as a journalist;</w:t>
      </w:r>
      <w:r w:rsidRPr="00A1342D">
        <w:t xml:space="preserve"> graduated Magna Cum Laude from Barnard College.</w:t>
      </w:r>
      <w:r>
        <w:t>) “</w:t>
      </w:r>
      <w:r w:rsidRPr="00A1342D">
        <w:t>WHY THE MASSIVE BOMB BLAST IN SOMALIA SHOULD BE A WAKE-UP CALL TO THE WEST</w:t>
      </w:r>
      <w:r>
        <w:t xml:space="preserve">” </w:t>
      </w:r>
      <w:r w:rsidRPr="00A1342D">
        <w:t>October 23, 2017. https://www.newsweek.com/how-massive-bomb-blast-somalia-could-put-more-american-lives-risk-689817</w:t>
      </w:r>
      <w:bookmarkEnd w:id="40"/>
    </w:p>
    <w:bookmarkEnd w:id="39"/>
    <w:p w14:paraId="37B2E159" w14:textId="77777777" w:rsidR="00126E83" w:rsidRDefault="00126E83" w:rsidP="00126E83">
      <w:pPr>
        <w:pStyle w:val="Evidence"/>
      </w:pPr>
      <w:r>
        <w:t xml:space="preserve">First, some reports predict that US military involvement in Somalia may intensify as a result of Saturday’s attack. Already on October 16, the US launched another drone strike on alleged Al-Shabab targets outside Mogadishu. </w:t>
      </w:r>
      <w:r w:rsidRPr="0035643B">
        <w:rPr>
          <w:u w:val="single"/>
        </w:rPr>
        <w:t>In March, President Trump designated Somalia a “zone of active hostilities” for lethal counterterrorism operations, allowing commanders -- as a matter of US policy -- to strike suspected Shabab fighters regardless of whether they posed an imminent threat to Americans, and relaxing certain protections against killing civilian bystanders. US airstrikes and other use of force increased significantly in Somalia from June through September, with reports that one operation in late August resulted in a number of civilian deaths, including children</w:t>
      </w:r>
      <w:r>
        <w:t xml:space="preserve">. One newspaper reported that investigators in Somalia believe Saturday’s attack may partly have been a tit-for-tat for civilians killed in that August operation. </w:t>
      </w:r>
      <w:r w:rsidRPr="0035643B">
        <w:rPr>
          <w:u w:val="single"/>
        </w:rPr>
        <w:t>The US has about 400 troops as well as dozens of trainers in Somalia—the largest US military deployment there in nearly 25 years. If the US increases its use of force in Somalia, while loosening protections against killing bystanders, more civilians are likely to be killed. Wrongful killings of civilians carry the risk of generating more support for armed groups like Al-Shabab that are seeking to destabilize Somalia</w:t>
      </w:r>
      <w:r>
        <w:t>.</w:t>
      </w:r>
    </w:p>
    <w:p w14:paraId="6B40721F" w14:textId="482C0DF4" w:rsidR="00B87A47" w:rsidRPr="00B87A47" w:rsidRDefault="006921A9" w:rsidP="00B87A47">
      <w:pPr>
        <w:pStyle w:val="Contention1"/>
      </w:pPr>
      <w:bookmarkStart w:id="41" w:name="_Toc524710741"/>
      <w:r>
        <w:t>HARM 3</w:t>
      </w:r>
      <w:r w:rsidR="00B87A47">
        <w:t xml:space="preserve">. </w:t>
      </w:r>
      <w:r>
        <w:t>Americans</w:t>
      </w:r>
      <w:r w:rsidR="00B87A47">
        <w:t xml:space="preserve"> at risk</w:t>
      </w:r>
      <w:bookmarkEnd w:id="41"/>
    </w:p>
    <w:p w14:paraId="45FF19D8" w14:textId="428927BE" w:rsidR="002770F3" w:rsidRDefault="002770F3" w:rsidP="002770F3">
      <w:pPr>
        <w:pStyle w:val="Contention2"/>
      </w:pPr>
      <w:bookmarkStart w:id="42" w:name="_Toc524710742"/>
      <w:r>
        <w:t>Al Shabab poses a</w:t>
      </w:r>
      <w:r w:rsidR="006921A9">
        <w:t xml:space="preserve"> terrorist</w:t>
      </w:r>
      <w:r>
        <w:t xml:space="preserve"> threat to the US mainland</w:t>
      </w:r>
      <w:bookmarkEnd w:id="42"/>
    </w:p>
    <w:p w14:paraId="668F461D" w14:textId="77777777" w:rsidR="002770F3" w:rsidRDefault="002770F3" w:rsidP="002770F3">
      <w:pPr>
        <w:pStyle w:val="Citation3"/>
      </w:pPr>
      <w:bookmarkStart w:id="43" w:name="_Toc524710698"/>
      <w:r w:rsidRPr="002770F3">
        <w:rPr>
          <w:u w:val="single"/>
        </w:rPr>
        <w:t xml:space="preserve">ROBYN DIXON, 2016. </w:t>
      </w:r>
      <w:r>
        <w:t>(</w:t>
      </w:r>
      <w:r w:rsidRPr="002770F3">
        <w:t>Robyn Dixon is a foreign correspondent for the Los Angeles Times. She has reported from China, sub-Saharan Africa, Russia, the Caucasus, Central Asia and other parts of the former Soviet Union, a</w:t>
      </w:r>
      <w:r>
        <w:t>s well as Afghanistan and Iraq.) “</w:t>
      </w:r>
      <w:r w:rsidRPr="002770F3">
        <w:t>Somalia militant group Shabab keeps bouncing back from attacks</w:t>
      </w:r>
      <w:r>
        <w:t>”</w:t>
      </w:r>
      <w:r w:rsidRPr="002770F3">
        <w:t xml:space="preserve"> MAR 08, 2016</w:t>
      </w:r>
      <w:r>
        <w:t xml:space="preserve">. </w:t>
      </w:r>
      <w:r w:rsidRPr="002770F3">
        <w:t>http://www.latimes.com/world/africa/la-fg-somalia-us-airstrike-20160309-story.html</w:t>
      </w:r>
      <w:bookmarkEnd w:id="43"/>
    </w:p>
    <w:p w14:paraId="2181ADCA" w14:textId="77777777" w:rsidR="002770F3" w:rsidRPr="00B25815" w:rsidRDefault="002770F3" w:rsidP="002770F3">
      <w:pPr>
        <w:pStyle w:val="Evidence"/>
      </w:pPr>
      <w:r w:rsidRPr="00A1342D">
        <w:t xml:space="preserve">Before the rise of Islamic State, the Shabab recruited dozens of Americans to fight in Somalia. Pham </w:t>
      </w:r>
      <w:r>
        <w:t>[</w:t>
      </w:r>
      <w:r w:rsidRPr="002770F3">
        <w:t>director of the Atlantic Council's Africa Center</w:t>
      </w:r>
      <w:r>
        <w:t xml:space="preserve">] </w:t>
      </w:r>
      <w:r w:rsidRPr="00A1342D">
        <w:t>said there was a risk that extremists could find their way back to the U.S., like the Islamic State militants who carried out the November attacks in Paris, killing 130 people.</w:t>
      </w:r>
    </w:p>
    <w:p w14:paraId="0610C0FC" w14:textId="7EA739CB" w:rsidR="00B643C4" w:rsidRDefault="00B643C4" w:rsidP="00B643C4">
      <w:pPr>
        <w:pStyle w:val="Contention1"/>
      </w:pPr>
      <w:bookmarkStart w:id="44" w:name="_Toc524710743"/>
      <w:r>
        <w:t>OBSERVATION 4. The PLAN</w:t>
      </w:r>
      <w:r w:rsidR="00B87A47">
        <w:t>. To be implemented by Congress and the President</w:t>
      </w:r>
      <w:bookmarkEnd w:id="44"/>
    </w:p>
    <w:p w14:paraId="38B96699" w14:textId="673AB7B7" w:rsidR="00126E83" w:rsidRPr="00126E83" w:rsidRDefault="0035643B" w:rsidP="00126E83">
      <w:pPr>
        <w:pStyle w:val="Case"/>
      </w:pPr>
      <w:r>
        <w:t xml:space="preserve">The </w:t>
      </w:r>
      <w:r w:rsidR="00126E83">
        <w:t xml:space="preserve">US </w:t>
      </w:r>
      <w:r>
        <w:t>phases out</w:t>
      </w:r>
      <w:r w:rsidR="00126E83">
        <w:t xml:space="preserve"> all </w:t>
      </w:r>
      <w:r>
        <w:t xml:space="preserve">counter-terrorism </w:t>
      </w:r>
      <w:r w:rsidR="00126E83">
        <w:t xml:space="preserve">military engagement </w:t>
      </w:r>
      <w:r>
        <w:t>involving</w:t>
      </w:r>
      <w:r w:rsidR="00126E83">
        <w:t xml:space="preserve"> Somalia</w:t>
      </w:r>
      <w:r w:rsidR="00861303">
        <w:t>, including military aid to Somalia’s neighbors,</w:t>
      </w:r>
      <w:r>
        <w:t xml:space="preserve"> and transfers to a policy of negotiating a political solution with Al-Shabab and Somali factions.</w:t>
      </w:r>
    </w:p>
    <w:p w14:paraId="498CFC0E" w14:textId="228B3CD8" w:rsidR="00B87A47" w:rsidRDefault="00126E83" w:rsidP="00B87A47">
      <w:pPr>
        <w:pStyle w:val="Case"/>
      </w:pPr>
      <w:r>
        <w:t>Enforcement though the State Department, the Military, and any other necessary federal agencies</w:t>
      </w:r>
    </w:p>
    <w:p w14:paraId="7E363DAA" w14:textId="4061841F" w:rsidR="00B87A47" w:rsidRDefault="00B87A47" w:rsidP="00B87A47">
      <w:pPr>
        <w:pStyle w:val="Case"/>
      </w:pPr>
      <w:r>
        <w:t>No funding needed, as this plan is purely legislative</w:t>
      </w:r>
      <w:r w:rsidR="0035643B">
        <w:t>, with net savings due to reduced military activities</w:t>
      </w:r>
    </w:p>
    <w:p w14:paraId="66EE79D2" w14:textId="275FA163" w:rsidR="00B87A47" w:rsidRDefault="00B87A47" w:rsidP="00B87A47">
      <w:pPr>
        <w:pStyle w:val="Case"/>
      </w:pPr>
      <w:r>
        <w:t xml:space="preserve">Plan </w:t>
      </w:r>
      <w:r w:rsidR="0035643B">
        <w:t xml:space="preserve">is phased in over the next 90 days </w:t>
      </w:r>
      <w:r>
        <w:t>after an affirmative ballot</w:t>
      </w:r>
    </w:p>
    <w:p w14:paraId="68264C4E" w14:textId="638B0292" w:rsidR="00B87A47" w:rsidRDefault="00B87A47" w:rsidP="00B87A47">
      <w:pPr>
        <w:pStyle w:val="Case"/>
      </w:pPr>
      <w:r>
        <w:t>Affirmative speeches will clarify the plan as needed.</w:t>
      </w:r>
    </w:p>
    <w:p w14:paraId="74DD34FD" w14:textId="00415F82" w:rsidR="00B643C4" w:rsidRDefault="00B643C4" w:rsidP="00B643C4">
      <w:pPr>
        <w:pStyle w:val="Contention1"/>
      </w:pPr>
      <w:bookmarkStart w:id="45" w:name="_Toc524710744"/>
      <w:r>
        <w:lastRenderedPageBreak/>
        <w:t>OBSERVATION 5. SOLVENCY</w:t>
      </w:r>
      <w:bookmarkEnd w:id="45"/>
    </w:p>
    <w:p w14:paraId="3A137A32" w14:textId="77777777" w:rsidR="00126E83" w:rsidRDefault="00126E83" w:rsidP="00126E83">
      <w:pPr>
        <w:pStyle w:val="Contention2"/>
      </w:pPr>
      <w:bookmarkStart w:id="46" w:name="_Hlk521137209"/>
      <w:bookmarkStart w:id="47" w:name="_Toc524710745"/>
      <w:r>
        <w:t>US should stop supporting Somali government and seek political solution</w:t>
      </w:r>
      <w:bookmarkEnd w:id="47"/>
    </w:p>
    <w:p w14:paraId="0819B3E0" w14:textId="77777777" w:rsidR="00196D46" w:rsidRDefault="00196D46" w:rsidP="00196D46">
      <w:pPr>
        <w:pStyle w:val="Citation3"/>
      </w:pPr>
      <w:bookmarkStart w:id="48" w:name="_Toc524710699"/>
      <w:r w:rsidRPr="00FC35B4">
        <w:rPr>
          <w:u w:val="single"/>
        </w:rPr>
        <w:t>Bronwyn Bruton, 2017</w:t>
      </w:r>
      <w:r>
        <w:t>. (</w:t>
      </w:r>
      <w:r w:rsidRPr="004A6FB5">
        <w:t xml:space="preserve">deputy director of the Council's Africa Center. Bruton </w:t>
      </w:r>
      <w:r>
        <w:t xml:space="preserve">has been published many reputable reports, provided commentary to major news networks, and </w:t>
      </w:r>
      <w:r w:rsidRPr="004A6FB5">
        <w:t xml:space="preserve">lectured at the Council on Foreign Relations, the United </w:t>
      </w:r>
      <w:r>
        <w:t>States Institute for Peace</w:t>
      </w:r>
      <w:r w:rsidRPr="004A6FB5">
        <w:t xml:space="preserve">, </w:t>
      </w:r>
      <w:r>
        <w:t>several prestigious universities,</w:t>
      </w:r>
      <w:r w:rsidRPr="004A6FB5">
        <w:t xml:space="preserve"> </w:t>
      </w:r>
      <w:r>
        <w:t>AFRICOM</w:t>
      </w:r>
      <w:r w:rsidRPr="004A6FB5">
        <w:t>, the World Bank, and the World Affairs Council</w:t>
      </w:r>
      <w:r>
        <w:t>, among other places;</w:t>
      </w:r>
      <w:r w:rsidRPr="004A6FB5">
        <w:t xml:space="preserve"> </w:t>
      </w:r>
      <w:r>
        <w:t>has worked with</w:t>
      </w:r>
      <w:r w:rsidRPr="004A6FB5">
        <w:t xml:space="preserve"> local and international </w:t>
      </w:r>
      <w:r>
        <w:t>NGO’s</w:t>
      </w:r>
      <w:r w:rsidRPr="004A6FB5">
        <w:t xml:space="preserve"> operating in East and Southern Africa, and managed post-conflict political transition programs in Africa for the US Agency for International Development</w:t>
      </w:r>
      <w:r>
        <w:t>;</w:t>
      </w:r>
      <w:r w:rsidRPr="004A6FB5">
        <w:t xml:space="preserve"> also served as a policy analyst on the international affairs and trade team of the </w:t>
      </w:r>
      <w:r>
        <w:t>GAO; master’s degree in public policy.)</w:t>
      </w:r>
      <w:r w:rsidRPr="004A6FB5">
        <w:t xml:space="preserve"> </w:t>
      </w:r>
      <w:r>
        <w:t>“</w:t>
      </w:r>
      <w:r w:rsidRPr="004A6FB5">
        <w:t>Somalis are the Victims of US State-Building Efforts</w:t>
      </w:r>
      <w:r>
        <w:t>”</w:t>
      </w:r>
      <w:r w:rsidRPr="004A6FB5">
        <w:t xml:space="preserve"> Oct 1</w:t>
      </w:r>
      <w:r>
        <w:t>6</w:t>
      </w:r>
      <w:r w:rsidRPr="004A6FB5">
        <w:t>, 2017</w:t>
      </w:r>
      <w:r>
        <w:t xml:space="preserve">. </w:t>
      </w:r>
      <w:r w:rsidRPr="00FC35B4">
        <w:t>http://www.atlanticcouncil.org/blogs/new-atlanticist/somalis-are-the-victims-of-us-state-building-efforts</w:t>
      </w:r>
      <w:bookmarkEnd w:id="48"/>
    </w:p>
    <w:p w14:paraId="73A1DF47" w14:textId="4E64C832" w:rsidR="00126E83" w:rsidRDefault="00126E83" w:rsidP="00126E83">
      <w:pPr>
        <w:pStyle w:val="Evidence"/>
      </w:pPr>
      <w:r w:rsidRPr="004A6FB5">
        <w:t>Policymakers in Washington need a new set of priorities. They should stop promoting the Somali government at all costs, and focus instead on ending this bloodshed (which has already spread to Kenya and is poised to seep across the rest of the region). Al Shabaab cannot be defeated militarily: the problem requires a political solution. And a political solution requires Washington to deal directly with al Shabaab, and with the many clan factions that feel threatened by the current government. It cannot continue hiding behind the fiction that the government is in control, or will be anytime soon.</w:t>
      </w:r>
    </w:p>
    <w:p w14:paraId="1426DE9E" w14:textId="62003DEA" w:rsidR="004F139E" w:rsidRDefault="004F139E" w:rsidP="00D462AA">
      <w:pPr>
        <w:pStyle w:val="Title2"/>
      </w:pPr>
      <w:bookmarkStart w:id="49" w:name="_Toc521078231"/>
      <w:bookmarkStart w:id="50" w:name="_Toc524710746"/>
      <w:bookmarkEnd w:id="46"/>
      <w:r>
        <w:lastRenderedPageBreak/>
        <w:t xml:space="preserve">2A Evidence: </w:t>
      </w:r>
      <w:bookmarkEnd w:id="49"/>
      <w:r w:rsidR="006D6B97">
        <w:t>Somalia</w:t>
      </w:r>
      <w:bookmarkEnd w:id="50"/>
    </w:p>
    <w:p w14:paraId="5476F336" w14:textId="1EB3C9C2" w:rsidR="006D6B97" w:rsidRDefault="006D6B97" w:rsidP="001A633B">
      <w:pPr>
        <w:pStyle w:val="Contention1"/>
      </w:pPr>
      <w:bookmarkStart w:id="51" w:name="_Toc521078232"/>
      <w:bookmarkStart w:id="52" w:name="_Toc521078233"/>
      <w:bookmarkStart w:id="53" w:name="_Toc521078234"/>
      <w:bookmarkStart w:id="54" w:name="_Toc524710747"/>
      <w:r>
        <w:t>TOPICALITY</w:t>
      </w:r>
      <w:bookmarkEnd w:id="54"/>
    </w:p>
    <w:p w14:paraId="724FD8BD" w14:textId="0201CF47" w:rsidR="006D6B97" w:rsidRDefault="006D6B97" w:rsidP="006D6B97">
      <w:pPr>
        <w:pStyle w:val="Contention2"/>
      </w:pPr>
      <w:bookmarkStart w:id="55" w:name="_Toc524710748"/>
      <w:r>
        <w:t>US Airstrikes in Somalia part of Counter-terrorism strategy</w:t>
      </w:r>
      <w:bookmarkEnd w:id="55"/>
    </w:p>
    <w:p w14:paraId="5A501FCE" w14:textId="77777777" w:rsidR="00196D46" w:rsidRDefault="00196D46" w:rsidP="00196D46">
      <w:pPr>
        <w:pStyle w:val="Citation3"/>
      </w:pPr>
      <w:bookmarkStart w:id="56" w:name="_Toc524710700"/>
      <w:r w:rsidRPr="006D6B97">
        <w:rPr>
          <w:u w:val="single"/>
        </w:rPr>
        <w:t>Caitlin Vito, 2018</w:t>
      </w:r>
      <w:r>
        <w:t>.</w:t>
      </w:r>
      <w:r w:rsidRPr="006D6B97">
        <w:t xml:space="preserve"> </w:t>
      </w:r>
      <w:r>
        <w:t>(</w:t>
      </w:r>
      <w:r w:rsidRPr="006D6B97">
        <w:t xml:space="preserve">Research Analyst with the Conflict, Security and Development Programme, the </w:t>
      </w:r>
      <w:r>
        <w:t>International Institute for Strategic Studies</w:t>
      </w:r>
      <w:r w:rsidRPr="006D6B97">
        <w:t>’ key repository of analytical work related to traditional conflicts as well as fragility and insecurity in their multiple forms. She is the principal Armed Conflict Database analyst for Somalia and mo</w:t>
      </w:r>
      <w:r>
        <w:t>nitors developments in Ethiopia</w:t>
      </w:r>
      <w:r w:rsidRPr="006D6B97">
        <w:t>.</w:t>
      </w:r>
      <w:r>
        <w:t>) “</w:t>
      </w:r>
      <w:r w:rsidRPr="006D6B97">
        <w:t>Shifting US counter-terrorism strategy plays out in the Horn of Africa</w:t>
      </w:r>
      <w:r>
        <w:t>”</w:t>
      </w:r>
      <w:r w:rsidRPr="006D6B97">
        <w:t xml:space="preserve"> 29 June 2018</w:t>
      </w:r>
      <w:r>
        <w:t xml:space="preserve">. </w:t>
      </w:r>
      <w:r w:rsidRPr="006D6B97">
        <w:t>https://www.iiss.org/blogs/analysis/2018/06/us-counter-terrorism-strategy-horn-of-africa</w:t>
      </w:r>
      <w:bookmarkEnd w:id="56"/>
    </w:p>
    <w:p w14:paraId="1A7990DD" w14:textId="3F6DD5B8" w:rsidR="006D6B97" w:rsidRDefault="006D6B97" w:rsidP="006D6B97">
      <w:pPr>
        <w:pStyle w:val="Evidence"/>
      </w:pPr>
      <w:r w:rsidRPr="006D6B97">
        <w:t>Since President Donald Trump took office in 2017, the United States has significantly expanded the use of airstrikes in counter-terrorism operations. While continuing an Obama-era policy, Trump has loosened restrictions that his predecessor put in place. This relaxing of the rules of engagement is affecting operations across the board, from Afghanistan and Libya, to Pakistan and Yemen. In 2017, the US conducted more airstrikes in Somalia than the previous eight years combined.</w:t>
      </w:r>
    </w:p>
    <w:p w14:paraId="632648DF" w14:textId="671E4C36" w:rsidR="00861303" w:rsidRPr="00FC35B4" w:rsidRDefault="00861303" w:rsidP="00861303">
      <w:pPr>
        <w:pStyle w:val="Contention2"/>
      </w:pPr>
      <w:bookmarkStart w:id="57" w:name="_Toc524710749"/>
      <w:r>
        <w:t>Al Shabab</w:t>
      </w:r>
      <w:r>
        <w:t>’s philosophy is firmly rooted in terrorism</w:t>
      </w:r>
      <w:bookmarkEnd w:id="57"/>
    </w:p>
    <w:p w14:paraId="4EC69097" w14:textId="77777777" w:rsidR="00861303" w:rsidRDefault="00861303" w:rsidP="00861303">
      <w:pPr>
        <w:pStyle w:val="Citation3"/>
      </w:pPr>
      <w:bookmarkStart w:id="58" w:name="_Toc524710701"/>
      <w:r w:rsidRPr="006D6779">
        <w:rPr>
          <w:u w:val="single"/>
        </w:rPr>
        <w:t>Bronwyn Bruton, 2015</w:t>
      </w:r>
      <w:r w:rsidRPr="006D6779">
        <w:t xml:space="preserve">. (deputy director of the </w:t>
      </w:r>
      <w:r>
        <w:t xml:space="preserve">Atlantic </w:t>
      </w:r>
      <w:r w:rsidRPr="006D6779">
        <w:t>Council's Africa Center</w:t>
      </w:r>
      <w:r>
        <w:t>; has</w:t>
      </w:r>
      <w:r w:rsidRPr="006D6779">
        <w:t xml:space="preserve"> lectured at the Council on Foreign Relations, the United States Institute for Peace, several prestigious universities, AFRICOM, the World Bank,</w:t>
      </w:r>
      <w:r>
        <w:t xml:space="preserve"> and the World Affairs Council; </w:t>
      </w:r>
      <w:r w:rsidRPr="006D6779">
        <w:t>has worked with local and international NGO’s operating in East and Southern Africa, and managed post-conflict political transition programs in Africa for the US Agency for International Development</w:t>
      </w:r>
      <w:r>
        <w:t>;</w:t>
      </w:r>
      <w:r w:rsidRPr="006D6779">
        <w:t xml:space="preserve"> also served as a policy analyst on the international affairs and trade team of the GAO</w:t>
      </w:r>
      <w:r>
        <w:t xml:space="preserve">; </w:t>
      </w:r>
      <w:r w:rsidRPr="006D6779">
        <w:t>master</w:t>
      </w:r>
      <w:r>
        <w:t>’s degree in public policy</w:t>
      </w:r>
      <w:r w:rsidRPr="006D6779">
        <w:t xml:space="preserve">.) </w:t>
      </w:r>
      <w:r>
        <w:t>“</w:t>
      </w:r>
      <w:r w:rsidRPr="006D6779">
        <w:t>Al-Shabab Crosses the Rubicon</w:t>
      </w:r>
      <w:r>
        <w:t>”</w:t>
      </w:r>
      <w:r w:rsidRPr="006D6779">
        <w:t xml:space="preserve"> APRIL 3, 2015</w:t>
      </w:r>
      <w:r>
        <w:t xml:space="preserve">. </w:t>
      </w:r>
      <w:r w:rsidRPr="006D6779">
        <w:t>https://foreignpolicy.com/2015/04/03/al-shabab-crosses-the-rubicon-kenya/?utm_content=buffer79b5d&amp;utm_medium=social&amp;utm_source=twitter.com&amp;utm_campaign=buffer</w:t>
      </w:r>
      <w:bookmarkEnd w:id="58"/>
    </w:p>
    <w:p w14:paraId="32A5DB2E" w14:textId="77777777" w:rsidR="00861303" w:rsidRDefault="00861303" w:rsidP="00861303">
      <w:pPr>
        <w:pStyle w:val="Evidence"/>
      </w:pPr>
      <w:r w:rsidRPr="00FC35B4">
        <w:t>But by 2011, al-Shabab was losing ground. Strategic and ideological disputes within its ranks were coming to a head. It was forced to abandon Mogadishu that July. The same month, the worst famine in decades struck Somalia, and al-Shabab — which had deforested much of the country through its charcoal trade — was rightly blamed for the hundreds of thousands of deaths that followed. By the time the famine ended, al-Shabab was universally reviled. Politically, it was dead.</w:t>
      </w:r>
      <w:r>
        <w:t xml:space="preserve"> </w:t>
      </w:r>
      <w:r w:rsidRPr="00FC35B4">
        <w:t>Kenya’s invasion of Somalia in October 2011 might have provided al-Shabab with a chance to revive itself as a governing force</w:t>
      </w:r>
      <w:r>
        <w:t xml:space="preserve">. </w:t>
      </w:r>
      <w:r w:rsidRPr="00FC35B4">
        <w:t>Analysts even feared that Kenya’s capture of a key port city, Kismayo, in September 2012, and its subsequent creation of a puppet government there would allow al-Shabab to rally Somalis to the populist cause of defeating the Kenyan “invaders.” But al-Shabab’s emir, Ahmed Godane, chose a different path, narrowing the group’s members to extremists and rooting its vision firmly in terrorism.</w:t>
      </w:r>
    </w:p>
    <w:p w14:paraId="18E8C2B3" w14:textId="260C3B89" w:rsidR="001A633B" w:rsidRDefault="001A633B" w:rsidP="001A633B">
      <w:pPr>
        <w:pStyle w:val="Contention1"/>
      </w:pPr>
      <w:bookmarkStart w:id="59" w:name="_Toc524710750"/>
      <w:r>
        <w:t>I</w:t>
      </w:r>
      <w:bookmarkEnd w:id="51"/>
      <w:bookmarkEnd w:id="52"/>
      <w:r>
        <w:t>NHERENCY</w:t>
      </w:r>
      <w:bookmarkEnd w:id="53"/>
      <w:bookmarkEnd w:id="59"/>
    </w:p>
    <w:p w14:paraId="07D1AA7E" w14:textId="618A1FD2" w:rsidR="00E04CB4" w:rsidRDefault="00E04CB4" w:rsidP="00E04CB4">
      <w:pPr>
        <w:pStyle w:val="Contention2"/>
      </w:pPr>
      <w:bookmarkStart w:id="60" w:name="_Toc521078239"/>
      <w:bookmarkStart w:id="61" w:name="_Toc524710751"/>
      <w:r>
        <w:t xml:space="preserve">Doomed to fail:  </w:t>
      </w:r>
      <w:r>
        <w:t>US “strategy” in Somalia isn’t working</w:t>
      </w:r>
      <w:bookmarkEnd w:id="60"/>
      <w:bookmarkEnd w:id="61"/>
    </w:p>
    <w:p w14:paraId="118650CF" w14:textId="77777777" w:rsidR="00E04CB4" w:rsidRDefault="00E04CB4" w:rsidP="00E04CB4">
      <w:pPr>
        <w:pStyle w:val="Citation3"/>
      </w:pPr>
      <w:bookmarkStart w:id="62" w:name="_Toc524710702"/>
      <w:r w:rsidRPr="00FC35B4">
        <w:rPr>
          <w:u w:val="single"/>
        </w:rPr>
        <w:t>Bronwyn Bruton, 2017</w:t>
      </w:r>
      <w:r>
        <w:t>. (</w:t>
      </w:r>
      <w:r w:rsidRPr="004A6FB5">
        <w:t>deputy director of the Council's Africa Center</w:t>
      </w:r>
      <w:r>
        <w:t xml:space="preserve">; </w:t>
      </w:r>
      <w:r w:rsidRPr="004A6FB5">
        <w:t xml:space="preserve">lectured at the Council on Foreign Relations, the United </w:t>
      </w:r>
      <w:r>
        <w:t>States Institute for Peace</w:t>
      </w:r>
      <w:r w:rsidRPr="004A6FB5">
        <w:t xml:space="preserve">, </w:t>
      </w:r>
      <w:r>
        <w:t>several prestigious universities,</w:t>
      </w:r>
      <w:r w:rsidRPr="004A6FB5">
        <w:t xml:space="preserve"> </w:t>
      </w:r>
      <w:r>
        <w:t>AFRICOM</w:t>
      </w:r>
      <w:r w:rsidRPr="004A6FB5">
        <w:t>, the World Bank, and the World Affairs Council</w:t>
      </w:r>
      <w:r>
        <w:t>, among other places;</w:t>
      </w:r>
      <w:r w:rsidRPr="004A6FB5">
        <w:t xml:space="preserve"> </w:t>
      </w:r>
      <w:r>
        <w:t>has worked with</w:t>
      </w:r>
      <w:r w:rsidRPr="004A6FB5">
        <w:t xml:space="preserve"> local and international </w:t>
      </w:r>
      <w:r>
        <w:t>NGO’s</w:t>
      </w:r>
      <w:r w:rsidRPr="004A6FB5">
        <w:t xml:space="preserve"> operating in East and Southern Africa, and managed post-conflict political transition programs in Africa for the US Agency for International Development</w:t>
      </w:r>
      <w:r>
        <w:t>;</w:t>
      </w:r>
      <w:r w:rsidRPr="004A6FB5">
        <w:t xml:space="preserve"> also served as a policy analyst on the international affairs and trade team of the </w:t>
      </w:r>
      <w:r>
        <w:t>GAO; master’s degree in public policy.)</w:t>
      </w:r>
      <w:r w:rsidRPr="004A6FB5">
        <w:t xml:space="preserve"> </w:t>
      </w:r>
      <w:r>
        <w:t>“</w:t>
      </w:r>
      <w:r w:rsidRPr="004A6FB5">
        <w:t>Somalis are the Victims of US State-Building Efforts</w:t>
      </w:r>
      <w:r>
        <w:t>”</w:t>
      </w:r>
      <w:r w:rsidRPr="004A6FB5">
        <w:t xml:space="preserve"> Oct 1</w:t>
      </w:r>
      <w:r>
        <w:t>6</w:t>
      </w:r>
      <w:r w:rsidRPr="004A6FB5">
        <w:t>, 2017</w:t>
      </w:r>
      <w:r>
        <w:t xml:space="preserve">. </w:t>
      </w:r>
      <w:r w:rsidRPr="00FC35B4">
        <w:t>http://www.atlanticcouncil.org/blogs/new-atlanticist/somalis-are-the-victims-of-us-state-building-efforts</w:t>
      </w:r>
      <w:bookmarkEnd w:id="62"/>
    </w:p>
    <w:p w14:paraId="68D6CF0B" w14:textId="77777777" w:rsidR="00E04CB4" w:rsidRDefault="00E04CB4" w:rsidP="00E04CB4">
      <w:pPr>
        <w:pStyle w:val="Evidence"/>
      </w:pPr>
      <w:r w:rsidRPr="004A6FB5">
        <w:t>This weekend’s truck bombing in the Somali capital, Mogadishu, was the worst assault on civilians in that country’s long, sad history. But such attacks are a weekly event in Somalia and have been for the past decade. This attack was dramatically worse than most, but surely it won’t be the last. And it highlights a truth that Washington cannot afford to ignore any longer: its “strategy” in Somalia just is not working.</w:t>
      </w:r>
    </w:p>
    <w:p w14:paraId="70F47775" w14:textId="05656621" w:rsidR="00B87A47" w:rsidRDefault="00B87A47" w:rsidP="00B87A47">
      <w:pPr>
        <w:pStyle w:val="Contention2"/>
      </w:pPr>
      <w:bookmarkStart w:id="63" w:name="_Toc524710752"/>
      <w:r>
        <w:lastRenderedPageBreak/>
        <w:t>Al Shabab has an angel as well as a devil</w:t>
      </w:r>
      <w:r w:rsidR="00196D46">
        <w:t>:  It’s an international terrorist group that also tries to be a government</w:t>
      </w:r>
      <w:bookmarkEnd w:id="63"/>
      <w:r>
        <w:t xml:space="preserve"> </w:t>
      </w:r>
    </w:p>
    <w:p w14:paraId="551D5764" w14:textId="77777777" w:rsidR="00AE6C9B" w:rsidRDefault="00AE6C9B" w:rsidP="00AE6C9B">
      <w:pPr>
        <w:pStyle w:val="Citation3"/>
      </w:pPr>
      <w:bookmarkStart w:id="64" w:name="_Toc524710703"/>
      <w:r w:rsidRPr="006D6779">
        <w:rPr>
          <w:u w:val="single"/>
        </w:rPr>
        <w:t>Bronwyn Bruton, 2015</w:t>
      </w:r>
      <w:r w:rsidRPr="006D6779">
        <w:t xml:space="preserve">. (deputy director of the </w:t>
      </w:r>
      <w:r>
        <w:t xml:space="preserve">Atlantic </w:t>
      </w:r>
      <w:r w:rsidRPr="006D6779">
        <w:t>Council's Africa Center</w:t>
      </w:r>
      <w:r>
        <w:t>; has</w:t>
      </w:r>
      <w:r w:rsidRPr="006D6779">
        <w:t xml:space="preserve"> lectured at the Council on Foreign Relations, the United States Institute for Peace, several prestigious universities, AFRICOM, the World Bank,</w:t>
      </w:r>
      <w:r>
        <w:t xml:space="preserve"> and the World Affairs Council; </w:t>
      </w:r>
      <w:r w:rsidRPr="006D6779">
        <w:t>has worked with local and international NGO’s operating in East and Southern Africa, and managed post-conflict political transition programs in Africa for the US Agency for International Development</w:t>
      </w:r>
      <w:r>
        <w:t>;</w:t>
      </w:r>
      <w:r w:rsidRPr="006D6779">
        <w:t xml:space="preserve"> also served as a policy analyst on the international affairs and trade team of the GAO</w:t>
      </w:r>
      <w:r>
        <w:t xml:space="preserve">; </w:t>
      </w:r>
      <w:r w:rsidRPr="006D6779">
        <w:t>master</w:t>
      </w:r>
      <w:r>
        <w:t>’s degree in public policy</w:t>
      </w:r>
      <w:r w:rsidRPr="006D6779">
        <w:t xml:space="preserve">.) </w:t>
      </w:r>
      <w:r>
        <w:t>“</w:t>
      </w:r>
      <w:r w:rsidRPr="006D6779">
        <w:t>Al-Shabab Crosses the Rubicon</w:t>
      </w:r>
      <w:r>
        <w:t>”</w:t>
      </w:r>
      <w:r w:rsidRPr="006D6779">
        <w:t xml:space="preserve"> APRIL 3, 2015</w:t>
      </w:r>
      <w:r>
        <w:t xml:space="preserve">. </w:t>
      </w:r>
      <w:r w:rsidRPr="006D6779">
        <w:t>https://foreignpolicy.com/2015/04/03/al-shabab-crosses-the-rubicon-kenya/?utm_content=buffer79b5d&amp;utm_medium=social&amp;utm_source=twitter.com&amp;utm_campaign=buffer</w:t>
      </w:r>
      <w:bookmarkEnd w:id="64"/>
    </w:p>
    <w:p w14:paraId="6D9B7DC8" w14:textId="77777777" w:rsidR="00B87A47" w:rsidRDefault="00B87A47" w:rsidP="00B87A47">
      <w:pPr>
        <w:pStyle w:val="Evidence"/>
      </w:pPr>
      <w:r w:rsidRPr="00FC35B4">
        <w:t>Created more than a decade ago, al-Shabab has struggled throughout its existence to manage two competing impulses: the desire to govern Somalia and the desire to draw the attention and support of al Qaeda and other international terrorist groups. The aspiration to govern has essentially been an angel sitting on al-Shabab’s right shoulder: It produced goals of maintaining control of territory, coexisting with Somalia’s clans, and cooperating with humanitarian relief efforts — all in order to achieve a significant degree of political legitimacy. At the same time, there has always been a devil on al-Shabab’s left shoulder, encouraging it to nurture a hunger for the money, technical skills, and infamy offered by participation in the global jihad. This has inclined al-Shabab not only to accept parasitic foreign fighters, but also to esteem them over Somali ones.</w:t>
      </w:r>
    </w:p>
    <w:p w14:paraId="317BABC3" w14:textId="77777777" w:rsidR="00B87A47" w:rsidRDefault="00B87A47" w:rsidP="00B87A47">
      <w:pPr>
        <w:pStyle w:val="Contention2"/>
      </w:pPr>
      <w:bookmarkStart w:id="65" w:name="_Toc524710753"/>
      <w:r>
        <w:t>Killing Al Shabab members only increased its terrorist tendency</w:t>
      </w:r>
      <w:bookmarkEnd w:id="65"/>
      <w:r>
        <w:t xml:space="preserve"> </w:t>
      </w:r>
    </w:p>
    <w:p w14:paraId="191632EF" w14:textId="77777777" w:rsidR="00AE6C9B" w:rsidRDefault="00AE6C9B" w:rsidP="00AE6C9B">
      <w:pPr>
        <w:pStyle w:val="Citation3"/>
      </w:pPr>
      <w:bookmarkStart w:id="66" w:name="_Toc524710704"/>
      <w:r w:rsidRPr="006D6779">
        <w:rPr>
          <w:u w:val="single"/>
        </w:rPr>
        <w:t>Bronwyn Bruton, 2015</w:t>
      </w:r>
      <w:r w:rsidRPr="006D6779">
        <w:t xml:space="preserve">. (deputy director of the </w:t>
      </w:r>
      <w:r>
        <w:t xml:space="preserve">Atlantic </w:t>
      </w:r>
      <w:r w:rsidRPr="006D6779">
        <w:t>Council's Africa Center</w:t>
      </w:r>
      <w:r>
        <w:t>; has</w:t>
      </w:r>
      <w:r w:rsidRPr="006D6779">
        <w:t xml:space="preserve"> lectured at the Council on Foreign Relations, the United States Institute for Peace, several prestigious universities, AFRICOM, the World Bank,</w:t>
      </w:r>
      <w:r>
        <w:t xml:space="preserve"> and the World Affairs Council; </w:t>
      </w:r>
      <w:r w:rsidRPr="006D6779">
        <w:t>has worked with local and international NGO’s operating in East and Southern Africa, and managed post-conflict political transition programs in Africa for the US Agency for International Development</w:t>
      </w:r>
      <w:r>
        <w:t>;</w:t>
      </w:r>
      <w:r w:rsidRPr="006D6779">
        <w:t xml:space="preserve"> also served as a policy analyst on the international affairs and trade team of the GAO</w:t>
      </w:r>
      <w:r>
        <w:t xml:space="preserve">; </w:t>
      </w:r>
      <w:r w:rsidRPr="006D6779">
        <w:t>master</w:t>
      </w:r>
      <w:r>
        <w:t>’s degree in public policy</w:t>
      </w:r>
      <w:r w:rsidRPr="006D6779">
        <w:t xml:space="preserve">.) </w:t>
      </w:r>
      <w:r>
        <w:t>“</w:t>
      </w:r>
      <w:r w:rsidRPr="006D6779">
        <w:t>Al-Shabab Crosses the Rubicon</w:t>
      </w:r>
      <w:r>
        <w:t>”</w:t>
      </w:r>
      <w:r w:rsidRPr="006D6779">
        <w:t xml:space="preserve"> APRIL 3, 2015</w:t>
      </w:r>
      <w:r>
        <w:t xml:space="preserve">. </w:t>
      </w:r>
      <w:r w:rsidRPr="006D6779">
        <w:t>https://foreignpolicy.com/2015/04/03/al-shabab-crosses-the-rubicon-kenya/?utm_content=buffer79b5d&amp;utm_medium=social&amp;utm_source=twitter.com&amp;utm_campaign=buffer</w:t>
      </w:r>
      <w:bookmarkEnd w:id="66"/>
    </w:p>
    <w:p w14:paraId="7348BF54" w14:textId="77777777" w:rsidR="00B87A47" w:rsidRDefault="00B87A47" w:rsidP="00B87A47">
      <w:pPr>
        <w:pStyle w:val="Evidence"/>
      </w:pPr>
      <w:r w:rsidRPr="006D6779">
        <w:t>In June 2013, Godane conducted a violent purge. Vital clan allies, including Mukhtar Robow and Hassan Dahir Aweys, fled for their lives, and several foreign fighters who had objected to Godane’s use of violence against fellow Muslims were also killed. This left al-Shabab — what remained of it — unencumbered by administrative or populist concerns.</w:t>
      </w:r>
      <w:r>
        <w:t xml:space="preserve"> </w:t>
      </w:r>
      <w:r w:rsidRPr="006D6779">
        <w:t>Three months later, the attack on the Westgate mall occurred. It killed 67 people, including some foreigners, and footage of the carnage shocked the world. The event also shocked many Somalia experts, who had believed that the likely political backlash would prevent al-Shabab from launching a signature terrorist strike on Nairobi, a vital business hub for the Somali diaspora and a key source of remittances. Circumstances, clearly, had changed.</w:t>
      </w:r>
    </w:p>
    <w:p w14:paraId="3481FF88" w14:textId="77777777" w:rsidR="001A633B" w:rsidRDefault="001A633B" w:rsidP="001A633B">
      <w:pPr>
        <w:pStyle w:val="Contention1"/>
      </w:pPr>
    </w:p>
    <w:p w14:paraId="55F1CE94" w14:textId="5D91C2A5" w:rsidR="001A633B" w:rsidRDefault="001A633B" w:rsidP="001A633B">
      <w:pPr>
        <w:pStyle w:val="Contention1"/>
      </w:pPr>
      <w:bookmarkStart w:id="67" w:name="_Toc521078235"/>
      <w:bookmarkStart w:id="68" w:name="_Toc524710754"/>
      <w:r>
        <w:t>HARMS / SIGNIFICANCE</w:t>
      </w:r>
      <w:bookmarkEnd w:id="67"/>
      <w:bookmarkEnd w:id="68"/>
    </w:p>
    <w:p w14:paraId="2A096011" w14:textId="05C85C54" w:rsidR="00B87A47" w:rsidRDefault="00861303" w:rsidP="00B87A47">
      <w:pPr>
        <w:pStyle w:val="Contention2"/>
      </w:pPr>
      <w:bookmarkStart w:id="69" w:name="_Toc524710755"/>
      <w:r>
        <w:t xml:space="preserve">Fuel on the fire:  </w:t>
      </w:r>
      <w:r w:rsidR="00B87A47">
        <w:t>Al Shabab</w:t>
      </w:r>
      <w:r>
        <w:t>’</w:t>
      </w:r>
      <w:r w:rsidR="00B87A47">
        <w:t xml:space="preserve">s path to terrorism </w:t>
      </w:r>
      <w:r>
        <w:t>was actually aided</w:t>
      </w:r>
      <w:r w:rsidR="00B87A47">
        <w:t xml:space="preserve"> by Western efforts to counter them</w:t>
      </w:r>
      <w:bookmarkEnd w:id="69"/>
    </w:p>
    <w:p w14:paraId="2B8D90F2" w14:textId="77777777" w:rsidR="00AE6C9B" w:rsidRDefault="00AE6C9B" w:rsidP="00AE6C9B">
      <w:pPr>
        <w:pStyle w:val="Citation3"/>
      </w:pPr>
      <w:bookmarkStart w:id="70" w:name="_Toc524710705"/>
      <w:r w:rsidRPr="006D6779">
        <w:rPr>
          <w:u w:val="single"/>
        </w:rPr>
        <w:t>Bronwyn Bruton, 2015</w:t>
      </w:r>
      <w:r w:rsidRPr="006D6779">
        <w:t xml:space="preserve">. (deputy director of the </w:t>
      </w:r>
      <w:r>
        <w:t xml:space="preserve">Atlantic </w:t>
      </w:r>
      <w:r w:rsidRPr="006D6779">
        <w:t>Council's Africa Center</w:t>
      </w:r>
      <w:r>
        <w:t>; has</w:t>
      </w:r>
      <w:r w:rsidRPr="006D6779">
        <w:t xml:space="preserve"> lectured at the Council on Foreign Relations, the United States Institute for Peace, several prestigious universities, AFRICOM, the World Bank,</w:t>
      </w:r>
      <w:r>
        <w:t xml:space="preserve"> and the World Affairs Council; </w:t>
      </w:r>
      <w:r w:rsidRPr="006D6779">
        <w:t>has worked with local and international NGO’s operating in East and Southern Africa, and managed post-conflict political transition programs in Africa for the US Agency for International Development</w:t>
      </w:r>
      <w:r>
        <w:t>;</w:t>
      </w:r>
      <w:r w:rsidRPr="006D6779">
        <w:t xml:space="preserve"> also served as a policy analyst on the international affairs and trade team of the GAO</w:t>
      </w:r>
      <w:r>
        <w:t xml:space="preserve">; </w:t>
      </w:r>
      <w:r w:rsidRPr="006D6779">
        <w:t>master</w:t>
      </w:r>
      <w:r>
        <w:t>’s degree in public policy</w:t>
      </w:r>
      <w:r w:rsidRPr="006D6779">
        <w:t xml:space="preserve">.) </w:t>
      </w:r>
      <w:r>
        <w:t>“</w:t>
      </w:r>
      <w:r w:rsidRPr="006D6779">
        <w:t>Al-Shabab Crosses the Rubicon</w:t>
      </w:r>
      <w:r>
        <w:t>”</w:t>
      </w:r>
      <w:r w:rsidRPr="006D6779">
        <w:t xml:space="preserve"> APRIL 3, 2015</w:t>
      </w:r>
      <w:r>
        <w:t xml:space="preserve">. </w:t>
      </w:r>
      <w:r w:rsidRPr="006D6779">
        <w:t>https://foreignpolicy.com/2015/04/03/al-shabab-crosses-the-rubicon-kenya/?utm_content=buffer79b5d&amp;utm_medium=social&amp;utm_source=twitter.com&amp;utm_campaign=buffer</w:t>
      </w:r>
      <w:bookmarkEnd w:id="70"/>
    </w:p>
    <w:p w14:paraId="41A7AB6F" w14:textId="77777777" w:rsidR="00B87A47" w:rsidRDefault="00B87A47" w:rsidP="00B87A47">
      <w:pPr>
        <w:pStyle w:val="Evidence"/>
      </w:pPr>
      <w:r w:rsidRPr="006D6779">
        <w:t>The attack on Garissa University College is a clear signal of just how far al-Shabab’s terrible evolution has gone. This transformation has been mostly hurried (and certainly not hindered) by the misguided efforts of Western and regional governments to counter Somalia’s militants. Repairing the damage done will require a complete overhaul of Kenyan security forces and a willingness on the part of political leaders to engage in good faith on areas of Muslim, Somali, and youth concern.</w:t>
      </w:r>
    </w:p>
    <w:p w14:paraId="3D804AD1" w14:textId="47632DBF" w:rsidR="00B87A47" w:rsidRDefault="00861303" w:rsidP="00B87A47">
      <w:pPr>
        <w:pStyle w:val="Contention2"/>
      </w:pPr>
      <w:bookmarkStart w:id="71" w:name="_Toc524710756"/>
      <w:r>
        <w:t xml:space="preserve">Fuel on the fire:  </w:t>
      </w:r>
      <w:r w:rsidR="00B87A47">
        <w:t>US, in part, caused Al Shabaab to become a terrorist group</w:t>
      </w:r>
      <w:bookmarkEnd w:id="71"/>
    </w:p>
    <w:p w14:paraId="32F25936" w14:textId="77777777" w:rsidR="00861303" w:rsidRDefault="00861303" w:rsidP="00861303">
      <w:pPr>
        <w:pStyle w:val="Citation3"/>
      </w:pPr>
      <w:bookmarkStart w:id="72" w:name="_Toc524710706"/>
      <w:r w:rsidRPr="00FC35B4">
        <w:rPr>
          <w:u w:val="single"/>
        </w:rPr>
        <w:t>Bronwyn Bruton, 2017</w:t>
      </w:r>
      <w:r>
        <w:t>. (</w:t>
      </w:r>
      <w:r w:rsidRPr="004A6FB5">
        <w:t>deputy director of the Council's Africa Center</w:t>
      </w:r>
      <w:r>
        <w:t xml:space="preserve">; </w:t>
      </w:r>
      <w:r w:rsidRPr="004A6FB5">
        <w:t xml:space="preserve">lectured at the Council on Foreign Relations, the United </w:t>
      </w:r>
      <w:r>
        <w:t>States Institute for Peace</w:t>
      </w:r>
      <w:r w:rsidRPr="004A6FB5">
        <w:t xml:space="preserve">, </w:t>
      </w:r>
      <w:r>
        <w:t>several prestigious universities,</w:t>
      </w:r>
      <w:r w:rsidRPr="004A6FB5">
        <w:t xml:space="preserve"> </w:t>
      </w:r>
      <w:r>
        <w:t>AFRICOM</w:t>
      </w:r>
      <w:r w:rsidRPr="004A6FB5">
        <w:t>, the World Bank, and the World Affairs Council</w:t>
      </w:r>
      <w:r>
        <w:t>, among other places;</w:t>
      </w:r>
      <w:r w:rsidRPr="004A6FB5">
        <w:t xml:space="preserve"> </w:t>
      </w:r>
      <w:r>
        <w:t>has worked with</w:t>
      </w:r>
      <w:r w:rsidRPr="004A6FB5">
        <w:t xml:space="preserve"> local and international </w:t>
      </w:r>
      <w:r>
        <w:t>NGO’s</w:t>
      </w:r>
      <w:r w:rsidRPr="004A6FB5">
        <w:t xml:space="preserve"> operating in East and Southern Africa, and managed post-conflict political transition programs in Africa for the US Agency for International Development</w:t>
      </w:r>
      <w:r>
        <w:t>;</w:t>
      </w:r>
      <w:r w:rsidRPr="004A6FB5">
        <w:t xml:space="preserve"> also served as a policy analyst on the international affairs and trade team of the </w:t>
      </w:r>
      <w:r>
        <w:t>GAO; master’s degree in public policy.)</w:t>
      </w:r>
      <w:r w:rsidRPr="004A6FB5">
        <w:t xml:space="preserve"> </w:t>
      </w:r>
      <w:r>
        <w:t>“</w:t>
      </w:r>
      <w:r w:rsidRPr="004A6FB5">
        <w:t>Somalis are the Victims of US State-Building Efforts</w:t>
      </w:r>
      <w:r>
        <w:t>”</w:t>
      </w:r>
      <w:r w:rsidRPr="004A6FB5">
        <w:t xml:space="preserve"> Oct 1</w:t>
      </w:r>
      <w:r>
        <w:t>6</w:t>
      </w:r>
      <w:r w:rsidRPr="004A6FB5">
        <w:t>, 2017</w:t>
      </w:r>
      <w:r>
        <w:t xml:space="preserve">. </w:t>
      </w:r>
      <w:r w:rsidRPr="00FC35B4">
        <w:t>http://www.atlanticcouncil.org/blogs/new-atlanticist/somalis-are-the-victims-of-us-state-building-efforts</w:t>
      </w:r>
      <w:bookmarkEnd w:id="72"/>
    </w:p>
    <w:p w14:paraId="3BE60D0D" w14:textId="77777777" w:rsidR="00B87A47" w:rsidRDefault="00B87A47" w:rsidP="00B87A47">
      <w:pPr>
        <w:pStyle w:val="Evidence"/>
      </w:pPr>
      <w:r w:rsidRPr="004A6FB5">
        <w:t>Al Shabaab was once a radical youth militia on the fringes of Somali politics, but it was transformed into a national resistance movement when policymakers in Washington decided to bankroll and provide political cover for Ethiopia’s brutal invasion and occupation of Somalia. Ethiopia’s occupation enraged the Somali people, who turned to the only armed group that was capable of resisting the Ethiopian army and the unpopular, foreign-created government that it was attempted to install in Mogadishu.</w:t>
      </w:r>
    </w:p>
    <w:p w14:paraId="3DE42D83" w14:textId="77777777" w:rsidR="00B87A47" w:rsidRDefault="00B87A47" w:rsidP="00B87A47">
      <w:pPr>
        <w:pStyle w:val="Contention2"/>
      </w:pPr>
      <w:bookmarkStart w:id="73" w:name="_Toc524710757"/>
      <w:r>
        <w:t>The longer it takes to change paths, the deadlier Al Shabab will become.</w:t>
      </w:r>
      <w:bookmarkEnd w:id="73"/>
      <w:r>
        <w:t xml:space="preserve"> </w:t>
      </w:r>
    </w:p>
    <w:p w14:paraId="273FDD00" w14:textId="77777777" w:rsidR="00861303" w:rsidRDefault="00861303" w:rsidP="00861303">
      <w:pPr>
        <w:pStyle w:val="Citation3"/>
      </w:pPr>
      <w:bookmarkStart w:id="74" w:name="_Toc524710707"/>
      <w:r w:rsidRPr="006D6779">
        <w:rPr>
          <w:u w:val="single"/>
        </w:rPr>
        <w:t>Bronwyn Bruton, 2015</w:t>
      </w:r>
      <w:r w:rsidRPr="006D6779">
        <w:t xml:space="preserve">. (deputy director of the </w:t>
      </w:r>
      <w:r>
        <w:t xml:space="preserve">Atlantic </w:t>
      </w:r>
      <w:r w:rsidRPr="006D6779">
        <w:t>Council's Africa Center</w:t>
      </w:r>
      <w:r>
        <w:t>; has</w:t>
      </w:r>
      <w:r w:rsidRPr="006D6779">
        <w:t xml:space="preserve"> lectured at the Council on Foreign Relations, the United States Institute for Peace, several prestigious universities, AFRICOM, the World Bank,</w:t>
      </w:r>
      <w:r>
        <w:t xml:space="preserve"> and the World Affairs Council; </w:t>
      </w:r>
      <w:r w:rsidRPr="006D6779">
        <w:t>has worked with local and international NGO’s operating in East and Southern Africa, and managed post-conflict political transition programs in Africa for the US Agency for International Development</w:t>
      </w:r>
      <w:r>
        <w:t>;</w:t>
      </w:r>
      <w:r w:rsidRPr="006D6779">
        <w:t xml:space="preserve"> also served as a policy analyst on the international affairs and trade team of the GAO</w:t>
      </w:r>
      <w:r>
        <w:t xml:space="preserve">; </w:t>
      </w:r>
      <w:r w:rsidRPr="006D6779">
        <w:t>master</w:t>
      </w:r>
      <w:r>
        <w:t>’s degree in public policy</w:t>
      </w:r>
      <w:r w:rsidRPr="006D6779">
        <w:t xml:space="preserve">.) </w:t>
      </w:r>
      <w:r>
        <w:t>“</w:t>
      </w:r>
      <w:r w:rsidRPr="006D6779">
        <w:t>Al-Shabab Crosses the Rubicon</w:t>
      </w:r>
      <w:r>
        <w:t>”</w:t>
      </w:r>
      <w:r w:rsidRPr="006D6779">
        <w:t xml:space="preserve"> APRIL 3, 2015</w:t>
      </w:r>
      <w:r>
        <w:t xml:space="preserve">. </w:t>
      </w:r>
      <w:r w:rsidRPr="006D6779">
        <w:t>https://foreignpolicy.com/2015/04/03/al-shabab-crosses-the-rubicon-kenya/?utm_content=buffer79b5d&amp;utm_medium=social&amp;utm_source=twitter.com&amp;utm_campaign=buffer</w:t>
      </w:r>
      <w:bookmarkEnd w:id="74"/>
    </w:p>
    <w:p w14:paraId="681676EF" w14:textId="77777777" w:rsidR="00B87A47" w:rsidRPr="006D6779" w:rsidRDefault="00B87A47" w:rsidP="00B87A47">
      <w:pPr>
        <w:pStyle w:val="Evidence"/>
      </w:pPr>
      <w:r w:rsidRPr="006D6779">
        <w:t>Policymakers everywhere — not just in Kenya, but in Europe and the United States as well — should see the Garissa massacre as an announcement from al-Shabab that it is willing to join the race to the very bottom depths of the global jihad’s depravity. The longer it takes to implement reform, the more likely it is that even more horrible events will follow.</w:t>
      </w:r>
    </w:p>
    <w:p w14:paraId="7AFE9080" w14:textId="77777777" w:rsidR="00126E83" w:rsidRDefault="00126E83" w:rsidP="00126E83">
      <w:pPr>
        <w:pStyle w:val="Contention2"/>
      </w:pPr>
      <w:bookmarkStart w:id="75" w:name="_Toc524710758"/>
      <w:r>
        <w:lastRenderedPageBreak/>
        <w:t>US response only worsens Al-Shabaab pressure on civilians</w:t>
      </w:r>
      <w:bookmarkEnd w:id="75"/>
    </w:p>
    <w:p w14:paraId="12FA7736" w14:textId="18F51468" w:rsidR="00126E83" w:rsidRDefault="00126E83" w:rsidP="00126E83">
      <w:pPr>
        <w:pStyle w:val="Citation3"/>
      </w:pPr>
      <w:bookmarkStart w:id="76" w:name="_Toc524710708"/>
      <w:r w:rsidRPr="00063C70">
        <w:rPr>
          <w:u w:val="single"/>
        </w:rPr>
        <w:t>Jason Burke, 2018.</w:t>
      </w:r>
      <w:r w:rsidRPr="00063C70">
        <w:rPr>
          <w:rFonts w:ascii="Georgia" w:hAnsi="Georgia"/>
          <w:bCs/>
          <w:color w:val="767676"/>
          <w:sz w:val="22"/>
          <w:shd w:val="clear" w:color="auto" w:fill="FFFFFF"/>
        </w:rPr>
        <w:t xml:space="preserve"> </w:t>
      </w:r>
      <w:r>
        <w:rPr>
          <w:rFonts w:ascii="Georgia" w:hAnsi="Georgia"/>
          <w:bCs/>
          <w:color w:val="767676"/>
          <w:sz w:val="22"/>
          <w:shd w:val="clear" w:color="auto" w:fill="FFFFFF"/>
        </w:rPr>
        <w:t>(</w:t>
      </w:r>
      <w:r>
        <w:t>Africa </w:t>
      </w:r>
      <w:r w:rsidRPr="00063C70">
        <w:t>correspondent of the Guardian, based in</w:t>
      </w:r>
      <w:r>
        <w:t xml:space="preserve"> </w:t>
      </w:r>
      <w:r w:rsidRPr="00063C70">
        <w:t>Johannesburg, and reporting from across the continent. In 20 years as</w:t>
      </w:r>
      <w:r>
        <w:t xml:space="preserve"> </w:t>
      </w:r>
      <w:r w:rsidRPr="00063C70">
        <w:t>a foreign correspondent, he has covered stories throughout the Middle</w:t>
      </w:r>
      <w:r w:rsidRPr="00063C70">
        <w:br/>
        <w:t>East, Europe and South Asia. He has written extensively on Islamic</w:t>
      </w:r>
      <w:r>
        <w:t xml:space="preserve"> </w:t>
      </w:r>
      <w:r w:rsidRPr="00063C70">
        <w:t>extremism and, among numerous other conflicts, covered the wars of</w:t>
      </w:r>
      <w:r>
        <w:t xml:space="preserve"> </w:t>
      </w:r>
      <w:r w:rsidRPr="00063C70">
        <w:t>2001 in Afghanistan and 2003 in Iraq.</w:t>
      </w:r>
      <w:r>
        <w:t>) “</w:t>
      </w:r>
      <w:r w:rsidRPr="00063C70">
        <w:t>Al-Shabaab plundering starving Somali villages of cash and children</w:t>
      </w:r>
      <w:r>
        <w:t xml:space="preserve">” February 21, 2018. </w:t>
      </w:r>
      <w:r w:rsidRPr="00063C70">
        <w:t>https://www.theguardian.com/world/2018/feb/21/al-shabaab-extortion-indoctrination-somalia</w:t>
      </w:r>
      <w:bookmarkEnd w:id="76"/>
    </w:p>
    <w:p w14:paraId="2DBC1E12" w14:textId="77777777" w:rsidR="00126E83" w:rsidRDefault="00126E83" w:rsidP="00126E83">
      <w:pPr>
        <w:pStyle w:val="Evidence"/>
      </w:pPr>
      <w:r>
        <w:t>Al-Shabaab has also told people they will be punished – possibly put to death as spies – if they have any contact with humanitarian agencies. Somalia has been hit by a series of droughts, and only a massive aid effort averted the deaths of hundreds of thousands last year.</w:t>
      </w:r>
      <w:r w:rsidRPr="00063C70">
        <w:t xml:space="preserve"> A new military campaign launched by President Mohamed Abdullahi Mohamed and supported by the US has seen intensive drone strikes on al-Shabaab targets, putting the militants under significant pressure. Fears of spies have led to a series of internal purges. Suspected agents are jailed and brutally tortured.</w:t>
      </w:r>
    </w:p>
    <w:p w14:paraId="65748C36" w14:textId="77777777" w:rsidR="00B87A47" w:rsidRDefault="00B87A47" w:rsidP="00B87A47">
      <w:pPr>
        <w:pStyle w:val="Contention2"/>
      </w:pPr>
      <w:bookmarkStart w:id="77" w:name="_Toc524710759"/>
      <w:r>
        <w:t>One of the most lethal terrorist organizations in the world</w:t>
      </w:r>
      <w:bookmarkEnd w:id="77"/>
    </w:p>
    <w:p w14:paraId="4333D446" w14:textId="77777777" w:rsidR="00B87A47" w:rsidRDefault="00B87A47" w:rsidP="00B87A47">
      <w:pPr>
        <w:pStyle w:val="Citation3"/>
      </w:pPr>
      <w:bookmarkStart w:id="78" w:name="_Toc524710709"/>
      <w:r w:rsidRPr="00063C70">
        <w:rPr>
          <w:u w:val="single"/>
        </w:rPr>
        <w:t>Jason Burke, 2018.</w:t>
      </w:r>
      <w:r w:rsidRPr="00063C70">
        <w:rPr>
          <w:rFonts w:ascii="Georgia" w:hAnsi="Georgia"/>
          <w:bCs/>
          <w:color w:val="767676"/>
          <w:sz w:val="22"/>
          <w:shd w:val="clear" w:color="auto" w:fill="FFFFFF"/>
        </w:rPr>
        <w:t xml:space="preserve"> </w:t>
      </w:r>
      <w:r>
        <w:rPr>
          <w:rFonts w:ascii="Georgia" w:hAnsi="Georgia"/>
          <w:bCs/>
          <w:color w:val="767676"/>
          <w:sz w:val="22"/>
          <w:shd w:val="clear" w:color="auto" w:fill="FFFFFF"/>
        </w:rPr>
        <w:t>(</w:t>
      </w:r>
      <w:r>
        <w:t>Jason is the Africa </w:t>
      </w:r>
      <w:r w:rsidRPr="00063C70">
        <w:t>correspondent of the Guardian, based in</w:t>
      </w:r>
      <w:r>
        <w:t xml:space="preserve"> </w:t>
      </w:r>
      <w:r w:rsidRPr="00063C70">
        <w:t>Johannesburg, and reporting from across the continent. In 20 years as</w:t>
      </w:r>
      <w:r>
        <w:t xml:space="preserve"> </w:t>
      </w:r>
      <w:r w:rsidRPr="00063C70">
        <w:t>a foreign correspondent, he has covered stories throughout the Middle</w:t>
      </w:r>
      <w:r w:rsidRPr="00063C70">
        <w:br/>
        <w:t>East, Europe and South Asia. He has written extensively on Islamic</w:t>
      </w:r>
      <w:r>
        <w:t xml:space="preserve"> </w:t>
      </w:r>
      <w:r w:rsidRPr="00063C70">
        <w:t>extremism and, among numerous other conflicts, covered the wars of</w:t>
      </w:r>
      <w:r>
        <w:t xml:space="preserve"> </w:t>
      </w:r>
      <w:r w:rsidRPr="00063C70">
        <w:t>2001 in Afghanistan and 2003 in Iraq.</w:t>
      </w:r>
      <w:r>
        <w:t>) “</w:t>
      </w:r>
      <w:r w:rsidRPr="00063C70">
        <w:t>Al-Shabaab plundering starving Somali villages of cash and children</w:t>
      </w:r>
      <w:r>
        <w:t xml:space="preserve">” February 21, 2018. </w:t>
      </w:r>
      <w:r w:rsidRPr="00063C70">
        <w:t>https://www.theguardian.com/world/2018/feb/21/al-shabaab-extortion-indoctrination-somalia</w:t>
      </w:r>
      <w:bookmarkEnd w:id="78"/>
    </w:p>
    <w:p w14:paraId="36636768" w14:textId="77777777" w:rsidR="00B87A47" w:rsidRDefault="00B87A47" w:rsidP="00B87A47">
      <w:pPr>
        <w:pStyle w:val="Evidence"/>
      </w:pPr>
      <w:r w:rsidRPr="002770F3">
        <w:t>Al-Shabaab, which once controlled much of south and central Somalia, including the capital Mogadishu, was forced to retreat to rural areas by a military force drawn from regional armies seven years ago. Since then it has proved resilient, and remains one of the most lethal terrorist organisations in the world, but appears to be suffering a crisis of morale and financial pressure, prompting the drive to squeeze revenue out of poor rural communities.</w:t>
      </w:r>
    </w:p>
    <w:p w14:paraId="3F6222EA" w14:textId="6D9F5775" w:rsidR="00B87A47" w:rsidRDefault="00861303" w:rsidP="00B87A47">
      <w:pPr>
        <w:pStyle w:val="Contention2"/>
      </w:pPr>
      <w:bookmarkStart w:id="79" w:name="_Toc524710760"/>
      <w:r>
        <w:t>Status Quo failing:  Al-Shabab w</w:t>
      </w:r>
      <w:r w:rsidR="00B87A47">
        <w:t>ill only get worse</w:t>
      </w:r>
      <w:bookmarkEnd w:id="79"/>
    </w:p>
    <w:p w14:paraId="1A0CFA63" w14:textId="77777777" w:rsidR="00AE6C9B" w:rsidRDefault="00AE6C9B" w:rsidP="00AE6C9B">
      <w:pPr>
        <w:pStyle w:val="Citation3"/>
      </w:pPr>
      <w:bookmarkStart w:id="80" w:name="_Hlk521138666"/>
      <w:bookmarkStart w:id="81" w:name="_Toc524710710"/>
      <w:r w:rsidRPr="006D6779">
        <w:rPr>
          <w:u w:val="single"/>
        </w:rPr>
        <w:t>Bronwyn Bruton, 2015</w:t>
      </w:r>
      <w:r w:rsidRPr="006D6779">
        <w:t xml:space="preserve">. (deputy director of the </w:t>
      </w:r>
      <w:r>
        <w:t xml:space="preserve">Atlantic </w:t>
      </w:r>
      <w:r w:rsidRPr="006D6779">
        <w:t>Council's Africa Center</w:t>
      </w:r>
      <w:r>
        <w:t>; has</w:t>
      </w:r>
      <w:r w:rsidRPr="006D6779">
        <w:t xml:space="preserve"> lectured at the Council on Foreign Relations, the United States Institute for Peace, several prestigious universities, AFRICOM, the World Bank,</w:t>
      </w:r>
      <w:r>
        <w:t xml:space="preserve"> and the World Affairs Council; </w:t>
      </w:r>
      <w:r w:rsidRPr="006D6779">
        <w:t>has worked with local and international NGO’s operating in East and Southern Africa, and managed post-conflict political transition programs in Africa for the US Agency for International Development</w:t>
      </w:r>
      <w:r>
        <w:t>;</w:t>
      </w:r>
      <w:r w:rsidRPr="006D6779">
        <w:t xml:space="preserve"> also served as a policy analyst on the international affairs and trade team of the GAO</w:t>
      </w:r>
      <w:r>
        <w:t xml:space="preserve">; </w:t>
      </w:r>
      <w:r w:rsidRPr="006D6779">
        <w:t>master</w:t>
      </w:r>
      <w:r>
        <w:t>’s degree in public policy</w:t>
      </w:r>
      <w:r w:rsidRPr="006D6779">
        <w:t xml:space="preserve">.) </w:t>
      </w:r>
      <w:r>
        <w:t>“</w:t>
      </w:r>
      <w:r w:rsidRPr="006D6779">
        <w:t>Al-Shabab Crosses the Rubicon</w:t>
      </w:r>
      <w:r>
        <w:t>”</w:t>
      </w:r>
      <w:r w:rsidRPr="006D6779">
        <w:t xml:space="preserve"> APRIL 3, 2015</w:t>
      </w:r>
      <w:r>
        <w:t xml:space="preserve">. </w:t>
      </w:r>
      <w:r w:rsidRPr="006D6779">
        <w:t>https://foreignpolicy.com/2015/04/03/al-shabab-crosses-the-rubicon-kenya/?utm_content=buffer79b5d&amp;utm_medium=social&amp;utm_source=twitter.com&amp;utm_campaign=buffer</w:t>
      </w:r>
      <w:bookmarkEnd w:id="81"/>
    </w:p>
    <w:p w14:paraId="2AB4EA52" w14:textId="77777777" w:rsidR="00B87A47" w:rsidRDefault="00B87A47" w:rsidP="00B87A47">
      <w:pPr>
        <w:pStyle w:val="Evidence"/>
      </w:pPr>
      <w:r w:rsidRPr="006D6779">
        <w:t xml:space="preserve">However, as </w:t>
      </w:r>
      <w:r w:rsidRPr="00CE5966">
        <w:rPr>
          <w:u w:val="single"/>
        </w:rPr>
        <w:t>it pivots toward the tactics of Boko Haram and, ultimately, the ideology and guidance of the Islamic State</w:t>
      </w:r>
      <w:r w:rsidRPr="006D6779">
        <w:t>, al-Shabab is likely to prey more and more on local populations, engaging in robberies, kidnappings, and other criminal enterprises. Its objective will be to provoke terror, not to win the loyalty or support of Muslim allies.</w:t>
      </w:r>
      <w:r>
        <w:t xml:space="preserve"> </w:t>
      </w:r>
      <w:r w:rsidRPr="00CE5966">
        <w:rPr>
          <w:u w:val="single"/>
        </w:rPr>
        <w:t>But it may do more still. In contrast to Boko Haram, al-Shabab could prove a powerful international asset to the Islamic State. While Boko Haram has unleashed violence across parts of northern Nigeria and across a couple of the country’s porous northern borders, it has not yet signaled the ability to attack a neighboring capital. Al-Shabab, however, has already planned or executed attacks in Uganda, Ethiopia, Djibouti, and, of course, Kenya.</w:t>
      </w:r>
      <w:r w:rsidRPr="006D6779">
        <w:t xml:space="preserve"> (It is suspected of maintaining sleeper cells as far afield as South Africa.) </w:t>
      </w:r>
      <w:r w:rsidRPr="00CE5966">
        <w:rPr>
          <w:u w:val="single"/>
        </w:rPr>
        <w:t>If it takes on the Islamic State’s mantle, there will likely be few limits on what al-Shabab might dare to do next</w:t>
      </w:r>
      <w:r w:rsidRPr="006D6779">
        <w:t>.</w:t>
      </w:r>
    </w:p>
    <w:p w14:paraId="69D85BF8" w14:textId="3414706D" w:rsidR="00126E83" w:rsidRDefault="00126E83" w:rsidP="00126E83">
      <w:pPr>
        <w:pStyle w:val="Contention2"/>
      </w:pPr>
      <w:bookmarkStart w:id="82" w:name="_Toc524710761"/>
      <w:bookmarkEnd w:id="80"/>
      <w:r>
        <w:lastRenderedPageBreak/>
        <w:t>Al Shabab committed the deadliest terrorist attack in recent history</w:t>
      </w:r>
      <w:bookmarkEnd w:id="82"/>
      <w:r>
        <w:t xml:space="preserve"> </w:t>
      </w:r>
    </w:p>
    <w:p w14:paraId="2C4D2285" w14:textId="0BF00BB6" w:rsidR="00126E83" w:rsidRDefault="00126E83" w:rsidP="00126E83">
      <w:pPr>
        <w:pStyle w:val="Citation3"/>
      </w:pPr>
      <w:bookmarkStart w:id="83" w:name="_Toc524710711"/>
      <w:r w:rsidRPr="00A1342D">
        <w:rPr>
          <w:u w:val="single"/>
        </w:rPr>
        <w:t>Letta Tayler, 2017.</w:t>
      </w:r>
      <w:r>
        <w:t xml:space="preserve"> (</w:t>
      </w:r>
      <w:r w:rsidRPr="00A1342D">
        <w:t xml:space="preserve">researches terrorism and counterterrorism </w:t>
      </w:r>
      <w:r>
        <w:t>at Human Rights Watch</w:t>
      </w:r>
      <w:r w:rsidRPr="00A1342D">
        <w:t>.  Her focus includes the Islamic State and Al-Qaeda, counterterrorism policy at the United Nations, drone strikes and other targeted killings, and counterterrorism measures in countries around the world. Tayler has worked in more than three dozen countries as a human rights defender and in her pre</w:t>
      </w:r>
      <w:r>
        <w:t>vious capacity as a journalist.</w:t>
      </w:r>
      <w:r w:rsidRPr="00A1342D">
        <w:t xml:space="preserve"> She graduated Magna Cum Laude from Barnard College.</w:t>
      </w:r>
      <w:r>
        <w:t>) “</w:t>
      </w:r>
      <w:r w:rsidRPr="00A1342D">
        <w:t>WHY THE MASSIVE BOMB BLAST IN SOMALIA SHOULD BE A WAKE-UP CALL TO THE WEST</w:t>
      </w:r>
      <w:r>
        <w:t xml:space="preserve">” </w:t>
      </w:r>
      <w:r w:rsidRPr="00A1342D">
        <w:t>October 23, 2017. https://www.newsweek.com/how-massive-bomb-blast-somalia-could-put-more-american-lives-risk-689817</w:t>
      </w:r>
      <w:bookmarkEnd w:id="83"/>
    </w:p>
    <w:p w14:paraId="26321199" w14:textId="3CD12D1F" w:rsidR="00126E83" w:rsidRDefault="00126E83" w:rsidP="00126E83">
      <w:pPr>
        <w:pStyle w:val="Evidence"/>
      </w:pPr>
      <w:r w:rsidRPr="00A1342D">
        <w:rPr>
          <w:u w:val="single"/>
        </w:rPr>
        <w:t>Another day, another attack in a far-flung, volatile land. Westerners are likely to react with a shrug and a sigh to the October 14 truck bombing in Somalia, the world’s deadliest attack on civilians in over a decade—if they heard about it at all.</w:t>
      </w:r>
      <w:r>
        <w:t xml:space="preserve"> </w:t>
      </w:r>
      <w:r w:rsidRPr="00A1342D">
        <w:rPr>
          <w:u w:val="single"/>
        </w:rPr>
        <w:t>Yet</w:t>
      </w:r>
      <w:r>
        <w:t xml:space="preserve"> the attack has direct implications for the United States and its allies. </w:t>
      </w:r>
      <w:r w:rsidRPr="00A1342D">
        <w:rPr>
          <w:u w:val="single"/>
        </w:rPr>
        <w:t xml:space="preserve">Had a bombing that killed at least 358 people, injured 228 others, and left 56 missing taken place in the US or Europe, it would have mesmerized the Western public. But the reality is that the West has long been inured to tragedies in places they find unfamiliar, particularly ones like Somalia where misery seems the order of the day. The country on the Horn of Africa has suffered an array of seemingly insurmountable human-made and natural disasters over the past three decades, from protracted civil war and the rise of the Islamist armed group Al-Shabab to unrelenting drought and famine. Although no one has claimed Saturday’s attack in the capital city of Mogadishu, the widespread assumption, including by the Somali government, is that Al-Shabab was responsible. </w:t>
      </w:r>
    </w:p>
    <w:p w14:paraId="384535E7" w14:textId="77777777" w:rsidR="00B87A47" w:rsidRDefault="00B87A47" w:rsidP="00B87A47">
      <w:pPr>
        <w:pStyle w:val="Contention2"/>
      </w:pPr>
      <w:bookmarkStart w:id="84" w:name="_Toc524710762"/>
      <w:r>
        <w:t>Murdered people deemed “criminal”</w:t>
      </w:r>
      <w:bookmarkEnd w:id="84"/>
      <w:r>
        <w:t xml:space="preserve"> </w:t>
      </w:r>
    </w:p>
    <w:p w14:paraId="5231AFC4" w14:textId="0CAD6FD7" w:rsidR="00B87A47" w:rsidRDefault="00B87A47" w:rsidP="00B87A47">
      <w:pPr>
        <w:pStyle w:val="Citation3"/>
      </w:pPr>
      <w:bookmarkStart w:id="85" w:name="_Toc524710712"/>
      <w:r w:rsidRPr="00063C70">
        <w:rPr>
          <w:u w:val="single"/>
        </w:rPr>
        <w:t>Jason Burke, 2018.</w:t>
      </w:r>
      <w:r w:rsidRPr="00063C70">
        <w:rPr>
          <w:rFonts w:ascii="Georgia" w:hAnsi="Georgia"/>
          <w:bCs/>
          <w:color w:val="767676"/>
          <w:sz w:val="22"/>
          <w:shd w:val="clear" w:color="auto" w:fill="FFFFFF"/>
        </w:rPr>
        <w:t xml:space="preserve"> </w:t>
      </w:r>
      <w:r>
        <w:rPr>
          <w:rFonts w:ascii="Georgia" w:hAnsi="Georgia"/>
          <w:bCs/>
          <w:color w:val="767676"/>
          <w:sz w:val="22"/>
          <w:shd w:val="clear" w:color="auto" w:fill="FFFFFF"/>
        </w:rPr>
        <w:t>(</w:t>
      </w:r>
      <w:r>
        <w:t>Africa </w:t>
      </w:r>
      <w:r w:rsidRPr="00063C70">
        <w:t>correspondent of the Guardian, based in</w:t>
      </w:r>
      <w:r>
        <w:t xml:space="preserve"> </w:t>
      </w:r>
      <w:r w:rsidRPr="00063C70">
        <w:t>Johannesburg, and reporting from across the continent. In 20 years as</w:t>
      </w:r>
      <w:r>
        <w:t xml:space="preserve"> </w:t>
      </w:r>
      <w:r w:rsidRPr="00063C70">
        <w:t>a foreign correspondent, he has covered stories throughout the Middle</w:t>
      </w:r>
      <w:r w:rsidRPr="00063C70">
        <w:br/>
        <w:t>East, Europe and South Asia. He has written extensively on Islamic</w:t>
      </w:r>
      <w:r>
        <w:t xml:space="preserve"> </w:t>
      </w:r>
      <w:r w:rsidRPr="00063C70">
        <w:t>extremism and, among numerous other conflicts, covered the wars of</w:t>
      </w:r>
      <w:r>
        <w:t xml:space="preserve"> </w:t>
      </w:r>
      <w:r w:rsidRPr="00063C70">
        <w:t>2001 in Afghanistan and 2003 in Iraq.</w:t>
      </w:r>
      <w:r>
        <w:t>) “</w:t>
      </w:r>
      <w:r w:rsidRPr="00063C70">
        <w:t>Al-Shabaab plundering starving Somali villages of cash and children</w:t>
      </w:r>
      <w:r>
        <w:t xml:space="preserve">” February 21, 2018. </w:t>
      </w:r>
      <w:r w:rsidRPr="00063C70">
        <w:t>https://www.theguardian.com/world/2018/feb/21/al-shabaab-extortion-indoctrination-somalia</w:t>
      </w:r>
      <w:bookmarkEnd w:id="85"/>
    </w:p>
    <w:p w14:paraId="5730CBAB" w14:textId="77777777" w:rsidR="00B87A47" w:rsidRDefault="00B87A47" w:rsidP="00B87A47">
      <w:pPr>
        <w:pStyle w:val="Evidence"/>
      </w:pPr>
      <w:r>
        <w:t>The group has put to death dozens of “criminals”, inflicted brutal punishments on gay people, conducted forced marriages, and used civilian populations as human shields. In one 2017 incident investigated by the Guardian, a man was stoned to death for adultery. In another, four men and a 16-year-old boy were shot dead by a firing squad after being accused of spying for the Somali authorities. In a third, a 20-year-old man and a 15-year-old boy were killed in a public square after being found guilty by a religious court of homosexuality. Last year at least five people were lashed publicly after being accused of “immoral or improper behaviour”. They included a 15-year-old and a 17-year-old who were given 100 lashes each for “fornication”.</w:t>
      </w:r>
    </w:p>
    <w:p w14:paraId="2AB0B93A" w14:textId="4A083F92" w:rsidR="00B87A47" w:rsidRDefault="00B87A47" w:rsidP="00B87A47">
      <w:pPr>
        <w:pStyle w:val="Contention2"/>
      </w:pPr>
      <w:bookmarkStart w:id="86" w:name="_Toc524710763"/>
      <w:r>
        <w:t>Preys on local populations</w:t>
      </w:r>
      <w:r w:rsidR="00E04CB4">
        <w:t>: robbery, kidnapping and other criminal enterprises</w:t>
      </w:r>
      <w:bookmarkEnd w:id="86"/>
    </w:p>
    <w:p w14:paraId="68C2E3E7" w14:textId="77777777" w:rsidR="00AE6C9B" w:rsidRDefault="00AE6C9B" w:rsidP="00AE6C9B">
      <w:pPr>
        <w:pStyle w:val="Citation3"/>
      </w:pPr>
      <w:bookmarkStart w:id="87" w:name="_Toc524710713"/>
      <w:r w:rsidRPr="006D6779">
        <w:rPr>
          <w:u w:val="single"/>
        </w:rPr>
        <w:t>Bronwyn Bruton, 2015</w:t>
      </w:r>
      <w:r w:rsidRPr="006D6779">
        <w:t xml:space="preserve">. (deputy director of the </w:t>
      </w:r>
      <w:r>
        <w:t xml:space="preserve">Atlantic </w:t>
      </w:r>
      <w:r w:rsidRPr="006D6779">
        <w:t>Council's Africa Center</w:t>
      </w:r>
      <w:r>
        <w:t>; has</w:t>
      </w:r>
      <w:r w:rsidRPr="006D6779">
        <w:t xml:space="preserve"> lectured at the Council on Foreign Relations, the United States Institute for Peace, several prestigious universities, AFRICOM, the World Bank,</w:t>
      </w:r>
      <w:r>
        <w:t xml:space="preserve"> and the World Affairs Council; </w:t>
      </w:r>
      <w:r w:rsidRPr="006D6779">
        <w:t>has worked with local and international NGO’s operating in East and Southern Africa, and managed post-conflict political transition programs in Africa for the US Agency for International Development</w:t>
      </w:r>
      <w:r>
        <w:t>;</w:t>
      </w:r>
      <w:r w:rsidRPr="006D6779">
        <w:t xml:space="preserve"> also served as a policy analyst on the international affairs and trade team of the GAO</w:t>
      </w:r>
      <w:r>
        <w:t xml:space="preserve">; </w:t>
      </w:r>
      <w:r w:rsidRPr="006D6779">
        <w:t>master</w:t>
      </w:r>
      <w:r>
        <w:t>’s degree in public policy</w:t>
      </w:r>
      <w:r w:rsidRPr="006D6779">
        <w:t xml:space="preserve">.) </w:t>
      </w:r>
      <w:r>
        <w:t>“</w:t>
      </w:r>
      <w:r w:rsidRPr="006D6779">
        <w:t>Al-Shabab Crosses the Rubicon</w:t>
      </w:r>
      <w:r>
        <w:t>”</w:t>
      </w:r>
      <w:r w:rsidRPr="006D6779">
        <w:t xml:space="preserve"> APRIL 3, 2015</w:t>
      </w:r>
      <w:r>
        <w:t xml:space="preserve">. </w:t>
      </w:r>
      <w:r w:rsidRPr="006D6779">
        <w:t>https://foreignpolicy.com/2015/04/03/al-shabab-crosses-the-rubicon-kenya/?utm_content=buffer79b5d&amp;utm_medium=social&amp;utm_source=twitter.com&amp;utm_campaign=buffer</w:t>
      </w:r>
      <w:bookmarkEnd w:id="87"/>
    </w:p>
    <w:p w14:paraId="2403F6CD" w14:textId="145338AE" w:rsidR="00B87A47" w:rsidRDefault="00B87A47" w:rsidP="00B87A47">
      <w:pPr>
        <w:pStyle w:val="Evidence"/>
      </w:pPr>
      <w:r w:rsidRPr="006D6779">
        <w:t xml:space="preserve">However, as it pivots toward the tactics of Boko Haram and, ultimately, the ideology and guidance of the Islamic State, </w:t>
      </w:r>
      <w:r w:rsidRPr="00CE5966">
        <w:rPr>
          <w:u w:val="single"/>
        </w:rPr>
        <w:t>al-Shabab is likely to prey more and more on local populations, engaging in robberies, kidnappings, and other criminal enterprises. Its objective will be to provoke terror, not to win the loyalty or support of Muslim allies</w:t>
      </w:r>
      <w:r w:rsidRPr="006D6779">
        <w:t>.</w:t>
      </w:r>
      <w:r>
        <w:t xml:space="preserve"> </w:t>
      </w:r>
    </w:p>
    <w:p w14:paraId="5EFF1BD5" w14:textId="6B9FB66E" w:rsidR="00B87A47" w:rsidRDefault="00E04CB4" w:rsidP="00B87A47">
      <w:pPr>
        <w:pStyle w:val="Contention2"/>
      </w:pPr>
      <w:bookmarkStart w:id="88" w:name="_Toc524710764"/>
      <w:r>
        <w:lastRenderedPageBreak/>
        <w:t>Al-Shabab b</w:t>
      </w:r>
      <w:r w:rsidR="00B87A47">
        <w:t>rainwashes children</w:t>
      </w:r>
      <w:bookmarkEnd w:id="88"/>
    </w:p>
    <w:p w14:paraId="7BDBA0A7" w14:textId="77777777" w:rsidR="00B87A47" w:rsidRDefault="00B87A47" w:rsidP="00B87A47">
      <w:pPr>
        <w:pStyle w:val="Citation3"/>
      </w:pPr>
      <w:bookmarkStart w:id="89" w:name="_Toc524710714"/>
      <w:r w:rsidRPr="00063C70">
        <w:rPr>
          <w:u w:val="single"/>
        </w:rPr>
        <w:t>Jason Burke, 2018.</w:t>
      </w:r>
      <w:r w:rsidRPr="00063C70">
        <w:rPr>
          <w:rFonts w:ascii="Georgia" w:hAnsi="Georgia"/>
          <w:bCs/>
          <w:color w:val="767676"/>
          <w:sz w:val="22"/>
          <w:shd w:val="clear" w:color="auto" w:fill="FFFFFF"/>
        </w:rPr>
        <w:t xml:space="preserve"> </w:t>
      </w:r>
      <w:r>
        <w:rPr>
          <w:rFonts w:ascii="Georgia" w:hAnsi="Georgia"/>
          <w:bCs/>
          <w:color w:val="767676"/>
          <w:sz w:val="22"/>
          <w:shd w:val="clear" w:color="auto" w:fill="FFFFFF"/>
        </w:rPr>
        <w:t>(</w:t>
      </w:r>
      <w:r>
        <w:t>Jason is the Africa </w:t>
      </w:r>
      <w:r w:rsidRPr="00063C70">
        <w:t>correspondent of the Guardian, based in</w:t>
      </w:r>
      <w:r>
        <w:t xml:space="preserve"> </w:t>
      </w:r>
      <w:r w:rsidRPr="00063C70">
        <w:t>Johannesburg, and reporting from across the continent. In 20 years as</w:t>
      </w:r>
      <w:r>
        <w:t xml:space="preserve"> </w:t>
      </w:r>
      <w:r w:rsidRPr="00063C70">
        <w:t>a foreign correspondent, he has covered stories throughout the Middle</w:t>
      </w:r>
      <w:r w:rsidRPr="00063C70">
        <w:br/>
        <w:t>East, Europe and South Asia. He has written extensively on Islamic</w:t>
      </w:r>
      <w:r>
        <w:t xml:space="preserve"> </w:t>
      </w:r>
      <w:r w:rsidRPr="00063C70">
        <w:t>extremism and, among numerous other conflicts, covered the wars of</w:t>
      </w:r>
      <w:r>
        <w:t xml:space="preserve"> </w:t>
      </w:r>
      <w:r w:rsidRPr="00063C70">
        <w:t>2001 in Afghanistan and 2003 in Iraq.</w:t>
      </w:r>
      <w:r>
        <w:t>) “</w:t>
      </w:r>
      <w:r w:rsidRPr="00063C70">
        <w:t>Al-Shabaab plundering starving Somali villages of cash and children</w:t>
      </w:r>
      <w:r>
        <w:t xml:space="preserve">” February 21, 2018. </w:t>
      </w:r>
      <w:r w:rsidRPr="00063C70">
        <w:t>https://www.theguardian.com/world/2018/feb/21/al-shabaab-extortion-indoctrination-somalia</w:t>
      </w:r>
      <w:bookmarkEnd w:id="89"/>
    </w:p>
    <w:p w14:paraId="33AF248C" w14:textId="77777777" w:rsidR="00B87A47" w:rsidRDefault="00B87A47" w:rsidP="00B87A47">
      <w:pPr>
        <w:pStyle w:val="Evidence"/>
      </w:pPr>
      <w:r w:rsidRPr="00DD182A">
        <w:t>A third defector said al-Shabaab now insisted that all male children attend its boarding schools from the age of about eight. The children train as fighters and join fighting units in their mid-teens.</w:t>
      </w:r>
      <w:r w:rsidRPr="00063C70">
        <w:t xml:space="preserve"> </w:t>
      </w:r>
      <w:r>
        <w:t>“By that age they are fully indoctrinated. They are no longer under the influence of their parents,” said Mohamed Mubarak, research director of the Horn Institute for Security and Strategic Policy thinktank. According to Somali authorities, troops stormed a school run by al-Shabaab in January and rescued 32 children who had been taken as recruits to be “brainwashed” to be suicide bombers. “Al-Shabaab used to demand money or children from clans: now they demand both,” the defector said.</w:t>
      </w:r>
    </w:p>
    <w:p w14:paraId="6119EEB1" w14:textId="77777777" w:rsidR="00B87A47" w:rsidRDefault="00B87A47" w:rsidP="00B87A47">
      <w:pPr>
        <w:pStyle w:val="Contention2"/>
      </w:pPr>
      <w:bookmarkStart w:id="90" w:name="_Toc524710765"/>
      <w:r>
        <w:t>No food, no aid, and children are taken</w:t>
      </w:r>
      <w:bookmarkEnd w:id="90"/>
    </w:p>
    <w:p w14:paraId="3AE6E25B" w14:textId="77777777" w:rsidR="00B87A47" w:rsidRDefault="00B87A47" w:rsidP="00B87A47">
      <w:pPr>
        <w:pStyle w:val="Citation3"/>
      </w:pPr>
      <w:bookmarkStart w:id="91" w:name="_Toc524710715"/>
      <w:r w:rsidRPr="00063C70">
        <w:rPr>
          <w:u w:val="single"/>
        </w:rPr>
        <w:t>Jason Burke, 2018.</w:t>
      </w:r>
      <w:r w:rsidRPr="00063C70">
        <w:rPr>
          <w:rFonts w:ascii="Georgia" w:hAnsi="Georgia"/>
          <w:bCs/>
          <w:color w:val="767676"/>
          <w:sz w:val="22"/>
          <w:shd w:val="clear" w:color="auto" w:fill="FFFFFF"/>
        </w:rPr>
        <w:t xml:space="preserve"> </w:t>
      </w:r>
      <w:r>
        <w:rPr>
          <w:rFonts w:ascii="Georgia" w:hAnsi="Georgia"/>
          <w:bCs/>
          <w:color w:val="767676"/>
          <w:sz w:val="22"/>
          <w:shd w:val="clear" w:color="auto" w:fill="FFFFFF"/>
        </w:rPr>
        <w:t>(</w:t>
      </w:r>
      <w:r>
        <w:t>Jason is the Africa </w:t>
      </w:r>
      <w:r w:rsidRPr="00063C70">
        <w:t>correspondent of the Guardian, based in</w:t>
      </w:r>
      <w:r>
        <w:t xml:space="preserve"> </w:t>
      </w:r>
      <w:r w:rsidRPr="00063C70">
        <w:t>Johannesburg, and reporting from across the continent. In 20 years as</w:t>
      </w:r>
      <w:r>
        <w:t xml:space="preserve"> </w:t>
      </w:r>
      <w:r w:rsidRPr="00063C70">
        <w:t>a foreign correspondent, he has covered stories throughout the Middle</w:t>
      </w:r>
      <w:r w:rsidRPr="00063C70">
        <w:br/>
        <w:t>East, Europe and South Asia. He has written extensively on Islamic</w:t>
      </w:r>
      <w:r>
        <w:t xml:space="preserve"> </w:t>
      </w:r>
      <w:r w:rsidRPr="00063C70">
        <w:t>extremism and, among numerous other conflicts, covered the wars of</w:t>
      </w:r>
      <w:r>
        <w:t xml:space="preserve"> </w:t>
      </w:r>
      <w:r w:rsidRPr="00063C70">
        <w:t>2001 in Afghanistan and 2003 in Iraq.</w:t>
      </w:r>
      <w:r>
        <w:t>) “</w:t>
      </w:r>
      <w:r w:rsidRPr="00063C70">
        <w:t>Al-Shabaab plundering starving Somali villages of cash and children</w:t>
      </w:r>
      <w:r>
        <w:t xml:space="preserve">” February 21, 2018. </w:t>
      </w:r>
      <w:r w:rsidRPr="00063C70">
        <w:t>https://www.theguardian.com/world/2018/feb/21/al-shabaab-extortion-indoctrination-somalia</w:t>
      </w:r>
      <w:bookmarkEnd w:id="91"/>
    </w:p>
    <w:p w14:paraId="46867FAB" w14:textId="77777777" w:rsidR="00B87A47" w:rsidRDefault="00B87A47" w:rsidP="00B87A47">
      <w:pPr>
        <w:pStyle w:val="Evidence"/>
      </w:pPr>
      <w:r>
        <w:t xml:space="preserve"> “Life is really tough in al-Shabaab-controlled areas. There is no food, no aid and children are being taken,” said Mubarak, the thinktank director. “Al-Shabaab are still trying to portray themselves as defenders of Somali identity. The message has a lot of sympathy but is not translating into active support.”</w:t>
      </w:r>
      <w:r w:rsidRPr="00063C70">
        <w:t xml:space="preserve"> The draconian punishment, seizures, taxes and abductions run counter to the strategic guidance issued by al-Qaida leader Ayman al-Zawahiri, who has called for affiliates of the veteran group to build consensus and support among local communities. Their practices do, however, recall those of Isis.</w:t>
      </w:r>
    </w:p>
    <w:p w14:paraId="60763EFC" w14:textId="432FD634" w:rsidR="001A633B" w:rsidRDefault="001A633B" w:rsidP="001A633B">
      <w:pPr>
        <w:pStyle w:val="Contention1"/>
      </w:pPr>
      <w:bookmarkStart w:id="92" w:name="_Toc521078236"/>
      <w:bookmarkStart w:id="93" w:name="_Toc524710766"/>
      <w:r>
        <w:t>SOLVENCY</w:t>
      </w:r>
      <w:bookmarkEnd w:id="92"/>
      <w:bookmarkEnd w:id="93"/>
    </w:p>
    <w:p w14:paraId="5EF268CC" w14:textId="77777777" w:rsidR="00126E83" w:rsidRDefault="00126E83" w:rsidP="00126E83">
      <w:pPr>
        <w:pStyle w:val="Contention2"/>
      </w:pPr>
      <w:bookmarkStart w:id="94" w:name="_Toc521078237"/>
      <w:bookmarkStart w:id="95" w:name="_Toc524710767"/>
      <w:r>
        <w:t>“</w:t>
      </w:r>
      <w:bookmarkEnd w:id="94"/>
      <w:r>
        <w:t>Constructive disengagement”, or extracting US engagement from Somali politics, is the solution</w:t>
      </w:r>
      <w:bookmarkEnd w:id="95"/>
    </w:p>
    <w:p w14:paraId="14AB32E7" w14:textId="77777777" w:rsidR="00126E83" w:rsidRDefault="00126E83" w:rsidP="00126E83">
      <w:pPr>
        <w:pStyle w:val="Citation3"/>
      </w:pPr>
      <w:bookmarkStart w:id="96" w:name="_Toc524710716"/>
      <w:r w:rsidRPr="007A77E4">
        <w:rPr>
          <w:u w:val="single"/>
        </w:rPr>
        <w:t>Bronwyn Bruton, 2010</w:t>
      </w:r>
      <w:r>
        <w:t xml:space="preserve">. </w:t>
      </w:r>
      <w:r w:rsidRPr="007A77E4">
        <w:t xml:space="preserve">(Bruton is deputy director of the Council's Africa Center. Bruton has been published many reputable reports, provided commentary to major news networks, and lectured at the Council on Foreign Relations, the United States Institute for Peace, several prestigious universities, AFRICOM, the World Bank, and the World Affairs Council, among other places. Ms. Bruton has worked with local and international NGO’s operating in East and Southern Africa, and managed post-conflict political transition programs in Africa for the US Agency for International Development. She has also served as a policy analyst on the international affairs and trade team of the GAO. She holds a master of public policy, with honors.) </w:t>
      </w:r>
      <w:r>
        <w:t>“</w:t>
      </w:r>
      <w:r w:rsidRPr="007A77E4">
        <w:t>In Somalia, Talk to the Enemy</w:t>
      </w:r>
      <w:r>
        <w:t xml:space="preserve">” JULY 24, 2010. </w:t>
      </w:r>
      <w:r w:rsidRPr="007A77E4">
        <w:t>https://www.nytimes.com/2010/07/25/opinion/25bruton.html</w:t>
      </w:r>
      <w:bookmarkEnd w:id="96"/>
    </w:p>
    <w:p w14:paraId="06CC84C3" w14:textId="77777777" w:rsidR="00126E83" w:rsidRDefault="00126E83" w:rsidP="00126E83">
      <w:pPr>
        <w:pStyle w:val="Evidence"/>
      </w:pPr>
      <w:r w:rsidRPr="007A77E4">
        <w:t>There are better ways for the United States to prevent the rise of terrorist groups in Somalia. A strategy of “constructive disengagement” — in which the international community would extricate itself from Somali politics, but continue to provide development and humanitarian aid and conduct the occasional special forces raid against the terrorists — would probably be enough to pull the rug out from under Al Shabab. This group, led mostly by foreign extremists fresh from the battlefields of Afghanistan, Pakistan and Iraq, is internally divided, and is hated in Somalia.</w:t>
      </w:r>
    </w:p>
    <w:p w14:paraId="523585ED" w14:textId="51AE186C" w:rsidR="00CE5966" w:rsidRDefault="00E04CB4" w:rsidP="00CE5966">
      <w:pPr>
        <w:pStyle w:val="Contention2"/>
      </w:pPr>
      <w:bookmarkStart w:id="97" w:name="_Toc524710768"/>
      <w:r>
        <w:lastRenderedPageBreak/>
        <w:t xml:space="preserve">A/T “Other countries will do it if we don’t” - </w:t>
      </w:r>
      <w:r w:rsidR="00CE5966">
        <w:t>US support affects international community’s response</w:t>
      </w:r>
      <w:bookmarkEnd w:id="97"/>
    </w:p>
    <w:p w14:paraId="6A5FC2A4" w14:textId="77777777" w:rsidR="00CE5966" w:rsidRDefault="00CE5966" w:rsidP="00CE5966">
      <w:pPr>
        <w:pStyle w:val="Citation3"/>
      </w:pPr>
      <w:bookmarkStart w:id="98" w:name="_Toc524710717"/>
      <w:r w:rsidRPr="007A77E4">
        <w:rPr>
          <w:u w:val="single"/>
        </w:rPr>
        <w:t>Bronwyn Bruton, 2010</w:t>
      </w:r>
      <w:r>
        <w:t xml:space="preserve">. </w:t>
      </w:r>
      <w:r w:rsidRPr="007A77E4">
        <w:t xml:space="preserve">(Bruton is deputy director of the Council's Africa Center. Bruton has been published many reputable reports, provided commentary to major news networks, and lectured at the Council on Foreign Relations, the United States Institute for Peace, several prestigious universities, AFRICOM, the World Bank, and the World Affairs Council, among other places. Ms. Bruton has worked with local and international NGO’s operating in East and Southern Africa, and managed post-conflict political transition programs in Africa for the US Agency for International Development. She has also served as a policy analyst on the international affairs and trade team of the GAO. She holds a master of public policy, with honors.) </w:t>
      </w:r>
      <w:r>
        <w:t>“</w:t>
      </w:r>
      <w:r w:rsidRPr="007A77E4">
        <w:t>In Somalia, Talk to the Enemy</w:t>
      </w:r>
      <w:r>
        <w:t xml:space="preserve">” JULY 24, 2010. </w:t>
      </w:r>
      <w:r w:rsidRPr="007A77E4">
        <w:t>https://www.nytimes.com/2010/07/25/opinion/25bruton.html</w:t>
      </w:r>
      <w:bookmarkEnd w:id="98"/>
    </w:p>
    <w:p w14:paraId="76BAFCD8" w14:textId="77777777" w:rsidR="00CE5966" w:rsidRDefault="00CE5966" w:rsidP="00CE5966">
      <w:pPr>
        <w:pStyle w:val="Evidence"/>
      </w:pPr>
      <w:r w:rsidRPr="007A77E4">
        <w:t>Because plans to send more soldiers to Somalia cannot succeed without American support, the Obama administration is at a significant crossroads. It is essential that it resist the temptation to allow history to repeat itself.</w:t>
      </w:r>
    </w:p>
    <w:p w14:paraId="7433CDE1" w14:textId="77777777" w:rsidR="00BD6164" w:rsidRDefault="00BD6164" w:rsidP="00BD6164">
      <w:pPr>
        <w:pStyle w:val="Contention2"/>
      </w:pPr>
      <w:bookmarkStart w:id="99" w:name="_Toc524710769"/>
      <w:r>
        <w:t>Al Shabaab and Somali government rely on each other</w:t>
      </w:r>
      <w:bookmarkEnd w:id="99"/>
    </w:p>
    <w:p w14:paraId="5A0B4F15" w14:textId="77777777" w:rsidR="00E04CB4" w:rsidRDefault="00E04CB4" w:rsidP="00E04CB4">
      <w:pPr>
        <w:pStyle w:val="Citation3"/>
      </w:pPr>
      <w:bookmarkStart w:id="100" w:name="_Toc524710718"/>
      <w:r w:rsidRPr="00FC35B4">
        <w:rPr>
          <w:u w:val="single"/>
        </w:rPr>
        <w:t>Bronwyn Bruton, 2017</w:t>
      </w:r>
      <w:r>
        <w:t>. (</w:t>
      </w:r>
      <w:r w:rsidRPr="004A6FB5">
        <w:t>deputy director of the Council's Africa Center</w:t>
      </w:r>
      <w:r>
        <w:t xml:space="preserve">; </w:t>
      </w:r>
      <w:r w:rsidRPr="004A6FB5">
        <w:t xml:space="preserve">lectured at the Council on Foreign Relations, the United </w:t>
      </w:r>
      <w:r>
        <w:t>States Institute for Peace</w:t>
      </w:r>
      <w:r w:rsidRPr="004A6FB5">
        <w:t xml:space="preserve">, </w:t>
      </w:r>
      <w:r>
        <w:t>several prestigious universities,</w:t>
      </w:r>
      <w:r w:rsidRPr="004A6FB5">
        <w:t xml:space="preserve"> </w:t>
      </w:r>
      <w:r>
        <w:t>AFRICOM</w:t>
      </w:r>
      <w:r w:rsidRPr="004A6FB5">
        <w:t>, the World Bank, and the World Affairs Council</w:t>
      </w:r>
      <w:r>
        <w:t>, among other places;</w:t>
      </w:r>
      <w:r w:rsidRPr="004A6FB5">
        <w:t xml:space="preserve"> </w:t>
      </w:r>
      <w:r>
        <w:t>has worked with</w:t>
      </w:r>
      <w:r w:rsidRPr="004A6FB5">
        <w:t xml:space="preserve"> local and international </w:t>
      </w:r>
      <w:r>
        <w:t>NGO’s</w:t>
      </w:r>
      <w:r w:rsidRPr="004A6FB5">
        <w:t xml:space="preserve"> operating in East and Southern Africa, and managed post-conflict political transition programs in Africa for the US Agency for International Development</w:t>
      </w:r>
      <w:r>
        <w:t>;</w:t>
      </w:r>
      <w:r w:rsidRPr="004A6FB5">
        <w:t xml:space="preserve"> also served as a policy analyst on the international affairs and trade team of the </w:t>
      </w:r>
      <w:r>
        <w:t>GAO; master’s degree in public policy.)</w:t>
      </w:r>
      <w:r w:rsidRPr="004A6FB5">
        <w:t xml:space="preserve"> </w:t>
      </w:r>
      <w:r>
        <w:t>“</w:t>
      </w:r>
      <w:r w:rsidRPr="004A6FB5">
        <w:t>Somalis are the Victims of US State-Building Efforts</w:t>
      </w:r>
      <w:r>
        <w:t>”</w:t>
      </w:r>
      <w:r w:rsidRPr="004A6FB5">
        <w:t xml:space="preserve"> Oct 1</w:t>
      </w:r>
      <w:r>
        <w:t>6</w:t>
      </w:r>
      <w:r w:rsidRPr="004A6FB5">
        <w:t>, 2017</w:t>
      </w:r>
      <w:r>
        <w:t xml:space="preserve">. </w:t>
      </w:r>
      <w:r w:rsidRPr="00FC35B4">
        <w:t>http://www.atlanticcouncil.org/blogs/new-atlanticist/somalis-are-the-victims-of-us-state-building-efforts</w:t>
      </w:r>
      <w:bookmarkEnd w:id="100"/>
    </w:p>
    <w:p w14:paraId="0B03AB6A" w14:textId="5091AE5F" w:rsidR="001A633B" w:rsidRDefault="00BD6164" w:rsidP="00B87A47">
      <w:pPr>
        <w:pStyle w:val="Evidence"/>
      </w:pPr>
      <w:r w:rsidRPr="004A6FB5">
        <w:t>Since 2007, al Shabaab and the Somali government have been locked in a symbiotic relationship. Washington’s fear of al Shabaab ensures that the Somali government will continue to receive financial and political support, as well as tens of thousands of African peacekeepers. These peacekeepers fight al Shabaab — but they also protect the government, which does not have the capacity to protect itself.</w:t>
      </w:r>
      <w:r>
        <w:t xml:space="preserve"> </w:t>
      </w:r>
      <w:r w:rsidRPr="004A6FB5">
        <w:t>Al Shabaab also depends on the government: the Somali people’s perception that the government has been captured by one clan at the expense of all the others, ensures that al Shabaab retains a base of support among disenfranchised clans. Thus, al Shabaab fighters continue to weave effortlessly in and out of Mogadishu, planting bombs, undermining Somalis’ sense of security, and making a mockery of the government’s claims that it is in control of the country. One decade, more than a billion dollars, and tens of thousands of peacekeepers later, the Somali government is clearly not in control — not of its capital city, not of the top two-thirds of the country, not of most of the rural areas, and not of the areas that have effectively been annexed by the Kenyan military. Somalia is a mess.</w:t>
      </w:r>
    </w:p>
    <w:p w14:paraId="26D3ACF8" w14:textId="3AF5B3E1" w:rsidR="001A633B" w:rsidRDefault="001A633B" w:rsidP="001A633B">
      <w:pPr>
        <w:pStyle w:val="Contention1"/>
      </w:pPr>
      <w:bookmarkStart w:id="101" w:name="_Toc521078238"/>
      <w:bookmarkStart w:id="102" w:name="_Toc524710770"/>
      <w:r>
        <w:t>DISADVANTAGE RESPONSES</w:t>
      </w:r>
      <w:bookmarkEnd w:id="101"/>
      <w:bookmarkEnd w:id="102"/>
    </w:p>
    <w:p w14:paraId="710AA02A" w14:textId="6FFBC385" w:rsidR="00CE5966" w:rsidRDefault="00CE5966" w:rsidP="00CE5966">
      <w:pPr>
        <w:pStyle w:val="Contention2"/>
      </w:pPr>
      <w:bookmarkStart w:id="103" w:name="_Toc524710771"/>
      <w:r>
        <w:t xml:space="preserve">“Stepping back would allow terrorism to take control” </w:t>
      </w:r>
      <w:r w:rsidR="00E04CB4">
        <w:t>- Intervention only makes</w:t>
      </w:r>
      <w:r>
        <w:t xml:space="preserve"> things worse. </w:t>
      </w:r>
      <w:r w:rsidR="00E04CB4">
        <w:t xml:space="preserve"> Stepping back is the only solution</w:t>
      </w:r>
      <w:bookmarkEnd w:id="103"/>
    </w:p>
    <w:p w14:paraId="3FAF5B5A" w14:textId="6656D772" w:rsidR="00CE5966" w:rsidRDefault="00CE5966" w:rsidP="00CE5966">
      <w:pPr>
        <w:pStyle w:val="Citation3"/>
      </w:pPr>
      <w:bookmarkStart w:id="104" w:name="_Toc524710719"/>
      <w:r w:rsidRPr="007A77E4">
        <w:rPr>
          <w:u w:val="single"/>
        </w:rPr>
        <w:t>Bronwyn Bruton, 2010</w:t>
      </w:r>
      <w:r>
        <w:t xml:space="preserve">. </w:t>
      </w:r>
      <w:r w:rsidRPr="007A77E4">
        <w:t xml:space="preserve">(deputy director of the Council's Africa Center. Bruton has been published many reputable reports, provided commentary to major news networks, and lectured at the Council on Foreign Relations, the United States Institute for Peace, several prestigious universities, AFRICOM, the World Bank, and the World Affairs Council, among other places. Ms. Bruton has worked with local and international NGO’s operating in East and Southern Africa, and managed post-conflict political transition programs in Africa for the US Agency for International Development. She has also served as a policy analyst on the international affairs and trade team of the GAO. She holds a master of public policy, with honors.) </w:t>
      </w:r>
      <w:r>
        <w:t>“</w:t>
      </w:r>
      <w:r w:rsidRPr="007A77E4">
        <w:t>In Somalia, Talk to the Enemy</w:t>
      </w:r>
      <w:r>
        <w:t xml:space="preserve">” JULY 24, 2010. </w:t>
      </w:r>
      <w:r w:rsidRPr="007A77E4">
        <w:t>https://www.nytimes.com/2010/07/25/opinion/25bruton.html</w:t>
      </w:r>
      <w:bookmarkEnd w:id="104"/>
    </w:p>
    <w:p w14:paraId="45505B58" w14:textId="278C04D5" w:rsidR="00CE5966" w:rsidRDefault="00CE5966" w:rsidP="00CE5966">
      <w:pPr>
        <w:pStyle w:val="Evidence"/>
      </w:pPr>
      <w:r>
        <w:t>Why has the Obama administration allowed this violent farce to continue? In a nutshell, it has fallen into the same trap as the Bush administration: Distracted by the unwarranted concern that withdrawing the soldiers would allow Al Qaeda to take control of Somalia, the administration argues that it can’t afford to step back. On the contrary, it can’t afford to do anything else. To truly stabilize Somalia by force would require 100,000 troops. Putting another few thousand on the ground — as the African Union has announced it will do — would only increase the violence. It could also necessitate sending soldiers from Ethiopia or other bordering states, bolstering Al Shabab’s best argument for popular support.</w:t>
      </w:r>
    </w:p>
    <w:p w14:paraId="27471343" w14:textId="0AF11FE0" w:rsidR="00196D46" w:rsidRDefault="00196D46" w:rsidP="00196D46">
      <w:pPr>
        <w:pStyle w:val="Contention2"/>
      </w:pPr>
      <w:bookmarkStart w:id="105" w:name="_Toc524710772"/>
      <w:r>
        <w:lastRenderedPageBreak/>
        <w:t xml:space="preserve">A/T “Al Shabab gains power” – </w:t>
      </w:r>
      <w:r w:rsidR="00E04CB4">
        <w:t>The Somali government is bad too, and supporting it fuels Al-Shabab.</w:t>
      </w:r>
      <w:bookmarkEnd w:id="105"/>
    </w:p>
    <w:p w14:paraId="6CBAA7E3" w14:textId="77777777" w:rsidR="00196D46" w:rsidRDefault="00196D46" w:rsidP="00196D46">
      <w:pPr>
        <w:pStyle w:val="Citation3"/>
      </w:pPr>
      <w:bookmarkStart w:id="106" w:name="_Toc524710720"/>
      <w:r w:rsidRPr="006D6779">
        <w:rPr>
          <w:u w:val="single"/>
        </w:rPr>
        <w:t>Bronwyn Bruton, 2015</w:t>
      </w:r>
      <w:r w:rsidRPr="006D6779">
        <w:t xml:space="preserve">. (deputy director of the </w:t>
      </w:r>
      <w:r>
        <w:t xml:space="preserve">Atlantic </w:t>
      </w:r>
      <w:r w:rsidRPr="006D6779">
        <w:t>Council's Africa Center</w:t>
      </w:r>
      <w:r>
        <w:t>; has</w:t>
      </w:r>
      <w:r w:rsidRPr="006D6779">
        <w:t xml:space="preserve"> lectured at the Council on Foreign Relations, the United States Institute for Peace, several prestigious universities, AFRICOM, the World Bank,</w:t>
      </w:r>
      <w:r>
        <w:t xml:space="preserve"> and the World Affairs Council; </w:t>
      </w:r>
      <w:r w:rsidRPr="006D6779">
        <w:t>has worked with local and international NGO’s operating in East and Southern Africa, and managed post-conflict political transition programs in Africa for the US Agency for International Development</w:t>
      </w:r>
      <w:r>
        <w:t>;</w:t>
      </w:r>
      <w:r w:rsidRPr="006D6779">
        <w:t xml:space="preserve"> also served as a policy analyst on the international affairs and trade team of the GAO</w:t>
      </w:r>
      <w:r>
        <w:t xml:space="preserve">; </w:t>
      </w:r>
      <w:r w:rsidRPr="006D6779">
        <w:t>master</w:t>
      </w:r>
      <w:r>
        <w:t>’s degree in public policy</w:t>
      </w:r>
      <w:r w:rsidRPr="006D6779">
        <w:t xml:space="preserve">.) </w:t>
      </w:r>
      <w:r>
        <w:t>“</w:t>
      </w:r>
      <w:r w:rsidRPr="006D6779">
        <w:t>Al-Shabab Crosses the Rubicon</w:t>
      </w:r>
      <w:r>
        <w:t>”</w:t>
      </w:r>
      <w:r w:rsidRPr="006D6779">
        <w:t xml:space="preserve"> APRIL 3, 2015</w:t>
      </w:r>
      <w:r>
        <w:t xml:space="preserve">. </w:t>
      </w:r>
      <w:r w:rsidRPr="006D6779">
        <w:t>https://foreignpolicy.com/2015/04/03/al-shabab-crosses-the-rubicon-kenya/?utm_content=buffer79b5d&amp;utm_medium=social&amp;utm_source=twitter.com&amp;utm_campaign=buffer</w:t>
      </w:r>
      <w:bookmarkEnd w:id="106"/>
    </w:p>
    <w:p w14:paraId="4FC7924B" w14:textId="77777777" w:rsidR="00196D46" w:rsidRDefault="00196D46" w:rsidP="00196D46">
      <w:pPr>
        <w:pStyle w:val="Evidence"/>
      </w:pPr>
      <w:r w:rsidRPr="00FC35B4">
        <w:t>Al-Shabab’s early ambitions were limited to overthrowing an unpopular, Western-backed Somali government and kicking peacekeepers out of Somalia. The harsh brand of Islam that it imposed repelled most Somalis, but it was widely tolerated because where al-Shabab gained control, the group brought law and order to crime-ridden communities. Even Western aid workers considered al-Shabab a less corrupt and more capable partner than its government rival, which was infamous for its theft of development and humanitarian funds. The government was also brutal: From 2007 until 2011 — admittedly due to al-Shabab’s goading — government and African Union peacekeepers killed thousands of innocent civilians by indiscriminately launching mortars into marketplaces and residential neighborhoods. This, in turn, gave life and strength to al-Shabab’s insurgency.</w:t>
      </w:r>
    </w:p>
    <w:p w14:paraId="4B7D14DA" w14:textId="5F12D380" w:rsidR="00B87A47" w:rsidRDefault="00E04CB4" w:rsidP="00B87A47">
      <w:pPr>
        <w:pStyle w:val="Contention2"/>
      </w:pPr>
      <w:bookmarkStart w:id="107" w:name="_Toc524710773"/>
      <w:r>
        <w:t>A/T “Need Somali government for …something” – Somali government is</w:t>
      </w:r>
      <w:r w:rsidR="00B87A47">
        <w:t xml:space="preserve"> laughably unrealistic</w:t>
      </w:r>
      <w:bookmarkEnd w:id="107"/>
    </w:p>
    <w:p w14:paraId="5544A57B" w14:textId="77777777" w:rsidR="00E04CB4" w:rsidRDefault="00E04CB4" w:rsidP="00E04CB4">
      <w:pPr>
        <w:pStyle w:val="Citation3"/>
      </w:pPr>
      <w:bookmarkStart w:id="108" w:name="_Toc524710721"/>
      <w:r w:rsidRPr="00FC35B4">
        <w:rPr>
          <w:u w:val="single"/>
        </w:rPr>
        <w:t>Bronwyn Bruton, 2017</w:t>
      </w:r>
      <w:r>
        <w:t>. (</w:t>
      </w:r>
      <w:r w:rsidRPr="004A6FB5">
        <w:t>deputy director of the Council's Africa Center</w:t>
      </w:r>
      <w:r>
        <w:t xml:space="preserve">; </w:t>
      </w:r>
      <w:r w:rsidRPr="004A6FB5">
        <w:t xml:space="preserve">lectured at the Council on Foreign Relations, the United </w:t>
      </w:r>
      <w:r>
        <w:t>States Institute for Peace</w:t>
      </w:r>
      <w:r w:rsidRPr="004A6FB5">
        <w:t xml:space="preserve">, </w:t>
      </w:r>
      <w:r>
        <w:t>several prestigious universities,</w:t>
      </w:r>
      <w:r w:rsidRPr="004A6FB5">
        <w:t xml:space="preserve"> </w:t>
      </w:r>
      <w:r>
        <w:t>AFRICOM</w:t>
      </w:r>
      <w:r w:rsidRPr="004A6FB5">
        <w:t>, the World Bank, and the World Affairs Council</w:t>
      </w:r>
      <w:r>
        <w:t>, among other places;</w:t>
      </w:r>
      <w:r w:rsidRPr="004A6FB5">
        <w:t xml:space="preserve"> </w:t>
      </w:r>
      <w:r>
        <w:t>has worked with</w:t>
      </w:r>
      <w:r w:rsidRPr="004A6FB5">
        <w:t xml:space="preserve"> local and international </w:t>
      </w:r>
      <w:r>
        <w:t>NGO’s</w:t>
      </w:r>
      <w:r w:rsidRPr="004A6FB5">
        <w:t xml:space="preserve"> operating in East and Southern Africa, and managed post-conflict political transition programs in Africa for the US Agency for International Development</w:t>
      </w:r>
      <w:r>
        <w:t>;</w:t>
      </w:r>
      <w:r w:rsidRPr="004A6FB5">
        <w:t xml:space="preserve"> also served as a policy analyst on the international affairs and trade team of the </w:t>
      </w:r>
      <w:r>
        <w:t>GAO; master’s degree in public policy.)</w:t>
      </w:r>
      <w:r w:rsidRPr="004A6FB5">
        <w:t xml:space="preserve"> </w:t>
      </w:r>
      <w:r>
        <w:t>“</w:t>
      </w:r>
      <w:r w:rsidRPr="004A6FB5">
        <w:t>Somalis are the Victims of US State-Building Efforts</w:t>
      </w:r>
      <w:r>
        <w:t>”</w:t>
      </w:r>
      <w:r w:rsidRPr="004A6FB5">
        <w:t xml:space="preserve"> Oct 1</w:t>
      </w:r>
      <w:r>
        <w:t>6</w:t>
      </w:r>
      <w:r w:rsidRPr="004A6FB5">
        <w:t>, 2017</w:t>
      </w:r>
      <w:r>
        <w:t xml:space="preserve">. </w:t>
      </w:r>
      <w:r w:rsidRPr="00FC35B4">
        <w:t>http://www.atlanticcouncil.org/blogs/new-atlanticist/somalis-are-the-victims-of-us-state-building-efforts</w:t>
      </w:r>
      <w:bookmarkEnd w:id="108"/>
    </w:p>
    <w:p w14:paraId="473F7991" w14:textId="77777777" w:rsidR="00B87A47" w:rsidRDefault="00B87A47" w:rsidP="00B87A47">
      <w:pPr>
        <w:pStyle w:val="Evidence"/>
      </w:pPr>
      <w:r w:rsidRPr="004A6FB5">
        <w:t>Washington’s proposed solution to this crisis — to create an army for the Somali government that can defeat al Shabaab without foreign assistance — is laughably unrealistic. Stepped-up efforts to create an army for the Somali government have led to a dramatic escalation in violence in Mogadishu over the past few months, as the government has attempted to disarm and decommission many soldiers, particularly from the Darod clan. The weekend’s truck bombing is part and parcel of this escalation, and there is no end in sight.</w:t>
      </w:r>
    </w:p>
    <w:p w14:paraId="231471CC" w14:textId="081FB6D3" w:rsidR="00B87A47" w:rsidRDefault="00B058C1" w:rsidP="00B87A47">
      <w:pPr>
        <w:pStyle w:val="Contention2"/>
      </w:pPr>
      <w:r>
        <w:t xml:space="preserve"> </w:t>
      </w:r>
      <w:bookmarkStart w:id="109" w:name="_Toc524710774"/>
      <w:r w:rsidR="00B87A47">
        <w:t>“Somali Army will deal with the threat” RESPONSE: Soldiers defect faster than they are trained</w:t>
      </w:r>
      <w:bookmarkEnd w:id="109"/>
    </w:p>
    <w:p w14:paraId="3FEF2B07" w14:textId="297BBCEC" w:rsidR="00B058C1" w:rsidRDefault="00B058C1" w:rsidP="00B058C1">
      <w:pPr>
        <w:pStyle w:val="Citation3"/>
      </w:pPr>
      <w:bookmarkStart w:id="110" w:name="_Toc524710722"/>
      <w:r w:rsidRPr="00FC35B4">
        <w:rPr>
          <w:u w:val="single"/>
        </w:rPr>
        <w:t>Bronwyn Bruton, 2017</w:t>
      </w:r>
      <w:r>
        <w:t>. (</w:t>
      </w:r>
      <w:r w:rsidRPr="004A6FB5">
        <w:t>deputy director of the Council's Africa Center</w:t>
      </w:r>
      <w:r>
        <w:t xml:space="preserve">; </w:t>
      </w:r>
      <w:r w:rsidRPr="004A6FB5">
        <w:t xml:space="preserve">lectured at the Council on Foreign Relations, the United </w:t>
      </w:r>
      <w:r>
        <w:t>States Institute for Peace</w:t>
      </w:r>
      <w:r w:rsidRPr="004A6FB5">
        <w:t xml:space="preserve">, </w:t>
      </w:r>
      <w:r>
        <w:t>several prestigious universities,</w:t>
      </w:r>
      <w:r w:rsidRPr="004A6FB5">
        <w:t xml:space="preserve"> </w:t>
      </w:r>
      <w:r>
        <w:t>AFRICOM</w:t>
      </w:r>
      <w:r w:rsidRPr="004A6FB5">
        <w:t>, the World Bank, and the World Affairs Council</w:t>
      </w:r>
      <w:r>
        <w:t>, among other places;</w:t>
      </w:r>
      <w:r w:rsidRPr="004A6FB5">
        <w:t xml:space="preserve"> </w:t>
      </w:r>
      <w:r>
        <w:t>has worked with</w:t>
      </w:r>
      <w:r w:rsidRPr="004A6FB5">
        <w:t xml:space="preserve"> local and international </w:t>
      </w:r>
      <w:r>
        <w:t>NGO’s</w:t>
      </w:r>
      <w:r w:rsidRPr="004A6FB5">
        <w:t xml:space="preserve"> operating in East and Southern Africa, and managed post-conflict political transition programs in Africa for the US Agency for International Development</w:t>
      </w:r>
      <w:r>
        <w:t>;</w:t>
      </w:r>
      <w:r w:rsidRPr="004A6FB5">
        <w:t xml:space="preserve"> also served as a policy analyst on the international affairs and trade team of the </w:t>
      </w:r>
      <w:r>
        <w:t>GAO; master’s degree in public policy.)</w:t>
      </w:r>
      <w:r w:rsidRPr="004A6FB5">
        <w:t xml:space="preserve"> </w:t>
      </w:r>
      <w:r>
        <w:t>“</w:t>
      </w:r>
      <w:r w:rsidRPr="004A6FB5">
        <w:t>Somalis are the Victims of US State-Building Efforts</w:t>
      </w:r>
      <w:r>
        <w:t>”</w:t>
      </w:r>
      <w:r w:rsidRPr="004A6FB5">
        <w:t xml:space="preserve"> Oct 1</w:t>
      </w:r>
      <w:r>
        <w:t>6</w:t>
      </w:r>
      <w:r w:rsidRPr="004A6FB5">
        <w:t>, 2017</w:t>
      </w:r>
      <w:r>
        <w:t xml:space="preserve">. </w:t>
      </w:r>
      <w:hyperlink r:id="rId10" w:history="1">
        <w:r w:rsidRPr="00E9146F">
          <w:rPr>
            <w:rStyle w:val="Hyperlink"/>
          </w:rPr>
          <w:t>http://www.atlanticcouncil.org/blogs/new-atlanticist/somalis-are-the-victims-of-us-state-building-efforts</w:t>
        </w:r>
      </w:hyperlink>
      <w:r>
        <w:t xml:space="preserve"> (brackets in original)</w:t>
      </w:r>
      <w:bookmarkEnd w:id="110"/>
    </w:p>
    <w:p w14:paraId="38AC000B" w14:textId="1FFA4E84" w:rsidR="00B87A47" w:rsidRDefault="00B87A47" w:rsidP="00B87A47">
      <w:pPr>
        <w:pStyle w:val="Evidence"/>
      </w:pPr>
      <w:r w:rsidRPr="004A6FB5">
        <w:t>Soldiers defect from the Somali army faster than they can be trained. [More than 60,000 have defected so far — only about 5,000 remain loosely under arms. Most of those remain loyal to militia commanders and may or may not choose to fight al Shabaab when called. Indeed, Somali soldiers have deserted their positions when alerted to a pending attack.] Even if Washington and its allies were able to stop the flood of desertions and build something approximating a functioning army, it is unclear to whom any real Somali army would report. Rival administrations have sprung up all over Somalia, and they may well resort to another round of civil war rather than hand real military power to the regime in Mogadishu. If civil war is not what Washington wants to see in Somalia, it needs to change course now.</w:t>
      </w:r>
    </w:p>
    <w:p w14:paraId="275DFEF5" w14:textId="5C0AC6A8" w:rsidR="006D6779" w:rsidRDefault="006D6779" w:rsidP="004A6FB5">
      <w:pPr>
        <w:pStyle w:val="Evidence"/>
      </w:pPr>
      <w:bookmarkStart w:id="111" w:name="_Toc521078247"/>
    </w:p>
    <w:p w14:paraId="282A734C" w14:textId="2D49C38E" w:rsidR="00D462AA" w:rsidRDefault="00D462AA" w:rsidP="00D462AA">
      <w:pPr>
        <w:pStyle w:val="Title2"/>
      </w:pPr>
      <w:bookmarkStart w:id="112" w:name="_Toc521078248"/>
      <w:bookmarkStart w:id="113" w:name="_Toc524710775"/>
      <w:bookmarkEnd w:id="111"/>
      <w:r>
        <w:lastRenderedPageBreak/>
        <w:t>Works Cited</w:t>
      </w:r>
      <w:bookmarkEnd w:id="112"/>
      <w:bookmarkEnd w:id="113"/>
    </w:p>
    <w:p w14:paraId="49DC21C9" w14:textId="77777777" w:rsidR="00B058C1" w:rsidRDefault="00EA565D">
      <w:pPr>
        <w:pStyle w:val="TOC4"/>
        <w:tabs>
          <w:tab w:val="right" w:leader="dot" w:pos="9350"/>
        </w:tabs>
        <w:rPr>
          <w:rFonts w:asciiTheme="minorHAnsi" w:eastAsiaTheme="minorEastAsia" w:hAnsiTheme="minorHAnsi" w:cstheme="minorBidi"/>
          <w:noProof/>
          <w:sz w:val="22"/>
          <w:u w:val="none"/>
        </w:rPr>
      </w:pPr>
      <w:r>
        <w:fldChar w:fldCharType="begin"/>
      </w:r>
      <w:r>
        <w:instrText xml:space="preserve"> TOC \o "1-4" \n \t "Citation3,4" </w:instrText>
      </w:r>
      <w:r>
        <w:fldChar w:fldCharType="separate"/>
      </w:r>
      <w:r w:rsidR="00B058C1" w:rsidRPr="00BE264C">
        <w:rPr>
          <w:noProof/>
        </w:rPr>
        <w:t>Merriam Webster Online Dict. copyright 2018</w:t>
      </w:r>
      <w:r w:rsidR="00B058C1">
        <w:rPr>
          <w:noProof/>
        </w:rPr>
        <w:t xml:space="preserve"> </w:t>
      </w:r>
      <w:r w:rsidR="00B058C1" w:rsidRPr="00BE264C">
        <w:rPr>
          <w:noProof/>
          <w:color w:val="7F7F7F"/>
          <w:u w:val="dotted" w:color="7F7F7F"/>
        </w:rPr>
        <w:t>https://www.merriam-webster.com/dictionary/substantial</w:t>
      </w:r>
    </w:p>
    <w:p w14:paraId="1D08EA66"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Collins English Dictionary 2018</w:t>
      </w:r>
      <w:r>
        <w:rPr>
          <w:noProof/>
        </w:rPr>
        <w:t xml:space="preserve">  https://www.collinsdictionary.com/us/dictionary/english/policy</w:t>
      </w:r>
    </w:p>
    <w:p w14:paraId="7A14FE61"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Collins English Dictionary 2018</w:t>
      </w:r>
      <w:r>
        <w:rPr>
          <w:noProof/>
        </w:rPr>
        <w:t xml:space="preserve"> https://www.collinsdictionary.com/us/dictionary/english/foreign-policy</w:t>
      </w:r>
    </w:p>
    <w:p w14:paraId="126FB957"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Collins English Dictionary 2018</w:t>
      </w:r>
      <w:r>
        <w:rPr>
          <w:noProof/>
        </w:rPr>
        <w:t xml:space="preserve">  https://www.collinsdictionary.com/us/dictionary/english/terrorism</w:t>
      </w:r>
    </w:p>
    <w:p w14:paraId="6325F9DF"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Caitlin Vito, 2018</w:t>
      </w:r>
      <w:r>
        <w:rPr>
          <w:noProof/>
        </w:rPr>
        <w:t>. (Research Analyst with the Conflict, Security and Development Programme, the International Institute for Strategic Studies’ key repository of analytical work related to traditional conflicts as well as fragility and insecurity in their multiple forms. She is the principal Armed Conflict Database analyst for Somalia and monitors developments in Ethiopia.) “Shifting US counter-terrorism strategy plays out in the Horn of Africa” 29 June 2018. https://www.iiss.org/blogs/analysis/2018/06/us-counter-terrorism-strategy-horn-of-africa</w:t>
      </w:r>
    </w:p>
    <w:p w14:paraId="42EFD3DA"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2017</w:t>
      </w:r>
      <w:r>
        <w:rPr>
          <w:noProof/>
        </w:rPr>
        <w:t>. (deputy director of the Council's Africa Center. Bruton has been published many reputable reports, provided commentary to major news networks, and lectured at the Council on Foreign Relations, the United States Institute for Peace, several prestigious universities, AFRICOM, the World Bank, and the World Affairs Council, among other places;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“Somalis are the Victims of US State-Building Efforts” Oct 16, 2017. http://www.atlanticcouncil.org/blogs/new-atlanticist/somalis-are-the-victims-of-us-state-building-efforts</w:t>
      </w:r>
    </w:p>
    <w:p w14:paraId="059F24FF"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2015</w:t>
      </w:r>
      <w:r>
        <w:rPr>
          <w:noProof/>
        </w:rPr>
        <w:t>. (deputy director of the Atlantic Council's Africa Center; has lectured at the Council on Foreign Relations, the United States Institute for Peace, several prestigious universities, AFRICOM, the World Bank, and the World Affairs Council;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“Al-Shabab Crosses the Rubicon” APRIL 3, 2015. https://foreignpolicy.com/2015/04/03/al-shabab-crosses-the-rubicon-kenya/?utm_content=buffer79b5d&amp;utm_medium=social&amp;utm_source=twitter.com&amp;utm_campaign=buffer</w:t>
      </w:r>
    </w:p>
    <w:p w14:paraId="455AF319"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2017</w:t>
      </w:r>
      <w:r>
        <w:rPr>
          <w:noProof/>
        </w:rPr>
        <w:t>. (deputy director of the Council's Africa Center; lectured at the Council on Foreign Relations, the United States Institute for Peace, several prestigious universities, AFRICOM, the World Bank, and the World Affairs Council, among other places;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“Somalis are the Victims of US State-Building Efforts” Oct 16, 2017. http://www.atlanticcouncil.org/blogs/new-atlanticist/somalis-are-the-victims-of-us-state-building-efforts</w:t>
      </w:r>
    </w:p>
    <w:p w14:paraId="4D2CE338"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Jason Burke, 2018.</w:t>
      </w:r>
      <w:r w:rsidRPr="00BE264C">
        <w:rPr>
          <w:rFonts w:ascii="Georgia" w:hAnsi="Georgia"/>
          <w:bCs/>
          <w:noProof/>
          <w:color w:val="767676"/>
          <w:shd w:val="clear" w:color="auto" w:fill="FFFFFF"/>
        </w:rPr>
        <w:t xml:space="preserve"> (</w:t>
      </w:r>
      <w:r>
        <w:rPr>
          <w:noProof/>
        </w:rPr>
        <w:t xml:space="preserve">Africa correspondent of the Guardian, based in Johannesburg, and reporting from across the continent. In 20 years as a foreign correspondent, he has covered stories throughout the Middle East, Europe </w:t>
      </w:r>
      <w:r>
        <w:rPr>
          <w:noProof/>
        </w:rPr>
        <w:lastRenderedPageBreak/>
        <w:t>and South Asia.) “Al-Shabaab plundering starving Somali villages of cash and children” February 21, 2018. https://www.theguardian.com/world/2018/feb/21/al-shabaab-extortion-indoctrination-somalia</w:t>
      </w:r>
    </w:p>
    <w:p w14:paraId="4E15ACB7"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Letta Tayler, 2017.</w:t>
      </w:r>
      <w:r>
        <w:rPr>
          <w:noProof/>
        </w:rPr>
        <w:t xml:space="preserve"> (researches terrorism and counterterrorism at Human Rights Watch.  Her focus includes the Islamic State and Al-Qaeda, counterterrorism policy at the United Nations, drone strikes and other targeted killings, and counterterrorism measures in countries around the world; has worked in more than three dozen countries as a human rights defender and in her previous capacity as a journalist; graduated Magna Cum Laude from Barnard College.) “WHY THE MASSIVE BOMB BLAST IN SOMALIA SHOULD BE A WAKE-UP CALL TO THE WEST” October 23, 2017. https://www.newsweek.com/how-massive-bomb-blast-somalia-could-put-more-american-lives-risk-689817</w:t>
      </w:r>
    </w:p>
    <w:p w14:paraId="308FCC5C"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 xml:space="preserve">ROBYN DIXON, 2016. </w:t>
      </w:r>
      <w:r>
        <w:rPr>
          <w:noProof/>
        </w:rPr>
        <w:t>(Robyn Dixon is a foreign correspondent for the Los Angeles Times. She has reported from China, sub-Saharan Africa, Russia, the Caucasus, Central Asia and other parts of the former Soviet Union, as well as Afghanistan and Iraq.) “Somalia militant group Shabab keeps bouncing back from attacks” MAR 08, 2016. http://www.latimes.com/world/africa/la-fg-somalia-us-airstrike-20160309-story.html</w:t>
      </w:r>
    </w:p>
    <w:p w14:paraId="179FC422"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2017</w:t>
      </w:r>
      <w:r>
        <w:rPr>
          <w:noProof/>
        </w:rPr>
        <w:t>. (deputy director of the Council's Africa Center. Bruton has been published many reputable reports, provided commentary to major news networks, and lectured at the Council on Foreign Relations, the United States Institute for Peace, several prestigious universities, AFRICOM, the World Bank, and the World Affairs Council, among other places;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“Somalis are the Victims of US State-Building Efforts” Oct 16, 2017. http://www.atlanticcouncil.org/blogs/new-atlanticist/somalis-are-the-victims-of-us-state-building-efforts</w:t>
      </w:r>
    </w:p>
    <w:p w14:paraId="6734169A"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Caitlin Vito, 2018</w:t>
      </w:r>
      <w:r>
        <w:rPr>
          <w:noProof/>
        </w:rPr>
        <w:t>. (Research Analyst with the Conflict, Security and Development Programme, the International Institute for Strategic Studies’ key repository of analytical work related to traditional conflicts as well as fragility and insecurity in their multiple forms. She is the principal Armed Conflict Database analyst for Somalia and monitors developments in Ethiopia.) “Shifting US counter-terrorism strategy plays out in the Horn of Africa” 29 June 2018. https://www.iiss.org/blogs/analysis/2018/06/us-counter-terrorism-strategy-horn-of-africa</w:t>
      </w:r>
    </w:p>
    <w:p w14:paraId="5454125F"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2015</w:t>
      </w:r>
      <w:r>
        <w:rPr>
          <w:noProof/>
        </w:rPr>
        <w:t>. (deputy director of the Atlantic Council's Africa Center; has lectured at the Council on Foreign Relations, the United States Institute for Peace, several prestigious universities, AFRICOM, the World Bank, and the World Affairs Council;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“Al-Shabab Crosses the Rubicon” APRIL 3, 2015. https://foreignpolicy.com/2015/04/03/al-shabab-crosses-the-rubicon-kenya/?utm_content=buffer79b5d&amp;utm_medium=social&amp;utm_source=twitter.com&amp;utm_campaign=buffer</w:t>
      </w:r>
    </w:p>
    <w:p w14:paraId="3851AD17"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2017</w:t>
      </w:r>
      <w:r>
        <w:rPr>
          <w:noProof/>
        </w:rPr>
        <w:t xml:space="preserve">. (deputy director of the Council's Africa Center; lectured at the Council on Foreign Relations, the United States Institute for Peace, several prestigious universities, AFRICOM, the World Bank, and the World Affairs Council, among other places;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“Somalis are the Victims of US State-Building Efforts” Oct </w:t>
      </w:r>
      <w:r>
        <w:rPr>
          <w:noProof/>
        </w:rPr>
        <w:lastRenderedPageBreak/>
        <w:t>16, 2017. http://www.atlanticcouncil.org/blogs/new-atlanticist/somalis-are-the-victims-of-us-state-building-efforts</w:t>
      </w:r>
    </w:p>
    <w:p w14:paraId="306A1862"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2015</w:t>
      </w:r>
      <w:r>
        <w:rPr>
          <w:noProof/>
        </w:rPr>
        <w:t>. (deputy director of the Atlantic Council's Africa Center; has lectured at the Council on Foreign Relations, the United States Institute for Peace, several prestigious universities, AFRICOM, the World Bank, and the World Affairs Council;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“Al-Shabab Crosses the Rubicon” APRIL 3, 2015. https://foreignpolicy.com/2015/04/03/al-shabab-crosses-the-rubicon-kenya/?utm_content=buffer79b5d&amp;utm_medium=social&amp;utm_source=twitter.com&amp;utm_campaign=buffer</w:t>
      </w:r>
    </w:p>
    <w:p w14:paraId="713636F3"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2015</w:t>
      </w:r>
      <w:r>
        <w:rPr>
          <w:noProof/>
        </w:rPr>
        <w:t>. (deputy director of the Atlantic Council's Africa Center; has lectured at the Council on Foreign Relations, the United States Institute for Peace, several prestigious universities, AFRICOM, the World Bank, and the World Affairs Council;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“Al-Shabab Crosses the Rubicon” APRIL 3, 2015. https://foreignpolicy.com/2015/04/03/al-shabab-crosses-the-rubicon-kenya/?utm_content=buffer79b5d&amp;utm_medium=social&amp;utm_source=twitter.com&amp;utm_campaign=buffer</w:t>
      </w:r>
    </w:p>
    <w:p w14:paraId="47E6EFD4"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2015</w:t>
      </w:r>
      <w:r>
        <w:rPr>
          <w:noProof/>
        </w:rPr>
        <w:t>. (deputy director of the Atlantic Council's Africa Center; has lectured at the Council on Foreign Relations, the United States Institute for Peace, several prestigious universities, AFRICOM, the World Bank, and the World Affairs Council;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“Al-Shabab Crosses the Rubicon” APRIL 3, 2015. https://foreignpolicy.com/2015/04/03/al-shabab-crosses-the-rubicon-kenya/?utm_content=buffer79b5d&amp;utm_medium=social&amp;utm_source=twitter.com&amp;utm_campaign=buffer</w:t>
      </w:r>
    </w:p>
    <w:p w14:paraId="018B730F"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2017</w:t>
      </w:r>
      <w:r>
        <w:rPr>
          <w:noProof/>
        </w:rPr>
        <w:t>. (deputy director of the Council's Africa Center; lectured at the Council on Foreign Relations, the United States Institute for Peace, several prestigious universities, AFRICOM, the World Bank, and the World Affairs Council, among other places;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“Somalis are the Victims of US State-Building Efforts” Oct 16, 2017. http://www.atlanticcouncil.org/blogs/new-atlanticist/somalis-are-the-victims-of-us-state-building-efforts</w:t>
      </w:r>
    </w:p>
    <w:p w14:paraId="5DC9AE29"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2015</w:t>
      </w:r>
      <w:r>
        <w:rPr>
          <w:noProof/>
        </w:rPr>
        <w:t>. (deputy director of the Atlantic Council's Africa Center; has lectured at the Council on Foreign Relations, the United States Institute for Peace, several prestigious universities, AFRICOM, the World Bank, and the World Affairs Council;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“Al-Shabab Crosses the Rubicon” APRIL 3, 2015. https://foreignpolicy.com/2015/04/03/al-shabab-crosses-the-rubicon-kenya/?utm_content=buffer79b5d&amp;utm_medium=social&amp;utm_source=twitter.com&amp;utm_campaign=buffer</w:t>
      </w:r>
    </w:p>
    <w:p w14:paraId="1D2B3F14"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lastRenderedPageBreak/>
        <w:t>Jason Burke, 2018.</w:t>
      </w:r>
      <w:r w:rsidRPr="00BE264C">
        <w:rPr>
          <w:rFonts w:ascii="Georgia" w:hAnsi="Georgia"/>
          <w:bCs/>
          <w:noProof/>
          <w:color w:val="767676"/>
          <w:shd w:val="clear" w:color="auto" w:fill="FFFFFF"/>
        </w:rPr>
        <w:t xml:space="preserve"> (</w:t>
      </w:r>
      <w:r>
        <w:rPr>
          <w:noProof/>
        </w:rPr>
        <w:t>Africa correspondent of the Guardian, based in Johannesburg, and reporting from across the continent. In 20 years as a foreign correspondent, he has covered stories throughout the Middle East, Europe and South Asia. He has written extensively on Islamic extremism and, among numerous other conflicts, covered the wars of 2001 in Afghanistan and 2003 in Iraq.) “Al-Shabaab plundering starving Somali villages of cash and children” February 21, 2018. https://www.theguardian.com/world/2018/feb/21/al-shabaab-extortion-indoctrination-somalia</w:t>
      </w:r>
    </w:p>
    <w:p w14:paraId="1F1F9B97"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Jason Burke, 2018.</w:t>
      </w:r>
      <w:r w:rsidRPr="00BE264C">
        <w:rPr>
          <w:rFonts w:ascii="Georgia" w:hAnsi="Georgia"/>
          <w:bCs/>
          <w:noProof/>
          <w:color w:val="767676"/>
          <w:shd w:val="clear" w:color="auto" w:fill="FFFFFF"/>
        </w:rPr>
        <w:t xml:space="preserve"> (</w:t>
      </w:r>
      <w:r>
        <w:rPr>
          <w:noProof/>
        </w:rPr>
        <w:t>Jason is the Africa correspondent of the Guardian, based in Johannesburg, and reporting from across the continent. In 20 years as a foreign correspondent, he has covered stories throughout the Middle East, Europe and South Asia. He has written extensively on Islamic extremism and, among numerous other conflicts, covered the wars of 2001 in Afghanistan and 2003 in Iraq.) “Al-Shabaab plundering starving Somali villages of cash and children” February 21, 2018. https://www.theguardian.com/world/2018/feb/21/al-shabaab-extortion-indoctrination-somalia</w:t>
      </w:r>
    </w:p>
    <w:p w14:paraId="1AA0A19C"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2015</w:t>
      </w:r>
      <w:r>
        <w:rPr>
          <w:noProof/>
        </w:rPr>
        <w:t>. (deputy director of the Atlantic Council's Africa Center; has lectured at the Council on Foreign Relations, the United States Institute for Peace, several prestigious universities, AFRICOM, the World Bank, and the World Affairs Council;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“Al-Shabab Crosses the Rubicon” APRIL 3, 2015. https://foreignpolicy.com/2015/04/03/al-shabab-crosses-the-rubicon-kenya/?utm_content=buffer79b5d&amp;utm_medium=social&amp;utm_source=twitter.com&amp;utm_campaign=buffer</w:t>
      </w:r>
    </w:p>
    <w:p w14:paraId="1F64A887"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Letta Tayler, 2017.</w:t>
      </w:r>
      <w:r>
        <w:rPr>
          <w:noProof/>
        </w:rPr>
        <w:t xml:space="preserve"> (researches terrorism and counterterrorism at Human Rights Watch.  Her focus includes the Islamic State and Al-Qaeda, counterterrorism policy at the United Nations, drone strikes and other targeted killings, and counterterrorism measures in countries around the world. Tayler has worked in more than three dozen countries as a human rights defender and in her previous capacity as a journalist. She graduated Magna Cum Laude from Barnard College.) “WHY THE MASSIVE BOMB BLAST IN SOMALIA SHOULD BE A WAKE-UP CALL TO THE WEST” October 23, 2017. https://www.newsweek.com/how-massive-bomb-blast-somalia-could-put-more-american-lives-risk-689817</w:t>
      </w:r>
    </w:p>
    <w:p w14:paraId="73A20820"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Jason Burke, 2018.</w:t>
      </w:r>
      <w:r w:rsidRPr="00BE264C">
        <w:rPr>
          <w:rFonts w:ascii="Georgia" w:hAnsi="Georgia"/>
          <w:bCs/>
          <w:noProof/>
          <w:color w:val="767676"/>
          <w:shd w:val="clear" w:color="auto" w:fill="FFFFFF"/>
        </w:rPr>
        <w:t xml:space="preserve"> (</w:t>
      </w:r>
      <w:r>
        <w:rPr>
          <w:noProof/>
        </w:rPr>
        <w:t>Africa correspondent of the Guardian, based in Johannesburg, and reporting from across the continent. In 20 years as a foreign correspondent, he has covered stories throughout the Middle East, Europe and South Asia. He has written extensively on Islamic extremism and, among numerous other conflicts, covered the wars of 2001 in Afghanistan and 2003 in Iraq.) “Al-Shabaab plundering starving Somali villages of cash and children” February 21, 2018. https://www.theguardian.com/world/2018/feb/21/al-shabaab-extortion-indoctrination-somalia</w:t>
      </w:r>
    </w:p>
    <w:p w14:paraId="2A1E9F99"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2015</w:t>
      </w:r>
      <w:r>
        <w:rPr>
          <w:noProof/>
        </w:rPr>
        <w:t>. (deputy director of the Atlantic Council's Africa Center; has lectured at the Council on Foreign Relations, the United States Institute for Peace, several prestigious universities, AFRICOM, the World Bank, and the World Affairs Council;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“Al-Shabab Crosses the Rubicon” APRIL 3, 2015. https://foreignpolicy.com/2015/04/03/al-shabab-crosses-the-rubicon-kenya/?utm_content=buffer79b5d&amp;utm_medium=social&amp;utm_source=twitter.com&amp;utm_campaign=buffer</w:t>
      </w:r>
    </w:p>
    <w:p w14:paraId="73DD80AD"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Jason Burke, 2018.</w:t>
      </w:r>
      <w:r w:rsidRPr="00BE264C">
        <w:rPr>
          <w:rFonts w:ascii="Georgia" w:hAnsi="Georgia"/>
          <w:bCs/>
          <w:noProof/>
          <w:color w:val="767676"/>
          <w:shd w:val="clear" w:color="auto" w:fill="FFFFFF"/>
        </w:rPr>
        <w:t xml:space="preserve"> (</w:t>
      </w:r>
      <w:r>
        <w:rPr>
          <w:noProof/>
        </w:rPr>
        <w:t xml:space="preserve">Jason is the Africa correspondent of the Guardian, based in Johannesburg, and reporting from across the continent. In 20 years as a foreign correspondent, he has covered stories throughout the Middle </w:t>
      </w:r>
      <w:r>
        <w:rPr>
          <w:noProof/>
        </w:rPr>
        <w:lastRenderedPageBreak/>
        <w:t>East, Europe and South Asia. He has written extensively on Islamic extremism and, among numerous other conflicts, covered the wars of 2001 in Afghanistan and 2003 in Iraq.) “Al-Shabaab plundering starving Somali villages of cash and children” February 21, 2018. https://www.theguardian.com/world/2018/feb/21/al-shabaab-extortion-indoctrination-somalia</w:t>
      </w:r>
    </w:p>
    <w:p w14:paraId="139E73B9"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Jason Burke, 2018.</w:t>
      </w:r>
      <w:r w:rsidRPr="00BE264C">
        <w:rPr>
          <w:rFonts w:ascii="Georgia" w:hAnsi="Georgia"/>
          <w:bCs/>
          <w:noProof/>
          <w:color w:val="767676"/>
          <w:shd w:val="clear" w:color="auto" w:fill="FFFFFF"/>
        </w:rPr>
        <w:t xml:space="preserve"> (</w:t>
      </w:r>
      <w:r>
        <w:rPr>
          <w:noProof/>
        </w:rPr>
        <w:t>Jason is the Africa correspondent of the Guardian, based in Johannesburg, and reporting from across the continent. In 20 years as a foreign correspondent, he has covered stories throughout the Middle East, Europe and South Asia. He has written extensively on Islamic extremism and, among numerous other conflicts, covered the wars of 2001 in Afghanistan and 2003 in Iraq.) “Al-Shabaab plundering starving Somali villages of cash and children” February 21, 2018. https://www.theguardian.com/world/2018/feb/21/al-shabaab-extortion-indoctrination-somalia</w:t>
      </w:r>
    </w:p>
    <w:p w14:paraId="40CA31E3"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2010</w:t>
      </w:r>
      <w:r>
        <w:rPr>
          <w:noProof/>
        </w:rPr>
        <w:t>. (Bruton is deputy director of the Council's Africa Center. Bruton has been published many reputable reports, provided commentary to major news networks, and lectured at the Council on Foreign Relations, the United States Institute for Peace, several prestigious universities, AFRICOM, the World Bank, and the World Affairs Council, among other places. Ms. Bruton has worked with local and international NGO’s operating in East and Southern Africa, and managed post-conflict political transition programs in Africa for the US Agency for International Development. She has also served as a policy analyst on the international affairs and trade team of the GAO. She holds a master of public policy, with honors.) “In Somalia, Talk to the Enemy” JULY 24, 2010. https://www.nytimes.com/2010/07/25/opinion/25bruton.html</w:t>
      </w:r>
    </w:p>
    <w:p w14:paraId="27E8955A"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2010</w:t>
      </w:r>
      <w:r>
        <w:rPr>
          <w:noProof/>
        </w:rPr>
        <w:t>. (Bruton is deputy director of the Council's Africa Center. Bruton has been published many reputable reports, provided commentary to major news networks, and lectured at the Council on Foreign Relations, the United States Institute for Peace, several prestigious universities, AFRICOM, the World Bank, and the World Affairs Council, among other places. Ms. Bruton has worked with local and international NGO’s operating in East and Southern Africa, and managed post-conflict political transition programs in Africa for the US Agency for International Development. She has also served as a policy analyst on the international affairs and trade team of the GAO. She holds a master of public policy, with honors.) “In Somalia, Talk to the Enemy” JULY 24, 2010. https://www.nytimes.com/2010/07/25/opinion/25bruton.html</w:t>
      </w:r>
    </w:p>
    <w:p w14:paraId="20B666E7"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2017</w:t>
      </w:r>
      <w:r>
        <w:rPr>
          <w:noProof/>
        </w:rPr>
        <w:t>. (deputy director of the Council's Africa Center; lectured at the Council on Foreign Relations, the United States Institute for Peace, several prestigious universities, AFRICOM, the World Bank, and the World Affairs Council, among other places;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“Somalis are the Victims of US State-Building Efforts” Oct 16, 2017. http://www.atlanticcouncil.org/blogs/new-atlanticist/somalis-are-the-victims-of-us-state-building-efforts</w:t>
      </w:r>
    </w:p>
    <w:p w14:paraId="10967128"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2010</w:t>
      </w:r>
      <w:r>
        <w:rPr>
          <w:noProof/>
        </w:rPr>
        <w:t>. (deputy director of the Council's Africa Center. Bruton has been published many reputable reports, provided commentary to major news networks, and lectured at the Council on Foreign Relations, the United States Institute for Peace, several prestigious universities, AFRICOM, the World Bank, and the World Affairs Council, among other places. Ms. Bruton has worked with local and international NGO’s operating in East and Southern Africa, and managed post-conflict political transition programs in Africa for the US Agency for International Development. She has also served as a policy analyst on the international affairs and trade team of the GAO. She holds a master of public policy, with honors.) “In Somalia, Talk to the Enemy” JULY 24, 2010. https://www.nytimes.com/2010/07/25/opinion/25bruton.html</w:t>
      </w:r>
    </w:p>
    <w:p w14:paraId="767FB8B6"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lastRenderedPageBreak/>
        <w:t>Bronwyn Bruton, 2015</w:t>
      </w:r>
      <w:r>
        <w:rPr>
          <w:noProof/>
        </w:rPr>
        <w:t>. (deputy director of the Atlantic Council's Africa Center; has lectured at the Council on Foreign Relations, the United States Institute for Peace, several prestigious universities, AFRICOM, the World Bank, and the World Affairs Council;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“Al-Shabab Crosses the Rubicon” APRIL 3, 2015. https://foreignpolicy.com/2015/04/03/al-shabab-crosses-the-rubicon-kenya/?utm_content=buffer79b5d&amp;utm_medium=social&amp;utm_source=twitter.com&amp;utm_campaign=buffer</w:t>
      </w:r>
    </w:p>
    <w:p w14:paraId="1CDE0C44"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2017</w:t>
      </w:r>
      <w:r>
        <w:rPr>
          <w:noProof/>
        </w:rPr>
        <w:t>. (deputy director of the Council's Africa Center; lectured at the Council on Foreign Relations, the United States Institute for Peace, several prestigious universities, AFRICOM, the World Bank, and the World Affairs Council, among other places;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“Somalis are the Victims of US State-Building Efforts” Oct 16, 2017. http://www.atlanticcouncil.org/blogs/new-atlanticist/somalis-are-the-victims-of-us-state-building-efforts</w:t>
      </w:r>
    </w:p>
    <w:p w14:paraId="0D8940C8" w14:textId="77777777" w:rsidR="00B058C1" w:rsidRDefault="00B058C1">
      <w:pPr>
        <w:pStyle w:val="TOC4"/>
        <w:tabs>
          <w:tab w:val="right" w:leader="dot" w:pos="9350"/>
        </w:tabs>
        <w:rPr>
          <w:rFonts w:asciiTheme="minorHAnsi" w:eastAsiaTheme="minorEastAsia" w:hAnsiTheme="minorHAnsi" w:cstheme="minorBidi"/>
          <w:noProof/>
          <w:sz w:val="22"/>
          <w:u w:val="none"/>
        </w:rPr>
      </w:pPr>
      <w:r w:rsidRPr="00BE264C">
        <w:rPr>
          <w:noProof/>
        </w:rPr>
        <w:t>Bronwyn Bruton, 2017</w:t>
      </w:r>
      <w:r>
        <w:rPr>
          <w:noProof/>
        </w:rPr>
        <w:t xml:space="preserve">. (deputy director of the Council's Africa Center; lectured at the Council on Foreign Relations, the United States Institute for Peace, several prestigious universities, AFRICOM, the World Bank, and the World Affairs Council, among other places; has worked with local and international NGO’s operating in East and Southern Africa, and managed post-conflict political transition programs in Africa for the US Agency for International Development; also served as a policy analyst on the international affairs and trade team of the GAO; master’s degree in public policy.) “Somalis are the Victims of US State-Building Efforts” Oct 16, 2017. </w:t>
      </w:r>
      <w:r w:rsidRPr="00BE264C">
        <w:rPr>
          <w:noProof/>
          <w:color w:val="7F7F7F"/>
          <w:u w:val="dotted"/>
        </w:rPr>
        <w:t>http://www.atlanticcouncil.org/blogs/new-atlanticist/somalis-are-the-victims-of-us-state-building-efforts</w:t>
      </w:r>
      <w:r>
        <w:rPr>
          <w:noProof/>
        </w:rPr>
        <w:t xml:space="preserve"> (brackets in original)</w:t>
      </w:r>
    </w:p>
    <w:p w14:paraId="06F13D08" w14:textId="63F85B86" w:rsidR="008F07D0" w:rsidRDefault="00EA565D" w:rsidP="00146286">
      <w:pPr>
        <w:pStyle w:val="TOC4"/>
        <w:tabs>
          <w:tab w:val="right" w:leader="dot" w:pos="9350"/>
        </w:tabs>
      </w:pPr>
      <w:r>
        <w:fldChar w:fldCharType="end"/>
      </w:r>
    </w:p>
    <w:p w14:paraId="37D888D6" w14:textId="77777777" w:rsidR="00EA565D" w:rsidRPr="00D922B2" w:rsidRDefault="00EA565D" w:rsidP="00D922B2"/>
    <w:sectPr w:rsidR="00EA565D" w:rsidRPr="00D922B2" w:rsidSect="00F04C23">
      <w:headerReference w:type="default" r:id="rId11"/>
      <w:footerReference w:type="defaul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03469" w14:textId="77777777" w:rsidR="004C649E" w:rsidRDefault="004C649E" w:rsidP="001D5FD6">
      <w:pPr>
        <w:spacing w:after="0" w:line="240" w:lineRule="auto"/>
      </w:pPr>
      <w:r>
        <w:separator/>
      </w:r>
    </w:p>
    <w:p w14:paraId="79B76AFF" w14:textId="77777777" w:rsidR="004C649E" w:rsidRDefault="004C649E"/>
    <w:p w14:paraId="0C90A416" w14:textId="77777777" w:rsidR="004C649E" w:rsidRDefault="004C649E"/>
  </w:endnote>
  <w:endnote w:type="continuationSeparator" w:id="0">
    <w:p w14:paraId="552A94B6" w14:textId="77777777" w:rsidR="004C649E" w:rsidRDefault="004C649E" w:rsidP="001D5FD6">
      <w:pPr>
        <w:spacing w:after="0" w:line="240" w:lineRule="auto"/>
      </w:pPr>
      <w:r>
        <w:continuationSeparator/>
      </w:r>
    </w:p>
    <w:p w14:paraId="5D97DB6A" w14:textId="77777777" w:rsidR="004C649E" w:rsidRDefault="004C649E"/>
    <w:p w14:paraId="25C94E6C" w14:textId="77777777" w:rsidR="004C649E" w:rsidRDefault="004C649E"/>
  </w:endnote>
  <w:endnote w:type="continuationNotice" w:id="1">
    <w:p w14:paraId="3B2F6045" w14:textId="77777777" w:rsidR="004C649E" w:rsidRDefault="004C64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2047" w14:textId="1214383A" w:rsidR="0035643B" w:rsidRDefault="0035643B"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B058C1">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B058C1">
      <w:rPr>
        <w:noProof/>
        <w:sz w:val="24"/>
        <w:szCs w:val="24"/>
      </w:rPr>
      <w:t>21</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35643B" w:rsidRDefault="0035643B"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35643B" w:rsidRPr="00303BC4" w:rsidRDefault="0035643B"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EF5C8" w14:textId="77777777" w:rsidR="004C649E" w:rsidRDefault="004C649E" w:rsidP="001D5FD6">
      <w:pPr>
        <w:spacing w:after="0" w:line="240" w:lineRule="auto"/>
      </w:pPr>
      <w:r>
        <w:separator/>
      </w:r>
    </w:p>
    <w:p w14:paraId="1937BBF8" w14:textId="77777777" w:rsidR="004C649E" w:rsidRDefault="004C649E"/>
    <w:p w14:paraId="0A32E96C" w14:textId="77777777" w:rsidR="004C649E" w:rsidRDefault="004C649E"/>
  </w:footnote>
  <w:footnote w:type="continuationSeparator" w:id="0">
    <w:p w14:paraId="2B92356A" w14:textId="77777777" w:rsidR="004C649E" w:rsidRDefault="004C649E" w:rsidP="001D5FD6">
      <w:pPr>
        <w:spacing w:after="0" w:line="240" w:lineRule="auto"/>
      </w:pPr>
      <w:r>
        <w:continuationSeparator/>
      </w:r>
    </w:p>
    <w:p w14:paraId="2317E885" w14:textId="77777777" w:rsidR="004C649E" w:rsidRDefault="004C649E"/>
    <w:p w14:paraId="673FF4F4" w14:textId="77777777" w:rsidR="004C649E" w:rsidRDefault="004C649E"/>
  </w:footnote>
  <w:footnote w:type="continuationNotice" w:id="1">
    <w:p w14:paraId="2B0E9DF9" w14:textId="77777777" w:rsidR="004C649E" w:rsidRDefault="004C64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4BB00" w14:textId="42FA59DE" w:rsidR="0035643B" w:rsidRDefault="0035643B" w:rsidP="00934A35">
    <w:pPr>
      <w:pStyle w:val="Footer"/>
    </w:pPr>
    <w:r>
      <w:t>Affirmative: Somalia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0A0C8B"/>
    <w:multiLevelType w:val="hybridMultilevel"/>
    <w:tmpl w:val="8456661A"/>
    <w:lvl w:ilvl="0" w:tplc="59D6D874">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5"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5"/>
  </w:num>
  <w:num w:numId="4">
    <w:abstractNumId w:val="19"/>
  </w:num>
  <w:num w:numId="5">
    <w:abstractNumId w:val="33"/>
  </w:num>
  <w:num w:numId="6">
    <w:abstractNumId w:val="17"/>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7"/>
  </w:num>
  <w:num w:numId="21">
    <w:abstractNumId w:val="18"/>
  </w:num>
  <w:num w:numId="22">
    <w:abstractNumId w:val="12"/>
  </w:num>
  <w:num w:numId="23">
    <w:abstractNumId w:val="16"/>
  </w:num>
  <w:num w:numId="24">
    <w:abstractNumId w:val="13"/>
  </w:num>
  <w:num w:numId="25">
    <w:abstractNumId w:val="0"/>
  </w:num>
  <w:num w:numId="26">
    <w:abstractNumId w:val="24"/>
  </w:num>
  <w:num w:numId="27">
    <w:abstractNumId w:val="22"/>
  </w:num>
  <w:num w:numId="28">
    <w:abstractNumId w:val="31"/>
  </w:num>
  <w:num w:numId="29">
    <w:abstractNumId w:val="20"/>
  </w:num>
  <w:num w:numId="30">
    <w:abstractNumId w:val="23"/>
  </w:num>
  <w:num w:numId="31">
    <w:abstractNumId w:val="14"/>
  </w:num>
  <w:num w:numId="32">
    <w:abstractNumId w:val="28"/>
  </w:num>
  <w:num w:numId="33">
    <w:abstractNumId w:val="35"/>
  </w:num>
  <w:num w:numId="34">
    <w:abstractNumId w:val="26"/>
  </w:num>
  <w:num w:numId="35">
    <w:abstractNumId w:val="21"/>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11BF9"/>
    <w:rsid w:val="00037C74"/>
    <w:rsid w:val="000519FE"/>
    <w:rsid w:val="00063C70"/>
    <w:rsid w:val="0007056F"/>
    <w:rsid w:val="0008580D"/>
    <w:rsid w:val="0008674B"/>
    <w:rsid w:val="0009425D"/>
    <w:rsid w:val="0009716A"/>
    <w:rsid w:val="000B0848"/>
    <w:rsid w:val="000B3CC7"/>
    <w:rsid w:val="000B504C"/>
    <w:rsid w:val="000C0767"/>
    <w:rsid w:val="000C54F8"/>
    <w:rsid w:val="000D3779"/>
    <w:rsid w:val="000D5C9A"/>
    <w:rsid w:val="000F24E5"/>
    <w:rsid w:val="000F546C"/>
    <w:rsid w:val="000F5B0E"/>
    <w:rsid w:val="00126E83"/>
    <w:rsid w:val="0013546D"/>
    <w:rsid w:val="001361FB"/>
    <w:rsid w:val="00146286"/>
    <w:rsid w:val="0015488C"/>
    <w:rsid w:val="0017181C"/>
    <w:rsid w:val="00190F49"/>
    <w:rsid w:val="00196952"/>
    <w:rsid w:val="00196D46"/>
    <w:rsid w:val="001A633B"/>
    <w:rsid w:val="001C036D"/>
    <w:rsid w:val="001D5FD6"/>
    <w:rsid w:val="001F0ADE"/>
    <w:rsid w:val="00213EE2"/>
    <w:rsid w:val="00236F83"/>
    <w:rsid w:val="002558C7"/>
    <w:rsid w:val="00265032"/>
    <w:rsid w:val="002732DD"/>
    <w:rsid w:val="002770F3"/>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3BC4"/>
    <w:rsid w:val="00305472"/>
    <w:rsid w:val="00313DAC"/>
    <w:rsid w:val="003153FF"/>
    <w:rsid w:val="003252AF"/>
    <w:rsid w:val="00333184"/>
    <w:rsid w:val="0035643B"/>
    <w:rsid w:val="00373DA9"/>
    <w:rsid w:val="00380948"/>
    <w:rsid w:val="003846A3"/>
    <w:rsid w:val="003912ED"/>
    <w:rsid w:val="00391D35"/>
    <w:rsid w:val="00394FA5"/>
    <w:rsid w:val="003965EC"/>
    <w:rsid w:val="00396B4A"/>
    <w:rsid w:val="003B252C"/>
    <w:rsid w:val="003C2EBA"/>
    <w:rsid w:val="003E478B"/>
    <w:rsid w:val="003E4ED3"/>
    <w:rsid w:val="003E6942"/>
    <w:rsid w:val="003F7D2A"/>
    <w:rsid w:val="004051DC"/>
    <w:rsid w:val="00407E52"/>
    <w:rsid w:val="0042262F"/>
    <w:rsid w:val="00435048"/>
    <w:rsid w:val="00454B16"/>
    <w:rsid w:val="004555FD"/>
    <w:rsid w:val="0045767E"/>
    <w:rsid w:val="00457835"/>
    <w:rsid w:val="00461E5E"/>
    <w:rsid w:val="004639D6"/>
    <w:rsid w:val="004724B8"/>
    <w:rsid w:val="004731D9"/>
    <w:rsid w:val="0049656E"/>
    <w:rsid w:val="004969CB"/>
    <w:rsid w:val="004969CF"/>
    <w:rsid w:val="004A276D"/>
    <w:rsid w:val="004A4422"/>
    <w:rsid w:val="004A6FB5"/>
    <w:rsid w:val="004C649E"/>
    <w:rsid w:val="004D148E"/>
    <w:rsid w:val="004F011F"/>
    <w:rsid w:val="004F139E"/>
    <w:rsid w:val="00501F49"/>
    <w:rsid w:val="00502AA2"/>
    <w:rsid w:val="005111F7"/>
    <w:rsid w:val="00520F71"/>
    <w:rsid w:val="00553F1B"/>
    <w:rsid w:val="00565C56"/>
    <w:rsid w:val="0058066B"/>
    <w:rsid w:val="00593922"/>
    <w:rsid w:val="005A01B9"/>
    <w:rsid w:val="005A0856"/>
    <w:rsid w:val="005B1129"/>
    <w:rsid w:val="00616E3B"/>
    <w:rsid w:val="006308D2"/>
    <w:rsid w:val="006359AF"/>
    <w:rsid w:val="006454BC"/>
    <w:rsid w:val="00646C1B"/>
    <w:rsid w:val="00647B08"/>
    <w:rsid w:val="006540DC"/>
    <w:rsid w:val="00660055"/>
    <w:rsid w:val="006629BD"/>
    <w:rsid w:val="00674F77"/>
    <w:rsid w:val="00680A38"/>
    <w:rsid w:val="00683A88"/>
    <w:rsid w:val="00687BBC"/>
    <w:rsid w:val="006921A9"/>
    <w:rsid w:val="006A2CBF"/>
    <w:rsid w:val="006A5945"/>
    <w:rsid w:val="006A5C68"/>
    <w:rsid w:val="006A70E6"/>
    <w:rsid w:val="006B5C75"/>
    <w:rsid w:val="006C4265"/>
    <w:rsid w:val="006C457B"/>
    <w:rsid w:val="006C6302"/>
    <w:rsid w:val="006D3F93"/>
    <w:rsid w:val="006D6779"/>
    <w:rsid w:val="006D6B97"/>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47E8E"/>
    <w:rsid w:val="00756E9F"/>
    <w:rsid w:val="00762EB7"/>
    <w:rsid w:val="007679E5"/>
    <w:rsid w:val="007A77E4"/>
    <w:rsid w:val="007B39AF"/>
    <w:rsid w:val="007B4BA3"/>
    <w:rsid w:val="007B6228"/>
    <w:rsid w:val="007B6FA0"/>
    <w:rsid w:val="007C74BB"/>
    <w:rsid w:val="007C7916"/>
    <w:rsid w:val="007D2883"/>
    <w:rsid w:val="007F6B0C"/>
    <w:rsid w:val="00801E3C"/>
    <w:rsid w:val="0082486E"/>
    <w:rsid w:val="00844A8B"/>
    <w:rsid w:val="00847706"/>
    <w:rsid w:val="00857987"/>
    <w:rsid w:val="00861303"/>
    <w:rsid w:val="00862483"/>
    <w:rsid w:val="008646F4"/>
    <w:rsid w:val="008708DA"/>
    <w:rsid w:val="00874518"/>
    <w:rsid w:val="008921A4"/>
    <w:rsid w:val="00895B3E"/>
    <w:rsid w:val="008A5B8F"/>
    <w:rsid w:val="008A7E94"/>
    <w:rsid w:val="008B0EB0"/>
    <w:rsid w:val="008B2ED1"/>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60CC5"/>
    <w:rsid w:val="009A2CF2"/>
    <w:rsid w:val="009C076C"/>
    <w:rsid w:val="009C23FF"/>
    <w:rsid w:val="009D0576"/>
    <w:rsid w:val="009F06D9"/>
    <w:rsid w:val="00A03D2E"/>
    <w:rsid w:val="00A1342D"/>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E6C9B"/>
    <w:rsid w:val="00AF2404"/>
    <w:rsid w:val="00B02578"/>
    <w:rsid w:val="00B058C1"/>
    <w:rsid w:val="00B25815"/>
    <w:rsid w:val="00B441D5"/>
    <w:rsid w:val="00B4500E"/>
    <w:rsid w:val="00B50052"/>
    <w:rsid w:val="00B6434A"/>
    <w:rsid w:val="00B643C4"/>
    <w:rsid w:val="00B70CC1"/>
    <w:rsid w:val="00B83537"/>
    <w:rsid w:val="00B87A47"/>
    <w:rsid w:val="00B9421F"/>
    <w:rsid w:val="00BA3609"/>
    <w:rsid w:val="00BB4EBE"/>
    <w:rsid w:val="00BC1FD0"/>
    <w:rsid w:val="00BD1A42"/>
    <w:rsid w:val="00BD6164"/>
    <w:rsid w:val="00C01FF0"/>
    <w:rsid w:val="00C04A45"/>
    <w:rsid w:val="00C367C3"/>
    <w:rsid w:val="00C37750"/>
    <w:rsid w:val="00C465A4"/>
    <w:rsid w:val="00C5657A"/>
    <w:rsid w:val="00C56940"/>
    <w:rsid w:val="00C627C4"/>
    <w:rsid w:val="00C76930"/>
    <w:rsid w:val="00C936FD"/>
    <w:rsid w:val="00C955AF"/>
    <w:rsid w:val="00CA24B4"/>
    <w:rsid w:val="00CB1171"/>
    <w:rsid w:val="00CD0720"/>
    <w:rsid w:val="00CE3F31"/>
    <w:rsid w:val="00CE5966"/>
    <w:rsid w:val="00CF5E42"/>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29FF"/>
    <w:rsid w:val="00DC3094"/>
    <w:rsid w:val="00DC46E4"/>
    <w:rsid w:val="00DD182A"/>
    <w:rsid w:val="00DE4778"/>
    <w:rsid w:val="00DE6160"/>
    <w:rsid w:val="00E017EE"/>
    <w:rsid w:val="00E04CB4"/>
    <w:rsid w:val="00E31293"/>
    <w:rsid w:val="00E351BF"/>
    <w:rsid w:val="00E42C4F"/>
    <w:rsid w:val="00E4330C"/>
    <w:rsid w:val="00E470E0"/>
    <w:rsid w:val="00E52C0E"/>
    <w:rsid w:val="00E6412D"/>
    <w:rsid w:val="00E6481C"/>
    <w:rsid w:val="00E6588E"/>
    <w:rsid w:val="00E65DFE"/>
    <w:rsid w:val="00E661F9"/>
    <w:rsid w:val="00E71428"/>
    <w:rsid w:val="00E7494E"/>
    <w:rsid w:val="00EA565D"/>
    <w:rsid w:val="00EC21D1"/>
    <w:rsid w:val="00ED1364"/>
    <w:rsid w:val="00EE3E2F"/>
    <w:rsid w:val="00F02239"/>
    <w:rsid w:val="00F04C23"/>
    <w:rsid w:val="00F10343"/>
    <w:rsid w:val="00F133B4"/>
    <w:rsid w:val="00F17A3A"/>
    <w:rsid w:val="00F2448E"/>
    <w:rsid w:val="00F32431"/>
    <w:rsid w:val="00F36B38"/>
    <w:rsid w:val="00F43E2B"/>
    <w:rsid w:val="00F443B7"/>
    <w:rsid w:val="00F44E6A"/>
    <w:rsid w:val="00F475C5"/>
    <w:rsid w:val="00F55129"/>
    <w:rsid w:val="00F60940"/>
    <w:rsid w:val="00F60D98"/>
    <w:rsid w:val="00F622BD"/>
    <w:rsid w:val="00F62473"/>
    <w:rsid w:val="00F76F67"/>
    <w:rsid w:val="00F7723E"/>
    <w:rsid w:val="00F933C4"/>
    <w:rsid w:val="00FA41B5"/>
    <w:rsid w:val="00FB0D2B"/>
    <w:rsid w:val="00FC35B4"/>
    <w:rsid w:val="00FC6B5A"/>
    <w:rsid w:val="00FC7015"/>
    <w:rsid w:val="00FC74DB"/>
    <w:rsid w:val="00FD47AA"/>
    <w:rsid w:val="00FE297A"/>
    <w:rsid w:val="00FF7003"/>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DFD64348-0DE0-4197-B754-5DB5930CF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0"/>
    <w:lsdException w:name="heading 3" w:uiPriority="0"/>
    <w:lsdException w:name="heading 4" w:uiPriority="0"/>
    <w:lsdException w:name="heading 5" w:uiPriority="0"/>
    <w:lsdException w:name="heading 6" w:uiPriority="0"/>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customStyle="1" w:styleId="UnresolvedMention">
    <w:name w:val="Unresolved Mention"/>
    <w:basedOn w:val="DefaultParagraphFont"/>
    <w:uiPriority w:val="99"/>
    <w:semiHidden/>
    <w:unhideWhenUsed/>
    <w:rsid w:val="00FC35B4"/>
    <w:rPr>
      <w:color w:val="808080"/>
      <w:shd w:val="clear" w:color="auto" w:fill="E6E6E6"/>
    </w:rPr>
  </w:style>
  <w:style w:type="character" w:styleId="Strong">
    <w:name w:val="Strong"/>
    <w:basedOn w:val="DefaultParagraphFont"/>
    <w:uiPriority w:val="22"/>
    <w:qFormat/>
    <w:rsid w:val="006D67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112556597">
          <w:marLeft w:val="0"/>
          <w:marRight w:val="0"/>
          <w:marTop w:val="0"/>
          <w:marBottom w:val="0"/>
          <w:divBdr>
            <w:top w:val="none" w:sz="0" w:space="0" w:color="auto"/>
            <w:left w:val="none" w:sz="0" w:space="0" w:color="auto"/>
            <w:bottom w:val="none" w:sz="0" w:space="0" w:color="auto"/>
            <w:right w:val="none" w:sz="0" w:space="0" w:color="auto"/>
          </w:divBdr>
        </w:div>
        <w:div w:id="621614233">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99781106">
              <w:marLeft w:val="0"/>
              <w:marRight w:val="0"/>
              <w:marTop w:val="0"/>
              <w:marBottom w:val="0"/>
              <w:divBdr>
                <w:top w:val="none" w:sz="0" w:space="0" w:color="auto"/>
                <w:left w:val="none" w:sz="0" w:space="0" w:color="auto"/>
                <w:bottom w:val="none" w:sz="0" w:space="0" w:color="auto"/>
                <w:right w:val="none" w:sz="0" w:space="0" w:color="auto"/>
              </w:divBdr>
            </w:div>
            <w:div w:id="16475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40344396">
          <w:marLeft w:val="0"/>
          <w:marRight w:val="0"/>
          <w:marTop w:val="0"/>
          <w:marBottom w:val="0"/>
          <w:divBdr>
            <w:top w:val="none" w:sz="0" w:space="0" w:color="auto"/>
            <w:left w:val="none" w:sz="0" w:space="0" w:color="auto"/>
            <w:bottom w:val="none" w:sz="0" w:space="0" w:color="auto"/>
            <w:right w:val="none" w:sz="0" w:space="0" w:color="auto"/>
          </w:divBdr>
        </w:div>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12672201">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123628495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90441489">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 w:id="815953441">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41372486">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991011182">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472516">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302073458">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72632634">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967153122">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llinsdictionary.com/us/dictionary/english/poli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erriam-webster.com/dictionary/substantia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atlanticcouncil.org/blogs/new-atlanticist/somalis-are-the-victims-of-us-state-building-efforts" TargetMode="External"/><Relationship Id="rId4" Type="http://schemas.openxmlformats.org/officeDocument/2006/relationships/webSettings" Target="webSettings.xml"/><Relationship Id="rId9" Type="http://schemas.openxmlformats.org/officeDocument/2006/relationships/hyperlink" Target="https://www.collinsdictionary.com/us/dictionary/english/relatio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21</Pages>
  <Words>11346</Words>
  <Characters>64675</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75870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TREFETHEN Vance</cp:lastModifiedBy>
  <cp:revision>6</cp:revision>
  <cp:lastPrinted>2014-07-05T10:25:00Z</cp:lastPrinted>
  <dcterms:created xsi:type="dcterms:W3CDTF">2018-08-06T23:25:00Z</dcterms:created>
  <dcterms:modified xsi:type="dcterms:W3CDTF">2018-09-14T21:52:00Z</dcterms:modified>
</cp:coreProperties>
</file>