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A5F62" w14:textId="5E0D14E4" w:rsidR="005D13B8" w:rsidRDefault="00F560D0" w:rsidP="005D13B8">
      <w:pPr>
        <w:pStyle w:val="Title"/>
      </w:pPr>
      <w:bookmarkStart w:id="0" w:name="_Hlk523425074"/>
      <w:r>
        <w:t xml:space="preserve">Negative: </w:t>
      </w:r>
      <w:r w:rsidR="00E614BF">
        <w:t>Turkey / Hamas Sanctions</w:t>
      </w:r>
    </w:p>
    <w:bookmarkEnd w:id="0"/>
    <w:p w14:paraId="517A0B51" w14:textId="5464AE3E" w:rsidR="005D13B8" w:rsidRDefault="005D13B8" w:rsidP="005D13B8">
      <w:pPr>
        <w:jc w:val="center"/>
      </w:pPr>
      <w:r>
        <w:t xml:space="preserve">By </w:t>
      </w:r>
      <w:r w:rsidR="00EE7774">
        <w:t>“Coach Vance” Trefethen</w:t>
      </w:r>
    </w:p>
    <w:p w14:paraId="52110A20" w14:textId="77777777" w:rsidR="005D13B8" w:rsidRPr="00303BC4" w:rsidRDefault="005D13B8" w:rsidP="005D13B8">
      <w:pPr>
        <w:ind w:left="-180" w:right="-180"/>
        <w:jc w:val="center"/>
        <w:rPr>
          <w:b/>
          <w:bCs/>
          <w:i/>
        </w:rPr>
      </w:pPr>
      <w:r w:rsidRPr="000C0767">
        <w:rPr>
          <w:b/>
          <w:bCs/>
          <w:i/>
        </w:rPr>
        <w:t xml:space="preserve">Resolved: </w:t>
      </w:r>
      <w:r w:rsidRPr="009D0576">
        <w:rPr>
          <w:b/>
          <w:bCs/>
          <w:i/>
        </w:rPr>
        <w:t>The United States Federal Government should substantially reform its foreign policy regarding international terrorism.</w:t>
      </w:r>
    </w:p>
    <w:p w14:paraId="72BE5672" w14:textId="7B09179E" w:rsidR="005D13B8" w:rsidRPr="00F60940" w:rsidRDefault="00223E7C" w:rsidP="005D13B8">
      <w:pPr>
        <w:pStyle w:val="Case"/>
        <w:numPr>
          <w:ilvl w:val="0"/>
          <w:numId w:val="0"/>
        </w:numPr>
        <w:rPr>
          <w:rFonts w:eastAsiaTheme="minorEastAsia"/>
        </w:rPr>
      </w:pPr>
      <w:r>
        <w:rPr>
          <w:rFonts w:eastAsiaTheme="minorEastAsia"/>
        </w:rPr>
        <w:t>T</w:t>
      </w:r>
      <w:r w:rsidR="00E614BF">
        <w:rPr>
          <w:rFonts w:eastAsiaTheme="minorEastAsia"/>
        </w:rPr>
        <w:t>he AFF plan imposes sanctions on Turkey for its support of the Palestinian group Hamas until they quit supporting them</w:t>
      </w:r>
      <w:r w:rsidR="00EE7774">
        <w:rPr>
          <w:rFonts w:eastAsiaTheme="minorEastAsia"/>
        </w:rPr>
        <w:t>.</w:t>
      </w:r>
    </w:p>
    <w:p w14:paraId="35CF800C" w14:textId="473D6D9B" w:rsidR="008A11D4" w:rsidRDefault="005D13B8">
      <w:pPr>
        <w:pStyle w:val="TOC1"/>
        <w:rPr>
          <w:rFonts w:asciiTheme="minorHAnsi" w:eastAsiaTheme="minorEastAsia" w:hAnsiTheme="minorHAnsi" w:cstheme="minorBidi"/>
          <w:b w:val="0"/>
          <w:noProof/>
          <w:sz w:val="24"/>
          <w:szCs w:val="24"/>
        </w:rPr>
      </w:pPr>
      <w:r>
        <w:fldChar w:fldCharType="begin"/>
      </w:r>
      <w:r>
        <w:instrText xml:space="preserve"> TOC \o "1-3" \t "Contention 1,2,Contention 2,3,Title 2,1" </w:instrText>
      </w:r>
      <w:r>
        <w:fldChar w:fldCharType="separate"/>
      </w:r>
      <w:bookmarkStart w:id="1" w:name="_GoBack"/>
      <w:bookmarkEnd w:id="1"/>
      <w:r w:rsidR="008A11D4">
        <w:rPr>
          <w:noProof/>
        </w:rPr>
        <w:t>Negative: Turkey / Hamas Sanctions</w:t>
      </w:r>
      <w:r w:rsidR="008A11D4">
        <w:rPr>
          <w:noProof/>
        </w:rPr>
        <w:tab/>
      </w:r>
      <w:r w:rsidR="008A11D4">
        <w:rPr>
          <w:noProof/>
        </w:rPr>
        <w:fldChar w:fldCharType="begin"/>
      </w:r>
      <w:r w:rsidR="008A11D4">
        <w:rPr>
          <w:noProof/>
        </w:rPr>
        <w:instrText xml:space="preserve"> PAGEREF _Toc533249410 \h </w:instrText>
      </w:r>
      <w:r w:rsidR="008A11D4">
        <w:rPr>
          <w:noProof/>
        </w:rPr>
      </w:r>
      <w:r w:rsidR="008A11D4">
        <w:rPr>
          <w:noProof/>
        </w:rPr>
        <w:fldChar w:fldCharType="separate"/>
      </w:r>
      <w:r w:rsidR="008A11D4">
        <w:rPr>
          <w:noProof/>
        </w:rPr>
        <w:t>3</w:t>
      </w:r>
      <w:r w:rsidR="008A11D4">
        <w:rPr>
          <w:noProof/>
        </w:rPr>
        <w:fldChar w:fldCharType="end"/>
      </w:r>
    </w:p>
    <w:p w14:paraId="74702093" w14:textId="26BAD24D" w:rsidR="008A11D4" w:rsidRDefault="008A11D4">
      <w:pPr>
        <w:pStyle w:val="TOC2"/>
        <w:rPr>
          <w:rFonts w:asciiTheme="minorHAnsi" w:eastAsiaTheme="minorEastAsia" w:hAnsiTheme="minorHAnsi" w:cstheme="minorBidi"/>
          <w:noProof/>
          <w:sz w:val="24"/>
          <w:szCs w:val="24"/>
        </w:rPr>
      </w:pPr>
      <w:r>
        <w:rPr>
          <w:noProof/>
        </w:rPr>
        <w:t>INHERENCY</w:t>
      </w:r>
      <w:r>
        <w:rPr>
          <w:noProof/>
        </w:rPr>
        <w:tab/>
      </w:r>
      <w:r>
        <w:rPr>
          <w:noProof/>
        </w:rPr>
        <w:fldChar w:fldCharType="begin"/>
      </w:r>
      <w:r>
        <w:rPr>
          <w:noProof/>
        </w:rPr>
        <w:instrText xml:space="preserve"> PAGEREF _Toc533249411 \h </w:instrText>
      </w:r>
      <w:r>
        <w:rPr>
          <w:noProof/>
        </w:rPr>
      </w:r>
      <w:r>
        <w:rPr>
          <w:noProof/>
        </w:rPr>
        <w:fldChar w:fldCharType="separate"/>
      </w:r>
      <w:r>
        <w:rPr>
          <w:noProof/>
        </w:rPr>
        <w:t>3</w:t>
      </w:r>
      <w:r>
        <w:rPr>
          <w:noProof/>
        </w:rPr>
        <w:fldChar w:fldCharType="end"/>
      </w:r>
    </w:p>
    <w:p w14:paraId="0C9EADE7" w14:textId="42F34ACC" w:rsidR="008A11D4" w:rsidRDefault="008A11D4">
      <w:pPr>
        <w:pStyle w:val="TOC2"/>
        <w:rPr>
          <w:rFonts w:asciiTheme="minorHAnsi" w:eastAsiaTheme="minorEastAsia" w:hAnsiTheme="minorHAnsi" w:cstheme="minorBidi"/>
          <w:noProof/>
          <w:sz w:val="24"/>
          <w:szCs w:val="24"/>
        </w:rPr>
      </w:pPr>
      <w:r>
        <w:rPr>
          <w:noProof/>
        </w:rPr>
        <w:t>1. Turkish support for Hamas is fickle</w:t>
      </w:r>
      <w:r>
        <w:rPr>
          <w:noProof/>
        </w:rPr>
        <w:tab/>
      </w:r>
      <w:r>
        <w:rPr>
          <w:noProof/>
        </w:rPr>
        <w:fldChar w:fldCharType="begin"/>
      </w:r>
      <w:r>
        <w:rPr>
          <w:noProof/>
        </w:rPr>
        <w:instrText xml:space="preserve"> PAGEREF _Toc533249412 \h </w:instrText>
      </w:r>
      <w:r>
        <w:rPr>
          <w:noProof/>
        </w:rPr>
      </w:r>
      <w:r>
        <w:rPr>
          <w:noProof/>
        </w:rPr>
        <w:fldChar w:fldCharType="separate"/>
      </w:r>
      <w:r>
        <w:rPr>
          <w:noProof/>
        </w:rPr>
        <w:t>3</w:t>
      </w:r>
      <w:r>
        <w:rPr>
          <w:noProof/>
        </w:rPr>
        <w:fldChar w:fldCharType="end"/>
      </w:r>
    </w:p>
    <w:p w14:paraId="3E822C31" w14:textId="6711B6C0" w:rsidR="008A11D4" w:rsidRDefault="008A11D4">
      <w:pPr>
        <w:pStyle w:val="TOC3"/>
        <w:rPr>
          <w:rFonts w:asciiTheme="minorHAnsi" w:eastAsiaTheme="minorEastAsia" w:hAnsiTheme="minorHAnsi" w:cstheme="minorBidi"/>
          <w:noProof/>
          <w:sz w:val="24"/>
          <w:szCs w:val="24"/>
        </w:rPr>
      </w:pPr>
      <w:r>
        <w:rPr>
          <w:noProof/>
        </w:rPr>
        <w:t>Turkey will be embarrassed if Hamas escalates terrorism against Israel – Turkey needs good relations with Israel, US and EU</w:t>
      </w:r>
      <w:r>
        <w:rPr>
          <w:noProof/>
        </w:rPr>
        <w:tab/>
      </w:r>
      <w:r>
        <w:rPr>
          <w:noProof/>
        </w:rPr>
        <w:fldChar w:fldCharType="begin"/>
      </w:r>
      <w:r>
        <w:rPr>
          <w:noProof/>
        </w:rPr>
        <w:instrText xml:space="preserve"> PAGEREF _Toc533249413 \h </w:instrText>
      </w:r>
      <w:r>
        <w:rPr>
          <w:noProof/>
        </w:rPr>
      </w:r>
      <w:r>
        <w:rPr>
          <w:noProof/>
        </w:rPr>
        <w:fldChar w:fldCharType="separate"/>
      </w:r>
      <w:r>
        <w:rPr>
          <w:noProof/>
        </w:rPr>
        <w:t>3</w:t>
      </w:r>
      <w:r>
        <w:rPr>
          <w:noProof/>
        </w:rPr>
        <w:fldChar w:fldCharType="end"/>
      </w:r>
    </w:p>
    <w:p w14:paraId="22E63343" w14:textId="0EFCC9C9" w:rsidR="008A11D4" w:rsidRDefault="008A11D4">
      <w:pPr>
        <w:pStyle w:val="TOC2"/>
        <w:rPr>
          <w:rFonts w:asciiTheme="minorHAnsi" w:eastAsiaTheme="minorEastAsia" w:hAnsiTheme="minorHAnsi" w:cstheme="minorBidi"/>
          <w:noProof/>
          <w:sz w:val="24"/>
          <w:szCs w:val="24"/>
        </w:rPr>
      </w:pPr>
      <w:r>
        <w:rPr>
          <w:noProof/>
        </w:rPr>
        <w:t>2. Hamas funding reduced in Status Quo</w:t>
      </w:r>
      <w:r>
        <w:rPr>
          <w:noProof/>
        </w:rPr>
        <w:tab/>
      </w:r>
      <w:r>
        <w:rPr>
          <w:noProof/>
        </w:rPr>
        <w:fldChar w:fldCharType="begin"/>
      </w:r>
      <w:r>
        <w:rPr>
          <w:noProof/>
        </w:rPr>
        <w:instrText xml:space="preserve"> PAGEREF _Toc533249414 \h </w:instrText>
      </w:r>
      <w:r>
        <w:rPr>
          <w:noProof/>
        </w:rPr>
      </w:r>
      <w:r>
        <w:rPr>
          <w:noProof/>
        </w:rPr>
        <w:fldChar w:fldCharType="separate"/>
      </w:r>
      <w:r>
        <w:rPr>
          <w:noProof/>
        </w:rPr>
        <w:t>3</w:t>
      </w:r>
      <w:r>
        <w:rPr>
          <w:noProof/>
        </w:rPr>
        <w:fldChar w:fldCharType="end"/>
      </w:r>
    </w:p>
    <w:p w14:paraId="7449548C" w14:textId="53B2872A" w:rsidR="008A11D4" w:rsidRDefault="008A11D4">
      <w:pPr>
        <w:pStyle w:val="TOC3"/>
        <w:rPr>
          <w:rFonts w:asciiTheme="minorHAnsi" w:eastAsiaTheme="minorEastAsia" w:hAnsiTheme="minorHAnsi" w:cstheme="minorBidi"/>
          <w:noProof/>
          <w:sz w:val="24"/>
          <w:szCs w:val="24"/>
        </w:rPr>
      </w:pPr>
      <w:r>
        <w:rPr>
          <w:noProof/>
        </w:rPr>
        <w:t>Most Sunni Muslim countries today are less likely to fund Hamas because Hamas is aligned with Iran</w:t>
      </w:r>
      <w:r>
        <w:rPr>
          <w:noProof/>
        </w:rPr>
        <w:tab/>
      </w:r>
      <w:r>
        <w:rPr>
          <w:noProof/>
        </w:rPr>
        <w:fldChar w:fldCharType="begin"/>
      </w:r>
      <w:r>
        <w:rPr>
          <w:noProof/>
        </w:rPr>
        <w:instrText xml:space="preserve"> PAGEREF _Toc533249415 \h </w:instrText>
      </w:r>
      <w:r>
        <w:rPr>
          <w:noProof/>
        </w:rPr>
      </w:r>
      <w:r>
        <w:rPr>
          <w:noProof/>
        </w:rPr>
        <w:fldChar w:fldCharType="separate"/>
      </w:r>
      <w:r>
        <w:rPr>
          <w:noProof/>
        </w:rPr>
        <w:t>3</w:t>
      </w:r>
      <w:r>
        <w:rPr>
          <w:noProof/>
        </w:rPr>
        <w:fldChar w:fldCharType="end"/>
      </w:r>
    </w:p>
    <w:p w14:paraId="3C3D7C71" w14:textId="30546745" w:rsidR="008A11D4" w:rsidRDefault="008A11D4">
      <w:pPr>
        <w:pStyle w:val="TOC2"/>
        <w:rPr>
          <w:rFonts w:asciiTheme="minorHAnsi" w:eastAsiaTheme="minorEastAsia" w:hAnsiTheme="minorHAnsi" w:cstheme="minorBidi"/>
          <w:noProof/>
          <w:sz w:val="24"/>
          <w:szCs w:val="24"/>
        </w:rPr>
      </w:pPr>
      <w:r>
        <w:rPr>
          <w:noProof/>
        </w:rPr>
        <w:t>3. Status Quo will indefinitely be the best policy on Hamas</w:t>
      </w:r>
      <w:r>
        <w:rPr>
          <w:noProof/>
        </w:rPr>
        <w:tab/>
      </w:r>
      <w:r>
        <w:rPr>
          <w:noProof/>
        </w:rPr>
        <w:fldChar w:fldCharType="begin"/>
      </w:r>
      <w:r>
        <w:rPr>
          <w:noProof/>
        </w:rPr>
        <w:instrText xml:space="preserve"> PAGEREF _Toc533249416 \h </w:instrText>
      </w:r>
      <w:r>
        <w:rPr>
          <w:noProof/>
        </w:rPr>
      </w:r>
      <w:r>
        <w:rPr>
          <w:noProof/>
        </w:rPr>
        <w:fldChar w:fldCharType="separate"/>
      </w:r>
      <w:r>
        <w:rPr>
          <w:noProof/>
        </w:rPr>
        <w:t>3</w:t>
      </w:r>
      <w:r>
        <w:rPr>
          <w:noProof/>
        </w:rPr>
        <w:fldChar w:fldCharType="end"/>
      </w:r>
    </w:p>
    <w:p w14:paraId="1DDBBF03" w14:textId="06BCD4FA" w:rsidR="008A11D4" w:rsidRDefault="008A11D4">
      <w:pPr>
        <w:pStyle w:val="TOC3"/>
        <w:rPr>
          <w:rFonts w:asciiTheme="minorHAnsi" w:eastAsiaTheme="minorEastAsia" w:hAnsiTheme="minorHAnsi" w:cstheme="minorBidi"/>
          <w:noProof/>
          <w:sz w:val="24"/>
          <w:szCs w:val="24"/>
        </w:rPr>
      </w:pPr>
      <w:r>
        <w:rPr>
          <w:noProof/>
        </w:rPr>
        <w:t>Until the Palestinian Authority (PA) reforms or a peace process develops, Hamas in control of Gaza is the least bad alternative</w:t>
      </w:r>
      <w:r>
        <w:rPr>
          <w:noProof/>
        </w:rPr>
        <w:tab/>
      </w:r>
      <w:r>
        <w:rPr>
          <w:noProof/>
        </w:rPr>
        <w:fldChar w:fldCharType="begin"/>
      </w:r>
      <w:r>
        <w:rPr>
          <w:noProof/>
        </w:rPr>
        <w:instrText xml:space="preserve"> PAGEREF _Toc533249417 \h </w:instrText>
      </w:r>
      <w:r>
        <w:rPr>
          <w:noProof/>
        </w:rPr>
      </w:r>
      <w:r>
        <w:rPr>
          <w:noProof/>
        </w:rPr>
        <w:fldChar w:fldCharType="separate"/>
      </w:r>
      <w:r>
        <w:rPr>
          <w:noProof/>
        </w:rPr>
        <w:t>3</w:t>
      </w:r>
      <w:r>
        <w:rPr>
          <w:noProof/>
        </w:rPr>
        <w:fldChar w:fldCharType="end"/>
      </w:r>
    </w:p>
    <w:p w14:paraId="123BA644" w14:textId="62768E2C" w:rsidR="008A11D4" w:rsidRDefault="008A11D4">
      <w:pPr>
        <w:pStyle w:val="TOC2"/>
        <w:rPr>
          <w:rFonts w:asciiTheme="minorHAnsi" w:eastAsiaTheme="minorEastAsia" w:hAnsiTheme="minorHAnsi" w:cstheme="minorBidi"/>
          <w:noProof/>
          <w:sz w:val="24"/>
          <w:szCs w:val="24"/>
        </w:rPr>
      </w:pPr>
      <w:r>
        <w:rPr>
          <w:noProof/>
        </w:rPr>
        <w:t>HARMS / SIGNIFICANCE</w:t>
      </w:r>
      <w:r>
        <w:rPr>
          <w:noProof/>
        </w:rPr>
        <w:tab/>
      </w:r>
      <w:r>
        <w:rPr>
          <w:noProof/>
        </w:rPr>
        <w:fldChar w:fldCharType="begin"/>
      </w:r>
      <w:r>
        <w:rPr>
          <w:noProof/>
        </w:rPr>
        <w:instrText xml:space="preserve"> PAGEREF _Toc533249418 \h </w:instrText>
      </w:r>
      <w:r>
        <w:rPr>
          <w:noProof/>
        </w:rPr>
      </w:r>
      <w:r>
        <w:rPr>
          <w:noProof/>
        </w:rPr>
        <w:fldChar w:fldCharType="separate"/>
      </w:r>
      <w:r>
        <w:rPr>
          <w:noProof/>
        </w:rPr>
        <w:t>4</w:t>
      </w:r>
      <w:r>
        <w:rPr>
          <w:noProof/>
        </w:rPr>
        <w:fldChar w:fldCharType="end"/>
      </w:r>
    </w:p>
    <w:p w14:paraId="15663FD2" w14:textId="763015B2" w:rsidR="008A11D4" w:rsidRDefault="008A11D4">
      <w:pPr>
        <w:pStyle w:val="TOC3"/>
        <w:rPr>
          <w:rFonts w:asciiTheme="minorHAnsi" w:eastAsiaTheme="minorEastAsia" w:hAnsiTheme="minorHAnsi" w:cstheme="minorBidi"/>
          <w:noProof/>
          <w:sz w:val="24"/>
          <w:szCs w:val="24"/>
        </w:rPr>
      </w:pPr>
      <w:r>
        <w:rPr>
          <w:noProof/>
        </w:rPr>
        <w:t>Hamas is deteriorating and losing support in the Sunni Muslim world</w:t>
      </w:r>
      <w:r>
        <w:rPr>
          <w:noProof/>
        </w:rPr>
        <w:tab/>
      </w:r>
      <w:r>
        <w:rPr>
          <w:noProof/>
        </w:rPr>
        <w:fldChar w:fldCharType="begin"/>
      </w:r>
      <w:r>
        <w:rPr>
          <w:noProof/>
        </w:rPr>
        <w:instrText xml:space="preserve"> PAGEREF _Toc533249419 \h </w:instrText>
      </w:r>
      <w:r>
        <w:rPr>
          <w:noProof/>
        </w:rPr>
      </w:r>
      <w:r>
        <w:rPr>
          <w:noProof/>
        </w:rPr>
        <w:fldChar w:fldCharType="separate"/>
      </w:r>
      <w:r>
        <w:rPr>
          <w:noProof/>
        </w:rPr>
        <w:t>4</w:t>
      </w:r>
      <w:r>
        <w:rPr>
          <w:noProof/>
        </w:rPr>
        <w:fldChar w:fldCharType="end"/>
      </w:r>
    </w:p>
    <w:p w14:paraId="0EAB08D9" w14:textId="1A9CFA15" w:rsidR="008A11D4" w:rsidRDefault="008A11D4">
      <w:pPr>
        <w:pStyle w:val="TOC3"/>
        <w:rPr>
          <w:rFonts w:asciiTheme="minorHAnsi" w:eastAsiaTheme="minorEastAsia" w:hAnsiTheme="minorHAnsi" w:cstheme="minorBidi"/>
          <w:noProof/>
          <w:sz w:val="24"/>
          <w:szCs w:val="24"/>
        </w:rPr>
      </w:pPr>
      <w:r>
        <w:rPr>
          <w:noProof/>
        </w:rPr>
        <w:t>Hamas is diplomatically isolated. Other Arab countries have turned against them</w:t>
      </w:r>
      <w:r>
        <w:rPr>
          <w:noProof/>
        </w:rPr>
        <w:tab/>
      </w:r>
      <w:r>
        <w:rPr>
          <w:noProof/>
        </w:rPr>
        <w:fldChar w:fldCharType="begin"/>
      </w:r>
      <w:r>
        <w:rPr>
          <w:noProof/>
        </w:rPr>
        <w:instrText xml:space="preserve"> PAGEREF _Toc533249420 \h </w:instrText>
      </w:r>
      <w:r>
        <w:rPr>
          <w:noProof/>
        </w:rPr>
      </w:r>
      <w:r>
        <w:rPr>
          <w:noProof/>
        </w:rPr>
        <w:fldChar w:fldCharType="separate"/>
      </w:r>
      <w:r>
        <w:rPr>
          <w:noProof/>
        </w:rPr>
        <w:t>4</w:t>
      </w:r>
      <w:r>
        <w:rPr>
          <w:noProof/>
        </w:rPr>
        <w:fldChar w:fldCharType="end"/>
      </w:r>
    </w:p>
    <w:p w14:paraId="527F3117" w14:textId="5F888BEB" w:rsidR="008A11D4" w:rsidRDefault="008A11D4">
      <w:pPr>
        <w:pStyle w:val="TOC3"/>
        <w:rPr>
          <w:rFonts w:asciiTheme="minorHAnsi" w:eastAsiaTheme="minorEastAsia" w:hAnsiTheme="minorHAnsi" w:cstheme="minorBidi"/>
          <w:noProof/>
          <w:sz w:val="24"/>
          <w:szCs w:val="24"/>
        </w:rPr>
      </w:pPr>
      <w:r>
        <w:rPr>
          <w:noProof/>
        </w:rPr>
        <w:t>Hamas is on the ropes: Little capability to seriously threaten Israel and its political support is weak</w:t>
      </w:r>
      <w:r>
        <w:rPr>
          <w:noProof/>
        </w:rPr>
        <w:tab/>
      </w:r>
      <w:r>
        <w:rPr>
          <w:noProof/>
        </w:rPr>
        <w:fldChar w:fldCharType="begin"/>
      </w:r>
      <w:r>
        <w:rPr>
          <w:noProof/>
        </w:rPr>
        <w:instrText xml:space="preserve"> PAGEREF _Toc533249421 \h </w:instrText>
      </w:r>
      <w:r>
        <w:rPr>
          <w:noProof/>
        </w:rPr>
      </w:r>
      <w:r>
        <w:rPr>
          <w:noProof/>
        </w:rPr>
        <w:fldChar w:fldCharType="separate"/>
      </w:r>
      <w:r>
        <w:rPr>
          <w:noProof/>
        </w:rPr>
        <w:t>4</w:t>
      </w:r>
      <w:r>
        <w:rPr>
          <w:noProof/>
        </w:rPr>
        <w:fldChar w:fldCharType="end"/>
      </w:r>
    </w:p>
    <w:p w14:paraId="748B2B66" w14:textId="3F741F72" w:rsidR="008A11D4" w:rsidRDefault="008A11D4">
      <w:pPr>
        <w:pStyle w:val="TOC3"/>
        <w:rPr>
          <w:rFonts w:asciiTheme="minorHAnsi" w:eastAsiaTheme="minorEastAsia" w:hAnsiTheme="minorHAnsi" w:cstheme="minorBidi"/>
          <w:noProof/>
          <w:sz w:val="24"/>
          <w:szCs w:val="24"/>
        </w:rPr>
      </w:pPr>
      <w:r>
        <w:rPr>
          <w:noProof/>
        </w:rPr>
        <w:t>Hamas has little means to challenge Israel, and attacking Israel will not benefit them</w:t>
      </w:r>
      <w:r>
        <w:rPr>
          <w:noProof/>
        </w:rPr>
        <w:tab/>
      </w:r>
      <w:r>
        <w:rPr>
          <w:noProof/>
        </w:rPr>
        <w:fldChar w:fldCharType="begin"/>
      </w:r>
      <w:r>
        <w:rPr>
          <w:noProof/>
        </w:rPr>
        <w:instrText xml:space="preserve"> PAGEREF _Toc533249422 \h </w:instrText>
      </w:r>
      <w:r>
        <w:rPr>
          <w:noProof/>
        </w:rPr>
      </w:r>
      <w:r>
        <w:rPr>
          <w:noProof/>
        </w:rPr>
        <w:fldChar w:fldCharType="separate"/>
      </w:r>
      <w:r>
        <w:rPr>
          <w:noProof/>
        </w:rPr>
        <w:t>4</w:t>
      </w:r>
      <w:r>
        <w:rPr>
          <w:noProof/>
        </w:rPr>
        <w:fldChar w:fldCharType="end"/>
      </w:r>
    </w:p>
    <w:p w14:paraId="1A0CE56A" w14:textId="207444B9" w:rsidR="008A11D4" w:rsidRDefault="008A11D4">
      <w:pPr>
        <w:pStyle w:val="TOC3"/>
        <w:rPr>
          <w:rFonts w:asciiTheme="minorHAnsi" w:eastAsiaTheme="minorEastAsia" w:hAnsiTheme="minorHAnsi" w:cstheme="minorBidi"/>
          <w:noProof/>
          <w:sz w:val="24"/>
          <w:szCs w:val="24"/>
        </w:rPr>
      </w:pPr>
      <w:r>
        <w:rPr>
          <w:noProof/>
        </w:rPr>
        <w:t>Hamas rocket attacks on Israel have little impact and only make them look like a failure</w:t>
      </w:r>
      <w:r>
        <w:rPr>
          <w:noProof/>
        </w:rPr>
        <w:tab/>
      </w:r>
      <w:r>
        <w:rPr>
          <w:noProof/>
        </w:rPr>
        <w:fldChar w:fldCharType="begin"/>
      </w:r>
      <w:r>
        <w:rPr>
          <w:noProof/>
        </w:rPr>
        <w:instrText xml:space="preserve"> PAGEREF _Toc533249423 \h </w:instrText>
      </w:r>
      <w:r>
        <w:rPr>
          <w:noProof/>
        </w:rPr>
      </w:r>
      <w:r>
        <w:rPr>
          <w:noProof/>
        </w:rPr>
        <w:fldChar w:fldCharType="separate"/>
      </w:r>
      <w:r>
        <w:rPr>
          <w:noProof/>
        </w:rPr>
        <w:t>5</w:t>
      </w:r>
      <w:r>
        <w:rPr>
          <w:noProof/>
        </w:rPr>
        <w:fldChar w:fldCharType="end"/>
      </w:r>
    </w:p>
    <w:p w14:paraId="7BC9C2A2" w14:textId="6178714F" w:rsidR="008A11D4" w:rsidRDefault="008A11D4">
      <w:pPr>
        <w:pStyle w:val="TOC3"/>
        <w:rPr>
          <w:rFonts w:asciiTheme="minorHAnsi" w:eastAsiaTheme="minorEastAsia" w:hAnsiTheme="minorHAnsi" w:cstheme="minorBidi"/>
          <w:noProof/>
          <w:sz w:val="24"/>
          <w:szCs w:val="24"/>
        </w:rPr>
      </w:pPr>
      <w:r>
        <w:rPr>
          <w:noProof/>
        </w:rPr>
        <w:t>Hamas is turning away from violence because it has failed and backfired</w:t>
      </w:r>
      <w:r>
        <w:rPr>
          <w:noProof/>
        </w:rPr>
        <w:tab/>
      </w:r>
      <w:r>
        <w:rPr>
          <w:noProof/>
        </w:rPr>
        <w:fldChar w:fldCharType="begin"/>
      </w:r>
      <w:r>
        <w:rPr>
          <w:noProof/>
        </w:rPr>
        <w:instrText xml:space="preserve"> PAGEREF _Toc533249424 \h </w:instrText>
      </w:r>
      <w:r>
        <w:rPr>
          <w:noProof/>
        </w:rPr>
      </w:r>
      <w:r>
        <w:rPr>
          <w:noProof/>
        </w:rPr>
        <w:fldChar w:fldCharType="separate"/>
      </w:r>
      <w:r>
        <w:rPr>
          <w:noProof/>
        </w:rPr>
        <w:t>5</w:t>
      </w:r>
      <w:r>
        <w:rPr>
          <w:noProof/>
        </w:rPr>
        <w:fldChar w:fldCharType="end"/>
      </w:r>
    </w:p>
    <w:p w14:paraId="063CCAB9" w14:textId="34B32B43" w:rsidR="008A11D4" w:rsidRDefault="008A11D4">
      <w:pPr>
        <w:pStyle w:val="TOC2"/>
        <w:rPr>
          <w:rFonts w:asciiTheme="minorHAnsi" w:eastAsiaTheme="minorEastAsia" w:hAnsiTheme="minorHAnsi" w:cstheme="minorBidi"/>
          <w:noProof/>
          <w:sz w:val="24"/>
          <w:szCs w:val="24"/>
        </w:rPr>
      </w:pPr>
      <w:r>
        <w:rPr>
          <w:noProof/>
        </w:rPr>
        <w:t>SOLVENCY</w:t>
      </w:r>
      <w:r>
        <w:rPr>
          <w:noProof/>
        </w:rPr>
        <w:tab/>
      </w:r>
      <w:r>
        <w:rPr>
          <w:noProof/>
        </w:rPr>
        <w:fldChar w:fldCharType="begin"/>
      </w:r>
      <w:r>
        <w:rPr>
          <w:noProof/>
        </w:rPr>
        <w:instrText xml:space="preserve"> PAGEREF _Toc533249425 \h </w:instrText>
      </w:r>
      <w:r>
        <w:rPr>
          <w:noProof/>
        </w:rPr>
      </w:r>
      <w:r>
        <w:rPr>
          <w:noProof/>
        </w:rPr>
        <w:fldChar w:fldCharType="separate"/>
      </w:r>
      <w:r>
        <w:rPr>
          <w:noProof/>
        </w:rPr>
        <w:t>5</w:t>
      </w:r>
      <w:r>
        <w:rPr>
          <w:noProof/>
        </w:rPr>
        <w:fldChar w:fldCharType="end"/>
      </w:r>
    </w:p>
    <w:p w14:paraId="6539D713" w14:textId="62FD3417" w:rsidR="008A11D4" w:rsidRDefault="008A11D4">
      <w:pPr>
        <w:pStyle w:val="TOC2"/>
        <w:rPr>
          <w:rFonts w:asciiTheme="minorHAnsi" w:eastAsiaTheme="minorEastAsia" w:hAnsiTheme="minorHAnsi" w:cstheme="minorBidi"/>
          <w:noProof/>
          <w:sz w:val="24"/>
          <w:szCs w:val="24"/>
        </w:rPr>
      </w:pPr>
      <w:r>
        <w:rPr>
          <w:noProof/>
        </w:rPr>
        <w:t>1. Won’t hurt Hamas because Iran is their big sponsor</w:t>
      </w:r>
      <w:r>
        <w:rPr>
          <w:noProof/>
        </w:rPr>
        <w:tab/>
      </w:r>
      <w:r>
        <w:rPr>
          <w:noProof/>
        </w:rPr>
        <w:fldChar w:fldCharType="begin"/>
      </w:r>
      <w:r>
        <w:rPr>
          <w:noProof/>
        </w:rPr>
        <w:instrText xml:space="preserve"> PAGEREF _Toc533249426 \h </w:instrText>
      </w:r>
      <w:r>
        <w:rPr>
          <w:noProof/>
        </w:rPr>
      </w:r>
      <w:r>
        <w:rPr>
          <w:noProof/>
        </w:rPr>
        <w:fldChar w:fldCharType="separate"/>
      </w:r>
      <w:r>
        <w:rPr>
          <w:noProof/>
        </w:rPr>
        <w:t>5</w:t>
      </w:r>
      <w:r>
        <w:rPr>
          <w:noProof/>
        </w:rPr>
        <w:fldChar w:fldCharType="end"/>
      </w:r>
    </w:p>
    <w:p w14:paraId="76FCD2C2" w14:textId="672903A2" w:rsidR="008A11D4" w:rsidRDefault="008A11D4">
      <w:pPr>
        <w:pStyle w:val="TOC3"/>
        <w:rPr>
          <w:rFonts w:asciiTheme="minorHAnsi" w:eastAsiaTheme="minorEastAsia" w:hAnsiTheme="minorHAnsi" w:cstheme="minorBidi"/>
          <w:noProof/>
          <w:sz w:val="24"/>
          <w:szCs w:val="24"/>
        </w:rPr>
      </w:pPr>
      <w:r>
        <w:rPr>
          <w:noProof/>
        </w:rPr>
        <w:t>Link: Iran is the enabler of all of Hamas’ dirty work</w:t>
      </w:r>
      <w:r>
        <w:rPr>
          <w:noProof/>
        </w:rPr>
        <w:tab/>
      </w:r>
      <w:r>
        <w:rPr>
          <w:noProof/>
        </w:rPr>
        <w:fldChar w:fldCharType="begin"/>
      </w:r>
      <w:r>
        <w:rPr>
          <w:noProof/>
        </w:rPr>
        <w:instrText xml:space="preserve"> PAGEREF _Toc533249427 \h </w:instrText>
      </w:r>
      <w:r>
        <w:rPr>
          <w:noProof/>
        </w:rPr>
      </w:r>
      <w:r>
        <w:rPr>
          <w:noProof/>
        </w:rPr>
        <w:fldChar w:fldCharType="separate"/>
      </w:r>
      <w:r>
        <w:rPr>
          <w:noProof/>
        </w:rPr>
        <w:t>5</w:t>
      </w:r>
      <w:r>
        <w:rPr>
          <w:noProof/>
        </w:rPr>
        <w:fldChar w:fldCharType="end"/>
      </w:r>
    </w:p>
    <w:p w14:paraId="5C2E5B07" w14:textId="6EB6624F" w:rsidR="008A11D4" w:rsidRDefault="008A11D4">
      <w:pPr>
        <w:pStyle w:val="TOC3"/>
        <w:rPr>
          <w:rFonts w:asciiTheme="minorHAnsi" w:eastAsiaTheme="minorEastAsia" w:hAnsiTheme="minorHAnsi" w:cstheme="minorBidi"/>
          <w:noProof/>
          <w:sz w:val="24"/>
          <w:szCs w:val="24"/>
        </w:rPr>
      </w:pPr>
      <w:r>
        <w:rPr>
          <w:noProof/>
        </w:rPr>
        <w:t>Link: US already has massive sanctions on Iran</w:t>
      </w:r>
      <w:r>
        <w:rPr>
          <w:noProof/>
        </w:rPr>
        <w:tab/>
      </w:r>
      <w:r>
        <w:rPr>
          <w:noProof/>
        </w:rPr>
        <w:fldChar w:fldCharType="begin"/>
      </w:r>
      <w:r>
        <w:rPr>
          <w:noProof/>
        </w:rPr>
        <w:instrText xml:space="preserve"> PAGEREF _Toc533249428 \h </w:instrText>
      </w:r>
      <w:r>
        <w:rPr>
          <w:noProof/>
        </w:rPr>
      </w:r>
      <w:r>
        <w:rPr>
          <w:noProof/>
        </w:rPr>
        <w:fldChar w:fldCharType="separate"/>
      </w:r>
      <w:r>
        <w:rPr>
          <w:noProof/>
        </w:rPr>
        <w:t>6</w:t>
      </w:r>
      <w:r>
        <w:rPr>
          <w:noProof/>
        </w:rPr>
        <w:fldChar w:fldCharType="end"/>
      </w:r>
    </w:p>
    <w:p w14:paraId="796713CD" w14:textId="4C0CFC6A" w:rsidR="008A11D4" w:rsidRDefault="008A11D4">
      <w:pPr>
        <w:pStyle w:val="TOC3"/>
        <w:rPr>
          <w:rFonts w:asciiTheme="minorHAnsi" w:eastAsiaTheme="minorEastAsia" w:hAnsiTheme="minorHAnsi" w:cstheme="minorBidi"/>
          <w:noProof/>
          <w:sz w:val="24"/>
          <w:szCs w:val="24"/>
        </w:rPr>
      </w:pPr>
      <w:r>
        <w:rPr>
          <w:noProof/>
        </w:rPr>
        <w:t>Impact: Plan achieves nothing.</w:t>
      </w:r>
      <w:r>
        <w:rPr>
          <w:noProof/>
        </w:rPr>
        <w:tab/>
      </w:r>
      <w:r>
        <w:rPr>
          <w:noProof/>
        </w:rPr>
        <w:fldChar w:fldCharType="begin"/>
      </w:r>
      <w:r>
        <w:rPr>
          <w:noProof/>
        </w:rPr>
        <w:instrText xml:space="preserve"> PAGEREF _Toc533249429 \h </w:instrText>
      </w:r>
      <w:r>
        <w:rPr>
          <w:noProof/>
        </w:rPr>
      </w:r>
      <w:r>
        <w:rPr>
          <w:noProof/>
        </w:rPr>
        <w:fldChar w:fldCharType="separate"/>
      </w:r>
      <w:r>
        <w:rPr>
          <w:noProof/>
        </w:rPr>
        <w:t>6</w:t>
      </w:r>
      <w:r>
        <w:rPr>
          <w:noProof/>
        </w:rPr>
        <w:fldChar w:fldCharType="end"/>
      </w:r>
    </w:p>
    <w:p w14:paraId="026F8DC5" w14:textId="2BA3453B" w:rsidR="008A11D4" w:rsidRDefault="008A11D4">
      <w:pPr>
        <w:pStyle w:val="TOC2"/>
        <w:rPr>
          <w:rFonts w:asciiTheme="minorHAnsi" w:eastAsiaTheme="minorEastAsia" w:hAnsiTheme="minorHAnsi" w:cstheme="minorBidi"/>
          <w:noProof/>
          <w:sz w:val="24"/>
          <w:szCs w:val="24"/>
        </w:rPr>
      </w:pPr>
      <w:r>
        <w:rPr>
          <w:noProof/>
        </w:rPr>
        <w:t>2. Can’t fix Turkey/Israel relations</w:t>
      </w:r>
      <w:r>
        <w:rPr>
          <w:noProof/>
        </w:rPr>
        <w:tab/>
      </w:r>
      <w:r>
        <w:rPr>
          <w:noProof/>
        </w:rPr>
        <w:fldChar w:fldCharType="begin"/>
      </w:r>
      <w:r>
        <w:rPr>
          <w:noProof/>
        </w:rPr>
        <w:instrText xml:space="preserve"> PAGEREF _Toc533249430 \h </w:instrText>
      </w:r>
      <w:r>
        <w:rPr>
          <w:noProof/>
        </w:rPr>
      </w:r>
      <w:r>
        <w:rPr>
          <w:noProof/>
        </w:rPr>
        <w:fldChar w:fldCharType="separate"/>
      </w:r>
      <w:r>
        <w:rPr>
          <w:noProof/>
        </w:rPr>
        <w:t>6</w:t>
      </w:r>
      <w:r>
        <w:rPr>
          <w:noProof/>
        </w:rPr>
        <w:fldChar w:fldCharType="end"/>
      </w:r>
    </w:p>
    <w:p w14:paraId="0C9E806F" w14:textId="57142220" w:rsidR="008A11D4" w:rsidRDefault="008A11D4">
      <w:pPr>
        <w:pStyle w:val="TOC3"/>
        <w:rPr>
          <w:rFonts w:asciiTheme="minorHAnsi" w:eastAsiaTheme="minorEastAsia" w:hAnsiTheme="minorHAnsi" w:cstheme="minorBidi"/>
          <w:noProof/>
          <w:sz w:val="24"/>
          <w:szCs w:val="24"/>
        </w:rPr>
      </w:pPr>
      <w:r>
        <w:rPr>
          <w:noProof/>
        </w:rPr>
        <w:t>Relations broke 10 years ago over other issues and have never recovered</w:t>
      </w:r>
      <w:r>
        <w:rPr>
          <w:noProof/>
        </w:rPr>
        <w:tab/>
      </w:r>
      <w:r>
        <w:rPr>
          <w:noProof/>
        </w:rPr>
        <w:fldChar w:fldCharType="begin"/>
      </w:r>
      <w:r>
        <w:rPr>
          <w:noProof/>
        </w:rPr>
        <w:instrText xml:space="preserve"> PAGEREF _Toc533249431 \h </w:instrText>
      </w:r>
      <w:r>
        <w:rPr>
          <w:noProof/>
        </w:rPr>
      </w:r>
      <w:r>
        <w:rPr>
          <w:noProof/>
        </w:rPr>
        <w:fldChar w:fldCharType="separate"/>
      </w:r>
      <w:r>
        <w:rPr>
          <w:noProof/>
        </w:rPr>
        <w:t>6</w:t>
      </w:r>
      <w:r>
        <w:rPr>
          <w:noProof/>
        </w:rPr>
        <w:fldChar w:fldCharType="end"/>
      </w:r>
    </w:p>
    <w:p w14:paraId="37B1C8D7" w14:textId="42B146C0" w:rsidR="008A11D4" w:rsidRDefault="008A11D4">
      <w:pPr>
        <w:pStyle w:val="TOC2"/>
        <w:rPr>
          <w:rFonts w:asciiTheme="minorHAnsi" w:eastAsiaTheme="minorEastAsia" w:hAnsiTheme="minorHAnsi" w:cstheme="minorBidi"/>
          <w:noProof/>
          <w:sz w:val="24"/>
          <w:szCs w:val="24"/>
        </w:rPr>
      </w:pPr>
      <w:r>
        <w:rPr>
          <w:noProof/>
        </w:rPr>
        <w:t>DISADVANTAGES</w:t>
      </w:r>
      <w:r>
        <w:rPr>
          <w:noProof/>
        </w:rPr>
        <w:tab/>
      </w:r>
      <w:r>
        <w:rPr>
          <w:noProof/>
        </w:rPr>
        <w:fldChar w:fldCharType="begin"/>
      </w:r>
      <w:r>
        <w:rPr>
          <w:noProof/>
        </w:rPr>
        <w:instrText xml:space="preserve"> PAGEREF _Toc533249432 \h </w:instrText>
      </w:r>
      <w:r>
        <w:rPr>
          <w:noProof/>
        </w:rPr>
      </w:r>
      <w:r>
        <w:rPr>
          <w:noProof/>
        </w:rPr>
        <w:fldChar w:fldCharType="separate"/>
      </w:r>
      <w:r>
        <w:rPr>
          <w:noProof/>
        </w:rPr>
        <w:t>6</w:t>
      </w:r>
      <w:r>
        <w:rPr>
          <w:noProof/>
        </w:rPr>
        <w:fldChar w:fldCharType="end"/>
      </w:r>
    </w:p>
    <w:p w14:paraId="3A72B883" w14:textId="28374293" w:rsidR="008A11D4" w:rsidRDefault="008A11D4">
      <w:pPr>
        <w:pStyle w:val="TOC2"/>
        <w:rPr>
          <w:rFonts w:asciiTheme="minorHAnsi" w:eastAsiaTheme="minorEastAsia" w:hAnsiTheme="minorHAnsi" w:cstheme="minorBidi"/>
          <w:noProof/>
          <w:sz w:val="24"/>
          <w:szCs w:val="24"/>
        </w:rPr>
      </w:pPr>
      <w:r>
        <w:rPr>
          <w:noProof/>
        </w:rPr>
        <w:t>1. Unrestrained Radicals Make Terrorism Worse</w:t>
      </w:r>
      <w:r>
        <w:rPr>
          <w:noProof/>
        </w:rPr>
        <w:tab/>
      </w:r>
      <w:r>
        <w:rPr>
          <w:noProof/>
        </w:rPr>
        <w:fldChar w:fldCharType="begin"/>
      </w:r>
      <w:r>
        <w:rPr>
          <w:noProof/>
        </w:rPr>
        <w:instrText xml:space="preserve"> PAGEREF _Toc533249433 \h </w:instrText>
      </w:r>
      <w:r>
        <w:rPr>
          <w:noProof/>
        </w:rPr>
      </w:r>
      <w:r>
        <w:rPr>
          <w:noProof/>
        </w:rPr>
        <w:fldChar w:fldCharType="separate"/>
      </w:r>
      <w:r>
        <w:rPr>
          <w:noProof/>
        </w:rPr>
        <w:t>6</w:t>
      </w:r>
      <w:r>
        <w:rPr>
          <w:noProof/>
        </w:rPr>
        <w:fldChar w:fldCharType="end"/>
      </w:r>
    </w:p>
    <w:p w14:paraId="5E1D5108" w14:textId="03232533" w:rsidR="008A11D4" w:rsidRDefault="008A11D4">
      <w:pPr>
        <w:pStyle w:val="TOC3"/>
        <w:rPr>
          <w:rFonts w:asciiTheme="minorHAnsi" w:eastAsiaTheme="minorEastAsia" w:hAnsiTheme="minorHAnsi" w:cstheme="minorBidi"/>
          <w:noProof/>
          <w:sz w:val="24"/>
          <w:szCs w:val="24"/>
        </w:rPr>
      </w:pPr>
      <w:r>
        <w:rPr>
          <w:noProof/>
        </w:rPr>
        <w:t>Link: Affirmative plan claims to weaken Hamas by cutting their funding</w:t>
      </w:r>
      <w:r>
        <w:rPr>
          <w:noProof/>
        </w:rPr>
        <w:tab/>
      </w:r>
      <w:r>
        <w:rPr>
          <w:noProof/>
        </w:rPr>
        <w:fldChar w:fldCharType="begin"/>
      </w:r>
      <w:r>
        <w:rPr>
          <w:noProof/>
        </w:rPr>
        <w:instrText xml:space="preserve"> PAGEREF _Toc533249434 \h </w:instrText>
      </w:r>
      <w:r>
        <w:rPr>
          <w:noProof/>
        </w:rPr>
      </w:r>
      <w:r>
        <w:rPr>
          <w:noProof/>
        </w:rPr>
        <w:fldChar w:fldCharType="separate"/>
      </w:r>
      <w:r>
        <w:rPr>
          <w:noProof/>
        </w:rPr>
        <w:t>6</w:t>
      </w:r>
      <w:r>
        <w:rPr>
          <w:noProof/>
        </w:rPr>
        <w:fldChar w:fldCharType="end"/>
      </w:r>
    </w:p>
    <w:p w14:paraId="25BA78C6" w14:textId="416F9EE5" w:rsidR="008A11D4" w:rsidRDefault="008A11D4">
      <w:pPr>
        <w:pStyle w:val="TOC3"/>
        <w:rPr>
          <w:rFonts w:asciiTheme="minorHAnsi" w:eastAsiaTheme="minorEastAsia" w:hAnsiTheme="minorHAnsi" w:cstheme="minorBidi"/>
          <w:noProof/>
          <w:sz w:val="24"/>
          <w:szCs w:val="24"/>
        </w:rPr>
      </w:pPr>
      <w:r>
        <w:rPr>
          <w:noProof/>
        </w:rPr>
        <w:t>Link: Hamas spends its energy fighting Palestinian rivals instead of Israel. Even though Hamas is bad, the alternatives would be worse</w:t>
      </w:r>
      <w:r>
        <w:rPr>
          <w:noProof/>
        </w:rPr>
        <w:tab/>
      </w:r>
      <w:r>
        <w:rPr>
          <w:noProof/>
        </w:rPr>
        <w:fldChar w:fldCharType="begin"/>
      </w:r>
      <w:r>
        <w:rPr>
          <w:noProof/>
        </w:rPr>
        <w:instrText xml:space="preserve"> PAGEREF _Toc533249435 \h </w:instrText>
      </w:r>
      <w:r>
        <w:rPr>
          <w:noProof/>
        </w:rPr>
      </w:r>
      <w:r>
        <w:rPr>
          <w:noProof/>
        </w:rPr>
        <w:fldChar w:fldCharType="separate"/>
      </w:r>
      <w:r>
        <w:rPr>
          <w:noProof/>
        </w:rPr>
        <w:t>6</w:t>
      </w:r>
      <w:r>
        <w:rPr>
          <w:noProof/>
        </w:rPr>
        <w:fldChar w:fldCharType="end"/>
      </w:r>
    </w:p>
    <w:p w14:paraId="7DB807BD" w14:textId="4B04798E" w:rsidR="008A11D4" w:rsidRDefault="008A11D4">
      <w:pPr>
        <w:pStyle w:val="TOC3"/>
        <w:rPr>
          <w:rFonts w:asciiTheme="minorHAnsi" w:eastAsiaTheme="minorEastAsia" w:hAnsiTheme="minorHAnsi" w:cstheme="minorBidi"/>
          <w:noProof/>
          <w:sz w:val="24"/>
          <w:szCs w:val="24"/>
        </w:rPr>
      </w:pPr>
      <w:r>
        <w:rPr>
          <w:noProof/>
        </w:rPr>
        <w:t xml:space="preserve">Impact: Terrorism gets worse. Hamas is fighting other radical Palestinian terrorists </w:t>
      </w:r>
      <w:r w:rsidRPr="00D87E08">
        <w:rPr>
          <w:noProof/>
          <w:u w:val="single"/>
        </w:rPr>
        <w:t>who are worse than Hamas</w:t>
      </w:r>
      <w:r>
        <w:rPr>
          <w:noProof/>
        </w:rPr>
        <w:tab/>
      </w:r>
      <w:r>
        <w:rPr>
          <w:noProof/>
        </w:rPr>
        <w:fldChar w:fldCharType="begin"/>
      </w:r>
      <w:r>
        <w:rPr>
          <w:noProof/>
        </w:rPr>
        <w:instrText xml:space="preserve"> PAGEREF _Toc533249436 \h </w:instrText>
      </w:r>
      <w:r>
        <w:rPr>
          <w:noProof/>
        </w:rPr>
      </w:r>
      <w:r>
        <w:rPr>
          <w:noProof/>
        </w:rPr>
        <w:fldChar w:fldCharType="separate"/>
      </w:r>
      <w:r>
        <w:rPr>
          <w:noProof/>
        </w:rPr>
        <w:t>7</w:t>
      </w:r>
      <w:r>
        <w:rPr>
          <w:noProof/>
        </w:rPr>
        <w:fldChar w:fldCharType="end"/>
      </w:r>
    </w:p>
    <w:p w14:paraId="180DC643" w14:textId="10C32E4F" w:rsidR="008A11D4" w:rsidRDefault="008A11D4">
      <w:pPr>
        <w:pStyle w:val="TOC2"/>
        <w:rPr>
          <w:rFonts w:asciiTheme="minorHAnsi" w:eastAsiaTheme="minorEastAsia" w:hAnsiTheme="minorHAnsi" w:cstheme="minorBidi"/>
          <w:noProof/>
          <w:sz w:val="24"/>
          <w:szCs w:val="24"/>
        </w:rPr>
      </w:pPr>
      <w:r>
        <w:rPr>
          <w:noProof/>
        </w:rPr>
        <w:t>2. Chaos in Gaza</w:t>
      </w:r>
      <w:r>
        <w:rPr>
          <w:noProof/>
        </w:rPr>
        <w:tab/>
      </w:r>
      <w:r>
        <w:rPr>
          <w:noProof/>
        </w:rPr>
        <w:fldChar w:fldCharType="begin"/>
      </w:r>
      <w:r>
        <w:rPr>
          <w:noProof/>
        </w:rPr>
        <w:instrText xml:space="preserve"> PAGEREF _Toc533249437 \h </w:instrText>
      </w:r>
      <w:r>
        <w:rPr>
          <w:noProof/>
        </w:rPr>
      </w:r>
      <w:r>
        <w:rPr>
          <w:noProof/>
        </w:rPr>
        <w:fldChar w:fldCharType="separate"/>
      </w:r>
      <w:r>
        <w:rPr>
          <w:noProof/>
        </w:rPr>
        <w:t>7</w:t>
      </w:r>
      <w:r>
        <w:rPr>
          <w:noProof/>
        </w:rPr>
        <w:fldChar w:fldCharType="end"/>
      </w:r>
    </w:p>
    <w:p w14:paraId="637BC1B1" w14:textId="28DA2478" w:rsidR="008A11D4" w:rsidRDefault="008A11D4">
      <w:pPr>
        <w:pStyle w:val="TOC3"/>
        <w:rPr>
          <w:rFonts w:asciiTheme="minorHAnsi" w:eastAsiaTheme="minorEastAsia" w:hAnsiTheme="minorHAnsi" w:cstheme="minorBidi"/>
          <w:noProof/>
          <w:sz w:val="24"/>
          <w:szCs w:val="24"/>
        </w:rPr>
      </w:pPr>
      <w:r>
        <w:rPr>
          <w:noProof/>
        </w:rPr>
        <w:t>Link: Affirmative plan claims to weaken Hamas by cutting their funding</w:t>
      </w:r>
      <w:r>
        <w:rPr>
          <w:noProof/>
        </w:rPr>
        <w:tab/>
      </w:r>
      <w:r>
        <w:rPr>
          <w:noProof/>
        </w:rPr>
        <w:fldChar w:fldCharType="begin"/>
      </w:r>
      <w:r>
        <w:rPr>
          <w:noProof/>
        </w:rPr>
        <w:instrText xml:space="preserve"> PAGEREF _Toc533249438 \h </w:instrText>
      </w:r>
      <w:r>
        <w:rPr>
          <w:noProof/>
        </w:rPr>
      </w:r>
      <w:r>
        <w:rPr>
          <w:noProof/>
        </w:rPr>
        <w:fldChar w:fldCharType="separate"/>
      </w:r>
      <w:r>
        <w:rPr>
          <w:noProof/>
        </w:rPr>
        <w:t>7</w:t>
      </w:r>
      <w:r>
        <w:rPr>
          <w:noProof/>
        </w:rPr>
        <w:fldChar w:fldCharType="end"/>
      </w:r>
    </w:p>
    <w:p w14:paraId="1DC29CD6" w14:textId="74CA3B3A" w:rsidR="008A11D4" w:rsidRDefault="008A11D4">
      <w:pPr>
        <w:pStyle w:val="TOC3"/>
        <w:rPr>
          <w:rFonts w:asciiTheme="minorHAnsi" w:eastAsiaTheme="minorEastAsia" w:hAnsiTheme="minorHAnsi" w:cstheme="minorBidi"/>
          <w:noProof/>
          <w:sz w:val="24"/>
          <w:szCs w:val="24"/>
        </w:rPr>
      </w:pPr>
      <w:r>
        <w:rPr>
          <w:noProof/>
        </w:rPr>
        <w:t>Impact: Humanitarian Crisis in Gaza. Without Hamas, Gaza will have no government at all. Even Israel agrees we need Hamas functioning to avoid a humanitarian crisis.</w:t>
      </w:r>
      <w:r>
        <w:rPr>
          <w:noProof/>
        </w:rPr>
        <w:tab/>
      </w:r>
      <w:r>
        <w:rPr>
          <w:noProof/>
        </w:rPr>
        <w:fldChar w:fldCharType="begin"/>
      </w:r>
      <w:r>
        <w:rPr>
          <w:noProof/>
        </w:rPr>
        <w:instrText xml:space="preserve"> PAGEREF _Toc533249439 \h </w:instrText>
      </w:r>
      <w:r>
        <w:rPr>
          <w:noProof/>
        </w:rPr>
      </w:r>
      <w:r>
        <w:rPr>
          <w:noProof/>
        </w:rPr>
        <w:fldChar w:fldCharType="separate"/>
      </w:r>
      <w:r>
        <w:rPr>
          <w:noProof/>
        </w:rPr>
        <w:t>7</w:t>
      </w:r>
      <w:r>
        <w:rPr>
          <w:noProof/>
        </w:rPr>
        <w:fldChar w:fldCharType="end"/>
      </w:r>
    </w:p>
    <w:p w14:paraId="4E07890B" w14:textId="304294AB" w:rsidR="008A11D4" w:rsidRDefault="008A11D4">
      <w:pPr>
        <w:pStyle w:val="TOC2"/>
        <w:rPr>
          <w:rFonts w:asciiTheme="minorHAnsi" w:eastAsiaTheme="minorEastAsia" w:hAnsiTheme="minorHAnsi" w:cstheme="minorBidi"/>
          <w:noProof/>
          <w:sz w:val="24"/>
          <w:szCs w:val="24"/>
        </w:rPr>
      </w:pPr>
      <w:r>
        <w:rPr>
          <w:noProof/>
        </w:rPr>
        <w:t>3. Economic crisis in Turkey</w:t>
      </w:r>
      <w:r>
        <w:rPr>
          <w:noProof/>
        </w:rPr>
        <w:tab/>
      </w:r>
      <w:r>
        <w:rPr>
          <w:noProof/>
        </w:rPr>
        <w:fldChar w:fldCharType="begin"/>
      </w:r>
      <w:r>
        <w:rPr>
          <w:noProof/>
        </w:rPr>
        <w:instrText xml:space="preserve"> PAGEREF _Toc533249440 \h </w:instrText>
      </w:r>
      <w:r>
        <w:rPr>
          <w:noProof/>
        </w:rPr>
      </w:r>
      <w:r>
        <w:rPr>
          <w:noProof/>
        </w:rPr>
        <w:fldChar w:fldCharType="separate"/>
      </w:r>
      <w:r>
        <w:rPr>
          <w:noProof/>
        </w:rPr>
        <w:t>8</w:t>
      </w:r>
      <w:r>
        <w:rPr>
          <w:noProof/>
        </w:rPr>
        <w:fldChar w:fldCharType="end"/>
      </w:r>
    </w:p>
    <w:p w14:paraId="122159E5" w14:textId="23A232D4" w:rsidR="008A11D4" w:rsidRDefault="008A11D4">
      <w:pPr>
        <w:pStyle w:val="TOC3"/>
        <w:rPr>
          <w:rFonts w:asciiTheme="minorHAnsi" w:eastAsiaTheme="minorEastAsia" w:hAnsiTheme="minorHAnsi" w:cstheme="minorBidi"/>
          <w:noProof/>
          <w:sz w:val="24"/>
          <w:szCs w:val="24"/>
        </w:rPr>
      </w:pPr>
      <w:r>
        <w:rPr>
          <w:noProof/>
        </w:rPr>
        <w:t>Link: AFF imposes sanctions designed to damage Turkey’s economy</w:t>
      </w:r>
      <w:r>
        <w:rPr>
          <w:noProof/>
        </w:rPr>
        <w:tab/>
      </w:r>
      <w:r>
        <w:rPr>
          <w:noProof/>
        </w:rPr>
        <w:fldChar w:fldCharType="begin"/>
      </w:r>
      <w:r>
        <w:rPr>
          <w:noProof/>
        </w:rPr>
        <w:instrText xml:space="preserve"> PAGEREF _Toc533249441 \h </w:instrText>
      </w:r>
      <w:r>
        <w:rPr>
          <w:noProof/>
        </w:rPr>
      </w:r>
      <w:r>
        <w:rPr>
          <w:noProof/>
        </w:rPr>
        <w:fldChar w:fldCharType="separate"/>
      </w:r>
      <w:r>
        <w:rPr>
          <w:noProof/>
        </w:rPr>
        <w:t>8</w:t>
      </w:r>
      <w:r>
        <w:rPr>
          <w:noProof/>
        </w:rPr>
        <w:fldChar w:fldCharType="end"/>
      </w:r>
    </w:p>
    <w:p w14:paraId="24825313" w14:textId="113A4BD4" w:rsidR="008A11D4" w:rsidRDefault="008A11D4">
      <w:pPr>
        <w:pStyle w:val="TOC3"/>
        <w:rPr>
          <w:rFonts w:asciiTheme="minorHAnsi" w:eastAsiaTheme="minorEastAsia" w:hAnsiTheme="minorHAnsi" w:cstheme="minorBidi"/>
          <w:noProof/>
          <w:sz w:val="24"/>
          <w:szCs w:val="24"/>
        </w:rPr>
      </w:pPr>
      <w:r>
        <w:rPr>
          <w:noProof/>
        </w:rPr>
        <w:t>Brink / Dilemma: Either the sanctions won’t be tight enough to hurt (so no solvency). Or else the sanctions will push Turkey’s economy over the edge, since they’re on the brink now</w:t>
      </w:r>
      <w:r>
        <w:rPr>
          <w:noProof/>
        </w:rPr>
        <w:tab/>
      </w:r>
      <w:r>
        <w:rPr>
          <w:noProof/>
        </w:rPr>
        <w:fldChar w:fldCharType="begin"/>
      </w:r>
      <w:r>
        <w:rPr>
          <w:noProof/>
        </w:rPr>
        <w:instrText xml:space="preserve"> PAGEREF _Toc533249442 \h </w:instrText>
      </w:r>
      <w:r>
        <w:rPr>
          <w:noProof/>
        </w:rPr>
      </w:r>
      <w:r>
        <w:rPr>
          <w:noProof/>
        </w:rPr>
        <w:fldChar w:fldCharType="separate"/>
      </w:r>
      <w:r>
        <w:rPr>
          <w:noProof/>
        </w:rPr>
        <w:t>8</w:t>
      </w:r>
      <w:r>
        <w:rPr>
          <w:noProof/>
        </w:rPr>
        <w:fldChar w:fldCharType="end"/>
      </w:r>
    </w:p>
    <w:p w14:paraId="36B9D22D" w14:textId="276973D9" w:rsidR="008A11D4" w:rsidRDefault="008A11D4">
      <w:pPr>
        <w:pStyle w:val="TOC3"/>
        <w:rPr>
          <w:rFonts w:asciiTheme="minorHAnsi" w:eastAsiaTheme="minorEastAsia" w:hAnsiTheme="minorHAnsi" w:cstheme="minorBidi"/>
          <w:noProof/>
          <w:sz w:val="24"/>
          <w:szCs w:val="24"/>
        </w:rPr>
      </w:pPr>
      <w:r>
        <w:rPr>
          <w:noProof/>
        </w:rPr>
        <w:t>Brink: Turkey’s economy is on the verge of collapse</w:t>
      </w:r>
      <w:r>
        <w:rPr>
          <w:noProof/>
        </w:rPr>
        <w:tab/>
      </w:r>
      <w:r>
        <w:rPr>
          <w:noProof/>
        </w:rPr>
        <w:fldChar w:fldCharType="begin"/>
      </w:r>
      <w:r>
        <w:rPr>
          <w:noProof/>
        </w:rPr>
        <w:instrText xml:space="preserve"> PAGEREF _Toc533249443 \h </w:instrText>
      </w:r>
      <w:r>
        <w:rPr>
          <w:noProof/>
        </w:rPr>
      </w:r>
      <w:r>
        <w:rPr>
          <w:noProof/>
        </w:rPr>
        <w:fldChar w:fldCharType="separate"/>
      </w:r>
      <w:r>
        <w:rPr>
          <w:noProof/>
        </w:rPr>
        <w:t>8</w:t>
      </w:r>
      <w:r>
        <w:rPr>
          <w:noProof/>
        </w:rPr>
        <w:fldChar w:fldCharType="end"/>
      </w:r>
    </w:p>
    <w:p w14:paraId="11C0CCC3" w14:textId="2B4DB308" w:rsidR="008A11D4" w:rsidRDefault="008A11D4">
      <w:pPr>
        <w:pStyle w:val="TOC3"/>
        <w:rPr>
          <w:rFonts w:asciiTheme="minorHAnsi" w:eastAsiaTheme="minorEastAsia" w:hAnsiTheme="minorHAnsi" w:cstheme="minorBidi"/>
          <w:noProof/>
          <w:sz w:val="24"/>
          <w:szCs w:val="24"/>
        </w:rPr>
      </w:pPr>
      <w:r>
        <w:rPr>
          <w:noProof/>
        </w:rPr>
        <w:lastRenderedPageBreak/>
        <w:t>Link: Turkey crash = another debt crisis in Europe, especially Spain</w:t>
      </w:r>
      <w:r>
        <w:rPr>
          <w:noProof/>
        </w:rPr>
        <w:tab/>
      </w:r>
      <w:r>
        <w:rPr>
          <w:noProof/>
        </w:rPr>
        <w:fldChar w:fldCharType="begin"/>
      </w:r>
      <w:r>
        <w:rPr>
          <w:noProof/>
        </w:rPr>
        <w:instrText xml:space="preserve"> PAGEREF _Toc533249444 \h </w:instrText>
      </w:r>
      <w:r>
        <w:rPr>
          <w:noProof/>
        </w:rPr>
      </w:r>
      <w:r>
        <w:rPr>
          <w:noProof/>
        </w:rPr>
        <w:fldChar w:fldCharType="separate"/>
      </w:r>
      <w:r>
        <w:rPr>
          <w:noProof/>
        </w:rPr>
        <w:t>8</w:t>
      </w:r>
      <w:r>
        <w:rPr>
          <w:noProof/>
        </w:rPr>
        <w:fldChar w:fldCharType="end"/>
      </w:r>
    </w:p>
    <w:p w14:paraId="2C7C0219" w14:textId="5A20E255" w:rsidR="008A11D4" w:rsidRDefault="008A11D4">
      <w:pPr>
        <w:pStyle w:val="TOC3"/>
        <w:rPr>
          <w:rFonts w:asciiTheme="minorHAnsi" w:eastAsiaTheme="minorEastAsia" w:hAnsiTheme="minorHAnsi" w:cstheme="minorBidi"/>
          <w:noProof/>
          <w:sz w:val="24"/>
          <w:szCs w:val="24"/>
        </w:rPr>
      </w:pPr>
      <w:r>
        <w:rPr>
          <w:noProof/>
        </w:rPr>
        <w:t>Link: Turkey’s economic woes will be contagious to the rest of the world</w:t>
      </w:r>
      <w:r>
        <w:rPr>
          <w:noProof/>
        </w:rPr>
        <w:tab/>
      </w:r>
      <w:r>
        <w:rPr>
          <w:noProof/>
        </w:rPr>
        <w:fldChar w:fldCharType="begin"/>
      </w:r>
      <w:r>
        <w:rPr>
          <w:noProof/>
        </w:rPr>
        <w:instrText xml:space="preserve"> PAGEREF _Toc533249445 \h </w:instrText>
      </w:r>
      <w:r>
        <w:rPr>
          <w:noProof/>
        </w:rPr>
      </w:r>
      <w:r>
        <w:rPr>
          <w:noProof/>
        </w:rPr>
        <w:fldChar w:fldCharType="separate"/>
      </w:r>
      <w:r>
        <w:rPr>
          <w:noProof/>
        </w:rPr>
        <w:t>8</w:t>
      </w:r>
      <w:r>
        <w:rPr>
          <w:noProof/>
        </w:rPr>
        <w:fldChar w:fldCharType="end"/>
      </w:r>
    </w:p>
    <w:p w14:paraId="2C6947D5" w14:textId="6CEF19B0" w:rsidR="008A11D4" w:rsidRDefault="008A11D4">
      <w:pPr>
        <w:pStyle w:val="TOC3"/>
        <w:rPr>
          <w:rFonts w:asciiTheme="minorHAnsi" w:eastAsiaTheme="minorEastAsia" w:hAnsiTheme="minorHAnsi" w:cstheme="minorBidi"/>
          <w:noProof/>
          <w:sz w:val="24"/>
          <w:szCs w:val="24"/>
        </w:rPr>
      </w:pPr>
      <w:r>
        <w:rPr>
          <w:noProof/>
        </w:rPr>
        <w:t>Impact: European economic crash. Turkey crisis leads to Eurozone economic spiral</w:t>
      </w:r>
      <w:r>
        <w:rPr>
          <w:noProof/>
        </w:rPr>
        <w:tab/>
      </w:r>
      <w:r>
        <w:rPr>
          <w:noProof/>
        </w:rPr>
        <w:fldChar w:fldCharType="begin"/>
      </w:r>
      <w:r>
        <w:rPr>
          <w:noProof/>
        </w:rPr>
        <w:instrText xml:space="preserve"> PAGEREF _Toc533249446 \h </w:instrText>
      </w:r>
      <w:r>
        <w:rPr>
          <w:noProof/>
        </w:rPr>
      </w:r>
      <w:r>
        <w:rPr>
          <w:noProof/>
        </w:rPr>
        <w:fldChar w:fldCharType="separate"/>
      </w:r>
      <w:r>
        <w:rPr>
          <w:noProof/>
        </w:rPr>
        <w:t>9</w:t>
      </w:r>
      <w:r>
        <w:rPr>
          <w:noProof/>
        </w:rPr>
        <w:fldChar w:fldCharType="end"/>
      </w:r>
    </w:p>
    <w:p w14:paraId="5DF58C8C" w14:textId="229DBA8B" w:rsidR="008A11D4" w:rsidRDefault="008A11D4">
      <w:pPr>
        <w:pStyle w:val="TOC2"/>
        <w:rPr>
          <w:rFonts w:asciiTheme="minorHAnsi" w:eastAsiaTheme="minorEastAsia" w:hAnsiTheme="minorHAnsi" w:cstheme="minorBidi"/>
          <w:noProof/>
          <w:sz w:val="24"/>
          <w:szCs w:val="24"/>
        </w:rPr>
      </w:pPr>
      <w:r>
        <w:rPr>
          <w:noProof/>
        </w:rPr>
        <w:t>4. Russia Gains Influence</w:t>
      </w:r>
      <w:r>
        <w:rPr>
          <w:noProof/>
        </w:rPr>
        <w:tab/>
      </w:r>
      <w:r>
        <w:rPr>
          <w:noProof/>
        </w:rPr>
        <w:fldChar w:fldCharType="begin"/>
      </w:r>
      <w:r>
        <w:rPr>
          <w:noProof/>
        </w:rPr>
        <w:instrText xml:space="preserve"> PAGEREF _Toc533249447 \h </w:instrText>
      </w:r>
      <w:r>
        <w:rPr>
          <w:noProof/>
        </w:rPr>
      </w:r>
      <w:r>
        <w:rPr>
          <w:noProof/>
        </w:rPr>
        <w:fldChar w:fldCharType="separate"/>
      </w:r>
      <w:r>
        <w:rPr>
          <w:noProof/>
        </w:rPr>
        <w:t>9</w:t>
      </w:r>
      <w:r>
        <w:rPr>
          <w:noProof/>
        </w:rPr>
        <w:fldChar w:fldCharType="end"/>
      </w:r>
    </w:p>
    <w:p w14:paraId="301DAC5B" w14:textId="34E5E8E1" w:rsidR="008A11D4" w:rsidRDefault="008A11D4">
      <w:pPr>
        <w:pStyle w:val="TOC3"/>
        <w:rPr>
          <w:rFonts w:asciiTheme="minorHAnsi" w:eastAsiaTheme="minorEastAsia" w:hAnsiTheme="minorHAnsi" w:cstheme="minorBidi"/>
          <w:noProof/>
          <w:sz w:val="24"/>
          <w:szCs w:val="24"/>
        </w:rPr>
      </w:pPr>
      <w:r>
        <w:rPr>
          <w:noProof/>
        </w:rPr>
        <w:t>Link: US/Turkey friction increases Russian influence. Turkey turns to Russia when we act against them</w:t>
      </w:r>
      <w:r>
        <w:rPr>
          <w:noProof/>
        </w:rPr>
        <w:tab/>
      </w:r>
      <w:r>
        <w:rPr>
          <w:noProof/>
        </w:rPr>
        <w:fldChar w:fldCharType="begin"/>
      </w:r>
      <w:r>
        <w:rPr>
          <w:noProof/>
        </w:rPr>
        <w:instrText xml:space="preserve"> PAGEREF _Toc533249448 \h </w:instrText>
      </w:r>
      <w:r>
        <w:rPr>
          <w:noProof/>
        </w:rPr>
      </w:r>
      <w:r>
        <w:rPr>
          <w:noProof/>
        </w:rPr>
        <w:fldChar w:fldCharType="separate"/>
      </w:r>
      <w:r>
        <w:rPr>
          <w:noProof/>
        </w:rPr>
        <w:t>9</w:t>
      </w:r>
      <w:r>
        <w:rPr>
          <w:noProof/>
        </w:rPr>
        <w:fldChar w:fldCharType="end"/>
      </w:r>
    </w:p>
    <w:p w14:paraId="7D69DC32" w14:textId="19B2F42A" w:rsidR="008A11D4" w:rsidRDefault="008A11D4">
      <w:pPr>
        <w:pStyle w:val="TOC3"/>
        <w:rPr>
          <w:rFonts w:asciiTheme="minorHAnsi" w:eastAsiaTheme="minorEastAsia" w:hAnsiTheme="minorHAnsi" w:cstheme="minorBidi"/>
          <w:noProof/>
          <w:sz w:val="24"/>
          <w:szCs w:val="24"/>
        </w:rPr>
      </w:pPr>
      <w:r>
        <w:rPr>
          <w:noProof/>
        </w:rPr>
        <w:t>Link: Russia is an enemy of the US and we need to oppose their influence, starting in Turkey</w:t>
      </w:r>
      <w:r>
        <w:rPr>
          <w:noProof/>
        </w:rPr>
        <w:tab/>
      </w:r>
      <w:r>
        <w:rPr>
          <w:noProof/>
        </w:rPr>
        <w:fldChar w:fldCharType="begin"/>
      </w:r>
      <w:r>
        <w:rPr>
          <w:noProof/>
        </w:rPr>
        <w:instrText xml:space="preserve"> PAGEREF _Toc533249449 \h </w:instrText>
      </w:r>
      <w:r>
        <w:rPr>
          <w:noProof/>
        </w:rPr>
      </w:r>
      <w:r>
        <w:rPr>
          <w:noProof/>
        </w:rPr>
        <w:fldChar w:fldCharType="separate"/>
      </w:r>
      <w:r>
        <w:rPr>
          <w:noProof/>
        </w:rPr>
        <w:t>9</w:t>
      </w:r>
      <w:r>
        <w:rPr>
          <w:noProof/>
        </w:rPr>
        <w:fldChar w:fldCharType="end"/>
      </w:r>
    </w:p>
    <w:p w14:paraId="613172C2" w14:textId="021F8F5A" w:rsidR="008A11D4" w:rsidRDefault="008A11D4">
      <w:pPr>
        <w:pStyle w:val="TOC3"/>
        <w:rPr>
          <w:rFonts w:asciiTheme="minorHAnsi" w:eastAsiaTheme="minorEastAsia" w:hAnsiTheme="minorHAnsi" w:cstheme="minorBidi"/>
          <w:noProof/>
          <w:sz w:val="24"/>
          <w:szCs w:val="24"/>
        </w:rPr>
      </w:pPr>
      <w:r>
        <w:rPr>
          <w:noProof/>
        </w:rPr>
        <w:t>Link: Russia will use its influence to destabilize NATO and the European Union</w:t>
      </w:r>
      <w:r>
        <w:rPr>
          <w:noProof/>
        </w:rPr>
        <w:tab/>
      </w:r>
      <w:r>
        <w:rPr>
          <w:noProof/>
        </w:rPr>
        <w:fldChar w:fldCharType="begin"/>
      </w:r>
      <w:r>
        <w:rPr>
          <w:noProof/>
        </w:rPr>
        <w:instrText xml:space="preserve"> PAGEREF _Toc533249450 \h </w:instrText>
      </w:r>
      <w:r>
        <w:rPr>
          <w:noProof/>
        </w:rPr>
      </w:r>
      <w:r>
        <w:rPr>
          <w:noProof/>
        </w:rPr>
        <w:fldChar w:fldCharType="separate"/>
      </w:r>
      <w:r>
        <w:rPr>
          <w:noProof/>
        </w:rPr>
        <w:t>10</w:t>
      </w:r>
      <w:r>
        <w:rPr>
          <w:noProof/>
        </w:rPr>
        <w:fldChar w:fldCharType="end"/>
      </w:r>
    </w:p>
    <w:p w14:paraId="410C5B69" w14:textId="57848ADF" w:rsidR="008A11D4" w:rsidRDefault="008A11D4">
      <w:pPr>
        <w:pStyle w:val="TOC3"/>
        <w:rPr>
          <w:rFonts w:asciiTheme="minorHAnsi" w:eastAsiaTheme="minorEastAsia" w:hAnsiTheme="minorHAnsi" w:cstheme="minorBidi"/>
          <w:noProof/>
          <w:sz w:val="24"/>
          <w:szCs w:val="24"/>
        </w:rPr>
      </w:pPr>
      <w:r>
        <w:rPr>
          <w:noProof/>
        </w:rPr>
        <w:t>Impact: Prosperity and peace threatened. Undermining the EU undermines the institution that has brought peace and prosperity to Europe</w:t>
      </w:r>
      <w:r>
        <w:rPr>
          <w:noProof/>
        </w:rPr>
        <w:tab/>
      </w:r>
      <w:r>
        <w:rPr>
          <w:noProof/>
        </w:rPr>
        <w:fldChar w:fldCharType="begin"/>
      </w:r>
      <w:r>
        <w:rPr>
          <w:noProof/>
        </w:rPr>
        <w:instrText xml:space="preserve"> PAGEREF _Toc533249451 \h </w:instrText>
      </w:r>
      <w:r>
        <w:rPr>
          <w:noProof/>
        </w:rPr>
      </w:r>
      <w:r>
        <w:rPr>
          <w:noProof/>
        </w:rPr>
        <w:fldChar w:fldCharType="separate"/>
      </w:r>
      <w:r>
        <w:rPr>
          <w:noProof/>
        </w:rPr>
        <w:t>10</w:t>
      </w:r>
      <w:r>
        <w:rPr>
          <w:noProof/>
        </w:rPr>
        <w:fldChar w:fldCharType="end"/>
      </w:r>
    </w:p>
    <w:p w14:paraId="121BAA4E" w14:textId="268F6E7E" w:rsidR="008A11D4" w:rsidRDefault="008A11D4">
      <w:pPr>
        <w:pStyle w:val="TOC2"/>
        <w:rPr>
          <w:rFonts w:asciiTheme="minorHAnsi" w:eastAsiaTheme="minorEastAsia" w:hAnsiTheme="minorHAnsi" w:cstheme="minorBidi"/>
          <w:noProof/>
          <w:sz w:val="24"/>
          <w:szCs w:val="24"/>
        </w:rPr>
      </w:pPr>
      <w:r>
        <w:rPr>
          <w:noProof/>
        </w:rPr>
        <w:t>5. Lose Alliance with Turkey</w:t>
      </w:r>
      <w:r>
        <w:rPr>
          <w:noProof/>
        </w:rPr>
        <w:tab/>
      </w:r>
      <w:r>
        <w:rPr>
          <w:noProof/>
        </w:rPr>
        <w:fldChar w:fldCharType="begin"/>
      </w:r>
      <w:r>
        <w:rPr>
          <w:noProof/>
        </w:rPr>
        <w:instrText xml:space="preserve"> PAGEREF _Toc533249452 \h </w:instrText>
      </w:r>
      <w:r>
        <w:rPr>
          <w:noProof/>
        </w:rPr>
      </w:r>
      <w:r>
        <w:rPr>
          <w:noProof/>
        </w:rPr>
        <w:fldChar w:fldCharType="separate"/>
      </w:r>
      <w:r>
        <w:rPr>
          <w:noProof/>
        </w:rPr>
        <w:t>10</w:t>
      </w:r>
      <w:r>
        <w:rPr>
          <w:noProof/>
        </w:rPr>
        <w:fldChar w:fldCharType="end"/>
      </w:r>
    </w:p>
    <w:p w14:paraId="4A614009" w14:textId="0DCA9547" w:rsidR="008A11D4" w:rsidRDefault="008A11D4">
      <w:pPr>
        <w:pStyle w:val="TOC3"/>
        <w:rPr>
          <w:rFonts w:asciiTheme="minorHAnsi" w:eastAsiaTheme="minorEastAsia" w:hAnsiTheme="minorHAnsi" w:cstheme="minorBidi"/>
          <w:noProof/>
          <w:sz w:val="24"/>
          <w:szCs w:val="24"/>
        </w:rPr>
      </w:pPr>
      <w:r>
        <w:rPr>
          <w:noProof/>
        </w:rPr>
        <w:t>Link: AFF plan threatens and/or carries out sanctions on Turkey</w:t>
      </w:r>
      <w:r>
        <w:rPr>
          <w:noProof/>
        </w:rPr>
        <w:tab/>
      </w:r>
      <w:r>
        <w:rPr>
          <w:noProof/>
        </w:rPr>
        <w:fldChar w:fldCharType="begin"/>
      </w:r>
      <w:r>
        <w:rPr>
          <w:noProof/>
        </w:rPr>
        <w:instrText xml:space="preserve"> PAGEREF _Toc533249453 \h </w:instrText>
      </w:r>
      <w:r>
        <w:rPr>
          <w:noProof/>
        </w:rPr>
      </w:r>
      <w:r>
        <w:rPr>
          <w:noProof/>
        </w:rPr>
        <w:fldChar w:fldCharType="separate"/>
      </w:r>
      <w:r>
        <w:rPr>
          <w:noProof/>
        </w:rPr>
        <w:t>10</w:t>
      </w:r>
      <w:r>
        <w:rPr>
          <w:noProof/>
        </w:rPr>
        <w:fldChar w:fldCharType="end"/>
      </w:r>
    </w:p>
    <w:p w14:paraId="0FE280F9" w14:textId="6B927EB3" w:rsidR="008A11D4" w:rsidRDefault="008A11D4">
      <w:pPr>
        <w:pStyle w:val="TOC3"/>
        <w:rPr>
          <w:rFonts w:asciiTheme="minorHAnsi" w:eastAsiaTheme="minorEastAsia" w:hAnsiTheme="minorHAnsi" w:cstheme="minorBidi"/>
          <w:noProof/>
          <w:sz w:val="24"/>
          <w:szCs w:val="24"/>
        </w:rPr>
      </w:pPr>
      <w:r>
        <w:rPr>
          <w:noProof/>
        </w:rPr>
        <w:t>Link: Sanctions make Turkey angry</w:t>
      </w:r>
      <w:r>
        <w:rPr>
          <w:noProof/>
        </w:rPr>
        <w:tab/>
      </w:r>
      <w:r>
        <w:rPr>
          <w:noProof/>
        </w:rPr>
        <w:fldChar w:fldCharType="begin"/>
      </w:r>
      <w:r>
        <w:rPr>
          <w:noProof/>
        </w:rPr>
        <w:instrText xml:space="preserve"> PAGEREF _Toc533249454 \h </w:instrText>
      </w:r>
      <w:r>
        <w:rPr>
          <w:noProof/>
        </w:rPr>
      </w:r>
      <w:r>
        <w:rPr>
          <w:noProof/>
        </w:rPr>
        <w:fldChar w:fldCharType="separate"/>
      </w:r>
      <w:r>
        <w:rPr>
          <w:noProof/>
        </w:rPr>
        <w:t>10</w:t>
      </w:r>
      <w:r>
        <w:rPr>
          <w:noProof/>
        </w:rPr>
        <w:fldChar w:fldCharType="end"/>
      </w:r>
    </w:p>
    <w:p w14:paraId="7F7A92EA" w14:textId="4F8F3D42" w:rsidR="008A11D4" w:rsidRDefault="008A11D4">
      <w:pPr>
        <w:pStyle w:val="TOC3"/>
        <w:rPr>
          <w:rFonts w:asciiTheme="minorHAnsi" w:eastAsiaTheme="minorEastAsia" w:hAnsiTheme="minorHAnsi" w:cstheme="minorBidi"/>
          <w:noProof/>
          <w:sz w:val="24"/>
          <w:szCs w:val="24"/>
        </w:rPr>
      </w:pPr>
      <w:r>
        <w:rPr>
          <w:noProof/>
        </w:rPr>
        <w:t>Brink: US/Turkey alliance is on the brink of rupture</w:t>
      </w:r>
      <w:r>
        <w:rPr>
          <w:noProof/>
        </w:rPr>
        <w:tab/>
      </w:r>
      <w:r>
        <w:rPr>
          <w:noProof/>
        </w:rPr>
        <w:fldChar w:fldCharType="begin"/>
      </w:r>
      <w:r>
        <w:rPr>
          <w:noProof/>
        </w:rPr>
        <w:instrText xml:space="preserve"> PAGEREF _Toc533249455 \h </w:instrText>
      </w:r>
      <w:r>
        <w:rPr>
          <w:noProof/>
        </w:rPr>
      </w:r>
      <w:r>
        <w:rPr>
          <w:noProof/>
        </w:rPr>
        <w:fldChar w:fldCharType="separate"/>
      </w:r>
      <w:r>
        <w:rPr>
          <w:noProof/>
        </w:rPr>
        <w:t>10</w:t>
      </w:r>
      <w:r>
        <w:rPr>
          <w:noProof/>
        </w:rPr>
        <w:fldChar w:fldCharType="end"/>
      </w:r>
    </w:p>
    <w:p w14:paraId="1C631FA2" w14:textId="06B42B48" w:rsidR="008A11D4" w:rsidRDefault="008A11D4">
      <w:pPr>
        <w:pStyle w:val="TOC3"/>
        <w:rPr>
          <w:rFonts w:asciiTheme="minorHAnsi" w:eastAsiaTheme="minorEastAsia" w:hAnsiTheme="minorHAnsi" w:cstheme="minorBidi"/>
          <w:noProof/>
          <w:sz w:val="24"/>
          <w:szCs w:val="24"/>
        </w:rPr>
      </w:pPr>
      <w:r>
        <w:rPr>
          <w:noProof/>
        </w:rPr>
        <w:t>Link: US/Turkey alliance is extremely important to national defense, projecting power in the Mid-East and fighting ISIS</w:t>
      </w:r>
      <w:r>
        <w:rPr>
          <w:noProof/>
        </w:rPr>
        <w:tab/>
      </w:r>
      <w:r>
        <w:rPr>
          <w:noProof/>
        </w:rPr>
        <w:fldChar w:fldCharType="begin"/>
      </w:r>
      <w:r>
        <w:rPr>
          <w:noProof/>
        </w:rPr>
        <w:instrText xml:space="preserve"> PAGEREF _Toc533249456 \h </w:instrText>
      </w:r>
      <w:r>
        <w:rPr>
          <w:noProof/>
        </w:rPr>
      </w:r>
      <w:r>
        <w:rPr>
          <w:noProof/>
        </w:rPr>
        <w:fldChar w:fldCharType="separate"/>
      </w:r>
      <w:r>
        <w:rPr>
          <w:noProof/>
        </w:rPr>
        <w:t>11</w:t>
      </w:r>
      <w:r>
        <w:rPr>
          <w:noProof/>
        </w:rPr>
        <w:fldChar w:fldCharType="end"/>
      </w:r>
    </w:p>
    <w:p w14:paraId="21C150D0" w14:textId="797D8997" w:rsidR="008A11D4" w:rsidRDefault="008A11D4">
      <w:pPr>
        <w:pStyle w:val="TOC3"/>
        <w:rPr>
          <w:rFonts w:asciiTheme="minorHAnsi" w:eastAsiaTheme="minorEastAsia" w:hAnsiTheme="minorHAnsi" w:cstheme="minorBidi"/>
          <w:noProof/>
          <w:sz w:val="24"/>
          <w:szCs w:val="24"/>
        </w:rPr>
      </w:pPr>
      <w:r>
        <w:rPr>
          <w:noProof/>
        </w:rPr>
        <w:t>Link: Rupture with Turkey unravels the NATO alliance</w:t>
      </w:r>
      <w:r>
        <w:rPr>
          <w:noProof/>
        </w:rPr>
        <w:tab/>
      </w:r>
      <w:r>
        <w:rPr>
          <w:noProof/>
        </w:rPr>
        <w:fldChar w:fldCharType="begin"/>
      </w:r>
      <w:r>
        <w:rPr>
          <w:noProof/>
        </w:rPr>
        <w:instrText xml:space="preserve"> PAGEREF _Toc533249457 \h </w:instrText>
      </w:r>
      <w:r>
        <w:rPr>
          <w:noProof/>
        </w:rPr>
      </w:r>
      <w:r>
        <w:rPr>
          <w:noProof/>
        </w:rPr>
        <w:fldChar w:fldCharType="separate"/>
      </w:r>
      <w:r>
        <w:rPr>
          <w:noProof/>
        </w:rPr>
        <w:t>11</w:t>
      </w:r>
      <w:r>
        <w:rPr>
          <w:noProof/>
        </w:rPr>
        <w:fldChar w:fldCharType="end"/>
      </w:r>
    </w:p>
    <w:p w14:paraId="1045EF91" w14:textId="65877A0A" w:rsidR="008A11D4" w:rsidRDefault="008A11D4">
      <w:pPr>
        <w:pStyle w:val="TOC3"/>
        <w:rPr>
          <w:rFonts w:asciiTheme="minorHAnsi" w:eastAsiaTheme="minorEastAsia" w:hAnsiTheme="minorHAnsi" w:cstheme="minorBidi"/>
          <w:noProof/>
          <w:sz w:val="24"/>
          <w:szCs w:val="24"/>
        </w:rPr>
      </w:pPr>
      <w:r>
        <w:rPr>
          <w:noProof/>
        </w:rPr>
        <w:t>Impact 1: Loss of US national security – from European instability</w:t>
      </w:r>
      <w:r>
        <w:rPr>
          <w:noProof/>
        </w:rPr>
        <w:tab/>
      </w:r>
      <w:r>
        <w:rPr>
          <w:noProof/>
        </w:rPr>
        <w:fldChar w:fldCharType="begin"/>
      </w:r>
      <w:r>
        <w:rPr>
          <w:noProof/>
        </w:rPr>
        <w:instrText xml:space="preserve"> PAGEREF _Toc533249458 \h </w:instrText>
      </w:r>
      <w:r>
        <w:rPr>
          <w:noProof/>
        </w:rPr>
      </w:r>
      <w:r>
        <w:rPr>
          <w:noProof/>
        </w:rPr>
        <w:fldChar w:fldCharType="separate"/>
      </w:r>
      <w:r>
        <w:rPr>
          <w:noProof/>
        </w:rPr>
        <w:t>11</w:t>
      </w:r>
      <w:r>
        <w:rPr>
          <w:noProof/>
        </w:rPr>
        <w:fldChar w:fldCharType="end"/>
      </w:r>
    </w:p>
    <w:p w14:paraId="66044366" w14:textId="09990183" w:rsidR="008A11D4" w:rsidRDefault="008A11D4">
      <w:pPr>
        <w:pStyle w:val="TOC3"/>
        <w:rPr>
          <w:rFonts w:asciiTheme="minorHAnsi" w:eastAsiaTheme="minorEastAsia" w:hAnsiTheme="minorHAnsi" w:cstheme="minorBidi"/>
          <w:noProof/>
          <w:sz w:val="24"/>
          <w:szCs w:val="24"/>
        </w:rPr>
      </w:pPr>
      <w:r>
        <w:rPr>
          <w:noProof/>
        </w:rPr>
        <w:t>Impact 2: Existential threat. Russia can destroy NATO member states and NATO must prevent it</w:t>
      </w:r>
      <w:r>
        <w:rPr>
          <w:noProof/>
        </w:rPr>
        <w:tab/>
      </w:r>
      <w:r>
        <w:rPr>
          <w:noProof/>
        </w:rPr>
        <w:fldChar w:fldCharType="begin"/>
      </w:r>
      <w:r>
        <w:rPr>
          <w:noProof/>
        </w:rPr>
        <w:instrText xml:space="preserve"> PAGEREF _Toc533249459 \h </w:instrText>
      </w:r>
      <w:r>
        <w:rPr>
          <w:noProof/>
        </w:rPr>
      </w:r>
      <w:r>
        <w:rPr>
          <w:noProof/>
        </w:rPr>
        <w:fldChar w:fldCharType="separate"/>
      </w:r>
      <w:r>
        <w:rPr>
          <w:noProof/>
        </w:rPr>
        <w:t>11</w:t>
      </w:r>
      <w:r>
        <w:rPr>
          <w:noProof/>
        </w:rPr>
        <w:fldChar w:fldCharType="end"/>
      </w:r>
    </w:p>
    <w:p w14:paraId="4C9A82F6" w14:textId="5F0E784E" w:rsidR="008A11D4" w:rsidRDefault="008A11D4">
      <w:pPr>
        <w:pStyle w:val="TOC1"/>
        <w:rPr>
          <w:rFonts w:asciiTheme="minorHAnsi" w:eastAsiaTheme="minorEastAsia" w:hAnsiTheme="minorHAnsi" w:cstheme="minorBidi"/>
          <w:b w:val="0"/>
          <w:noProof/>
          <w:sz w:val="24"/>
          <w:szCs w:val="24"/>
        </w:rPr>
      </w:pPr>
      <w:r>
        <w:rPr>
          <w:noProof/>
        </w:rPr>
        <w:t>Works Cited</w:t>
      </w:r>
      <w:r>
        <w:rPr>
          <w:noProof/>
        </w:rPr>
        <w:tab/>
      </w:r>
      <w:r>
        <w:rPr>
          <w:noProof/>
        </w:rPr>
        <w:fldChar w:fldCharType="begin"/>
      </w:r>
      <w:r>
        <w:rPr>
          <w:noProof/>
        </w:rPr>
        <w:instrText xml:space="preserve"> PAGEREF _Toc533249460 \h </w:instrText>
      </w:r>
      <w:r>
        <w:rPr>
          <w:noProof/>
        </w:rPr>
      </w:r>
      <w:r>
        <w:rPr>
          <w:noProof/>
        </w:rPr>
        <w:fldChar w:fldCharType="separate"/>
      </w:r>
      <w:r>
        <w:rPr>
          <w:noProof/>
        </w:rPr>
        <w:t>12</w:t>
      </w:r>
      <w:r>
        <w:rPr>
          <w:noProof/>
        </w:rPr>
        <w:fldChar w:fldCharType="end"/>
      </w:r>
    </w:p>
    <w:p w14:paraId="070F3B32" w14:textId="14EBD177" w:rsidR="005D13B8" w:rsidRDefault="005D13B8" w:rsidP="005D13B8">
      <w:pPr>
        <w:pStyle w:val="Title2"/>
      </w:pPr>
      <w:r>
        <w:rPr>
          <w:sz w:val="22"/>
        </w:rPr>
        <w:lastRenderedPageBreak/>
        <w:fldChar w:fldCharType="end"/>
      </w:r>
      <w:bookmarkStart w:id="2" w:name="_Toc533249410"/>
      <w:r w:rsidR="00F560D0">
        <w:t xml:space="preserve">Negative: </w:t>
      </w:r>
      <w:r w:rsidR="00E614BF">
        <w:t>Turkey / Hamas Sanctions</w:t>
      </w:r>
      <w:bookmarkEnd w:id="2"/>
    </w:p>
    <w:p w14:paraId="0B6D0DA7" w14:textId="7C955651" w:rsidR="005D13B8" w:rsidRDefault="005D13B8" w:rsidP="005D13B8">
      <w:pPr>
        <w:pStyle w:val="Contention1"/>
      </w:pPr>
      <w:bookmarkStart w:id="3" w:name="_Toc533249411"/>
      <w:r>
        <w:t>INHERENCY</w:t>
      </w:r>
      <w:bookmarkEnd w:id="3"/>
    </w:p>
    <w:p w14:paraId="499A90DC" w14:textId="392F123A" w:rsidR="003E7B3D" w:rsidRDefault="00D77E02" w:rsidP="005D13B8">
      <w:pPr>
        <w:pStyle w:val="Contention1"/>
      </w:pPr>
      <w:bookmarkStart w:id="4" w:name="_Toc533249412"/>
      <w:r>
        <w:t>1.</w:t>
      </w:r>
      <w:r w:rsidR="008A11D4">
        <w:t xml:space="preserve"> </w:t>
      </w:r>
      <w:r w:rsidR="003E7B3D">
        <w:t>Turkish support for Hamas is fickle</w:t>
      </w:r>
      <w:bookmarkEnd w:id="4"/>
    </w:p>
    <w:p w14:paraId="708B69E4" w14:textId="3768E6FA" w:rsidR="003E7B3D" w:rsidRDefault="003E7B3D" w:rsidP="003E7B3D">
      <w:pPr>
        <w:pStyle w:val="Contention2"/>
      </w:pPr>
      <w:bookmarkStart w:id="5" w:name="_Toc533249413"/>
      <w:r>
        <w:t>Turkey will be embarrassed if Hamas escalates terrorism against Israel – Turkey needs good relations with Israel, US and EU</w:t>
      </w:r>
      <w:bookmarkEnd w:id="5"/>
    </w:p>
    <w:p w14:paraId="4E71C99B" w14:textId="1CB48DD8" w:rsidR="003E7B3D" w:rsidRPr="003E7B3D" w:rsidRDefault="003E7B3D" w:rsidP="003E7B3D">
      <w:pPr>
        <w:pStyle w:val="Citation3"/>
      </w:pPr>
      <w:bookmarkStart w:id="6" w:name="_Toc533249219"/>
      <w:r w:rsidRPr="003E7B3D">
        <w:rPr>
          <w:u w:val="single"/>
        </w:rPr>
        <w:t>Elliott Abrams 2012</w:t>
      </w:r>
      <w:r w:rsidRPr="003E7B3D">
        <w:t xml:space="preserve">. (senior fellow for Middle Eastern studies at the Council on Foreign Relations (CFR) in Washington, DC. He served as deputy assistant to the president and deputy national security advisor in the administration of President George W. Bush, where he supervised U.S. policy in the Middle East for the White House) 27 Jan 2012 “Turkey and Hamas” </w:t>
      </w:r>
      <w:hyperlink r:id="rId7" w:history="1">
        <w:r w:rsidR="008A11D4" w:rsidRPr="00F10237">
          <w:rPr>
            <w:rStyle w:val="Hyperlink"/>
          </w:rPr>
          <w:t>https://www.cfr.org/blog/turkey-and-hamas</w:t>
        </w:r>
        <w:bookmarkEnd w:id="6"/>
      </w:hyperlink>
      <w:r w:rsidR="008A11D4">
        <w:t xml:space="preserve"> </w:t>
      </w:r>
    </w:p>
    <w:p w14:paraId="702BEBD9" w14:textId="21FB4944" w:rsidR="003E7B3D" w:rsidRPr="003E7B3D" w:rsidRDefault="003E7B3D" w:rsidP="003E7B3D">
      <w:pPr>
        <w:pStyle w:val="Evidence"/>
      </w:pPr>
      <w:r w:rsidRPr="003E7B3D">
        <w:t>For the moment Hamas is not shooting rockets from Gaza into Israel, but there is no way of knowing if Turkish Prime Minister Erdogan demanded, for instance, that Hamas permanently renounce terror or remove the anti-Semitic poison in its charter as a precondition for support. Given his own attitude toward Israel, it seems unlikely. Should Hamas launch another round of terror against Israel, the Turks could find that their new alliance is an embarrassment, complicating relations not only with Israel but with the United States and the EU.</w:t>
      </w:r>
    </w:p>
    <w:p w14:paraId="081D68D3" w14:textId="572A2730" w:rsidR="00D77E02" w:rsidRDefault="003E7B3D" w:rsidP="005D13B8">
      <w:pPr>
        <w:pStyle w:val="Contention1"/>
      </w:pPr>
      <w:bookmarkStart w:id="7" w:name="_Toc533249414"/>
      <w:r>
        <w:t>2.</w:t>
      </w:r>
      <w:r w:rsidR="008A11D4">
        <w:t xml:space="preserve"> </w:t>
      </w:r>
      <w:r w:rsidR="00D77E02">
        <w:t xml:space="preserve">Hamas </w:t>
      </w:r>
      <w:r w:rsidR="005644FD">
        <w:t>funding reduced in Status Quo</w:t>
      </w:r>
      <w:bookmarkEnd w:id="7"/>
      <w:r w:rsidR="00D77E02">
        <w:t xml:space="preserve"> </w:t>
      </w:r>
    </w:p>
    <w:p w14:paraId="729FEA60" w14:textId="537FDAE1" w:rsidR="00D77E02" w:rsidRDefault="00D77E02" w:rsidP="00D77E02">
      <w:pPr>
        <w:pStyle w:val="Contention2"/>
      </w:pPr>
      <w:bookmarkStart w:id="8" w:name="_Toc533249415"/>
      <w:r>
        <w:t xml:space="preserve">Most Sunni Muslim countries </w:t>
      </w:r>
      <w:r w:rsidR="00B60277">
        <w:t xml:space="preserve">today </w:t>
      </w:r>
      <w:r>
        <w:t>are less likely to fund Hamas because Hamas is aligned with Iran</w:t>
      </w:r>
      <w:bookmarkEnd w:id="8"/>
    </w:p>
    <w:p w14:paraId="43D61A82" w14:textId="79DF48A3" w:rsidR="00D77E02" w:rsidRPr="00D77E02" w:rsidRDefault="00D77E02" w:rsidP="00D77E02">
      <w:pPr>
        <w:pStyle w:val="Citation3"/>
      </w:pPr>
      <w:bookmarkStart w:id="9" w:name="_Toc533249220"/>
      <w:r w:rsidRPr="00D77E02">
        <w:rPr>
          <w:u w:val="single"/>
        </w:rPr>
        <w:t>Elliott Abrams 2018</w:t>
      </w:r>
      <w:r w:rsidRPr="00D77E02">
        <w:t xml:space="preserve"> (senior fellow for Middle Eastern studies at the Council on Foreign Relations) 18 May 2018 “The Real Palestinian Catastrophe”</w:t>
      </w:r>
      <w:r w:rsidR="008A11D4">
        <w:t xml:space="preserve"> </w:t>
      </w:r>
      <w:r w:rsidRPr="00D77E02">
        <w:t xml:space="preserve">THE WEEKLY STANDARD </w:t>
      </w:r>
      <w:hyperlink r:id="rId8" w:history="1">
        <w:r w:rsidR="008A11D4" w:rsidRPr="00F10237">
          <w:rPr>
            <w:rStyle w:val="Hyperlink"/>
          </w:rPr>
          <w:t>https://www.weeklystandard.com/elliott-abrams/the-real-palestinian-catastrophe</w:t>
        </w:r>
        <w:bookmarkEnd w:id="9"/>
      </w:hyperlink>
      <w:r w:rsidR="008A11D4">
        <w:t xml:space="preserve"> </w:t>
      </w:r>
    </w:p>
    <w:p w14:paraId="303228A2" w14:textId="4574C7F1" w:rsidR="00D77E02" w:rsidRDefault="00D77E02" w:rsidP="00D77E02">
      <w:pPr>
        <w:pStyle w:val="Evidence"/>
      </w:pPr>
      <w:r w:rsidRPr="00D77E02">
        <w:t xml:space="preserve">Nor does either organization, Fatah or Hamas, offer Palestinians a practical program for national independence. </w:t>
      </w:r>
      <w:r w:rsidRPr="00D77E02">
        <w:rPr>
          <w:u w:val="single"/>
        </w:rPr>
        <w:t>The alignment of Israel and most Sunni states against Iran means those states are less likely to fund Hamas, whose violent rhetoric and conduct and whose absolute rejection of Israel’s existence reflect instead Iranian policy</w:t>
      </w:r>
      <w:r w:rsidRPr="00D77E02">
        <w:t xml:space="preserve">. In December, Hamas leader Yahya </w:t>
      </w:r>
      <w:proofErr w:type="spellStart"/>
      <w:r w:rsidRPr="00D77E02">
        <w:t>Sinwar</w:t>
      </w:r>
      <w:proofErr w:type="spellEnd"/>
      <w:r w:rsidRPr="00D77E02">
        <w:t xml:space="preserve"> boasted of his contact with </w:t>
      </w:r>
      <w:proofErr w:type="spellStart"/>
      <w:r w:rsidRPr="00D77E02">
        <w:t>Qassem</w:t>
      </w:r>
      <w:proofErr w:type="spellEnd"/>
      <w:r w:rsidRPr="00D77E02">
        <w:t xml:space="preserve"> </w:t>
      </w:r>
      <w:proofErr w:type="spellStart"/>
      <w:r w:rsidRPr="00D77E02">
        <w:t>Suleimani</w:t>
      </w:r>
      <w:proofErr w:type="spellEnd"/>
      <w:r w:rsidRPr="00D77E02">
        <w:t xml:space="preserve">, head of the Iranian Revolutionary Guard’s Quds Force, and of </w:t>
      </w:r>
      <w:proofErr w:type="spellStart"/>
      <w:r w:rsidRPr="00D77E02">
        <w:t>Suleimani’s</w:t>
      </w:r>
      <w:proofErr w:type="spellEnd"/>
      <w:r w:rsidRPr="00D77E02">
        <w:t xml:space="preserve"> pledges of support.</w:t>
      </w:r>
    </w:p>
    <w:p w14:paraId="1431522C" w14:textId="0663C417" w:rsidR="00201E4B" w:rsidRDefault="003E7B3D" w:rsidP="007E412E">
      <w:pPr>
        <w:pStyle w:val="Contention1"/>
      </w:pPr>
      <w:bookmarkStart w:id="10" w:name="_Toc533249416"/>
      <w:r>
        <w:t>3</w:t>
      </w:r>
      <w:r w:rsidR="00201E4B">
        <w:t>.</w:t>
      </w:r>
      <w:r w:rsidR="008A11D4">
        <w:t xml:space="preserve"> </w:t>
      </w:r>
      <w:r w:rsidR="00201E4B">
        <w:t>Status Quo will indefinitely be the best policy</w:t>
      </w:r>
      <w:r w:rsidR="00B76840">
        <w:t xml:space="preserve"> on Hamas</w:t>
      </w:r>
      <w:bookmarkEnd w:id="10"/>
    </w:p>
    <w:p w14:paraId="2C275247" w14:textId="5B6FA425" w:rsidR="00201E4B" w:rsidRDefault="00201E4B" w:rsidP="00201E4B">
      <w:pPr>
        <w:pStyle w:val="Contention2"/>
      </w:pPr>
      <w:bookmarkStart w:id="11" w:name="_Toc533249417"/>
      <w:r>
        <w:t>Until the Palestinian Authority (PA) reforms or a peace process develops, Hamas in control of Gaza is the least bad alternative</w:t>
      </w:r>
      <w:bookmarkEnd w:id="11"/>
    </w:p>
    <w:p w14:paraId="64F914A1" w14:textId="41DCEE22" w:rsidR="00201E4B" w:rsidRPr="00483F54" w:rsidRDefault="00201E4B" w:rsidP="00201E4B">
      <w:pPr>
        <w:pStyle w:val="Constructive"/>
        <w:rPr>
          <w:b/>
        </w:rPr>
      </w:pPr>
      <w:r w:rsidRPr="00483F54">
        <w:rPr>
          <w:b/>
        </w:rPr>
        <w:t>Hamas is not only a terrorist group, they are also the government of Gaza</w:t>
      </w:r>
      <w:r w:rsidR="00483F54" w:rsidRPr="00483F54">
        <w:rPr>
          <w:b/>
        </w:rPr>
        <w:t>, which disappears if Hamas shuts down</w:t>
      </w:r>
      <w:r w:rsidRPr="00483F54">
        <w:rPr>
          <w:b/>
        </w:rPr>
        <w:t>.</w:t>
      </w:r>
      <w:r w:rsidR="008A11D4">
        <w:rPr>
          <w:b/>
        </w:rPr>
        <w:t xml:space="preserve"> </w:t>
      </w:r>
      <w:r w:rsidRPr="00483F54">
        <w:rPr>
          <w:b/>
        </w:rPr>
        <w:t xml:space="preserve">We’ll cover this more under the </w:t>
      </w:r>
      <w:proofErr w:type="spellStart"/>
      <w:r w:rsidRPr="00483F54">
        <w:rPr>
          <w:b/>
        </w:rPr>
        <w:t>Disads</w:t>
      </w:r>
      <w:proofErr w:type="spellEnd"/>
      <w:r w:rsidRPr="00483F54">
        <w:rPr>
          <w:b/>
        </w:rPr>
        <w:t xml:space="preserve">, but for now, recognize that even if Hamas is bad, </w:t>
      </w:r>
      <w:r w:rsidR="00483F54">
        <w:rPr>
          <w:b/>
        </w:rPr>
        <w:t>all the alternatives are worse.</w:t>
      </w:r>
    </w:p>
    <w:p w14:paraId="4EC5CE7D" w14:textId="0FB8FA96" w:rsidR="00201E4B" w:rsidRPr="00483F12" w:rsidRDefault="00201E4B" w:rsidP="00201E4B">
      <w:pPr>
        <w:pStyle w:val="Citation3"/>
      </w:pPr>
      <w:bookmarkStart w:id="12" w:name="_Toc533249221"/>
      <w:r>
        <w:rPr>
          <w:u w:val="single"/>
        </w:rPr>
        <w:t xml:space="preserve">Dr. </w:t>
      </w:r>
      <w:r w:rsidRPr="00483F12">
        <w:rPr>
          <w:u w:val="single"/>
        </w:rPr>
        <w:t xml:space="preserve">Daniel </w:t>
      </w:r>
      <w:proofErr w:type="spellStart"/>
      <w:r w:rsidRPr="00483F12">
        <w:rPr>
          <w:u w:val="single"/>
        </w:rPr>
        <w:t>Byman</w:t>
      </w:r>
      <w:proofErr w:type="spellEnd"/>
      <w:r w:rsidRPr="00483F12">
        <w:rPr>
          <w:u w:val="single"/>
        </w:rPr>
        <w:t xml:space="preserve"> 2018</w:t>
      </w:r>
      <w:r w:rsidRPr="00483F12">
        <w:t xml:space="preserve"> (</w:t>
      </w:r>
      <w:r>
        <w:t xml:space="preserve">PhD; </w:t>
      </w:r>
      <w:r w:rsidRPr="00483F12">
        <w:t>Senior Fellow - </w:t>
      </w:r>
      <w:hyperlink r:id="rId9" w:history="1">
        <w:r w:rsidRPr="00483F12">
          <w:rPr>
            <w:rStyle w:val="Hyperlink"/>
            <w:color w:val="auto"/>
            <w:u w:val="none"/>
          </w:rPr>
          <w:t>Foreign Policy</w:t>
        </w:r>
      </w:hyperlink>
      <w:r w:rsidRPr="00483F12">
        <w:t>, </w:t>
      </w:r>
      <w:hyperlink r:id="rId10" w:history="1">
        <w:r w:rsidRPr="00483F12">
          <w:rPr>
            <w:rStyle w:val="Hyperlink"/>
            <w:color w:val="auto"/>
            <w:u w:val="none"/>
          </w:rPr>
          <w:t>Center for Middle East Policy</w:t>
        </w:r>
      </w:hyperlink>
      <w:r w:rsidRPr="00483F12">
        <w:t xml:space="preserve"> at the Brookings Institution) 19 March 2018 “Why Israel is stuck with Hamas”</w:t>
      </w:r>
      <w:r w:rsidR="008A11D4">
        <w:t xml:space="preserve"> </w:t>
      </w:r>
      <w:hyperlink r:id="rId11" w:history="1">
        <w:r w:rsidR="008A11D4" w:rsidRPr="00F10237">
          <w:rPr>
            <w:rStyle w:val="Hyperlink"/>
          </w:rPr>
          <w:t>https://www.brookings.edu/blog/order-from-chaos/2018/03/19/why-israel-is-stuck-with-hamas/</w:t>
        </w:r>
        <w:bookmarkEnd w:id="12"/>
      </w:hyperlink>
      <w:r w:rsidR="008A11D4">
        <w:t xml:space="preserve"> </w:t>
      </w:r>
    </w:p>
    <w:p w14:paraId="226690F9" w14:textId="32FD4F16" w:rsidR="00201E4B" w:rsidRPr="00201E4B" w:rsidRDefault="00201E4B" w:rsidP="00201E4B">
      <w:pPr>
        <w:pStyle w:val="Evidence"/>
      </w:pPr>
      <w:r w:rsidRPr="00201E4B">
        <w:t>Israel is left with an uneasy status quo—it both loathes Hamas and depends on it. For ordinary Gazans, the situation is far worse. They are stuck with a bad government but unable to leave Gaza or better their lives within its boundaries.</w:t>
      </w:r>
      <w:r>
        <w:t xml:space="preserve"> </w:t>
      </w:r>
      <w:r w:rsidRPr="00201E4B">
        <w:t xml:space="preserve">To escape this trap, Israel needs to do better on alternatives. The most obvious choice, the Palestinian Authority, requires fundamental changes if it is to replace Hamas in Gaza—among them: better leadership, less corruption, less repression and a more open political system. Israeli leaders need to help the PA establish its political credibility. Hamas excoriates the PA, pointing out—correctly—that the PA has achieved little for Palestinians despite 25 years of negotiations with Israel. As long as there is no hope for Palestinian self-determination through a peace process and Israeli leaders continue to disrespect the PA, this perception will be </w:t>
      </w:r>
      <w:proofErr w:type="gramStart"/>
      <w:r w:rsidRPr="00201E4B">
        <w:t>strong</w:t>
      </w:r>
      <w:proofErr w:type="gramEnd"/>
      <w:r w:rsidRPr="00201E4B">
        <w:t xml:space="preserve"> and Hamas will remain a necessary evil for Israel.</w:t>
      </w:r>
    </w:p>
    <w:p w14:paraId="3E873087" w14:textId="67FD4EFE" w:rsidR="005D13B8" w:rsidRDefault="005D13B8" w:rsidP="005D13B8">
      <w:pPr>
        <w:pStyle w:val="Contention1"/>
      </w:pPr>
      <w:bookmarkStart w:id="13" w:name="_Toc533249418"/>
      <w:r>
        <w:lastRenderedPageBreak/>
        <w:t>HARMS / SIGNIFICANCE</w:t>
      </w:r>
      <w:bookmarkEnd w:id="13"/>
    </w:p>
    <w:p w14:paraId="7BCC6340" w14:textId="5D77A5B7" w:rsidR="00EE7774" w:rsidRDefault="005644FD" w:rsidP="00201E4B">
      <w:pPr>
        <w:pStyle w:val="Contention2"/>
      </w:pPr>
      <w:bookmarkStart w:id="14" w:name="_Toc533249419"/>
      <w:r>
        <w:t xml:space="preserve">Hamas is </w:t>
      </w:r>
      <w:r w:rsidR="00EE7774">
        <w:t>deteriorating</w:t>
      </w:r>
      <w:r>
        <w:t xml:space="preserve"> and losing support in the Sunni Muslim worl</w:t>
      </w:r>
      <w:r w:rsidR="00363708">
        <w:t>d</w:t>
      </w:r>
      <w:bookmarkEnd w:id="14"/>
    </w:p>
    <w:p w14:paraId="1D358C09" w14:textId="76056DA4" w:rsidR="00EE7774" w:rsidRPr="00EE7774" w:rsidRDefault="00EE7774" w:rsidP="00EE7774">
      <w:pPr>
        <w:pStyle w:val="Citation3"/>
      </w:pPr>
      <w:bookmarkStart w:id="15" w:name="_Toc533249222"/>
      <w:r w:rsidRPr="00EE7774">
        <w:rPr>
          <w:u w:val="single"/>
        </w:rPr>
        <w:t>Dr. Shay Hershkovitz 2017</w:t>
      </w:r>
      <w:r w:rsidRPr="00EE7774">
        <w:t>.</w:t>
      </w:r>
      <w:r w:rsidR="008A11D4">
        <w:t xml:space="preserve"> </w:t>
      </w:r>
      <w:r w:rsidRPr="00EE7774">
        <w:t>(PhD; p</w:t>
      </w:r>
      <w:r w:rsidRPr="00EE7774">
        <w:rPr>
          <w:rStyle w:val="Emphasis"/>
          <w:i/>
          <w:iCs w:val="0"/>
        </w:rPr>
        <w:t>olitical science professor at Tel Aviv University specializing in intelligence studies. He is also a former Israeli Defense Force intelligence officer</w:t>
      </w:r>
      <w:r w:rsidR="008A11D4">
        <w:rPr>
          <w:rStyle w:val="Emphasis"/>
          <w:i/>
          <w:iCs w:val="0"/>
        </w:rPr>
        <w:t xml:space="preserve"> </w:t>
      </w:r>
      <w:r w:rsidRPr="00EE7774">
        <w:t>) For both the US and Qatar, strong allies are better than no allies</w:t>
      </w:r>
      <w:r w:rsidR="008A11D4">
        <w:t xml:space="preserve"> </w:t>
      </w:r>
      <w:r w:rsidRPr="00EE7774">
        <w:t xml:space="preserve">10 June 2017 </w:t>
      </w:r>
      <w:hyperlink r:id="rId12" w:history="1">
        <w:r w:rsidR="008A11D4" w:rsidRPr="00F10237">
          <w:rPr>
            <w:rStyle w:val="Hyperlink"/>
          </w:rPr>
          <w:t>https://thehill.com/blogs/pundits-blog/foreign-policy/337257-for-both-the-us-and-qatar-strong-allies-are-better-than-no</w:t>
        </w:r>
        <w:bookmarkEnd w:id="15"/>
      </w:hyperlink>
      <w:r w:rsidR="008A11D4">
        <w:t xml:space="preserve"> </w:t>
      </w:r>
    </w:p>
    <w:p w14:paraId="15FF168B" w14:textId="7501B2B3" w:rsidR="005644FD" w:rsidRDefault="00EE7774" w:rsidP="005644FD">
      <w:pPr>
        <w:pStyle w:val="Evidence"/>
      </w:pPr>
      <w:r w:rsidRPr="005644FD">
        <w:rPr>
          <w:u w:val="single"/>
        </w:rPr>
        <w:t>The ones who lose the most are the organizations affiliated with political Islam, spearheaded by Hamas. Since political Islam’s moment of weakness in 2012-13, Hamas only continues to deteriorate; the rift between its advocates and the moderate Sunni world is deep and indestructible.</w:t>
      </w:r>
      <w:r w:rsidRPr="00EE7774">
        <w:t xml:space="preserve"> Hamas's only remaining evident source of support in the Middle East is Erdogan's Turkey. Such support is likely to become a significant point of friction between Ankara and Washington.</w:t>
      </w:r>
    </w:p>
    <w:p w14:paraId="5D317E81" w14:textId="2E357298" w:rsidR="00747D59" w:rsidRDefault="00747D59" w:rsidP="00747D59">
      <w:pPr>
        <w:pStyle w:val="Contention2"/>
      </w:pPr>
      <w:bookmarkStart w:id="16" w:name="_Toc533249420"/>
      <w:r>
        <w:t>Hamas is diplomatically isolated.</w:t>
      </w:r>
      <w:r w:rsidR="008A11D4">
        <w:t xml:space="preserve"> </w:t>
      </w:r>
      <w:r>
        <w:t>Other Arab countries have turned against them</w:t>
      </w:r>
      <w:bookmarkEnd w:id="16"/>
    </w:p>
    <w:p w14:paraId="04C11AB1" w14:textId="6C340B35" w:rsidR="00747D59" w:rsidRPr="00363708" w:rsidRDefault="00747D59" w:rsidP="00747D59">
      <w:pPr>
        <w:pStyle w:val="Citation3"/>
      </w:pPr>
      <w:bookmarkStart w:id="17" w:name="_Toc533249223"/>
      <w:r w:rsidRPr="00363708">
        <w:rPr>
          <w:u w:val="single"/>
        </w:rPr>
        <w:t xml:space="preserve">Prof. Daniel </w:t>
      </w:r>
      <w:proofErr w:type="spellStart"/>
      <w:r w:rsidRPr="00363708">
        <w:rPr>
          <w:u w:val="single"/>
        </w:rPr>
        <w:t>Byman</w:t>
      </w:r>
      <w:proofErr w:type="spellEnd"/>
      <w:r w:rsidRPr="00363708">
        <w:rPr>
          <w:u w:val="single"/>
        </w:rPr>
        <w:t xml:space="preserve"> 2018</w:t>
      </w:r>
      <w:r w:rsidRPr="00363708">
        <w:t xml:space="preserve"> (senior fellow at the Center for Middle East Policy at the Brookings Institution, where he focuses on counterterrorism and Middle East security. He is also a professor at Georgetown University's School of Foreign Service) </w:t>
      </w:r>
      <w:r>
        <w:t xml:space="preserve">17 Aug 2018 </w:t>
      </w:r>
      <w:r w:rsidRPr="00363708">
        <w:t xml:space="preserve">A Fourth War </w:t>
      </w:r>
      <w:proofErr w:type="gramStart"/>
      <w:r w:rsidRPr="00363708">
        <w:t>With</w:t>
      </w:r>
      <w:proofErr w:type="gramEnd"/>
      <w:r w:rsidRPr="00363708">
        <w:t xml:space="preserve"> Hamas in Gaza? </w:t>
      </w:r>
      <w:hyperlink r:id="rId13" w:history="1">
        <w:r w:rsidR="008A11D4" w:rsidRPr="00F10237">
          <w:rPr>
            <w:rStyle w:val="Hyperlink"/>
          </w:rPr>
          <w:t>https://www.lawfareblog.com/fourth-war-hamas-gaza</w:t>
        </w:r>
        <w:bookmarkEnd w:id="17"/>
      </w:hyperlink>
      <w:r w:rsidR="008A11D4">
        <w:t xml:space="preserve"> </w:t>
      </w:r>
    </w:p>
    <w:p w14:paraId="3DB2CF78" w14:textId="50C0EB2C" w:rsidR="00747D59" w:rsidRPr="00747D59" w:rsidRDefault="00747D59" w:rsidP="00747D59">
      <w:pPr>
        <w:pStyle w:val="Evidence"/>
      </w:pPr>
      <w:r w:rsidRPr="00747D59">
        <w:t>In addition to its poor military options, Hamas is also diplomatically isolated. Hamas had hoped that the Muslim Brotherhood government that ran Egypt from 2011 until a coup in 2013 would ease economic pressure. This never really happened, and Egypt’s post-coup leader, Abdel Fattah el-</w:t>
      </w:r>
      <w:proofErr w:type="spellStart"/>
      <w:r w:rsidRPr="00747D59">
        <w:t>Sisi</w:t>
      </w:r>
      <w:proofErr w:type="spellEnd"/>
      <w:r w:rsidRPr="00747D59">
        <w:t>, has proved a bitter enemy. Egypt </w:t>
      </w:r>
      <w:hyperlink r:id="rId14" w:history="1">
        <w:r w:rsidRPr="00747D59">
          <w:rPr>
            <w:rStyle w:val="Hyperlink"/>
            <w:rFonts w:eastAsia="Arial"/>
            <w:color w:val="000000"/>
            <w:u w:val="none"/>
          </w:rPr>
          <w:t>regularly </w:t>
        </w:r>
      </w:hyperlink>
      <w:hyperlink r:id="rId15" w:history="1">
        <w:r w:rsidRPr="00747D59">
          <w:rPr>
            <w:rStyle w:val="Hyperlink"/>
            <w:rFonts w:eastAsia="Arial"/>
            <w:color w:val="000000"/>
            <w:u w:val="none"/>
          </w:rPr>
          <w:t>closes</w:t>
        </w:r>
      </w:hyperlink>
      <w:r w:rsidRPr="00747D59">
        <w:t> the Rafah border crossing, reinstated arrests of Palestinians in Egypt, and </w:t>
      </w:r>
      <w:hyperlink r:id="rId16" w:history="1">
        <w:r w:rsidRPr="00747D59">
          <w:rPr>
            <w:rStyle w:val="Hyperlink"/>
            <w:rFonts w:eastAsia="Arial"/>
            <w:color w:val="000000"/>
            <w:u w:val="none"/>
          </w:rPr>
          <w:t>cracked down on the movement of arms and militants</w:t>
        </w:r>
      </w:hyperlink>
      <w:r w:rsidRPr="00747D59">
        <w:t> between the Sinai and Gaza. Saudi Arabia and the United Arab Emirates are also on a vendetta against anything that smacks of the Muslim Brotherhood, which includes Hamas, because of its Muslim Brotherhood origins and ties.</w:t>
      </w:r>
    </w:p>
    <w:p w14:paraId="255C7E58" w14:textId="552F5C51" w:rsidR="005644FD" w:rsidRDefault="005644FD" w:rsidP="005644FD">
      <w:pPr>
        <w:pStyle w:val="Contention2"/>
      </w:pPr>
      <w:r w:rsidRPr="005644FD">
        <w:t xml:space="preserve"> </w:t>
      </w:r>
      <w:bookmarkStart w:id="18" w:name="_Toc533249421"/>
      <w:r>
        <w:t>Hamas is on the ropes:</w:t>
      </w:r>
      <w:r w:rsidR="008A11D4">
        <w:t xml:space="preserve"> </w:t>
      </w:r>
      <w:r w:rsidR="00201E4B">
        <w:t>Little</w:t>
      </w:r>
      <w:r>
        <w:t xml:space="preserve"> capability to</w:t>
      </w:r>
      <w:r w:rsidR="00201E4B">
        <w:t xml:space="preserve"> seriously</w:t>
      </w:r>
      <w:r>
        <w:t xml:space="preserve"> threaten Israel and its political support is weak</w:t>
      </w:r>
      <w:bookmarkEnd w:id="18"/>
    </w:p>
    <w:p w14:paraId="6867C76A" w14:textId="21CFD4F8" w:rsidR="005644FD" w:rsidRPr="00483F12" w:rsidRDefault="005644FD" w:rsidP="005644FD">
      <w:pPr>
        <w:pStyle w:val="Citation3"/>
      </w:pPr>
      <w:bookmarkStart w:id="19" w:name="_Toc533249224"/>
      <w:r>
        <w:rPr>
          <w:u w:val="single"/>
        </w:rPr>
        <w:t xml:space="preserve">Dr. </w:t>
      </w:r>
      <w:r w:rsidRPr="00483F12">
        <w:rPr>
          <w:u w:val="single"/>
        </w:rPr>
        <w:t xml:space="preserve">Daniel </w:t>
      </w:r>
      <w:proofErr w:type="spellStart"/>
      <w:r w:rsidRPr="00483F12">
        <w:rPr>
          <w:u w:val="single"/>
        </w:rPr>
        <w:t>Byman</w:t>
      </w:r>
      <w:proofErr w:type="spellEnd"/>
      <w:r w:rsidRPr="00483F12">
        <w:rPr>
          <w:u w:val="single"/>
        </w:rPr>
        <w:t xml:space="preserve"> 2018</w:t>
      </w:r>
      <w:r w:rsidRPr="00483F12">
        <w:t xml:space="preserve"> (</w:t>
      </w:r>
      <w:r>
        <w:t xml:space="preserve">PhD; </w:t>
      </w:r>
      <w:r w:rsidRPr="00483F12">
        <w:t>Senior Fellow - </w:t>
      </w:r>
      <w:hyperlink r:id="rId17" w:history="1">
        <w:r w:rsidRPr="00483F12">
          <w:rPr>
            <w:rStyle w:val="Hyperlink"/>
            <w:color w:val="auto"/>
            <w:u w:val="none"/>
          </w:rPr>
          <w:t>Foreign Policy</w:t>
        </w:r>
      </w:hyperlink>
      <w:r w:rsidRPr="00483F12">
        <w:t>, </w:t>
      </w:r>
      <w:hyperlink r:id="rId18" w:history="1">
        <w:r w:rsidRPr="00483F12">
          <w:rPr>
            <w:rStyle w:val="Hyperlink"/>
            <w:color w:val="auto"/>
            <w:u w:val="none"/>
          </w:rPr>
          <w:t>Center for Middle East Policy</w:t>
        </w:r>
      </w:hyperlink>
      <w:r w:rsidRPr="00483F12">
        <w:t xml:space="preserve"> at the Brookings Institution) 19 March 2018 “Why Israel is stuck with Hamas”</w:t>
      </w:r>
      <w:r w:rsidR="008A11D4">
        <w:t xml:space="preserve"> </w:t>
      </w:r>
      <w:hyperlink r:id="rId19" w:history="1">
        <w:r w:rsidR="008A11D4" w:rsidRPr="00F10237">
          <w:rPr>
            <w:rStyle w:val="Hyperlink"/>
          </w:rPr>
          <w:t>https://www.brookings.edu/blog/order-from-chaos/2018/03/19/why-israel-is-stuck-with-hamas/</w:t>
        </w:r>
        <w:bookmarkEnd w:id="19"/>
      </w:hyperlink>
      <w:r w:rsidR="008A11D4">
        <w:t xml:space="preserve"> </w:t>
      </w:r>
    </w:p>
    <w:p w14:paraId="705A185A" w14:textId="1F4E3A5D" w:rsidR="005644FD" w:rsidRDefault="005644FD" w:rsidP="005644FD">
      <w:pPr>
        <w:pStyle w:val="Evidence"/>
      </w:pPr>
      <w:r w:rsidRPr="00483F12">
        <w:t>Hamas is on the ropes economically, its political support is weak, and it has few means to press Israel. Its smuggling operations and taxation of private smugglers have dried up as Egypt has cracked down on tunnel traffic along the border. The Iron Dome and, to a lesser degree,</w:t>
      </w:r>
      <w:hyperlink r:id="rId20" w:tgtFrame="_blank" w:history="1">
        <w:r w:rsidRPr="00483F12">
          <w:rPr>
            <w:rStyle w:val="Hyperlink"/>
            <w:rFonts w:eastAsia="Arial"/>
            <w:color w:val="000000"/>
            <w:u w:val="none"/>
          </w:rPr>
          <w:t> the </w:t>
        </w:r>
      </w:hyperlink>
      <w:hyperlink r:id="rId21" w:tgtFrame="_blank" w:history="1">
        <w:r w:rsidRPr="00483F12">
          <w:rPr>
            <w:rStyle w:val="Hyperlink"/>
            <w:rFonts w:eastAsia="Arial"/>
            <w:color w:val="000000"/>
            <w:u w:val="none"/>
          </w:rPr>
          <w:t>David’s Sling</w:t>
        </w:r>
      </w:hyperlink>
      <w:r w:rsidRPr="00483F12">
        <w:t> anti-missile systems have diminished the value of Hamas’ rocket arsenal. </w:t>
      </w:r>
    </w:p>
    <w:p w14:paraId="6E8B0559" w14:textId="5A66292A" w:rsidR="00363708" w:rsidRDefault="00363708" w:rsidP="00363708">
      <w:pPr>
        <w:pStyle w:val="Contention2"/>
      </w:pPr>
      <w:bookmarkStart w:id="20" w:name="_Toc533249422"/>
      <w:r>
        <w:t xml:space="preserve">Hamas has little </w:t>
      </w:r>
      <w:proofErr w:type="gramStart"/>
      <w:r>
        <w:t>means</w:t>
      </w:r>
      <w:proofErr w:type="gramEnd"/>
      <w:r>
        <w:t xml:space="preserve"> to challenge Israel, and attacking Israel will not benefit them</w:t>
      </w:r>
      <w:bookmarkEnd w:id="20"/>
    </w:p>
    <w:p w14:paraId="4BD88F0B" w14:textId="1058C81B" w:rsidR="00363708" w:rsidRPr="00363708" w:rsidRDefault="00363708" w:rsidP="00363708">
      <w:pPr>
        <w:pStyle w:val="Citation3"/>
      </w:pPr>
      <w:bookmarkStart w:id="21" w:name="_Toc533249225"/>
      <w:r w:rsidRPr="00363708">
        <w:rPr>
          <w:u w:val="single"/>
        </w:rPr>
        <w:t xml:space="preserve">Prof. Daniel </w:t>
      </w:r>
      <w:proofErr w:type="spellStart"/>
      <w:r w:rsidRPr="00363708">
        <w:rPr>
          <w:u w:val="single"/>
        </w:rPr>
        <w:t>Byman</w:t>
      </w:r>
      <w:proofErr w:type="spellEnd"/>
      <w:r w:rsidRPr="00363708">
        <w:rPr>
          <w:u w:val="single"/>
        </w:rPr>
        <w:t xml:space="preserve"> 2018</w:t>
      </w:r>
      <w:r w:rsidRPr="00363708">
        <w:t xml:space="preserve"> (senior fellow at the Center for Middle East Policy at the Brookings Institution, where he focuses on counterterrorism and Middle East security. He is also a professor at Georgetown University's School of Foreign Service) </w:t>
      </w:r>
      <w:r w:rsidR="00747D59">
        <w:t xml:space="preserve">17 Aug 2018 </w:t>
      </w:r>
      <w:r w:rsidRPr="00363708">
        <w:t xml:space="preserve">A Fourth War </w:t>
      </w:r>
      <w:proofErr w:type="gramStart"/>
      <w:r w:rsidRPr="00363708">
        <w:t>With</w:t>
      </w:r>
      <w:proofErr w:type="gramEnd"/>
      <w:r w:rsidRPr="00363708">
        <w:t xml:space="preserve"> Hamas in Gaza? </w:t>
      </w:r>
      <w:hyperlink r:id="rId22" w:history="1">
        <w:r w:rsidR="008A11D4" w:rsidRPr="00F10237">
          <w:rPr>
            <w:rStyle w:val="Hyperlink"/>
          </w:rPr>
          <w:t>https://www.lawfareblog.com/fourth-war-hamas-gaza</w:t>
        </w:r>
        <w:bookmarkEnd w:id="21"/>
      </w:hyperlink>
      <w:r w:rsidR="008A11D4">
        <w:t xml:space="preserve"> </w:t>
      </w:r>
    </w:p>
    <w:p w14:paraId="088C4C7C" w14:textId="5DD0A711" w:rsidR="00363708" w:rsidRDefault="00363708" w:rsidP="00363708">
      <w:pPr>
        <w:pStyle w:val="Evidence"/>
      </w:pPr>
      <w:r w:rsidRPr="00363708">
        <w:t xml:space="preserve">Hamas has little </w:t>
      </w:r>
      <w:proofErr w:type="gramStart"/>
      <w:r w:rsidRPr="00363708">
        <w:t>means</w:t>
      </w:r>
      <w:proofErr w:type="gramEnd"/>
      <w:r w:rsidRPr="00363708">
        <w:t xml:space="preserve"> to challenge Israel directly, and its indirect methods, such as demonstrations and flaming kites, reap few lasting rewards. Hamas is failing at governance, and it is diplomatically isolated. It derives political strength largely from a dynamic outside of its control: Alternative and more peaceful Palestinian voices are even more discredited. Hamas may again try to attack Israel, but the result is likely to be a punishing Israeli response that leads to a brief international outcry but no change that benefits Hamas.</w:t>
      </w:r>
    </w:p>
    <w:p w14:paraId="28A622D9" w14:textId="6FEEBFBD" w:rsidR="00363708" w:rsidRDefault="00363708" w:rsidP="00363708">
      <w:pPr>
        <w:pStyle w:val="Contention2"/>
      </w:pPr>
      <w:bookmarkStart w:id="22" w:name="_Toc533249423"/>
      <w:r>
        <w:lastRenderedPageBreak/>
        <w:t>Hamas rocket attacks on Israel have little impact and only make them look like a failure</w:t>
      </w:r>
      <w:bookmarkEnd w:id="22"/>
    </w:p>
    <w:p w14:paraId="0CF11BA3" w14:textId="0C69BF26" w:rsidR="00747D59" w:rsidRPr="00363708" w:rsidRDefault="00747D59" w:rsidP="00747D59">
      <w:pPr>
        <w:pStyle w:val="Citation3"/>
      </w:pPr>
      <w:bookmarkStart w:id="23" w:name="_Toc533249226"/>
      <w:r w:rsidRPr="00363708">
        <w:rPr>
          <w:u w:val="single"/>
        </w:rPr>
        <w:t xml:space="preserve">Prof. Daniel </w:t>
      </w:r>
      <w:proofErr w:type="spellStart"/>
      <w:r w:rsidRPr="00363708">
        <w:rPr>
          <w:u w:val="single"/>
        </w:rPr>
        <w:t>Byman</w:t>
      </w:r>
      <w:proofErr w:type="spellEnd"/>
      <w:r w:rsidRPr="00363708">
        <w:rPr>
          <w:u w:val="single"/>
        </w:rPr>
        <w:t xml:space="preserve"> 2018</w:t>
      </w:r>
      <w:r w:rsidRPr="00363708">
        <w:t xml:space="preserve"> (senior fellow at the Center for Middle East Policy at the Brookings Institution, where he focuses on counterterrorism and Middle East security. He is also a professor at Georgetown University's School of Foreign Service) </w:t>
      </w:r>
      <w:r>
        <w:t xml:space="preserve">17 Aug 2018 </w:t>
      </w:r>
      <w:r w:rsidRPr="00363708">
        <w:t xml:space="preserve">A Fourth War </w:t>
      </w:r>
      <w:proofErr w:type="gramStart"/>
      <w:r w:rsidRPr="00363708">
        <w:t>With</w:t>
      </w:r>
      <w:proofErr w:type="gramEnd"/>
      <w:r w:rsidRPr="00363708">
        <w:t xml:space="preserve"> Hamas in Gaza? </w:t>
      </w:r>
      <w:hyperlink r:id="rId23" w:history="1">
        <w:r w:rsidR="008A11D4" w:rsidRPr="00F10237">
          <w:rPr>
            <w:rStyle w:val="Hyperlink"/>
          </w:rPr>
          <w:t>https://www.lawfareblog.com/fourth-war-hamas-gaza</w:t>
        </w:r>
        <w:bookmarkEnd w:id="23"/>
      </w:hyperlink>
      <w:r w:rsidR="008A11D4">
        <w:t xml:space="preserve"> </w:t>
      </w:r>
    </w:p>
    <w:p w14:paraId="63DE6770" w14:textId="6E1B6758" w:rsidR="00363708" w:rsidRDefault="00363708" w:rsidP="00363708">
      <w:pPr>
        <w:pStyle w:val="Evidence"/>
      </w:pPr>
      <w:r>
        <w:t>Hamas faces no real challenge to its rule in Gaza, it also strives to distinguish itself from Fatah through its ability to govern and its willingness to fight Israel. And it is failing on both these fronts. In 2012 and 2014, Hamas sought to use a confrontation with Israel to grab world attention and ensure its resistance credentials, and its weak political position provides incentive to do so again. Hamas, however, has yet to come up with a winning strategy against Israel. Although Hamas’s rhetoric remains hostile, the success of Israel’s missile-defense system prevents Hamas from harassing Israel with indiscriminate but inaccurate rocket attacks, as it has in the past. Israel’s destruction of parts of Gaza in the various wars and bombing campaigns exacerbates the misery of Gazans with little for Hamas to show in return. </w:t>
      </w:r>
    </w:p>
    <w:p w14:paraId="2C589734" w14:textId="65E55E76" w:rsidR="00747D59" w:rsidRDefault="00747D59" w:rsidP="00747D59">
      <w:pPr>
        <w:pStyle w:val="Contention2"/>
      </w:pPr>
      <w:bookmarkStart w:id="24" w:name="_Toc533249424"/>
      <w:r>
        <w:t>Hamas is turning away from violence because it has failed and backfired</w:t>
      </w:r>
      <w:bookmarkEnd w:id="24"/>
    </w:p>
    <w:p w14:paraId="1BE34EB7" w14:textId="15E22BB5" w:rsidR="00747D59" w:rsidRPr="00363708" w:rsidRDefault="00747D59" w:rsidP="00747D59">
      <w:pPr>
        <w:pStyle w:val="Citation3"/>
      </w:pPr>
      <w:bookmarkStart w:id="25" w:name="_Toc533249227"/>
      <w:r w:rsidRPr="00363708">
        <w:rPr>
          <w:u w:val="single"/>
        </w:rPr>
        <w:t xml:space="preserve">Prof. Daniel </w:t>
      </w:r>
      <w:proofErr w:type="spellStart"/>
      <w:r w:rsidRPr="00363708">
        <w:rPr>
          <w:u w:val="single"/>
        </w:rPr>
        <w:t>Byman</w:t>
      </w:r>
      <w:proofErr w:type="spellEnd"/>
      <w:r w:rsidRPr="00363708">
        <w:rPr>
          <w:u w:val="single"/>
        </w:rPr>
        <w:t xml:space="preserve"> 2018</w:t>
      </w:r>
      <w:r w:rsidRPr="00363708">
        <w:t xml:space="preserve"> (senior fellow at the Center for Middle East Policy at the Brookings Institution, where he focuses on counterterrorism and Middle East security. He is also a professor at Georgetown University's School of Foreign Service) </w:t>
      </w:r>
      <w:r>
        <w:t xml:space="preserve">17 Aug 2018 </w:t>
      </w:r>
      <w:r w:rsidRPr="00363708">
        <w:t xml:space="preserve">A Fourth War </w:t>
      </w:r>
      <w:proofErr w:type="gramStart"/>
      <w:r w:rsidRPr="00363708">
        <w:t>With</w:t>
      </w:r>
      <w:proofErr w:type="gramEnd"/>
      <w:r w:rsidRPr="00363708">
        <w:t xml:space="preserve"> Hamas in Gaza? </w:t>
      </w:r>
      <w:hyperlink r:id="rId24" w:history="1">
        <w:r w:rsidR="008A11D4" w:rsidRPr="00F10237">
          <w:rPr>
            <w:rStyle w:val="Hyperlink"/>
          </w:rPr>
          <w:t>https://www.lawfareblog.com/fourth-war-hamas-gaza</w:t>
        </w:r>
        <w:bookmarkEnd w:id="25"/>
      </w:hyperlink>
      <w:r w:rsidR="008A11D4">
        <w:t xml:space="preserve"> </w:t>
      </w:r>
    </w:p>
    <w:p w14:paraId="3AA97BCA" w14:textId="03564396" w:rsidR="00747D59" w:rsidRPr="00747D59" w:rsidRDefault="00747D59" w:rsidP="00747D59">
      <w:pPr>
        <w:pStyle w:val="Evidence"/>
      </w:pPr>
      <w:r w:rsidRPr="00747D59">
        <w:t>Indeed, the choice of a less violent approach than rocket fire </w:t>
      </w:r>
      <w:hyperlink r:id="rId25" w:history="1">
        <w:r w:rsidRPr="00747D59">
          <w:rPr>
            <w:rStyle w:val="Hyperlink"/>
            <w:rFonts w:eastAsia="Arial"/>
            <w:color w:val="000000"/>
            <w:u w:val="none"/>
          </w:rPr>
          <w:t>shows Hamas’s limits</w:t>
        </w:r>
      </w:hyperlink>
      <w:r w:rsidRPr="00747D59">
        <w:t>. In contrast to 2014, Hamas fears it cannot instigate another full-on war with Israel, particularly as doing so is likely to result in widespread destruction in Gaza at little cost to the Israelis. Some analysts </w:t>
      </w:r>
      <w:hyperlink r:id="rId26" w:history="1">
        <w:r w:rsidRPr="00747D59">
          <w:rPr>
            <w:rStyle w:val="Hyperlink"/>
            <w:rFonts w:eastAsia="Arial"/>
            <w:color w:val="000000"/>
            <w:u w:val="none"/>
          </w:rPr>
          <w:t>argue</w:t>
        </w:r>
      </w:hyperlink>
      <w:r w:rsidRPr="00747D59">
        <w:t> that Hamas is more receptive than ever to a longtime truce with Israel that would open up Gaza economically and allow Hamas to rule, in exchange for an end to its attacks.</w:t>
      </w:r>
    </w:p>
    <w:p w14:paraId="38A9A4B5" w14:textId="230935A8" w:rsidR="00BE7227" w:rsidRDefault="00BE7227" w:rsidP="00BE7227">
      <w:pPr>
        <w:pStyle w:val="Contention1"/>
      </w:pPr>
      <w:bookmarkStart w:id="26" w:name="_Toc533249425"/>
      <w:r>
        <w:t>SOLVENCY</w:t>
      </w:r>
      <w:bookmarkEnd w:id="26"/>
    </w:p>
    <w:p w14:paraId="335C28ED" w14:textId="1E9D78E9" w:rsidR="00EE7774" w:rsidRDefault="00EE7774" w:rsidP="00BE7227">
      <w:pPr>
        <w:pStyle w:val="Contention1"/>
      </w:pPr>
      <w:bookmarkStart w:id="27" w:name="_Toc533249426"/>
      <w:r>
        <w:t>1.</w:t>
      </w:r>
      <w:r w:rsidR="008A11D4">
        <w:t xml:space="preserve"> </w:t>
      </w:r>
      <w:r w:rsidR="00B23AE3">
        <w:t>Won’t hurt Hamas</w:t>
      </w:r>
      <w:r w:rsidR="005527DC">
        <w:t xml:space="preserve"> </w:t>
      </w:r>
      <w:r w:rsidR="00B23AE3">
        <w:t xml:space="preserve">because </w:t>
      </w:r>
      <w:r w:rsidR="005527DC">
        <w:t>Iran is their big sponsor</w:t>
      </w:r>
      <w:bookmarkEnd w:id="27"/>
    </w:p>
    <w:p w14:paraId="685F1C77" w14:textId="19DA87CA" w:rsidR="005527DC" w:rsidRDefault="005527DC" w:rsidP="00613B8C">
      <w:pPr>
        <w:pStyle w:val="Contention2"/>
      </w:pPr>
      <w:bookmarkStart w:id="28" w:name="_Toc533249427"/>
      <w:r>
        <w:t>Link:</w:t>
      </w:r>
      <w:r w:rsidR="008A11D4">
        <w:t xml:space="preserve"> </w:t>
      </w:r>
      <w:r>
        <w:t xml:space="preserve">Iran is the </w:t>
      </w:r>
      <w:r w:rsidR="0039153D">
        <w:t xml:space="preserve">enabler of </w:t>
      </w:r>
      <w:r>
        <w:t>all of Hamas’ dirty work</w:t>
      </w:r>
      <w:bookmarkEnd w:id="28"/>
    </w:p>
    <w:p w14:paraId="23D3E975" w14:textId="1E1D7A34" w:rsidR="005527DC" w:rsidRDefault="005527DC" w:rsidP="005527DC">
      <w:pPr>
        <w:pStyle w:val="Citation3"/>
      </w:pPr>
      <w:bookmarkStart w:id="29" w:name="_Toc533249228"/>
      <w:proofErr w:type="spellStart"/>
      <w:r w:rsidRPr="005527DC">
        <w:rPr>
          <w:u w:val="single"/>
        </w:rPr>
        <w:t>Liel</w:t>
      </w:r>
      <w:proofErr w:type="spellEnd"/>
      <w:r w:rsidRPr="005527DC">
        <w:rPr>
          <w:u w:val="single"/>
        </w:rPr>
        <w:t xml:space="preserve"> Leibovitz 2017</w:t>
      </w:r>
      <w:r>
        <w:t xml:space="preserve">. (journalist) 15 Nov 2017 “House Foreign Affairs Committee Passes Taylor Force Act” </w:t>
      </w:r>
      <w:hyperlink r:id="rId27" w:history="1">
        <w:r w:rsidR="00E614BF" w:rsidRPr="0061463A">
          <w:rPr>
            <w:rStyle w:val="Hyperlink"/>
          </w:rPr>
          <w:t>https://www.tabletmag.com/scroll/249630/house-foreign-affairs-committee-passes-taylor-force-act</w:t>
        </w:r>
      </w:hyperlink>
      <w:r w:rsidR="00E614BF">
        <w:t xml:space="preserve"> (brackets added)</w:t>
      </w:r>
      <w:bookmarkEnd w:id="29"/>
    </w:p>
    <w:p w14:paraId="13AFFA62" w14:textId="7987BAD5" w:rsidR="005527DC" w:rsidRDefault="005527DC" w:rsidP="005527DC">
      <w:pPr>
        <w:pStyle w:val="Evidence"/>
      </w:pPr>
      <w:r>
        <w:t xml:space="preserve">The other acts just passed are </w:t>
      </w:r>
      <w:r w:rsidRPr="005527DC">
        <w:rPr>
          <w:u w:val="single"/>
        </w:rPr>
        <w:t>the Palestinian International Terrorism Support Prevention Act (H.R. 2712), which imposes sanctions on foreign individuals, groups, and governments that assist Hamas and other Palestinian terror groups, and the Hamas Human Shields Prevention Act</w:t>
      </w:r>
      <w:r>
        <w:t xml:space="preserve"> (H.R. 3542), which is designed to prosecute members of Hamas who put civilians in harm’s way. </w:t>
      </w:r>
      <w:r w:rsidRPr="005527DC">
        <w:rPr>
          <w:u w:val="single"/>
        </w:rPr>
        <w:t xml:space="preserve">Both acts, </w:t>
      </w:r>
      <w:r w:rsidR="00E614BF">
        <w:rPr>
          <w:u w:val="single"/>
        </w:rPr>
        <w:t xml:space="preserve">[Congressman Ed] </w:t>
      </w:r>
      <w:r w:rsidRPr="005527DC">
        <w:rPr>
          <w:u w:val="single"/>
        </w:rPr>
        <w:t xml:space="preserve">Royce added, were designed in part to hold Iran responsible for its support of Hamas and the Palestinian Islamic Jihad. “It is precisely Iranian support that has enabled Hamas to maintain power in the Gaza Strip for the past decade,” he said. “Iran is also why Hamas and Palestinian Islamic Jihad have thousands of missiles and </w:t>
      </w:r>
      <w:proofErr w:type="gramStart"/>
      <w:r w:rsidRPr="005527DC">
        <w:rPr>
          <w:u w:val="single"/>
        </w:rPr>
        <w:t>rockets, and</w:t>
      </w:r>
      <w:proofErr w:type="gramEnd"/>
      <w:r w:rsidRPr="005527DC">
        <w:rPr>
          <w:u w:val="single"/>
        </w:rPr>
        <w:t xml:space="preserve"> continue digging tunnels of terror under the border with Israel</w:t>
      </w:r>
      <w:r>
        <w:t>.</w:t>
      </w:r>
    </w:p>
    <w:p w14:paraId="58198297" w14:textId="1D56CF95" w:rsidR="00B23AE3" w:rsidRDefault="00B23AE3" w:rsidP="00B23AE3">
      <w:pPr>
        <w:pStyle w:val="Contention2"/>
      </w:pPr>
      <w:bookmarkStart w:id="30" w:name="_Toc533249428"/>
      <w:r>
        <w:lastRenderedPageBreak/>
        <w:t>Link: US already has massive sanctions on Iran</w:t>
      </w:r>
      <w:bookmarkEnd w:id="30"/>
    </w:p>
    <w:p w14:paraId="2D8E7F9C" w14:textId="7526E004" w:rsidR="00B23AE3" w:rsidRPr="00B23AE3" w:rsidRDefault="00B23AE3" w:rsidP="00B23AE3">
      <w:pPr>
        <w:pStyle w:val="Citation3"/>
      </w:pPr>
      <w:bookmarkStart w:id="31" w:name="_Toc533249229"/>
      <w:r w:rsidRPr="00B23AE3">
        <w:rPr>
          <w:u w:val="single"/>
        </w:rPr>
        <w:t>NEW YORK TIMES 2018</w:t>
      </w:r>
      <w:r w:rsidRPr="00B23AE3">
        <w:t>. (</w:t>
      </w:r>
      <w:r>
        <w:t>journalist Rick Gladstone</w:t>
      </w:r>
      <w:r w:rsidRPr="00B23AE3">
        <w:t>) “</w:t>
      </w:r>
      <w:r w:rsidRPr="00B23AE3">
        <w:rPr>
          <w:rStyle w:val="balancedheadline"/>
        </w:rPr>
        <w:t>Iran Sanctions Explained: U.S. Goals, and the View From Tehran”</w:t>
      </w:r>
      <w:r w:rsidR="008A11D4">
        <w:rPr>
          <w:rStyle w:val="balancedheadline"/>
        </w:rPr>
        <w:t xml:space="preserve"> </w:t>
      </w:r>
      <w:r w:rsidRPr="00B23AE3">
        <w:t xml:space="preserve">5 November 2018 </w:t>
      </w:r>
      <w:hyperlink r:id="rId28" w:history="1">
        <w:r w:rsidR="008A11D4" w:rsidRPr="00F10237">
          <w:rPr>
            <w:rStyle w:val="Hyperlink"/>
          </w:rPr>
          <w:t>https://www.nytimes.com/2018/11/05/world/middleeast/iran-sanctions-explained.html</w:t>
        </w:r>
        <w:bookmarkEnd w:id="31"/>
      </w:hyperlink>
      <w:r w:rsidR="008A11D4">
        <w:t xml:space="preserve"> </w:t>
      </w:r>
    </w:p>
    <w:p w14:paraId="28C7259C" w14:textId="6B7356A6" w:rsidR="00B23AE3" w:rsidRDefault="00B23AE3" w:rsidP="00B23AE3">
      <w:pPr>
        <w:pStyle w:val="Evidence"/>
      </w:pPr>
      <w:r w:rsidRPr="00B23AE3">
        <w:rPr>
          <w:u w:val="single"/>
        </w:rPr>
        <w:t xml:space="preserve">The Trump administration called it the </w:t>
      </w:r>
      <w:hyperlink r:id="rId29" w:tgtFrame="_blank" w:history="1">
        <w:r w:rsidRPr="00B23AE3">
          <w:rPr>
            <w:rStyle w:val="Hyperlink"/>
            <w:color w:val="000000"/>
            <w:u w:val="single"/>
          </w:rPr>
          <w:t>biggest sanctions action</w:t>
        </w:r>
      </w:hyperlink>
      <w:r w:rsidRPr="00B23AE3">
        <w:rPr>
          <w:u w:val="single"/>
        </w:rPr>
        <w:t xml:space="preserve"> the United States had ever undertaken against Iran. Iran’s president called it an </w:t>
      </w:r>
      <w:hyperlink r:id="rId30" w:tgtFrame="_blank" w:history="1">
        <w:r w:rsidRPr="00B23AE3">
          <w:rPr>
            <w:rStyle w:val="Hyperlink"/>
            <w:color w:val="000000"/>
            <w:u w:val="single"/>
          </w:rPr>
          <w:t>act of</w:t>
        </w:r>
        <w:r w:rsidRPr="00B23AE3">
          <w:rPr>
            <w:rStyle w:val="css-8l6xbc"/>
            <w:u w:val="single"/>
          </w:rPr>
          <w:t xml:space="preserve"> </w:t>
        </w:r>
        <w:r w:rsidRPr="00B23AE3">
          <w:rPr>
            <w:rStyle w:val="Hyperlink"/>
            <w:color w:val="000000"/>
            <w:u w:val="single"/>
          </w:rPr>
          <w:t>“economic war”</w:t>
        </w:r>
        <w:r w:rsidRPr="00B23AE3">
          <w:rPr>
            <w:rStyle w:val="Hyperlink"/>
            <w:color w:val="000000"/>
            <w:u w:val="none"/>
          </w:rPr>
          <w:t xml:space="preserve"> </w:t>
        </w:r>
      </w:hyperlink>
      <w:r w:rsidRPr="00B23AE3">
        <w:t>and said his country would win</w:t>
      </w:r>
      <w:r w:rsidRPr="00B23AE3">
        <w:rPr>
          <w:u w:val="single"/>
        </w:rPr>
        <w:t>. The package of severe economic penalties imposed against Iran on Monday by the United States is the most significant part of President Trump’s decision last May to abandon the Iranian nuclear agreement of 2015</w:t>
      </w:r>
      <w:r w:rsidRPr="00B23AE3">
        <w:t xml:space="preserve">, which he has described as a disaster. The penalties include some gaping exceptions that could undermine their impact, among them: Iran’s biggest petroleum customers, like China and India, will not be penalized, at least for six months. Nonetheless, </w:t>
      </w:r>
      <w:r w:rsidRPr="00B23AE3">
        <w:rPr>
          <w:u w:val="single"/>
        </w:rPr>
        <w:t>Iran’s oil, shipping and banking industries could take a significant hit and its weakened currency could plunge further under the sanctions,</w:t>
      </w:r>
      <w:r w:rsidRPr="00B23AE3">
        <w:t xml:space="preserve"> which Mr. Trump has said are intended to stop what he considers Iran’s unacceptable actions in the Middle </w:t>
      </w:r>
      <w:proofErr w:type="spellStart"/>
      <w:r w:rsidRPr="00B23AE3">
        <w:t>East.</w:t>
      </w:r>
      <w:r w:rsidR="005527DC">
        <w:t>d</w:t>
      </w:r>
      <w:proofErr w:type="spellEnd"/>
    </w:p>
    <w:p w14:paraId="3C23723F" w14:textId="79020577" w:rsidR="00B23AE3" w:rsidRDefault="00B23AE3" w:rsidP="00B23AE3">
      <w:pPr>
        <w:pStyle w:val="Contention2"/>
      </w:pPr>
      <w:bookmarkStart w:id="32" w:name="_Toc533249429"/>
      <w:r>
        <w:t>Impact:</w:t>
      </w:r>
      <w:r w:rsidR="008A11D4">
        <w:t xml:space="preserve"> </w:t>
      </w:r>
      <w:r w:rsidR="005527DC">
        <w:t>P</w:t>
      </w:r>
      <w:r>
        <w:t>lan</w:t>
      </w:r>
      <w:r w:rsidR="005527DC">
        <w:t xml:space="preserve"> achieves nothing.</w:t>
      </w:r>
      <w:bookmarkEnd w:id="32"/>
    </w:p>
    <w:p w14:paraId="343764C1" w14:textId="07FA5192" w:rsidR="00B23AE3" w:rsidRDefault="00B23AE3" w:rsidP="00B23AE3">
      <w:pPr>
        <w:pStyle w:val="Evidence"/>
      </w:pPr>
      <w:r>
        <w:t>The Status Quo already sanctions Hamas’</w:t>
      </w:r>
      <w:r w:rsidR="005527DC">
        <w:t xml:space="preserve"> </w:t>
      </w:r>
      <w:r>
        <w:t xml:space="preserve">largest </w:t>
      </w:r>
      <w:r w:rsidR="005527DC">
        <w:t>sponsor (Iran)</w:t>
      </w:r>
      <w:r w:rsidR="00E614BF">
        <w:t>.</w:t>
      </w:r>
      <w:r w:rsidR="008A11D4">
        <w:t xml:space="preserve"> </w:t>
      </w:r>
      <w:r w:rsidR="00EA592A">
        <w:t xml:space="preserve">Threatening </w:t>
      </w:r>
      <w:r w:rsidR="00E614BF">
        <w:t xml:space="preserve">Turkey </w:t>
      </w:r>
      <w:r w:rsidR="00EA592A">
        <w:t xml:space="preserve">with less sanctions than we already </w:t>
      </w:r>
      <w:proofErr w:type="gramStart"/>
      <w:r w:rsidR="00EA592A">
        <w:t>have</w:t>
      </w:r>
      <w:proofErr w:type="gramEnd"/>
      <w:r w:rsidR="00EA592A">
        <w:t xml:space="preserve"> </w:t>
      </w:r>
      <w:r w:rsidR="00E614BF">
        <w:t xml:space="preserve">on Iran </w:t>
      </w:r>
      <w:r w:rsidR="00EA592A">
        <w:t>is no threat at all.</w:t>
      </w:r>
    </w:p>
    <w:p w14:paraId="6C45F774" w14:textId="166414A2" w:rsidR="00B76840" w:rsidRDefault="00B76840" w:rsidP="00BE7227">
      <w:pPr>
        <w:pStyle w:val="Contention1"/>
      </w:pPr>
      <w:bookmarkStart w:id="33" w:name="_Toc533249430"/>
      <w:r>
        <w:t>2.</w:t>
      </w:r>
      <w:r w:rsidR="008A11D4">
        <w:t xml:space="preserve"> </w:t>
      </w:r>
      <w:r>
        <w:t>Can’t fix Turkey/Israel relations</w:t>
      </w:r>
      <w:bookmarkEnd w:id="33"/>
    </w:p>
    <w:p w14:paraId="12AB8669" w14:textId="5F52E1C0" w:rsidR="00B76840" w:rsidRDefault="00B76840" w:rsidP="00B76840">
      <w:pPr>
        <w:pStyle w:val="Contention2"/>
      </w:pPr>
      <w:bookmarkStart w:id="34" w:name="_Toc533249431"/>
      <w:r>
        <w:t>Relations broke 10 years ago over other issues and have never recovered</w:t>
      </w:r>
      <w:bookmarkEnd w:id="34"/>
    </w:p>
    <w:p w14:paraId="09AB6463" w14:textId="67C34220" w:rsidR="00B76840" w:rsidRPr="00B76840" w:rsidRDefault="00B76840" w:rsidP="00B76840">
      <w:pPr>
        <w:pStyle w:val="Citation3"/>
      </w:pPr>
      <w:bookmarkStart w:id="35" w:name="_Toc533249230"/>
      <w:proofErr w:type="spellStart"/>
      <w:r w:rsidRPr="00B76840">
        <w:rPr>
          <w:u w:val="single"/>
        </w:rPr>
        <w:t>Motasem</w:t>
      </w:r>
      <w:proofErr w:type="spellEnd"/>
      <w:r w:rsidRPr="00B76840">
        <w:rPr>
          <w:u w:val="single"/>
        </w:rPr>
        <w:t xml:space="preserve"> </w:t>
      </w:r>
      <w:proofErr w:type="spellStart"/>
      <w:r w:rsidRPr="00B76840">
        <w:rPr>
          <w:u w:val="single"/>
        </w:rPr>
        <w:t>Dalloul</w:t>
      </w:r>
      <w:proofErr w:type="spellEnd"/>
      <w:r w:rsidRPr="00B76840">
        <w:rPr>
          <w:u w:val="single"/>
        </w:rPr>
        <w:t xml:space="preserve"> 2018</w:t>
      </w:r>
      <w:r w:rsidRPr="00B76840">
        <w:t xml:space="preserve"> (</w:t>
      </w:r>
      <w:r>
        <w:t>journalist</w:t>
      </w:r>
      <w:r w:rsidRPr="00B76840">
        <w:t xml:space="preserve">) </w:t>
      </w:r>
      <w:r>
        <w:t xml:space="preserve">MIDDLE EAST MONITOR </w:t>
      </w:r>
      <w:r w:rsidRPr="00B76840">
        <w:t xml:space="preserve">12 July 2018 “Turkish-Israeli relations remain fragile” </w:t>
      </w:r>
      <w:hyperlink r:id="rId31" w:history="1">
        <w:r w:rsidRPr="00DD0D41">
          <w:rPr>
            <w:rStyle w:val="Hyperlink"/>
          </w:rPr>
          <w:t>https://www.middleeastmonitor.com/20180712-turkish-israeli-relations-remain-fragile/</w:t>
        </w:r>
      </w:hyperlink>
      <w:r>
        <w:t xml:space="preserve"> (brackets added)</w:t>
      </w:r>
      <w:bookmarkEnd w:id="35"/>
    </w:p>
    <w:p w14:paraId="0C3CFEB0" w14:textId="4A7E96F0" w:rsidR="00B76840" w:rsidRPr="00B76840" w:rsidRDefault="00B76840" w:rsidP="00B76840">
      <w:pPr>
        <w:pStyle w:val="Evidence"/>
      </w:pPr>
      <w:r w:rsidRPr="00B76840">
        <w:t>Israel, which imposed a siege on the Gaza Strip after the Hamas election win, was not happy with</w:t>
      </w:r>
      <w:r>
        <w:t xml:space="preserve"> [Turkish President] </w:t>
      </w:r>
      <w:r w:rsidRPr="00B76840">
        <w:t>Erdogan when he walked off the stage at the 2009 World Economic Forum in Davos after comments by the then Israeli President Shimon Peres, who tried to justify the brutal Israeli offensive against the Palestinians in Gaza during so-called Operation Cast Lead in 2008/9. This, according to the </w:t>
      </w:r>
      <w:hyperlink r:id="rId32" w:tgtFrame="_blank" w:history="1">
        <w:r w:rsidRPr="00B76840">
          <w:rPr>
            <w:rStyle w:val="Hyperlink"/>
            <w:rFonts w:eastAsia="Arial"/>
            <w:color w:val="000000"/>
            <w:u w:val="none"/>
          </w:rPr>
          <w:t>Jerusalem Post</w:t>
        </w:r>
      </w:hyperlink>
      <w:r w:rsidRPr="00B76840">
        <w:t>,</w:t>
      </w:r>
      <w:r>
        <w:t xml:space="preserve"> </w:t>
      </w:r>
      <w:r w:rsidRPr="00B76840">
        <w:t>destroyed Israel’s confidence in Turkey, especially among the leadership of the Likud party which is ruling the country; it noted that the relations have never really recovered.</w:t>
      </w:r>
    </w:p>
    <w:p w14:paraId="59151721" w14:textId="3892A162" w:rsidR="00BE7227" w:rsidRDefault="00BE7227" w:rsidP="00BE7227">
      <w:pPr>
        <w:pStyle w:val="Contention1"/>
        <w:rPr>
          <w:rFonts w:eastAsiaTheme="minorEastAsia"/>
        </w:rPr>
      </w:pPr>
      <w:bookmarkStart w:id="36" w:name="_Toc533249432"/>
      <w:r>
        <w:t>DISADVANTAGES</w:t>
      </w:r>
      <w:bookmarkEnd w:id="36"/>
    </w:p>
    <w:p w14:paraId="15F9DE7A" w14:textId="7AFCD6A2" w:rsidR="00715A72" w:rsidRDefault="00EA592A" w:rsidP="00377000">
      <w:pPr>
        <w:pStyle w:val="Contention1"/>
      </w:pPr>
      <w:bookmarkStart w:id="37" w:name="_Toc533249433"/>
      <w:r>
        <w:t>1.</w:t>
      </w:r>
      <w:r w:rsidR="008A11D4">
        <w:t xml:space="preserve"> </w:t>
      </w:r>
      <w:r w:rsidR="00715A72">
        <w:t>Unrestrained Radicals Make Terrorism Worse</w:t>
      </w:r>
      <w:bookmarkEnd w:id="37"/>
    </w:p>
    <w:p w14:paraId="457B7128" w14:textId="0A78047C" w:rsidR="00715A72" w:rsidRDefault="004A4EA3" w:rsidP="004A4EA3">
      <w:pPr>
        <w:pStyle w:val="Evidence"/>
      </w:pPr>
      <w:r>
        <w:t>This is the old proverb: Be careful what you ask for because you might get it.</w:t>
      </w:r>
      <w:r w:rsidR="008A11D4">
        <w:t xml:space="preserve"> </w:t>
      </w:r>
      <w:r>
        <w:t>If you think Hamas is bad, wait until you see what happens when we weaken or remove it.</w:t>
      </w:r>
    </w:p>
    <w:p w14:paraId="2BABCF61" w14:textId="68FB76BF" w:rsidR="004A4EA3" w:rsidRDefault="004A4EA3" w:rsidP="004A4EA3">
      <w:pPr>
        <w:pStyle w:val="Contention2"/>
      </w:pPr>
      <w:bookmarkStart w:id="38" w:name="_Toc533249434"/>
      <w:r>
        <w:t>Link:</w:t>
      </w:r>
      <w:r w:rsidR="008A11D4">
        <w:t xml:space="preserve"> </w:t>
      </w:r>
      <w:r>
        <w:t>Affirmative plan claims to weaken Hamas by cutting their funding</w:t>
      </w:r>
      <w:bookmarkEnd w:id="38"/>
    </w:p>
    <w:p w14:paraId="6F3E4005" w14:textId="793F995F" w:rsidR="004A4EA3" w:rsidRDefault="004A4EA3" w:rsidP="004A4EA3">
      <w:pPr>
        <w:pStyle w:val="Evidence"/>
      </w:pPr>
      <w:r>
        <w:t>We don’t agree that it will really work that way, but if their plan works, then Hamas gets weaker</w:t>
      </w:r>
    </w:p>
    <w:p w14:paraId="1F3CD536" w14:textId="2B8AC9F1" w:rsidR="004A4EA3" w:rsidRDefault="004A4EA3" w:rsidP="004A4EA3">
      <w:pPr>
        <w:pStyle w:val="Contention2"/>
      </w:pPr>
      <w:bookmarkStart w:id="39" w:name="_Toc533249435"/>
      <w:r>
        <w:t>Link:</w:t>
      </w:r>
      <w:r w:rsidR="008A11D4">
        <w:t xml:space="preserve"> </w:t>
      </w:r>
      <w:r>
        <w:t xml:space="preserve">Hamas </w:t>
      </w:r>
      <w:r w:rsidR="002C2D81">
        <w:t>spends its energy fighting Palestinian rivals instead of Israel.</w:t>
      </w:r>
      <w:r w:rsidR="008A11D4">
        <w:t xml:space="preserve"> </w:t>
      </w:r>
      <w:r w:rsidR="002C2D81">
        <w:t>Even though Hamas is bad, the alternatives would be worse</w:t>
      </w:r>
      <w:bookmarkEnd w:id="39"/>
      <w:r w:rsidR="002C2D81">
        <w:t xml:space="preserve"> </w:t>
      </w:r>
    </w:p>
    <w:p w14:paraId="07F1E177" w14:textId="37D1AD1F" w:rsidR="002C2D81" w:rsidRPr="00483F12" w:rsidRDefault="002C2D81" w:rsidP="002C2D81">
      <w:pPr>
        <w:pStyle w:val="Citation3"/>
      </w:pPr>
      <w:bookmarkStart w:id="40" w:name="_Toc533249231"/>
      <w:r>
        <w:rPr>
          <w:u w:val="single"/>
        </w:rPr>
        <w:t xml:space="preserve">Dr. </w:t>
      </w:r>
      <w:r w:rsidRPr="00483F12">
        <w:rPr>
          <w:u w:val="single"/>
        </w:rPr>
        <w:t xml:space="preserve">Daniel </w:t>
      </w:r>
      <w:proofErr w:type="spellStart"/>
      <w:r w:rsidRPr="00483F12">
        <w:rPr>
          <w:u w:val="single"/>
        </w:rPr>
        <w:t>Byman</w:t>
      </w:r>
      <w:proofErr w:type="spellEnd"/>
      <w:r w:rsidRPr="00483F12">
        <w:rPr>
          <w:u w:val="single"/>
        </w:rPr>
        <w:t xml:space="preserve"> 2018</w:t>
      </w:r>
      <w:r w:rsidRPr="00483F12">
        <w:t xml:space="preserve"> (</w:t>
      </w:r>
      <w:r>
        <w:t xml:space="preserve">PhD; </w:t>
      </w:r>
      <w:r w:rsidRPr="00483F12">
        <w:t>Senior Fellow - </w:t>
      </w:r>
      <w:hyperlink r:id="rId33" w:history="1">
        <w:r w:rsidRPr="00483F12">
          <w:rPr>
            <w:rStyle w:val="Hyperlink"/>
            <w:color w:val="auto"/>
            <w:u w:val="none"/>
          </w:rPr>
          <w:t>Foreign Policy</w:t>
        </w:r>
      </w:hyperlink>
      <w:r w:rsidRPr="00483F12">
        <w:t>, </w:t>
      </w:r>
      <w:hyperlink r:id="rId34" w:history="1">
        <w:r w:rsidRPr="00483F12">
          <w:rPr>
            <w:rStyle w:val="Hyperlink"/>
            <w:color w:val="auto"/>
            <w:u w:val="none"/>
          </w:rPr>
          <w:t>Center for Middle East Policy</w:t>
        </w:r>
      </w:hyperlink>
      <w:r w:rsidRPr="00483F12">
        <w:t xml:space="preserve"> at the Brookings Institution) 19 March 2018 “Why Israel is stuck with Hamas”</w:t>
      </w:r>
      <w:r w:rsidR="008A11D4">
        <w:t xml:space="preserve"> </w:t>
      </w:r>
      <w:hyperlink r:id="rId35" w:history="1">
        <w:r w:rsidR="008A11D4" w:rsidRPr="00F10237">
          <w:rPr>
            <w:rStyle w:val="Hyperlink"/>
          </w:rPr>
          <w:t>https://www.brookings.edu/blog/order-from-chaos/2018/03/19/why-israel-is-stuck-with-hamas/</w:t>
        </w:r>
        <w:bookmarkEnd w:id="40"/>
      </w:hyperlink>
      <w:r w:rsidR="008A11D4">
        <w:t xml:space="preserve"> </w:t>
      </w:r>
    </w:p>
    <w:p w14:paraId="6372FE0E" w14:textId="636DF645" w:rsidR="004A4EA3" w:rsidRPr="004A4EA3" w:rsidRDefault="004A4EA3" w:rsidP="004A4EA3">
      <w:pPr>
        <w:pStyle w:val="Evidence"/>
      </w:pPr>
      <w:r w:rsidRPr="004A4EA3">
        <w:t>Hamas, the anti-Israel Palestinian faction that rules the Gaza</w:t>
      </w:r>
      <w:r w:rsidR="008A11D4">
        <w:t xml:space="preserve"> </w:t>
      </w:r>
      <w:r w:rsidRPr="004A4EA3">
        <w:t>known for its terrorist attacks on Israel—is on the ropes. Although the </w:t>
      </w:r>
      <w:hyperlink r:id="rId36" w:tgtFrame="_blank" w:history="1">
        <w:r w:rsidRPr="004A4EA3">
          <w:rPr>
            <w:rStyle w:val="Hyperlink"/>
            <w:rFonts w:eastAsia="Arial"/>
            <w:color w:val="000000"/>
            <w:u w:val="none"/>
          </w:rPr>
          <w:t>violent back-and-forth with Israel</w:t>
        </w:r>
      </w:hyperlink>
      <w:r w:rsidRPr="004A4EA3">
        <w:t xml:space="preserve"> goes on, </w:t>
      </w:r>
      <w:r w:rsidRPr="002C2D81">
        <w:rPr>
          <w:u w:val="single"/>
        </w:rPr>
        <w:t>Hamas spends much of its energy trying to</w:t>
      </w:r>
      <w:hyperlink r:id="rId37" w:tgtFrame="_blank" w:history="1">
        <w:r w:rsidRPr="002C2D81">
          <w:rPr>
            <w:rStyle w:val="Hyperlink"/>
            <w:rFonts w:eastAsia="Arial"/>
            <w:color w:val="000000"/>
            <w:u w:val="single"/>
          </w:rPr>
          <w:t> undermine its Palestinian rivals</w:t>
        </w:r>
      </w:hyperlink>
      <w:r w:rsidRPr="002C2D81">
        <w:rPr>
          <w:u w:val="single"/>
        </w:rPr>
        <w:t> rather than fighting Israel with all its might.</w:t>
      </w:r>
      <w:r w:rsidRPr="004A4EA3">
        <w:t xml:space="preserve"> </w:t>
      </w:r>
      <w:r w:rsidRPr="002C2D81">
        <w:rPr>
          <w:u w:val="single"/>
        </w:rPr>
        <w:t>Israeli pressure, international isolation and Hamas’s own failings all make the group’s fate unclear. However, this seeming policy success poses a dilemma for Israel. Although Hamas is Israel’s enemy and would happily see the Jewish state destroyed, its continued control of Gaza (for now) is a necessary evil for Israel given the paucity of alternatives</w:t>
      </w:r>
      <w:r w:rsidRPr="004A4EA3">
        <w:t>.</w:t>
      </w:r>
    </w:p>
    <w:p w14:paraId="7B3C7F87" w14:textId="6193DE76" w:rsidR="00715A72" w:rsidRDefault="002C2D81" w:rsidP="004A4EA3">
      <w:pPr>
        <w:pStyle w:val="Contention2"/>
        <w:rPr>
          <w:u w:val="single"/>
        </w:rPr>
      </w:pPr>
      <w:bookmarkStart w:id="41" w:name="_Toc533249436"/>
      <w:r>
        <w:lastRenderedPageBreak/>
        <w:t>Impact</w:t>
      </w:r>
      <w:r w:rsidR="004A4EA3">
        <w:t>:</w:t>
      </w:r>
      <w:r w:rsidR="008A11D4">
        <w:t xml:space="preserve"> </w:t>
      </w:r>
      <w:r>
        <w:t>Terrorism gets worse.</w:t>
      </w:r>
      <w:r w:rsidR="008A11D4">
        <w:t xml:space="preserve"> </w:t>
      </w:r>
      <w:r w:rsidR="004A4EA3">
        <w:t xml:space="preserve">Hamas is </w:t>
      </w:r>
      <w:r w:rsidR="004C6CF2">
        <w:t>fighting other</w:t>
      </w:r>
      <w:r w:rsidR="004A4EA3">
        <w:t xml:space="preserve"> radical Palestinian terrorists </w:t>
      </w:r>
      <w:r w:rsidR="004A4EA3" w:rsidRPr="004A4EA3">
        <w:rPr>
          <w:u w:val="single"/>
        </w:rPr>
        <w:t>who are worse</w:t>
      </w:r>
      <w:r w:rsidR="004A4EA3">
        <w:rPr>
          <w:u w:val="single"/>
        </w:rPr>
        <w:t xml:space="preserve"> than Hamas</w:t>
      </w:r>
      <w:bookmarkEnd w:id="41"/>
    </w:p>
    <w:p w14:paraId="73BF5D1E" w14:textId="09E1ECA1" w:rsidR="004C6CF2" w:rsidRPr="00483F12" w:rsidRDefault="004C6CF2" w:rsidP="004C6CF2">
      <w:pPr>
        <w:pStyle w:val="Citation3"/>
      </w:pPr>
      <w:bookmarkStart w:id="42" w:name="_Toc533249232"/>
      <w:r>
        <w:rPr>
          <w:u w:val="single"/>
        </w:rPr>
        <w:t xml:space="preserve">Dr. </w:t>
      </w:r>
      <w:r w:rsidRPr="00483F12">
        <w:rPr>
          <w:u w:val="single"/>
        </w:rPr>
        <w:t xml:space="preserve">Daniel </w:t>
      </w:r>
      <w:proofErr w:type="spellStart"/>
      <w:r w:rsidRPr="00483F12">
        <w:rPr>
          <w:u w:val="single"/>
        </w:rPr>
        <w:t>Byman</w:t>
      </w:r>
      <w:proofErr w:type="spellEnd"/>
      <w:r w:rsidRPr="00483F12">
        <w:rPr>
          <w:u w:val="single"/>
        </w:rPr>
        <w:t xml:space="preserve"> 2018</w:t>
      </w:r>
      <w:r w:rsidRPr="00483F12">
        <w:t xml:space="preserve"> (</w:t>
      </w:r>
      <w:r>
        <w:t xml:space="preserve">PhD; </w:t>
      </w:r>
      <w:r w:rsidRPr="00483F12">
        <w:t>Senior Fellow - </w:t>
      </w:r>
      <w:hyperlink r:id="rId38" w:history="1">
        <w:r w:rsidRPr="00483F12">
          <w:rPr>
            <w:rStyle w:val="Hyperlink"/>
            <w:color w:val="auto"/>
            <w:u w:val="none"/>
          </w:rPr>
          <w:t>Foreign Policy</w:t>
        </w:r>
      </w:hyperlink>
      <w:r w:rsidRPr="00483F12">
        <w:t>, </w:t>
      </w:r>
      <w:hyperlink r:id="rId39" w:history="1">
        <w:r w:rsidRPr="00483F12">
          <w:rPr>
            <w:rStyle w:val="Hyperlink"/>
            <w:color w:val="auto"/>
            <w:u w:val="none"/>
          </w:rPr>
          <w:t>Center for Middle East Policy</w:t>
        </w:r>
      </w:hyperlink>
      <w:r w:rsidRPr="00483F12">
        <w:t xml:space="preserve"> at the Brookings Institution) 19 March 2018 “Why Israel is stuck with Hamas”</w:t>
      </w:r>
      <w:r w:rsidR="008A11D4">
        <w:t xml:space="preserve"> </w:t>
      </w:r>
      <w:hyperlink r:id="rId40" w:history="1">
        <w:r w:rsidR="008A11D4" w:rsidRPr="00F10237">
          <w:rPr>
            <w:rStyle w:val="Hyperlink"/>
          </w:rPr>
          <w:t>https://www.brookings.edu/blog/order-from-chaos/2018/03/19/why-israel-is-stuck-with-hamas/</w:t>
        </w:r>
        <w:bookmarkEnd w:id="42"/>
      </w:hyperlink>
      <w:r w:rsidR="008A11D4">
        <w:t xml:space="preserve"> </w:t>
      </w:r>
    </w:p>
    <w:p w14:paraId="6CC6DB52" w14:textId="1DFFCC30" w:rsidR="004A4EA3" w:rsidRPr="004C6CF2" w:rsidRDefault="004C6CF2" w:rsidP="004C6CF2">
      <w:pPr>
        <w:pStyle w:val="Evidence"/>
      </w:pPr>
      <w:r w:rsidRPr="004C6CF2">
        <w:t>Israelis might be tempted to celebrate Hamas’ weakness—it’s hard, after all, to feel sorry for a group that has an avowed intention of killing you and works with Iran, Israel’s arch-enemy. Yet Hamas’ continued control of Gaza also serves Israel’s interests. Hamas is not the worst of the Palestinian groups opposed to Israel. Jihadist groups more akin to the Islamic State and al-Qaeda also </w:t>
      </w:r>
      <w:hyperlink r:id="rId41" w:tgtFrame="_blank" w:history="1">
        <w:r w:rsidRPr="004C6CF2">
          <w:rPr>
            <w:rStyle w:val="Hyperlink"/>
            <w:rFonts w:eastAsia="Arial"/>
            <w:color w:val="000000"/>
            <w:u w:val="none"/>
          </w:rPr>
          <w:t>have limited followings in Gaza</w:t>
        </w:r>
      </w:hyperlink>
      <w:r w:rsidRPr="004C6CF2">
        <w:t> as does Hamas’ long-time rival, Palestine Islamic Jihad, which works closely with Iran. In addition, members of Hamas’ own military wing have radical leanings. At times, Hamas has allowed these groups to operate in order to put pressure on Israel, but Hamas also </w:t>
      </w:r>
      <w:hyperlink r:id="rId42" w:tgtFrame="_blank" w:history="1">
        <w:r w:rsidRPr="004C6CF2">
          <w:rPr>
            <w:rStyle w:val="Hyperlink"/>
            <w:rFonts w:eastAsia="Arial"/>
            <w:color w:val="000000"/>
            <w:u w:val="none"/>
          </w:rPr>
          <w:t>cracks down on these groups</w:t>
        </w:r>
      </w:hyperlink>
      <w:r w:rsidRPr="004C6CF2">
        <w:t>, arresting some and even killing others. Hamas fears that these radicals will precipitate an unwanted massive clash with Israel and worries that these groups will pose a threat to Hamas’ own power.</w:t>
      </w:r>
    </w:p>
    <w:p w14:paraId="372C8E9A" w14:textId="512E9705" w:rsidR="00715A72" w:rsidRDefault="00884CE0" w:rsidP="00377000">
      <w:pPr>
        <w:pStyle w:val="Contention1"/>
      </w:pPr>
      <w:bookmarkStart w:id="43" w:name="_Toc533249437"/>
      <w:r>
        <w:t>2</w:t>
      </w:r>
      <w:r w:rsidR="00715A72">
        <w:t>.</w:t>
      </w:r>
      <w:r w:rsidR="008A11D4">
        <w:t xml:space="preserve"> </w:t>
      </w:r>
      <w:r w:rsidR="00715A72">
        <w:t>Chaos in Gaza</w:t>
      </w:r>
      <w:bookmarkEnd w:id="43"/>
    </w:p>
    <w:p w14:paraId="2F020AA1" w14:textId="0471BD68" w:rsidR="00715A72" w:rsidRDefault="00715A72" w:rsidP="00715A72">
      <w:pPr>
        <w:pStyle w:val="Contention2"/>
      </w:pPr>
      <w:bookmarkStart w:id="44" w:name="_Toc533249438"/>
      <w:r>
        <w:t>Link:</w:t>
      </w:r>
      <w:r w:rsidR="008A11D4">
        <w:t xml:space="preserve"> </w:t>
      </w:r>
      <w:r>
        <w:t>Affirmative plan claims to weaken Hamas by cutting their funding</w:t>
      </w:r>
      <w:bookmarkEnd w:id="44"/>
    </w:p>
    <w:p w14:paraId="2334A4BA" w14:textId="6AA2B9A6" w:rsidR="00715A72" w:rsidRDefault="00715A72" w:rsidP="00715A72">
      <w:pPr>
        <w:pStyle w:val="Evidence"/>
      </w:pPr>
      <w:r>
        <w:t xml:space="preserve">We don’t agree that it will really work that way, but if </w:t>
      </w:r>
      <w:r w:rsidR="005644FD">
        <w:t>their plan works</w:t>
      </w:r>
      <w:r>
        <w:t>, then Hamas gets weaker.</w:t>
      </w:r>
      <w:r w:rsidR="008A11D4">
        <w:t xml:space="preserve"> </w:t>
      </w:r>
      <w:r>
        <w:t>But here’s the problem:</w:t>
      </w:r>
      <w:r w:rsidR="008A11D4">
        <w:t xml:space="preserve"> </w:t>
      </w:r>
      <w:r>
        <w:t>While also doing some terrorist activities, at the same time Hamas is also the government in the Gaza Strip, where lots of Palestinians live.</w:t>
      </w:r>
      <w:r w:rsidR="008A11D4">
        <w:t xml:space="preserve"> </w:t>
      </w:r>
      <w:r>
        <w:t>That leads to…</w:t>
      </w:r>
    </w:p>
    <w:p w14:paraId="3A2E9C52" w14:textId="78768306" w:rsidR="00483F12" w:rsidRDefault="00715A72" w:rsidP="00715A72">
      <w:pPr>
        <w:pStyle w:val="Contention2"/>
      </w:pPr>
      <w:bookmarkStart w:id="45" w:name="_Toc533249439"/>
      <w:r>
        <w:t>Impact:</w:t>
      </w:r>
      <w:r w:rsidR="008A11D4">
        <w:t xml:space="preserve"> </w:t>
      </w:r>
      <w:r w:rsidR="00483F12">
        <w:t>Humanitarian Crisis in Gaza.</w:t>
      </w:r>
      <w:r w:rsidR="008A11D4">
        <w:t xml:space="preserve"> </w:t>
      </w:r>
      <w:r>
        <w:t>W</w:t>
      </w:r>
      <w:r w:rsidR="005644FD">
        <w:t xml:space="preserve">ithout Hamas, </w:t>
      </w:r>
      <w:r>
        <w:t>Gaza will have no government at all.</w:t>
      </w:r>
      <w:r w:rsidR="008A11D4">
        <w:t xml:space="preserve"> </w:t>
      </w:r>
      <w:r w:rsidR="005644FD">
        <w:t xml:space="preserve">Even Israel </w:t>
      </w:r>
      <w:r w:rsidR="00483F12">
        <w:t xml:space="preserve">agrees </w:t>
      </w:r>
      <w:r w:rsidR="005644FD">
        <w:t xml:space="preserve">we need Hamas </w:t>
      </w:r>
      <w:r w:rsidR="00483F12">
        <w:t>functioning to avoid a humanitarian crisis.</w:t>
      </w:r>
      <w:bookmarkEnd w:id="45"/>
    </w:p>
    <w:p w14:paraId="58973CE2" w14:textId="4F8DF1A9" w:rsidR="00715A72" w:rsidRPr="00483F12" w:rsidRDefault="00483F12" w:rsidP="00483F12">
      <w:pPr>
        <w:pStyle w:val="Citation3"/>
      </w:pPr>
      <w:bookmarkStart w:id="46" w:name="_Toc533249233"/>
      <w:r>
        <w:rPr>
          <w:u w:val="single"/>
        </w:rPr>
        <w:t xml:space="preserve">Dr. </w:t>
      </w:r>
      <w:r w:rsidRPr="00483F12">
        <w:rPr>
          <w:u w:val="single"/>
        </w:rPr>
        <w:t xml:space="preserve">Daniel </w:t>
      </w:r>
      <w:proofErr w:type="spellStart"/>
      <w:r w:rsidRPr="00483F12">
        <w:rPr>
          <w:u w:val="single"/>
        </w:rPr>
        <w:t>Byman</w:t>
      </w:r>
      <w:proofErr w:type="spellEnd"/>
      <w:r w:rsidRPr="00483F12">
        <w:rPr>
          <w:u w:val="single"/>
        </w:rPr>
        <w:t xml:space="preserve"> 2018</w:t>
      </w:r>
      <w:r w:rsidRPr="00483F12">
        <w:t xml:space="preserve"> (</w:t>
      </w:r>
      <w:r>
        <w:t xml:space="preserve">PhD; </w:t>
      </w:r>
      <w:r w:rsidRPr="00483F12">
        <w:t>Senior Fellow - </w:t>
      </w:r>
      <w:hyperlink r:id="rId43" w:history="1">
        <w:r w:rsidRPr="00483F12">
          <w:rPr>
            <w:rStyle w:val="Hyperlink"/>
            <w:color w:val="auto"/>
            <w:u w:val="none"/>
          </w:rPr>
          <w:t>Foreign Policy</w:t>
        </w:r>
      </w:hyperlink>
      <w:r w:rsidRPr="00483F12">
        <w:t>, </w:t>
      </w:r>
      <w:hyperlink r:id="rId44" w:history="1">
        <w:r w:rsidRPr="00483F12">
          <w:rPr>
            <w:rStyle w:val="Hyperlink"/>
            <w:color w:val="auto"/>
            <w:u w:val="none"/>
          </w:rPr>
          <w:t>Center for Middle East Policy</w:t>
        </w:r>
      </w:hyperlink>
      <w:r w:rsidRPr="00483F12">
        <w:t xml:space="preserve"> at the Brookings Institution) 19 March 2018 “Why Israel is stuck with Hamas”</w:t>
      </w:r>
      <w:r w:rsidR="008A11D4">
        <w:t xml:space="preserve"> </w:t>
      </w:r>
      <w:hyperlink r:id="rId45" w:history="1">
        <w:r w:rsidR="008A11D4" w:rsidRPr="00F10237">
          <w:rPr>
            <w:rStyle w:val="Hyperlink"/>
          </w:rPr>
          <w:t>https://www.brookings.edu/blog/order-from-chaos/2018/03/19/why-israel-is-stuck-with-hamas/</w:t>
        </w:r>
        <w:bookmarkEnd w:id="46"/>
      </w:hyperlink>
      <w:r w:rsidR="008A11D4">
        <w:t xml:space="preserve"> </w:t>
      </w:r>
    </w:p>
    <w:p w14:paraId="46A1F3FD" w14:textId="1EEF9D01" w:rsidR="00715A72" w:rsidRPr="00715A72" w:rsidRDefault="00715A72" w:rsidP="00715A72">
      <w:pPr>
        <w:pStyle w:val="Evidence"/>
      </w:pPr>
      <w:r>
        <w:t>I</w:t>
      </w:r>
      <w:r w:rsidRPr="00715A72">
        <w:t>n addition to quashing radicals, Hamas also governs and provides services to Gazans. Israel might not like </w:t>
      </w:r>
      <w:r w:rsidRPr="00715A72">
        <w:rPr>
          <w:rFonts w:ascii="inherit" w:hAnsi="inherit"/>
          <w:i/>
          <w:iCs/>
          <w:bdr w:val="none" w:sz="0" w:space="0" w:color="auto" w:frame="1"/>
        </w:rPr>
        <w:t>how </w:t>
      </w:r>
      <w:r w:rsidRPr="00715A72">
        <w:t>Hamas governs, but it’s better than no government at all. Although some Israeli actors want to stop economic development on Gaza to decrease Hamas’ popularity, Israel does not want a full-blown humanitarian crisis ending up on Israel’s lap. For this reason, Israel occasionally tolerates smuggling from Egypt to Gaza and has even pushed Egypt’s military regime to ease up on its pressure on Hamas.</w:t>
      </w:r>
      <w:r>
        <w:t xml:space="preserve"> </w:t>
      </w:r>
      <w:r w:rsidRPr="00715A72">
        <w:t>Should Hamas’ power to continue to decline, it may not be able to govern Gaza. Militants could operate unchecked, while ordinary Gazans suffer more. </w:t>
      </w:r>
    </w:p>
    <w:p w14:paraId="1C4D0299" w14:textId="77777777" w:rsidR="003E7B3D" w:rsidRDefault="003E7B3D">
      <w:pPr>
        <w:spacing w:after="160" w:line="259" w:lineRule="auto"/>
        <w:rPr>
          <w:rFonts w:eastAsia="Times New Roman"/>
          <w:b/>
          <w:bCs/>
          <w:color w:val="000000"/>
          <w:sz w:val="20"/>
          <w:szCs w:val="20"/>
          <w:lang w:eastAsia="fr-FR"/>
        </w:rPr>
      </w:pPr>
      <w:r>
        <w:br w:type="page"/>
      </w:r>
    </w:p>
    <w:p w14:paraId="20214E8B" w14:textId="1F733B45" w:rsidR="00377000" w:rsidRDefault="00884CE0" w:rsidP="00884CE0">
      <w:pPr>
        <w:pStyle w:val="Contention1"/>
      </w:pPr>
      <w:bookmarkStart w:id="47" w:name="_Toc533249440"/>
      <w:r>
        <w:lastRenderedPageBreak/>
        <w:t>3.</w:t>
      </w:r>
      <w:r w:rsidR="008A11D4">
        <w:t xml:space="preserve"> </w:t>
      </w:r>
      <w:r>
        <w:t>Economic crisis in Turkey</w:t>
      </w:r>
      <w:bookmarkEnd w:id="47"/>
    </w:p>
    <w:p w14:paraId="5AE2F467" w14:textId="31509A37" w:rsidR="00884CE0" w:rsidRDefault="00884CE0" w:rsidP="00884CE0">
      <w:pPr>
        <w:pStyle w:val="Contention2"/>
      </w:pPr>
      <w:bookmarkStart w:id="48" w:name="_Toc533249441"/>
      <w:r>
        <w:t>Link:</w:t>
      </w:r>
      <w:r w:rsidR="008A11D4">
        <w:t xml:space="preserve"> </w:t>
      </w:r>
      <w:r>
        <w:t>AFF imposes sanctions designed to damage Turkey’s economy</w:t>
      </w:r>
      <w:bookmarkEnd w:id="48"/>
    </w:p>
    <w:p w14:paraId="173952F5" w14:textId="52F42F61" w:rsidR="00884CE0" w:rsidRDefault="00884CE0" w:rsidP="00884CE0">
      <w:pPr>
        <w:pStyle w:val="Evidence"/>
      </w:pPr>
      <w:r>
        <w:t>If it doesn’t, then the plan doesn’t do anything.</w:t>
      </w:r>
    </w:p>
    <w:p w14:paraId="7CCA6C09" w14:textId="6390EA33" w:rsidR="00884CE0" w:rsidRDefault="00884CE0" w:rsidP="00884CE0">
      <w:pPr>
        <w:pStyle w:val="Contention2"/>
      </w:pPr>
      <w:bookmarkStart w:id="49" w:name="_Toc533249442"/>
      <w:r>
        <w:t>Brink / Dilemma:</w:t>
      </w:r>
      <w:r w:rsidR="008A11D4">
        <w:t xml:space="preserve"> </w:t>
      </w:r>
      <w:r>
        <w:t>Either the sanctions won’t be tight enough to hurt (so no solvency).</w:t>
      </w:r>
      <w:r w:rsidR="008A11D4">
        <w:t xml:space="preserve"> </w:t>
      </w:r>
      <w:r>
        <w:t>Or else the sanctions will push Turkey’s economy over the edge, since they’re on the brink now</w:t>
      </w:r>
      <w:bookmarkEnd w:id="49"/>
    </w:p>
    <w:p w14:paraId="5792D77F" w14:textId="6F6D6363" w:rsidR="00884CE0" w:rsidRDefault="00884CE0" w:rsidP="00884CE0">
      <w:pPr>
        <w:pStyle w:val="Citation3"/>
      </w:pPr>
      <w:bookmarkStart w:id="50" w:name="_Toc533249234"/>
      <w:r w:rsidRPr="00884CE0">
        <w:rPr>
          <w:u w:val="single"/>
        </w:rPr>
        <w:t>Bloomberg News 2018</w:t>
      </w:r>
      <w:r w:rsidRPr="00884CE0">
        <w:t xml:space="preserve"> (journalists Jennifer Epstein and Bill </w:t>
      </w:r>
      <w:proofErr w:type="spellStart"/>
      <w:r w:rsidRPr="00884CE0">
        <w:t>Faries</w:t>
      </w:r>
      <w:proofErr w:type="spellEnd"/>
      <w:r w:rsidRPr="00884CE0">
        <w:t>) 26 July 2018 Turkey's Fragile Economy Faces New Risk in U.S. Sanctions Threat</w:t>
      </w:r>
      <w:r>
        <w:t xml:space="preserve"> </w:t>
      </w:r>
      <w:hyperlink r:id="rId46" w:history="1">
        <w:r w:rsidR="008A11D4" w:rsidRPr="00F10237">
          <w:rPr>
            <w:rStyle w:val="Hyperlink"/>
          </w:rPr>
          <w:t>https://www.bloomberg.com/news/articles/2018-07-26/pence-warns-turkey-u-s-to-impose-sanctions-if-pastor-not-freed</w:t>
        </w:r>
        <w:bookmarkEnd w:id="50"/>
      </w:hyperlink>
      <w:r w:rsidR="008A11D4">
        <w:t xml:space="preserve"> </w:t>
      </w:r>
    </w:p>
    <w:p w14:paraId="04016508" w14:textId="6C53C113" w:rsidR="00884CE0" w:rsidRPr="00884CE0" w:rsidRDefault="00884CE0" w:rsidP="00884CE0">
      <w:pPr>
        <w:pStyle w:val="Evidence"/>
      </w:pPr>
      <w:r w:rsidRPr="00884CE0">
        <w:t>Medium-sized economies like Turkey typically aren’t materially hurt by sanctions unless they’re very stringent, according to Neil Shearing, chief emerging-market economist at Capital Economics in New York. The problem for Turkey is that it’s already feeling financial strains. Erdogan ran the economy hot in the build-up to elections, and there’s concern that it could now pay a price. </w:t>
      </w:r>
      <w:hyperlink r:id="rId47" w:tgtFrame="_blank" w:tooltip="Turk Inflation Accelerates Beyond Forecasts to 15-Year High (2)" w:history="1">
        <w:r w:rsidRPr="00884CE0">
          <w:rPr>
            <w:rStyle w:val="Hyperlink"/>
            <w:color w:val="000000"/>
            <w:u w:val="none"/>
          </w:rPr>
          <w:t>Inflation</w:t>
        </w:r>
      </w:hyperlink>
      <w:r w:rsidRPr="00884CE0">
        <w:t> hit a 15-year high last month, while Turkish companies that borrowed in dollars and euros are finding it harder to pay those debts after the lira’s slump. Turkey “always flashes red on external-financing vulnerabilities,” Shearing said. “I wouldn’t overplay the specific risks from sanctions, but Turkey’s economy is not in a good place. A severe adjustment looks like a matter of when rather than if.”</w:t>
      </w:r>
    </w:p>
    <w:p w14:paraId="23B95E87" w14:textId="213B7F56" w:rsidR="00884CE0" w:rsidRDefault="00884CE0" w:rsidP="00884CE0">
      <w:pPr>
        <w:pStyle w:val="Contention2"/>
      </w:pPr>
      <w:bookmarkStart w:id="51" w:name="_Toc533249443"/>
      <w:r>
        <w:t>Brink:</w:t>
      </w:r>
      <w:r w:rsidR="008A11D4">
        <w:t xml:space="preserve"> </w:t>
      </w:r>
      <w:r>
        <w:t>Turkey’s economy is on the verge of collapse</w:t>
      </w:r>
      <w:bookmarkEnd w:id="51"/>
    </w:p>
    <w:p w14:paraId="1C008B1C" w14:textId="242FD2C2" w:rsidR="00884CE0" w:rsidRDefault="00884CE0" w:rsidP="00884CE0">
      <w:pPr>
        <w:pStyle w:val="Citation3"/>
      </w:pPr>
      <w:bookmarkStart w:id="52" w:name="_Toc533249235"/>
      <w:r w:rsidRPr="00884CE0">
        <w:rPr>
          <w:u w:val="single"/>
        </w:rPr>
        <w:t xml:space="preserve">Prof. Can Erbil and Prof. </w:t>
      </w:r>
      <w:proofErr w:type="spellStart"/>
      <w:r w:rsidRPr="00884CE0">
        <w:rPr>
          <w:u w:val="single"/>
        </w:rPr>
        <w:t>Umit</w:t>
      </w:r>
      <w:proofErr w:type="spellEnd"/>
      <w:r w:rsidRPr="00884CE0">
        <w:rPr>
          <w:u w:val="single"/>
        </w:rPr>
        <w:t xml:space="preserve"> </w:t>
      </w:r>
      <w:proofErr w:type="spellStart"/>
      <w:r w:rsidRPr="00884CE0">
        <w:rPr>
          <w:u w:val="single"/>
        </w:rPr>
        <w:t>Ozlale</w:t>
      </w:r>
      <w:proofErr w:type="spellEnd"/>
      <w:r w:rsidRPr="00884CE0">
        <w:rPr>
          <w:u w:val="single"/>
        </w:rPr>
        <w:t xml:space="preserve"> 2018</w:t>
      </w:r>
      <w:r w:rsidRPr="00884CE0">
        <w:t>. (Erbil – professor of the practice of economics, Boston College.</w:t>
      </w:r>
      <w:r w:rsidR="008A11D4">
        <w:t xml:space="preserve"> </w:t>
      </w:r>
      <w:proofErr w:type="spellStart"/>
      <w:r w:rsidRPr="00884CE0">
        <w:t>Ozlale</w:t>
      </w:r>
      <w:proofErr w:type="spellEnd"/>
      <w:r w:rsidRPr="00884CE0">
        <w:t xml:space="preserve"> – professor of economics, </w:t>
      </w:r>
      <w:proofErr w:type="spellStart"/>
      <w:r w:rsidRPr="00884CE0">
        <w:t>Ozyegin</w:t>
      </w:r>
      <w:proofErr w:type="spellEnd"/>
      <w:r w:rsidRPr="00884CE0">
        <w:t xml:space="preserve"> University, Turkey) 20 Aug 2018 </w:t>
      </w:r>
      <w:r w:rsidRPr="00884CE0">
        <w:rPr>
          <w:rStyle w:val="Strong"/>
          <w:b w:val="0"/>
          <w:bCs w:val="0"/>
        </w:rPr>
        <w:t>Turkey’s currency collapse shows just how vulnerable its economy is to a crisis</w:t>
      </w:r>
      <w:r>
        <w:rPr>
          <w:rStyle w:val="Strong"/>
          <w:b w:val="0"/>
          <w:bCs w:val="0"/>
        </w:rPr>
        <w:t xml:space="preserve"> </w:t>
      </w:r>
      <w:hyperlink r:id="rId48" w:history="1">
        <w:r w:rsidR="008A11D4" w:rsidRPr="00F10237">
          <w:rPr>
            <w:rStyle w:val="Hyperlink"/>
          </w:rPr>
          <w:t>https://theconversation.com/turkeys-currency-collapse-shows-just-how-vulnerable-its-economy-is-to-a-crisis-101556</w:t>
        </w:r>
        <w:bookmarkEnd w:id="52"/>
      </w:hyperlink>
      <w:r w:rsidR="008A11D4">
        <w:t xml:space="preserve"> </w:t>
      </w:r>
    </w:p>
    <w:p w14:paraId="7B43B71D" w14:textId="436AF3AD" w:rsidR="00884CE0" w:rsidRPr="00884CE0" w:rsidRDefault="00884CE0" w:rsidP="00884CE0">
      <w:pPr>
        <w:pStyle w:val="Evidence"/>
      </w:pPr>
      <w:r w:rsidRPr="00884CE0">
        <w:t xml:space="preserve">And </w:t>
      </w:r>
      <w:r w:rsidRPr="00884CE0">
        <w:rPr>
          <w:u w:val="single"/>
        </w:rPr>
        <w:t>while Qatar </w:t>
      </w:r>
      <w:hyperlink r:id="rId49" w:history="1">
        <w:r w:rsidRPr="00884CE0">
          <w:rPr>
            <w:rStyle w:val="Hyperlink"/>
            <w:color w:val="000000"/>
            <w:u w:val="single"/>
          </w:rPr>
          <w:t>has pledged</w:t>
        </w:r>
      </w:hyperlink>
      <w:r w:rsidRPr="00884CE0">
        <w:rPr>
          <w:u w:val="single"/>
        </w:rPr>
        <w:t> to invest US$15 billion to help Turkey and </w:t>
      </w:r>
      <w:hyperlink r:id="rId50" w:history="1">
        <w:r w:rsidRPr="00884CE0">
          <w:rPr>
            <w:rStyle w:val="Hyperlink"/>
            <w:color w:val="000000"/>
            <w:u w:val="single"/>
          </w:rPr>
          <w:t>offered other aid</w:t>
        </w:r>
      </w:hyperlink>
      <w:r w:rsidRPr="00884CE0">
        <w:rPr>
          <w:u w:val="single"/>
        </w:rPr>
        <w:t>, it does nothing to fix its actual problems. We’ve been studying Turkey’s economy</w:t>
      </w:r>
      <w:r w:rsidRPr="00884CE0">
        <w:t xml:space="preserve"> – the </w:t>
      </w:r>
      <w:hyperlink r:id="rId51" w:history="1">
        <w:r w:rsidRPr="00884CE0">
          <w:rPr>
            <w:rStyle w:val="Hyperlink"/>
            <w:color w:val="000000"/>
            <w:u w:val="none"/>
          </w:rPr>
          <w:t>world’s 17th largest</w:t>
        </w:r>
      </w:hyperlink>
      <w:r w:rsidRPr="00884CE0">
        <w:t> </w:t>
      </w:r>
      <w:r w:rsidRPr="00884CE0">
        <w:rPr>
          <w:u w:val="single"/>
        </w:rPr>
        <w:t>– for three decades and recently visited the country, talking to Turks affected by the crisis</w:t>
      </w:r>
      <w:r w:rsidRPr="00884CE0">
        <w:t xml:space="preserve">, from small business owners and CEOs to blue-collar workers and taxi drivers. To understand how </w:t>
      </w:r>
      <w:r w:rsidRPr="00DF4E68">
        <w:rPr>
          <w:u w:val="single"/>
        </w:rPr>
        <w:t>it went from </w:t>
      </w:r>
      <w:hyperlink r:id="rId52" w:history="1">
        <w:r w:rsidRPr="00DF4E68">
          <w:rPr>
            <w:rStyle w:val="Hyperlink"/>
            <w:color w:val="000000"/>
            <w:u w:val="single"/>
          </w:rPr>
          <w:t>the envy</w:t>
        </w:r>
      </w:hyperlink>
      <w:r w:rsidRPr="00DF4E68">
        <w:rPr>
          <w:u w:val="single"/>
        </w:rPr>
        <w:t> of the </w:t>
      </w:r>
      <w:hyperlink r:id="rId53" w:history="1">
        <w:r w:rsidRPr="00DF4E68">
          <w:rPr>
            <w:rStyle w:val="Hyperlink"/>
            <w:color w:val="000000"/>
            <w:u w:val="single"/>
          </w:rPr>
          <w:t>Muslim world</w:t>
        </w:r>
      </w:hyperlink>
      <w:r w:rsidRPr="00DF4E68">
        <w:rPr>
          <w:u w:val="single"/>
        </w:rPr>
        <w:t> to the verge of collapse,</w:t>
      </w:r>
      <w:r w:rsidRPr="00884CE0">
        <w:t xml:space="preserve"> one must first look into Turkey’s recent history.</w:t>
      </w:r>
    </w:p>
    <w:p w14:paraId="0CE9CB40" w14:textId="0997328C" w:rsidR="00884CE0" w:rsidRDefault="00904FC5" w:rsidP="00884CE0">
      <w:pPr>
        <w:pStyle w:val="Contention2"/>
      </w:pPr>
      <w:bookmarkStart w:id="53" w:name="_Toc533249444"/>
      <w:r>
        <w:t>Link:</w:t>
      </w:r>
      <w:r w:rsidR="008A11D4">
        <w:t xml:space="preserve"> </w:t>
      </w:r>
      <w:r>
        <w:t>Turkey crash = another debt crisis in Europe, especially Spain</w:t>
      </w:r>
      <w:bookmarkEnd w:id="53"/>
    </w:p>
    <w:p w14:paraId="66306344" w14:textId="60EDDD3D" w:rsidR="00904FC5" w:rsidRDefault="00904FC5" w:rsidP="00904FC5">
      <w:pPr>
        <w:pStyle w:val="Citation3"/>
      </w:pPr>
      <w:bookmarkStart w:id="54" w:name="_Toc533249236"/>
      <w:r w:rsidRPr="00904FC5">
        <w:rPr>
          <w:u w:val="single"/>
        </w:rPr>
        <w:t>Prof. Richard Holden 2018</w:t>
      </w:r>
      <w:r w:rsidRPr="00904FC5">
        <w:t xml:space="preserve"> (prof. of economics, Univ. of New South Wales, Australia) 16 Aug 2018 </w:t>
      </w:r>
      <w:r w:rsidRPr="00904FC5">
        <w:rPr>
          <w:rStyle w:val="Strong"/>
          <w:b w:val="0"/>
          <w:bCs w:val="0"/>
        </w:rPr>
        <w:t>Vital Signs: Turkey shows the economic pain of global democratic backsliding</w:t>
      </w:r>
      <w:r>
        <w:rPr>
          <w:rStyle w:val="Strong"/>
          <w:b w:val="0"/>
          <w:bCs w:val="0"/>
        </w:rPr>
        <w:t xml:space="preserve"> </w:t>
      </w:r>
      <w:hyperlink r:id="rId54" w:history="1">
        <w:r w:rsidR="008A11D4" w:rsidRPr="00F10237">
          <w:rPr>
            <w:rStyle w:val="Hyperlink"/>
          </w:rPr>
          <w:t>https://theconversation.com/vital-signs-turkey-shows-the-economic-pain-of-global-democratic-backsliding-101596</w:t>
        </w:r>
        <w:bookmarkEnd w:id="54"/>
      </w:hyperlink>
      <w:r w:rsidR="008A11D4">
        <w:t xml:space="preserve"> </w:t>
      </w:r>
    </w:p>
    <w:p w14:paraId="0495D256" w14:textId="4FD0E8F4" w:rsidR="00904FC5" w:rsidRDefault="00904FC5" w:rsidP="00904FC5">
      <w:pPr>
        <w:pStyle w:val="Evidence"/>
      </w:pPr>
      <w:r w:rsidRPr="00904FC5">
        <w:rPr>
          <w:u w:val="single"/>
        </w:rPr>
        <w:t>The big risk here is that the foreign holders of all this</w:t>
      </w:r>
      <w:r w:rsidRPr="00904FC5">
        <w:t xml:space="preserve"> dollar-denominated </w:t>
      </w:r>
      <w:r w:rsidRPr="00904FC5">
        <w:rPr>
          <w:u w:val="single"/>
        </w:rPr>
        <w:t>Turkish debt get into trouble as Turkey struggles to repay or defaults.</w:t>
      </w:r>
      <w:r w:rsidRPr="00904FC5">
        <w:t xml:space="preserve"> Even the Bank of International Settlements doesn’t easily know who all these debt holders are, </w:t>
      </w:r>
      <w:hyperlink r:id="rId55" w:history="1">
        <w:r w:rsidRPr="00904FC5">
          <w:rPr>
            <w:rStyle w:val="Hyperlink"/>
            <w:color w:val="000000"/>
            <w:u w:val="single"/>
          </w:rPr>
          <w:t>but banks in Spain and France appear to be significantly exposed</w:t>
        </w:r>
      </w:hyperlink>
      <w:r w:rsidRPr="00904FC5">
        <w:rPr>
          <w:u w:val="single"/>
        </w:rPr>
        <w:t> – especially Spain. A run on the Turkish currency could turn into damage to balance sheets of banks across Europe, triggering a potential debt crisis in countries like Spain</w:t>
      </w:r>
      <w:r w:rsidRPr="00904FC5">
        <w:t>.</w:t>
      </w:r>
    </w:p>
    <w:p w14:paraId="1C85B4BB" w14:textId="7C999F8A" w:rsidR="001A6DDE" w:rsidRDefault="001A6DDE" w:rsidP="001A6DDE">
      <w:pPr>
        <w:pStyle w:val="Contention2"/>
      </w:pPr>
      <w:bookmarkStart w:id="55" w:name="_Toc533249445"/>
      <w:r>
        <w:t>Link:</w:t>
      </w:r>
      <w:r w:rsidR="008A11D4">
        <w:t xml:space="preserve"> </w:t>
      </w:r>
      <w:r>
        <w:t>Turkey’s economic woes will be contagious to the rest of the world</w:t>
      </w:r>
      <w:bookmarkEnd w:id="55"/>
    </w:p>
    <w:p w14:paraId="40706BEB" w14:textId="0DBC654F" w:rsidR="001A6DDE" w:rsidRDefault="001A6DDE" w:rsidP="001A6DDE">
      <w:pPr>
        <w:pStyle w:val="Citation3"/>
      </w:pPr>
      <w:bookmarkStart w:id="56" w:name="_Toc533249237"/>
      <w:r w:rsidRPr="001A6DDE">
        <w:rPr>
          <w:u w:val="single"/>
        </w:rPr>
        <w:t xml:space="preserve">Clemens Hoffman and Can </w:t>
      </w:r>
      <w:proofErr w:type="spellStart"/>
      <w:r w:rsidRPr="001A6DDE">
        <w:rPr>
          <w:u w:val="single"/>
        </w:rPr>
        <w:t>Cemgil</w:t>
      </w:r>
      <w:proofErr w:type="spellEnd"/>
      <w:r w:rsidRPr="001A6DDE">
        <w:rPr>
          <w:u w:val="single"/>
        </w:rPr>
        <w:t xml:space="preserve"> 2018.</w:t>
      </w:r>
      <w:r w:rsidRPr="001A6DDE">
        <w:t xml:space="preserve"> (Hoffman – Lecturer in International Politics, Univ. of Stirling.</w:t>
      </w:r>
      <w:r w:rsidR="008A11D4">
        <w:t xml:space="preserve"> </w:t>
      </w:r>
      <w:proofErr w:type="spellStart"/>
      <w:r w:rsidRPr="001A6DDE">
        <w:t>Cemgil</w:t>
      </w:r>
      <w:proofErr w:type="spellEnd"/>
      <w:r w:rsidRPr="001A6DDE">
        <w:t xml:space="preserve"> – Asst. Professor of International Relations, Istanbul Bilgi University) </w:t>
      </w:r>
      <w:r w:rsidRPr="001A6DDE">
        <w:rPr>
          <w:rStyle w:val="Strong"/>
          <w:b w:val="0"/>
          <w:bCs w:val="0"/>
        </w:rPr>
        <w:t>Turkey’s homemade currency crisis has truly global implications</w:t>
      </w:r>
      <w:r>
        <w:rPr>
          <w:rStyle w:val="Strong"/>
          <w:b w:val="0"/>
          <w:bCs w:val="0"/>
        </w:rPr>
        <w:t xml:space="preserve">, 16 Aug 2018 </w:t>
      </w:r>
      <w:hyperlink r:id="rId56" w:history="1">
        <w:r w:rsidR="008A11D4" w:rsidRPr="00F10237">
          <w:rPr>
            <w:rStyle w:val="Hyperlink"/>
          </w:rPr>
          <w:t>https://theconversation.com/turkeys-homemade-currency-crisis-has-truly-global-implications-101474</w:t>
        </w:r>
        <w:bookmarkEnd w:id="56"/>
      </w:hyperlink>
      <w:r w:rsidR="008A11D4">
        <w:t xml:space="preserve"> </w:t>
      </w:r>
    </w:p>
    <w:p w14:paraId="08901781" w14:textId="4C9C8209" w:rsidR="001A6DDE" w:rsidRDefault="001A6DDE" w:rsidP="001A6DDE">
      <w:pPr>
        <w:pStyle w:val="Evidence"/>
      </w:pPr>
      <w:r w:rsidRPr="001A6DDE">
        <w:t xml:space="preserve">But </w:t>
      </w:r>
      <w:r w:rsidRPr="001A6DDE">
        <w:rPr>
          <w:u w:val="single"/>
        </w:rPr>
        <w:t>Turkey’s financial crisis has not been caused by its refusal to release an evangelical pastor. The US’s new sanctions have merely inflamed a crisis that’s been a long time coming. And while Turkey’s woes are mostly homemade, they are nevertheless embedded in a fragile global political economy – meaning </w:t>
      </w:r>
      <w:hyperlink r:id="rId57" w:history="1">
        <w:r w:rsidRPr="001A6DDE">
          <w:rPr>
            <w:rStyle w:val="Hyperlink"/>
            <w:rFonts w:eastAsia="Arial"/>
            <w:color w:val="000000"/>
            <w:u w:val="single"/>
          </w:rPr>
          <w:t>there is a serious risk of contagion</w:t>
        </w:r>
      </w:hyperlink>
      <w:r w:rsidRPr="001A6DDE">
        <w:rPr>
          <w:u w:val="single"/>
        </w:rPr>
        <w:t>.</w:t>
      </w:r>
      <w:r w:rsidRPr="001A6DDE">
        <w:t xml:space="preserve"> This is therefore not the time to merely point fingers at the structural deficiencies of Turkey’s political economy; Turkey is just the proverbial </w:t>
      </w:r>
      <w:hyperlink r:id="rId58" w:history="1">
        <w:r w:rsidRPr="001A6DDE">
          <w:rPr>
            <w:rStyle w:val="Hyperlink"/>
            <w:rFonts w:eastAsia="Arial"/>
            <w:color w:val="000000"/>
            <w:u w:val="none"/>
          </w:rPr>
          <w:t>canary in the coal mine</w:t>
        </w:r>
      </w:hyperlink>
      <w:r w:rsidRPr="001A6DDE">
        <w:t>. This is a local manifestation of global problems and an indication of looming ones as well.</w:t>
      </w:r>
    </w:p>
    <w:p w14:paraId="2B356F82" w14:textId="4284CC90" w:rsidR="001A6DDE" w:rsidRDefault="001A6DDE" w:rsidP="001A6DDE">
      <w:pPr>
        <w:pStyle w:val="Contention2"/>
      </w:pPr>
      <w:bookmarkStart w:id="57" w:name="_Toc533249446"/>
      <w:r>
        <w:lastRenderedPageBreak/>
        <w:t>Impact:</w:t>
      </w:r>
      <w:r w:rsidR="008A11D4">
        <w:t xml:space="preserve"> </w:t>
      </w:r>
      <w:r>
        <w:t>European economic crash</w:t>
      </w:r>
      <w:r w:rsidR="003E7B3D">
        <w:t>.</w:t>
      </w:r>
      <w:r w:rsidR="008A11D4">
        <w:t xml:space="preserve"> </w:t>
      </w:r>
      <w:r w:rsidR="003E7B3D">
        <w:t>Turkey crisis leads to Eurozone economic spiral</w:t>
      </w:r>
      <w:bookmarkEnd w:id="57"/>
    </w:p>
    <w:p w14:paraId="629A2BD3" w14:textId="6A6C9A57" w:rsidR="001A6DDE" w:rsidRPr="001A6DDE" w:rsidRDefault="001A6DDE" w:rsidP="001A6DDE">
      <w:pPr>
        <w:pStyle w:val="Citation3"/>
      </w:pPr>
      <w:bookmarkStart w:id="58" w:name="_Toc533249238"/>
      <w:r w:rsidRPr="001A6DDE">
        <w:rPr>
          <w:u w:val="single"/>
        </w:rPr>
        <w:t>William Watts 2018 (</w:t>
      </w:r>
      <w:r w:rsidRPr="001A6DDE">
        <w:rPr>
          <w:rStyle w:val="Emphasis"/>
          <w:i/>
          <w:iCs w:val="0"/>
        </w:rPr>
        <w:t>MarketWatch's</w:t>
      </w:r>
      <w:r w:rsidRPr="001A6DDE">
        <w:t xml:space="preserve"> senior markets writer) MARKET WATCH 13 Aug 2018 “Why Turkey’s currency crisis is rattling Europe bank stocks and the euro” </w:t>
      </w:r>
      <w:hyperlink r:id="rId59" w:history="1">
        <w:r w:rsidR="008A11D4" w:rsidRPr="00F10237">
          <w:rPr>
            <w:rStyle w:val="Hyperlink"/>
          </w:rPr>
          <w:t>https://www.marketwatch.com/story/turkeys-currency-crisis-underlines-europes-banking-woes-2018-08-13</w:t>
        </w:r>
        <w:bookmarkEnd w:id="58"/>
      </w:hyperlink>
      <w:r w:rsidR="008A11D4">
        <w:t xml:space="preserve"> </w:t>
      </w:r>
    </w:p>
    <w:p w14:paraId="7F12006D" w14:textId="3A8647D4" w:rsidR="001A6DDE" w:rsidRPr="001A6DDE" w:rsidRDefault="001A6DDE" w:rsidP="001A6DDE">
      <w:pPr>
        <w:pStyle w:val="Evidence"/>
      </w:pPr>
      <w:r>
        <w:rPr>
          <w:noProof/>
        </w:rPr>
        <w:drawing>
          <wp:inline distT="0" distB="0" distL="0" distR="0" wp14:anchorId="75D593DF" wp14:editId="433E4C6F">
            <wp:extent cx="3608086" cy="3178277"/>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3618976" cy="3187869"/>
                    </a:xfrm>
                    <a:prstGeom prst="rect">
                      <a:avLst/>
                    </a:prstGeom>
                    <a:noFill/>
                    <a:ln>
                      <a:noFill/>
                    </a:ln>
                  </pic:spPr>
                </pic:pic>
              </a:graphicData>
            </a:graphic>
          </wp:inline>
        </w:drawing>
      </w:r>
    </w:p>
    <w:p w14:paraId="67354F99" w14:textId="26B8B6A7" w:rsidR="001A6DDE" w:rsidRDefault="001A6DDE" w:rsidP="001A6DDE">
      <w:pPr>
        <w:pStyle w:val="Contention1"/>
      </w:pPr>
      <w:bookmarkStart w:id="59" w:name="_Toc533249447"/>
      <w:r>
        <w:t>4.</w:t>
      </w:r>
      <w:r w:rsidR="008A11D4">
        <w:t xml:space="preserve"> </w:t>
      </w:r>
      <w:r>
        <w:t>Russia Gains Influence</w:t>
      </w:r>
      <w:bookmarkEnd w:id="59"/>
    </w:p>
    <w:p w14:paraId="74722CBA" w14:textId="1E9AC238" w:rsidR="001A6DDE" w:rsidRDefault="001A6DDE" w:rsidP="001A6DDE">
      <w:pPr>
        <w:pStyle w:val="Contention2"/>
      </w:pPr>
      <w:bookmarkStart w:id="60" w:name="_Toc533249448"/>
      <w:r>
        <w:t>Link:</w:t>
      </w:r>
      <w:r w:rsidR="008A11D4">
        <w:t xml:space="preserve"> </w:t>
      </w:r>
      <w:r>
        <w:t>US/Turkey friction increases Russian influence.</w:t>
      </w:r>
      <w:r w:rsidR="008A11D4">
        <w:t xml:space="preserve"> </w:t>
      </w:r>
      <w:r>
        <w:t>Turkey turns to Russia when we act against them</w:t>
      </w:r>
      <w:bookmarkEnd w:id="60"/>
    </w:p>
    <w:p w14:paraId="32D28B80" w14:textId="4585B18F" w:rsidR="001A6DDE" w:rsidRDefault="001A6DDE" w:rsidP="001A6DDE">
      <w:pPr>
        <w:pStyle w:val="Citation3"/>
      </w:pPr>
      <w:bookmarkStart w:id="61" w:name="_Toc533249239"/>
      <w:r w:rsidRPr="001A6DDE">
        <w:rPr>
          <w:u w:val="single"/>
        </w:rPr>
        <w:t xml:space="preserve">Clemens Hoffman and Can </w:t>
      </w:r>
      <w:proofErr w:type="spellStart"/>
      <w:r w:rsidRPr="001A6DDE">
        <w:rPr>
          <w:u w:val="single"/>
        </w:rPr>
        <w:t>Cemgil</w:t>
      </w:r>
      <w:proofErr w:type="spellEnd"/>
      <w:r w:rsidRPr="001A6DDE">
        <w:rPr>
          <w:u w:val="single"/>
        </w:rPr>
        <w:t xml:space="preserve"> 2018.</w:t>
      </w:r>
      <w:r w:rsidRPr="001A6DDE">
        <w:t xml:space="preserve"> (Hoffman – Lecturer in International Politics, Univ. of Stirling.</w:t>
      </w:r>
      <w:r w:rsidR="008A11D4">
        <w:t xml:space="preserve"> </w:t>
      </w:r>
      <w:proofErr w:type="spellStart"/>
      <w:r w:rsidRPr="001A6DDE">
        <w:t>Cemgil</w:t>
      </w:r>
      <w:proofErr w:type="spellEnd"/>
      <w:r w:rsidRPr="001A6DDE">
        <w:t xml:space="preserve"> – Asst. Professor of International Relations, Istanbul Bilgi University) </w:t>
      </w:r>
      <w:r w:rsidRPr="001A6DDE">
        <w:rPr>
          <w:rStyle w:val="Strong"/>
          <w:b w:val="0"/>
          <w:bCs w:val="0"/>
        </w:rPr>
        <w:t>Turkey’s homemade currency crisis has truly global implications</w:t>
      </w:r>
      <w:r>
        <w:rPr>
          <w:rStyle w:val="Strong"/>
          <w:b w:val="0"/>
          <w:bCs w:val="0"/>
        </w:rPr>
        <w:t xml:space="preserve">, 16 Aug 2018 </w:t>
      </w:r>
      <w:hyperlink r:id="rId61" w:history="1">
        <w:r w:rsidR="008A11D4" w:rsidRPr="00F10237">
          <w:rPr>
            <w:rStyle w:val="Hyperlink"/>
          </w:rPr>
          <w:t>https://theconversation.com/turkeys-homemade-currency-crisis-has-truly-global-implications-101474</w:t>
        </w:r>
        <w:bookmarkEnd w:id="61"/>
      </w:hyperlink>
      <w:r w:rsidR="008A11D4">
        <w:t xml:space="preserve"> </w:t>
      </w:r>
    </w:p>
    <w:p w14:paraId="1154BC61" w14:textId="7F84BEBC" w:rsidR="001A6DDE" w:rsidRPr="001A6DDE" w:rsidRDefault="001A6DDE" w:rsidP="001A6DDE">
      <w:pPr>
        <w:pStyle w:val="Evidence"/>
      </w:pPr>
      <w:r w:rsidRPr="001A6DDE">
        <w:rPr>
          <w:u w:val="single"/>
        </w:rPr>
        <w:t>Many of Turkey’s problems hinge on relations with the US,</w:t>
      </w:r>
      <w:r w:rsidRPr="001A6DDE">
        <w:t xml:space="preserve"> and they’re by no means limited to the fate of the pastor. </w:t>
      </w:r>
      <w:r w:rsidRPr="001A6DDE">
        <w:rPr>
          <w:u w:val="single"/>
        </w:rPr>
        <w:t>The relationship between these two longtime allies has been deteriorating since the 2011 Arab uprisings, when Turkey began pursuing a leadership position in the Middle East. Seven years later, the two have conflicting stakes in the Syrian Civil War. On that front, they have fallen out over the US’s support for the Syrian Democratic Forces</w:t>
      </w:r>
      <w:r w:rsidRPr="001A6DDE">
        <w:t xml:space="preserve"> (SDF) led by Kurdish factions, which Turkey considers offshoots of the militant PKK movement. Turkey’s response was to seize control of pockets of territory in northwest Syria, first around the cities of al-Bab and </w:t>
      </w:r>
      <w:proofErr w:type="spellStart"/>
      <w:r w:rsidRPr="001A6DDE">
        <w:t>Jarablus</w:t>
      </w:r>
      <w:proofErr w:type="spellEnd"/>
      <w:r w:rsidRPr="001A6DDE">
        <w:t xml:space="preserve"> and eventually driving Kurdish forces out of the northwestern canton of Afrin. </w:t>
      </w:r>
      <w:r w:rsidRPr="001A6DDE">
        <w:rPr>
          <w:u w:val="single"/>
        </w:rPr>
        <w:t>This clear divergence in Turkey-US interests was </w:t>
      </w:r>
      <w:hyperlink r:id="rId62" w:history="1">
        <w:r w:rsidRPr="001A6DDE">
          <w:rPr>
            <w:rStyle w:val="Hyperlink"/>
            <w:color w:val="000000"/>
            <w:u w:val="single"/>
          </w:rPr>
          <w:t>carefully maintained and exploited</w:t>
        </w:r>
      </w:hyperlink>
      <w:r w:rsidRPr="001A6DDE">
        <w:rPr>
          <w:u w:val="single"/>
        </w:rPr>
        <w:t> by Moscow while its own relations with Ankara were further improved via energy and arms deals</w:t>
      </w:r>
      <w:r w:rsidRPr="001A6DDE">
        <w:t>.</w:t>
      </w:r>
    </w:p>
    <w:p w14:paraId="5B56B3BE" w14:textId="6E5802DF" w:rsidR="001A6DDE" w:rsidRDefault="00E11873" w:rsidP="001A6DDE">
      <w:pPr>
        <w:pStyle w:val="Contention2"/>
      </w:pPr>
      <w:bookmarkStart w:id="62" w:name="_Toc533249449"/>
      <w:r>
        <w:t>Link:</w:t>
      </w:r>
      <w:r w:rsidR="008A11D4">
        <w:t xml:space="preserve"> </w:t>
      </w:r>
      <w:r>
        <w:t>Russia is an enemy of the US and we need to oppose their influence, starting in Turkey</w:t>
      </w:r>
      <w:bookmarkEnd w:id="62"/>
    </w:p>
    <w:p w14:paraId="7DD274C9" w14:textId="2AB04B27" w:rsidR="00E11873" w:rsidRPr="00E11873" w:rsidRDefault="00E11873" w:rsidP="00E11873">
      <w:pPr>
        <w:pStyle w:val="Citation3"/>
      </w:pPr>
      <w:bookmarkStart w:id="63" w:name="_Toc533249240"/>
      <w:r w:rsidRPr="00E11873">
        <w:rPr>
          <w:u w:val="single"/>
        </w:rPr>
        <w:t xml:space="preserve">Sean </w:t>
      </w:r>
      <w:proofErr w:type="spellStart"/>
      <w:r w:rsidRPr="00E11873">
        <w:rPr>
          <w:u w:val="single"/>
        </w:rPr>
        <w:t>McFate</w:t>
      </w:r>
      <w:proofErr w:type="spellEnd"/>
      <w:r w:rsidRPr="00E11873">
        <w:rPr>
          <w:u w:val="single"/>
        </w:rPr>
        <w:t xml:space="preserve"> 2018</w:t>
      </w:r>
      <w:r w:rsidRPr="00E11873">
        <w:t xml:space="preserve"> (senior fellow, Atlantic Council) 22 May 2018 “Forget Iran. Russia is the real threat to the US in the Middle East” </w:t>
      </w:r>
      <w:hyperlink r:id="rId63" w:history="1">
        <w:r w:rsidR="008A11D4" w:rsidRPr="00F10237">
          <w:rPr>
            <w:rStyle w:val="Hyperlink"/>
          </w:rPr>
          <w:t>https://www.cnbc.com/2018/05/22/forget-iran-russia-is-the-real-threat-to-the-us-in-the-middle-east.html</w:t>
        </w:r>
        <w:bookmarkEnd w:id="63"/>
      </w:hyperlink>
      <w:r w:rsidR="008A11D4">
        <w:t xml:space="preserve"> </w:t>
      </w:r>
    </w:p>
    <w:p w14:paraId="61E44621" w14:textId="0E06CC89" w:rsidR="00E11873" w:rsidRPr="00E11873" w:rsidRDefault="00E11873" w:rsidP="00E11873">
      <w:pPr>
        <w:pStyle w:val="Evidence"/>
      </w:pPr>
      <w:r w:rsidRPr="00E11873">
        <w:rPr>
          <w:u w:val="single"/>
        </w:rPr>
        <w:t>Russia is increasingly emerging as an enemy of the U.S., not just a rival. The Iranian nuclear deal is secondary — what matters is Russia. Moscow is not going away and has relegated Washington to the sidelines</w:t>
      </w:r>
      <w:r w:rsidRPr="00E11873">
        <w:t xml:space="preserve">. This is not a partisan issue — it's an American one. </w:t>
      </w:r>
      <w:r w:rsidRPr="00E11873">
        <w:rPr>
          <w:u w:val="single"/>
        </w:rPr>
        <w:t>So, what's to be done? First, the U.S. must push back on Russian influence in the region</w:t>
      </w:r>
      <w:r w:rsidRPr="00E11873">
        <w:t xml:space="preserve">. This does not suggest the zero-sum logic of the Cold War, but something more nuanced. </w:t>
      </w:r>
      <w:r w:rsidRPr="00E11873">
        <w:rPr>
          <w:u w:val="single"/>
        </w:rPr>
        <w:t>Start by stripping Russian transactional partners like Turkey, which has centuries of friction with Russia</w:t>
      </w:r>
      <w:r w:rsidRPr="00E11873">
        <w:t>.</w:t>
      </w:r>
    </w:p>
    <w:p w14:paraId="33391761" w14:textId="3ED684A2" w:rsidR="00E11873" w:rsidRDefault="004000D9" w:rsidP="001A6DDE">
      <w:pPr>
        <w:pStyle w:val="Contention2"/>
      </w:pPr>
      <w:bookmarkStart w:id="64" w:name="_Toc533249450"/>
      <w:r>
        <w:lastRenderedPageBreak/>
        <w:t>Link:</w:t>
      </w:r>
      <w:r w:rsidR="008A11D4">
        <w:t xml:space="preserve"> </w:t>
      </w:r>
      <w:r>
        <w:t>Russia will use its influence to destabilize NATO and the European Union</w:t>
      </w:r>
      <w:bookmarkEnd w:id="64"/>
    </w:p>
    <w:p w14:paraId="459F0D30" w14:textId="25BA9368" w:rsidR="004000D9" w:rsidRPr="004000D9" w:rsidRDefault="004000D9" w:rsidP="004000D9">
      <w:pPr>
        <w:pStyle w:val="Citation3"/>
      </w:pPr>
      <w:bookmarkStart w:id="65" w:name="_Toc533249241"/>
      <w:r w:rsidRPr="004000D9">
        <w:rPr>
          <w:u w:val="single"/>
        </w:rPr>
        <w:t xml:space="preserve">Norman Eisen and James </w:t>
      </w:r>
      <w:proofErr w:type="spellStart"/>
      <w:r w:rsidRPr="004000D9">
        <w:rPr>
          <w:u w:val="single"/>
        </w:rPr>
        <w:t>Kirchick</w:t>
      </w:r>
      <w:proofErr w:type="spellEnd"/>
      <w:r w:rsidRPr="004000D9">
        <w:rPr>
          <w:u w:val="single"/>
        </w:rPr>
        <w:t xml:space="preserve"> 2018</w:t>
      </w:r>
      <w:r w:rsidRPr="004000D9">
        <w:t xml:space="preserve"> (</w:t>
      </w:r>
      <w:r w:rsidR="00613110">
        <w:t>Eisen – Senior Fellow, Governance Studies, Brookings Institution.</w:t>
      </w:r>
      <w:r w:rsidR="008A11D4">
        <w:t xml:space="preserve"> </w:t>
      </w:r>
      <w:proofErr w:type="spellStart"/>
      <w:r w:rsidR="00613110">
        <w:t>Kirchick</w:t>
      </w:r>
      <w:proofErr w:type="spellEnd"/>
      <w:r w:rsidR="00613110">
        <w:t xml:space="preserve"> – Visiting Fellow – Foreign Policy, Center on the US and Europe, project on International Order &amp; Strategy, Brookings </w:t>
      </w:r>
      <w:proofErr w:type="gramStart"/>
      <w:r w:rsidR="00613110">
        <w:t>Institution</w:t>
      </w:r>
      <w:r w:rsidRPr="004000D9">
        <w:t xml:space="preserve"> )</w:t>
      </w:r>
      <w:proofErr w:type="gramEnd"/>
      <w:r w:rsidRPr="004000D9">
        <w:t xml:space="preserve"> 14 July 2018 Yes, Russia is a threat to NATO. So are the alliance’s anti-democratic members </w:t>
      </w:r>
      <w:hyperlink r:id="rId64" w:history="1">
        <w:r w:rsidR="008A11D4" w:rsidRPr="00F10237">
          <w:rPr>
            <w:rStyle w:val="Hyperlink"/>
          </w:rPr>
          <w:t>https://www.brookings.edu/blog/order-from-chaos/2018/07/14/yes-russia-is-a-threat-to-nato-so-are-the-alliances-anti-democratic-members/</w:t>
        </w:r>
        <w:bookmarkEnd w:id="65"/>
      </w:hyperlink>
      <w:r w:rsidR="008A11D4">
        <w:t xml:space="preserve"> </w:t>
      </w:r>
    </w:p>
    <w:p w14:paraId="785FE077" w14:textId="733501E3" w:rsidR="004000D9" w:rsidRDefault="004000D9" w:rsidP="004000D9">
      <w:pPr>
        <w:pStyle w:val="Evidence"/>
      </w:pPr>
      <w:r w:rsidRPr="00613110">
        <w:rPr>
          <w:u w:val="single"/>
          <w:shd w:val="clear" w:color="auto" w:fill="FAFAFA"/>
        </w:rPr>
        <w:t>Moscow has gone from being a revolutionary power to a reactionary one. But its antagonism toward the United States and its allies remains. The Kremlin perceives Russia’s national interest as destabilizing Western institutions like NATO and the European Union</w:t>
      </w:r>
      <w:r>
        <w:rPr>
          <w:shd w:val="clear" w:color="auto" w:fill="FAFAFA"/>
        </w:rPr>
        <w:t>, and the increasingly illiberal governments across the West—the sort that, during the Cold War, would have been resolute foes of Soviet influence—can today be low-hanging fruit, ripe for Russian picking.</w:t>
      </w:r>
    </w:p>
    <w:p w14:paraId="6E2BFF1C" w14:textId="30E923B6" w:rsidR="00884CE0" w:rsidRDefault="00F7655D" w:rsidP="00884CE0">
      <w:pPr>
        <w:pStyle w:val="Contention2"/>
      </w:pPr>
      <w:bookmarkStart w:id="66" w:name="_Toc533249451"/>
      <w:r>
        <w:t>Impact:</w:t>
      </w:r>
      <w:r w:rsidR="008A11D4">
        <w:t xml:space="preserve"> </w:t>
      </w:r>
      <w:r>
        <w:t>Prosperity and peace threatened.</w:t>
      </w:r>
      <w:r w:rsidR="008A11D4">
        <w:t xml:space="preserve"> </w:t>
      </w:r>
      <w:r>
        <w:t>Undermining the EU undermines the institution that has brought peace and prosperity to Europe</w:t>
      </w:r>
      <w:bookmarkEnd w:id="66"/>
    </w:p>
    <w:p w14:paraId="331098C4" w14:textId="3ACC0233" w:rsidR="00F7655D" w:rsidRPr="00F7655D" w:rsidRDefault="00F7655D" w:rsidP="00F7655D">
      <w:pPr>
        <w:pStyle w:val="Citation3"/>
      </w:pPr>
      <w:bookmarkStart w:id="67" w:name="_Toc533249242"/>
      <w:r w:rsidRPr="00F7655D">
        <w:rPr>
          <w:u w:val="single"/>
        </w:rPr>
        <w:t>Malaysian Dutch Business Council, copyright 2018</w:t>
      </w:r>
      <w:r w:rsidRPr="00F7655D">
        <w:t xml:space="preserve">. (private trade support </w:t>
      </w:r>
      <w:proofErr w:type="spellStart"/>
      <w:r w:rsidRPr="00F7655D">
        <w:t>organisation</w:t>
      </w:r>
      <w:proofErr w:type="spellEnd"/>
      <w:r w:rsidRPr="00F7655D">
        <w:t xml:space="preserve"> with over 250 member companies ) “European Union” </w:t>
      </w:r>
      <w:hyperlink r:id="rId65" w:history="1">
        <w:r w:rsidR="008A11D4" w:rsidRPr="00F10237">
          <w:rPr>
            <w:rStyle w:val="Hyperlink"/>
          </w:rPr>
          <w:t>https://www.mdbc.com.my/information/country-information/european-union/</w:t>
        </w:r>
        <w:bookmarkEnd w:id="67"/>
      </w:hyperlink>
      <w:r w:rsidR="008A11D4">
        <w:t xml:space="preserve"> </w:t>
      </w:r>
      <w:r w:rsidRPr="00F7655D">
        <w:t xml:space="preserve"> </w:t>
      </w:r>
    </w:p>
    <w:p w14:paraId="3A5BF1AA" w14:textId="3C401C2E" w:rsidR="00F7655D" w:rsidRDefault="00F7655D" w:rsidP="00F7655D">
      <w:pPr>
        <w:pStyle w:val="Evidence"/>
      </w:pPr>
      <w:r w:rsidRPr="00F7655D">
        <w:rPr>
          <w:u w:val="single"/>
        </w:rPr>
        <w:t>The EU is based on the rule of law</w:t>
      </w:r>
      <w:r w:rsidRPr="00F7655D">
        <w:t>; everything that it does is founded on treaties, voluntarily and democratically agreed on by all member countries. These binding agreements set out the EU’s goals in its main areas of activity.</w:t>
      </w:r>
      <w:r>
        <w:t xml:space="preserve"> </w:t>
      </w:r>
      <w:r w:rsidRPr="00F7655D">
        <w:rPr>
          <w:u w:val="single"/>
        </w:rPr>
        <w:t>It has delivered half a century of peace, stability, prosperity, helped raise living standards and launched a single European currency</w:t>
      </w:r>
      <w:r w:rsidRPr="00F7655D">
        <w:t>. </w:t>
      </w:r>
    </w:p>
    <w:p w14:paraId="0285DA85" w14:textId="578131C7" w:rsidR="00F7655D" w:rsidRDefault="00F7655D" w:rsidP="00F7655D">
      <w:pPr>
        <w:pStyle w:val="Contention1"/>
      </w:pPr>
      <w:bookmarkStart w:id="68" w:name="_Toc533249452"/>
      <w:r>
        <w:t>5.</w:t>
      </w:r>
      <w:r w:rsidR="008A11D4">
        <w:t xml:space="preserve"> </w:t>
      </w:r>
      <w:r>
        <w:t>Lose Alliance with Turkey</w:t>
      </w:r>
      <w:bookmarkEnd w:id="68"/>
    </w:p>
    <w:p w14:paraId="0BAF75D0" w14:textId="5D2A206D" w:rsidR="00E84755" w:rsidRDefault="00E84755" w:rsidP="00F7655D">
      <w:pPr>
        <w:pStyle w:val="Contention2"/>
      </w:pPr>
      <w:bookmarkStart w:id="69" w:name="_Toc533249453"/>
      <w:r>
        <w:t>Link:</w:t>
      </w:r>
      <w:r w:rsidR="008A11D4">
        <w:t xml:space="preserve"> </w:t>
      </w:r>
      <w:r>
        <w:t xml:space="preserve">AFF plan threatens and/or carries out sanctions </w:t>
      </w:r>
      <w:r w:rsidR="00FD7D44">
        <w:t xml:space="preserve">on </w:t>
      </w:r>
      <w:r>
        <w:t>Turkey</w:t>
      </w:r>
      <w:bookmarkEnd w:id="69"/>
    </w:p>
    <w:p w14:paraId="3C891AD2" w14:textId="2F10D069" w:rsidR="00E84755" w:rsidRDefault="00E84755" w:rsidP="00E84755">
      <w:pPr>
        <w:pStyle w:val="Evidence"/>
      </w:pPr>
      <w:r>
        <w:t>It’s in their mandates.</w:t>
      </w:r>
    </w:p>
    <w:p w14:paraId="33181F2B" w14:textId="38D936E7" w:rsidR="008B18EB" w:rsidRDefault="008B18EB" w:rsidP="008B18EB">
      <w:pPr>
        <w:pStyle w:val="Contention2"/>
      </w:pPr>
      <w:bookmarkStart w:id="70" w:name="_Toc533249454"/>
      <w:r>
        <w:t>Link:</w:t>
      </w:r>
      <w:r w:rsidR="008A11D4">
        <w:t xml:space="preserve"> </w:t>
      </w:r>
      <w:r>
        <w:t>Sanctions make Turkey angry</w:t>
      </w:r>
      <w:bookmarkEnd w:id="70"/>
    </w:p>
    <w:p w14:paraId="4D944E20" w14:textId="773495A3" w:rsidR="008B18EB" w:rsidRPr="008B18EB" w:rsidRDefault="008B18EB" w:rsidP="008B18EB">
      <w:pPr>
        <w:pStyle w:val="Citation3"/>
      </w:pPr>
      <w:bookmarkStart w:id="71" w:name="_Toc533249243"/>
      <w:r w:rsidRPr="008B18EB">
        <w:rPr>
          <w:u w:val="single"/>
        </w:rPr>
        <w:t>CNBC news 2018</w:t>
      </w:r>
      <w:r w:rsidRPr="008B18EB">
        <w:t xml:space="preserve"> (journalist Natasha </w:t>
      </w:r>
      <w:proofErr w:type="spellStart"/>
      <w:r w:rsidRPr="008B18EB">
        <w:t>Turak</w:t>
      </w:r>
      <w:proofErr w:type="spellEnd"/>
      <w:r w:rsidRPr="008B18EB">
        <w:t xml:space="preserve">) 26 Sept 2018 “Turkey 'cannot remain silent' over US sanctions, Erdogan tells the UN” </w:t>
      </w:r>
      <w:hyperlink r:id="rId66" w:history="1">
        <w:r w:rsidR="008A11D4" w:rsidRPr="00F10237">
          <w:rPr>
            <w:rStyle w:val="Hyperlink"/>
          </w:rPr>
          <w:t>https://www.cnbc.com/2018/09/26/turkey-cannot-remain-silent-over-us-sanctions-weapons-erdogan-at-un.html</w:t>
        </w:r>
        <w:bookmarkEnd w:id="71"/>
      </w:hyperlink>
      <w:r w:rsidR="008A11D4">
        <w:t xml:space="preserve"> </w:t>
      </w:r>
    </w:p>
    <w:p w14:paraId="0671CAB3" w14:textId="05893574" w:rsidR="008B18EB" w:rsidRPr="008B18EB" w:rsidRDefault="008B18EB" w:rsidP="008B18EB">
      <w:pPr>
        <w:pStyle w:val="Evidence"/>
      </w:pPr>
      <w:r w:rsidRPr="008B18EB">
        <w:rPr>
          <w:u w:val="single"/>
        </w:rPr>
        <w:t xml:space="preserve">Ankara also announced it would not be cutting its imports of Iranian natural gas, defying impending U.S. sanctions on the country's energy sector </w:t>
      </w:r>
      <w:r w:rsidRPr="008B18EB">
        <w:t>after its abandonment of the Iran nuclear deal.</w:t>
      </w:r>
      <w:r w:rsidRPr="008B18EB">
        <w:rPr>
          <w:u w:val="single"/>
        </w:rPr>
        <w:t xml:space="preserve"> The U.S., meanwhile, has expressed alarm and frustration at Turkey's purchase of a </w:t>
      </w:r>
      <w:hyperlink r:id="rId67" w:history="1">
        <w:r w:rsidRPr="008B18EB">
          <w:rPr>
            <w:rStyle w:val="Hyperlink"/>
            <w:color w:val="000000"/>
            <w:u w:val="single"/>
          </w:rPr>
          <w:t>Russian S-400 missile defense system</w:t>
        </w:r>
      </w:hyperlink>
      <w:r>
        <w:rPr>
          <w:u w:val="single"/>
        </w:rPr>
        <w:t xml:space="preserve"> </w:t>
      </w:r>
      <w:r w:rsidRPr="008B18EB">
        <w:t>alongside its purchase of </w:t>
      </w:r>
      <w:hyperlink r:id="rId68" w:history="1">
        <w:r w:rsidRPr="008B18EB">
          <w:rPr>
            <w:rStyle w:val="Hyperlink"/>
            <w:color w:val="000000"/>
            <w:u w:val="none"/>
          </w:rPr>
          <w:t>American F-35 stealth fighter jets.</w:t>
        </w:r>
      </w:hyperlink>
      <w:r w:rsidRPr="008B18EB">
        <w:t> </w:t>
      </w:r>
      <w:r w:rsidRPr="008B18EB">
        <w:rPr>
          <w:u w:val="single"/>
        </w:rPr>
        <w:t>The governments of Erdogan and Russian President </w:t>
      </w:r>
      <w:hyperlink r:id="rId69" w:history="1">
        <w:r w:rsidRPr="008B18EB">
          <w:rPr>
            <w:rStyle w:val="Hyperlink"/>
            <w:color w:val="000000"/>
            <w:u w:val="single"/>
          </w:rPr>
          <w:t xml:space="preserve">Vladimir </w:t>
        </w:r>
        <w:proofErr w:type="spellStart"/>
        <w:r w:rsidRPr="008B18EB">
          <w:rPr>
            <w:rStyle w:val="Hyperlink"/>
            <w:color w:val="000000"/>
            <w:u w:val="single"/>
          </w:rPr>
          <w:t>Putin</w:t>
        </w:r>
      </w:hyperlink>
      <w:r w:rsidRPr="008B18EB">
        <w:rPr>
          <w:u w:val="single"/>
        </w:rPr>
        <w:t>have</w:t>
      </w:r>
      <w:proofErr w:type="spellEnd"/>
      <w:r w:rsidRPr="008B18EB">
        <w:rPr>
          <w:u w:val="single"/>
        </w:rPr>
        <w:t xml:space="preserve"> become closer of late, and now have their shared anger at U.S. financial sanctions to bond over</w:t>
      </w:r>
      <w:r w:rsidRPr="008B18EB">
        <w:t>.</w:t>
      </w:r>
    </w:p>
    <w:p w14:paraId="1EDC99AD" w14:textId="431E9638" w:rsidR="00E84755" w:rsidRDefault="00E84755" w:rsidP="00E84755">
      <w:pPr>
        <w:pStyle w:val="Contention2"/>
      </w:pPr>
      <w:bookmarkStart w:id="72" w:name="_Toc533249455"/>
      <w:r>
        <w:t>Brink:</w:t>
      </w:r>
      <w:r w:rsidR="008A11D4">
        <w:t xml:space="preserve"> </w:t>
      </w:r>
      <w:r>
        <w:t>US/Turkey alliance is on the brink of rupture</w:t>
      </w:r>
      <w:bookmarkEnd w:id="72"/>
    </w:p>
    <w:p w14:paraId="7D0AC691" w14:textId="25F8AA15" w:rsidR="00E84755" w:rsidRPr="00E84755" w:rsidRDefault="00E84755" w:rsidP="00E84755">
      <w:pPr>
        <w:pStyle w:val="Citation3"/>
      </w:pPr>
      <w:bookmarkStart w:id="73" w:name="_Toc533249244"/>
      <w:r w:rsidRPr="00E84755">
        <w:rPr>
          <w:u w:val="single"/>
        </w:rPr>
        <w:t xml:space="preserve">Matthew </w:t>
      </w:r>
      <w:proofErr w:type="spellStart"/>
      <w:r w:rsidRPr="00E84755">
        <w:rPr>
          <w:u w:val="single"/>
        </w:rPr>
        <w:t>Reisener</w:t>
      </w:r>
      <w:proofErr w:type="spellEnd"/>
      <w:r w:rsidRPr="00E84755">
        <w:rPr>
          <w:u w:val="single"/>
        </w:rPr>
        <w:t xml:space="preserve"> 2018</w:t>
      </w:r>
      <w:r w:rsidRPr="00E84755">
        <w:t>. (</w:t>
      </w:r>
      <w:r w:rsidRPr="00E84755">
        <w:rPr>
          <w:rStyle w:val="Emphasis"/>
          <w:i/>
          <w:iCs w:val="0"/>
        </w:rPr>
        <w:t>program associate at the Center for the National Interest</w:t>
      </w:r>
      <w:r w:rsidRPr="00E84755">
        <w:t xml:space="preserve">) 12 Sept 2018 “Here's How to Save the U.S.-Turkey Alliance” </w:t>
      </w:r>
      <w:hyperlink r:id="rId70" w:history="1">
        <w:r w:rsidR="008A11D4" w:rsidRPr="00F10237">
          <w:rPr>
            <w:rStyle w:val="Hyperlink"/>
          </w:rPr>
          <w:t>https://nationalinterest.org/feature/heres-how-save-us-turkey-alliance-31152</w:t>
        </w:r>
        <w:bookmarkEnd w:id="73"/>
      </w:hyperlink>
      <w:r w:rsidR="008A11D4">
        <w:t xml:space="preserve"> </w:t>
      </w:r>
    </w:p>
    <w:p w14:paraId="521AA65A" w14:textId="587B691C" w:rsidR="00E84755" w:rsidRPr="00E84755" w:rsidRDefault="00E84755" w:rsidP="00E84755">
      <w:pPr>
        <w:pStyle w:val="Evidence"/>
      </w:pPr>
      <w:r w:rsidRPr="00E84755">
        <w:rPr>
          <w:u w:val="single"/>
        </w:rPr>
        <w:t xml:space="preserve">After decades of cooperation, the alliance between the United States and the Republic of Turkey appears at risk of permanent fracture. Disagreements over Syria, Turkish president Recep Tayyip </w:t>
      </w:r>
      <w:proofErr w:type="spellStart"/>
      <w:r w:rsidRPr="00E84755">
        <w:rPr>
          <w:u w:val="single"/>
        </w:rPr>
        <w:t>Erdoğan’s</w:t>
      </w:r>
      <w:proofErr w:type="spellEnd"/>
      <w:r w:rsidRPr="00E84755">
        <w:rPr>
          <w:u w:val="single"/>
        </w:rPr>
        <w:t xml:space="preserve"> creeping authoritarianism, and Turkey’s decision to purchase the S-400 anti-aircraft missile system from Russia despite expressed objections from the United States have caused this once-fruitful relationship to turn toxic</w:t>
      </w:r>
      <w:r w:rsidRPr="00E84755">
        <w:t>. Last month the Trump administration levied</w:t>
      </w:r>
      <w:r>
        <w:t xml:space="preserve"> </w:t>
      </w:r>
      <w:hyperlink r:id="rId71" w:tgtFrame="_blank" w:history="1">
        <w:r w:rsidRPr="00E84755">
          <w:rPr>
            <w:rStyle w:val="Hyperlink"/>
            <w:rFonts w:eastAsia="Arial"/>
            <w:color w:val="000000"/>
            <w:u w:val="none"/>
          </w:rPr>
          <w:t>significant </w:t>
        </w:r>
      </w:hyperlink>
      <w:r w:rsidRPr="00E84755">
        <w:t>steel and aluminum tariffs against Turkey only days after it imposed</w:t>
      </w:r>
      <w:r>
        <w:t xml:space="preserve"> </w:t>
      </w:r>
      <w:hyperlink r:id="rId72" w:tgtFrame="_blank" w:history="1">
        <w:r w:rsidRPr="00E84755">
          <w:rPr>
            <w:rStyle w:val="Hyperlink"/>
            <w:rFonts w:eastAsia="Arial"/>
            <w:color w:val="000000"/>
            <w:u w:val="none"/>
          </w:rPr>
          <w:t>sanctions </w:t>
        </w:r>
      </w:hyperlink>
      <w:r w:rsidRPr="00E84755">
        <w:t>on them for their continued imprisonment of American pastor Andrew Brunson on spurious charges of espionage.</w:t>
      </w:r>
    </w:p>
    <w:p w14:paraId="4C367023" w14:textId="05727110" w:rsidR="00E84755" w:rsidRDefault="00E84755" w:rsidP="00F7655D">
      <w:pPr>
        <w:pStyle w:val="Contention2"/>
      </w:pPr>
      <w:bookmarkStart w:id="74" w:name="_Toc533249456"/>
      <w:r>
        <w:lastRenderedPageBreak/>
        <w:t>Link:</w:t>
      </w:r>
      <w:r w:rsidR="008A11D4">
        <w:t xml:space="preserve"> </w:t>
      </w:r>
      <w:r>
        <w:t>US/Turkey alliance is extremely important to national defense, projecting power in the Mid-East and fighting ISIS</w:t>
      </w:r>
      <w:bookmarkEnd w:id="74"/>
    </w:p>
    <w:p w14:paraId="09C47533" w14:textId="6DE80F61" w:rsidR="00E84755" w:rsidRPr="00E84755" w:rsidRDefault="00E84755" w:rsidP="00E84755">
      <w:pPr>
        <w:pStyle w:val="Citation3"/>
      </w:pPr>
      <w:bookmarkStart w:id="75" w:name="_Toc533249245"/>
      <w:r w:rsidRPr="00E84755">
        <w:rPr>
          <w:u w:val="single"/>
        </w:rPr>
        <w:t xml:space="preserve">Matthew </w:t>
      </w:r>
      <w:proofErr w:type="spellStart"/>
      <w:r w:rsidRPr="00E84755">
        <w:rPr>
          <w:u w:val="single"/>
        </w:rPr>
        <w:t>Reisener</w:t>
      </w:r>
      <w:proofErr w:type="spellEnd"/>
      <w:r w:rsidRPr="00E84755">
        <w:rPr>
          <w:u w:val="single"/>
        </w:rPr>
        <w:t xml:space="preserve"> 2018</w:t>
      </w:r>
      <w:r w:rsidRPr="00E84755">
        <w:t>. (</w:t>
      </w:r>
      <w:r w:rsidRPr="00E84755">
        <w:rPr>
          <w:rStyle w:val="Emphasis"/>
          <w:i/>
          <w:iCs w:val="0"/>
        </w:rPr>
        <w:t>program associate at the Center for the National Interest</w:t>
      </w:r>
      <w:r w:rsidRPr="00E84755">
        <w:t xml:space="preserve">) 12 Sept 2018 “Here's How to Save the U.S.-Turkey Alliance” </w:t>
      </w:r>
      <w:hyperlink r:id="rId73" w:history="1">
        <w:r w:rsidR="008A11D4" w:rsidRPr="00F10237">
          <w:rPr>
            <w:rStyle w:val="Hyperlink"/>
          </w:rPr>
          <w:t>https://nationalinterest.org/feature/heres-how-save-us-turkey-alliance-31152</w:t>
        </w:r>
        <w:bookmarkEnd w:id="75"/>
      </w:hyperlink>
      <w:r w:rsidR="008A11D4">
        <w:t xml:space="preserve"> </w:t>
      </w:r>
    </w:p>
    <w:p w14:paraId="755137E3" w14:textId="1B58B0AF" w:rsidR="00E84755" w:rsidRPr="00F7655D" w:rsidRDefault="00E84755" w:rsidP="00E84755">
      <w:pPr>
        <w:pStyle w:val="Evidence"/>
      </w:pPr>
      <w:r w:rsidRPr="00E84755">
        <w:rPr>
          <w:u w:val="single"/>
          <w:shd w:val="clear" w:color="auto" w:fill="FFFFFF"/>
        </w:rPr>
        <w:t>Turkey</w:t>
      </w:r>
      <w:r>
        <w:rPr>
          <w:shd w:val="clear" w:color="auto" w:fill="FFFFFF"/>
        </w:rPr>
        <w:t xml:space="preserve"> has certainly become an irritant to American foreign policy, but it </w:t>
      </w:r>
      <w:r w:rsidRPr="00E84755">
        <w:rPr>
          <w:u w:val="single"/>
          <w:shd w:val="clear" w:color="auto" w:fill="FFFFFF"/>
        </w:rPr>
        <w:t>remains an extremely important military ally. Turkey has the second largest military among all NATO members and is home to the permanent headquarters for NATO land forces, as well as critical components of NATO's early-warning missile radar system</w:t>
      </w:r>
      <w:r>
        <w:rPr>
          <w:shd w:val="clear" w:color="auto" w:fill="FFFFFF"/>
        </w:rPr>
        <w:t xml:space="preserve">. </w:t>
      </w:r>
      <w:r w:rsidRPr="00E84755">
        <w:rPr>
          <w:u w:val="single"/>
          <w:shd w:val="clear" w:color="auto" w:fill="FFFFFF"/>
        </w:rPr>
        <w:t xml:space="preserve">The United States also has a standing presence at Turkey's </w:t>
      </w:r>
      <w:proofErr w:type="spellStart"/>
      <w:r w:rsidRPr="00E84755">
        <w:rPr>
          <w:u w:val="single"/>
          <w:shd w:val="clear" w:color="auto" w:fill="FFFFFF"/>
        </w:rPr>
        <w:t>Incirlik</w:t>
      </w:r>
      <w:proofErr w:type="spellEnd"/>
      <w:r w:rsidRPr="00E84755">
        <w:rPr>
          <w:u w:val="single"/>
          <w:shd w:val="clear" w:color="auto" w:fill="FFFFFF"/>
        </w:rPr>
        <w:t xml:space="preserve"> Airbase (utilized frequently in the fight against ISIS)</w:t>
      </w:r>
      <w:r>
        <w:rPr>
          <w:shd w:val="clear" w:color="auto" w:fill="FFFFFF"/>
        </w:rPr>
        <w:t xml:space="preserve"> </w:t>
      </w:r>
      <w:r w:rsidRPr="00E84755">
        <w:rPr>
          <w:u w:val="single"/>
          <w:shd w:val="clear" w:color="auto" w:fill="FFFFFF"/>
        </w:rPr>
        <w:t>which hosts American tactical nuclear weapons and has allowed America to project military power into the Middle East while offering protection for regional allies</w:t>
      </w:r>
      <w:r>
        <w:rPr>
          <w:shd w:val="clear" w:color="auto" w:fill="FFFFFF"/>
        </w:rPr>
        <w:t xml:space="preserve">. Turkey's growing authoritarianism is undoubtedly a cause for concern, but America's partnerships with Saudi Arabia, Egypt, and Bahrain prove that America can begrudgingly abide by such alliances when they support America's broader goals. </w:t>
      </w:r>
      <w:r w:rsidRPr="00E84755">
        <w:rPr>
          <w:u w:val="single"/>
          <w:shd w:val="clear" w:color="auto" w:fill="FFFFFF"/>
        </w:rPr>
        <w:t>Turkey's military prowess and strategic geographic location as a bridge between Europe and Asia make it an invaluable asset to both America and NATO's defense strategy, and preserving this asset is certainly in America's national interest</w:t>
      </w:r>
      <w:r>
        <w:rPr>
          <w:shd w:val="clear" w:color="auto" w:fill="FFFFFF"/>
        </w:rPr>
        <w:t>.</w:t>
      </w:r>
    </w:p>
    <w:p w14:paraId="653BB3DE" w14:textId="5E1ADF13" w:rsidR="00F7655D" w:rsidRDefault="00E84755" w:rsidP="00884CE0">
      <w:pPr>
        <w:pStyle w:val="Contention2"/>
      </w:pPr>
      <w:bookmarkStart w:id="76" w:name="_Toc533249457"/>
      <w:r>
        <w:t>Link:</w:t>
      </w:r>
      <w:r w:rsidR="008A11D4">
        <w:t xml:space="preserve"> </w:t>
      </w:r>
      <w:r>
        <w:t>Rupture with Turkey unravels the NATO alliance</w:t>
      </w:r>
      <w:bookmarkEnd w:id="76"/>
    </w:p>
    <w:p w14:paraId="218567BC" w14:textId="17E3CAD1" w:rsidR="00E84755" w:rsidRPr="00E84755" w:rsidRDefault="00E84755" w:rsidP="00E84755">
      <w:pPr>
        <w:pStyle w:val="Citation3"/>
      </w:pPr>
      <w:bookmarkStart w:id="77" w:name="_Toc533249246"/>
      <w:r w:rsidRPr="00E84755">
        <w:rPr>
          <w:u w:val="single"/>
        </w:rPr>
        <w:t xml:space="preserve">Selim </w:t>
      </w:r>
      <w:proofErr w:type="spellStart"/>
      <w:r w:rsidRPr="00E84755">
        <w:rPr>
          <w:u w:val="single"/>
        </w:rPr>
        <w:t>Sazak</w:t>
      </w:r>
      <w:proofErr w:type="spellEnd"/>
      <w:r w:rsidRPr="00E84755">
        <w:rPr>
          <w:u w:val="single"/>
        </w:rPr>
        <w:t xml:space="preserve"> 2018</w:t>
      </w:r>
      <w:r w:rsidRPr="00E84755">
        <w:t xml:space="preserve"> (doctoral student in political science at Brown University) 11 Sept 2018 “The U.S.-Turkey Relationship Is Worse Off Than You Think” </w:t>
      </w:r>
      <w:hyperlink r:id="rId74" w:history="1">
        <w:r w:rsidR="008A11D4" w:rsidRPr="00F10237">
          <w:rPr>
            <w:rStyle w:val="Hyperlink"/>
          </w:rPr>
          <w:t>https://foreignpolicy.com/2018/09/11/the-u-s-turkey-relationship-is-worse-off-than-you-think/</w:t>
        </w:r>
        <w:bookmarkEnd w:id="77"/>
      </w:hyperlink>
      <w:r w:rsidR="008A11D4">
        <w:t xml:space="preserve"> </w:t>
      </w:r>
    </w:p>
    <w:p w14:paraId="1C722666" w14:textId="77777777" w:rsidR="00E84755" w:rsidRPr="00E84755" w:rsidRDefault="00E84755" w:rsidP="00E84755">
      <w:pPr>
        <w:pStyle w:val="Evidence"/>
      </w:pPr>
      <w:r w:rsidRPr="00E84755">
        <w:t>In Turkey, NATO is an object of aversion for Erdogan’s friends and foes alike. The United States is as popular as root canals. Only 18 percent of Turks have a </w:t>
      </w:r>
      <w:hyperlink r:id="rId75" w:history="1">
        <w:r w:rsidRPr="00E84755">
          <w:rPr>
            <w:rStyle w:val="Hyperlink"/>
            <w:rFonts w:eastAsia="Arial"/>
            <w:color w:val="000000"/>
            <w:u w:val="none"/>
          </w:rPr>
          <w:t>favorable view</w:t>
        </w:r>
      </w:hyperlink>
      <w:r w:rsidRPr="00E84755">
        <w:t> of the country. Seventy-two percent consider it </w:t>
      </w:r>
      <w:hyperlink r:id="rId76" w:history="1">
        <w:r w:rsidRPr="00E84755">
          <w:rPr>
            <w:rStyle w:val="Hyperlink"/>
            <w:rFonts w:eastAsia="Arial"/>
            <w:color w:val="000000"/>
            <w:u w:val="none"/>
          </w:rPr>
          <w:t>a major threat</w:t>
        </w:r>
      </w:hyperlink>
      <w:r w:rsidRPr="00E84755">
        <w:t>. The NATO alliance is in true danger of unraveling, and it cannot survive on its own. Saving it will require persistence, perseverance, and hard work.</w:t>
      </w:r>
    </w:p>
    <w:p w14:paraId="68CB7220" w14:textId="573DE38B" w:rsidR="00952A6D" w:rsidRDefault="00952A6D" w:rsidP="00952A6D">
      <w:pPr>
        <w:pStyle w:val="Contention2"/>
      </w:pPr>
      <w:bookmarkStart w:id="78" w:name="_Toc520838973"/>
      <w:bookmarkStart w:id="79" w:name="_Toc533249458"/>
      <w:r>
        <w:t>Impact 1:</w:t>
      </w:r>
      <w:r w:rsidR="008A11D4">
        <w:t xml:space="preserve"> </w:t>
      </w:r>
      <w:r>
        <w:t>Loss of US national security – from European instability</w:t>
      </w:r>
      <w:bookmarkEnd w:id="78"/>
      <w:bookmarkEnd w:id="79"/>
    </w:p>
    <w:p w14:paraId="5FE619A7" w14:textId="77777777" w:rsidR="00952A6D" w:rsidRDefault="00952A6D" w:rsidP="00952A6D">
      <w:pPr>
        <w:pStyle w:val="Citation3"/>
      </w:pPr>
      <w:bookmarkStart w:id="80" w:name="_Toc533249247"/>
      <w:r w:rsidRPr="00DA05C7">
        <w:rPr>
          <w:u w:val="single"/>
        </w:rPr>
        <w:t xml:space="preserve">Aletha </w:t>
      </w:r>
      <w:proofErr w:type="spellStart"/>
      <w:r w:rsidRPr="00DA05C7">
        <w:rPr>
          <w:u w:val="single"/>
        </w:rPr>
        <w:t>Adu</w:t>
      </w:r>
      <w:proofErr w:type="spellEnd"/>
      <w:r w:rsidRPr="00DA05C7">
        <w:rPr>
          <w:u w:val="single"/>
        </w:rPr>
        <w:t xml:space="preserve"> 2017 </w:t>
      </w:r>
      <w:r>
        <w:t xml:space="preserve">(journalist) 24 Jan 2017 "Europe at risk of INVASION FROM PUTIN if Trump pulls troops from continent, general warns" EXPRESS </w:t>
      </w:r>
      <w:hyperlink r:id="rId77" w:history="1">
        <w:r w:rsidRPr="00AD3E3F">
          <w:rPr>
            <w:rStyle w:val="Hyperlink"/>
          </w:rPr>
          <w:t>https://www.express.co.uk/news/world/757990/Europe-risk-Putin-Russia-invasion-Trump-pulls-US-troops-Nato-obsolete-Hodges-May-Merkel</w:t>
        </w:r>
        <w:bookmarkEnd w:id="80"/>
      </w:hyperlink>
    </w:p>
    <w:p w14:paraId="19730851" w14:textId="54D8F459" w:rsidR="00952A6D" w:rsidRDefault="00952A6D" w:rsidP="00952A6D">
      <w:pPr>
        <w:pStyle w:val="Evidence"/>
      </w:pPr>
      <w:r>
        <w:t xml:space="preserve">The decorated General Hodges, who was wounded in Iraq, slammed Trump's previous comment branding </w:t>
      </w:r>
      <w:proofErr w:type="spellStart"/>
      <w:r>
        <w:t>Nato</w:t>
      </w:r>
      <w:proofErr w:type="spellEnd"/>
      <w:r>
        <w:t xml:space="preserve"> as obsolete because of America's "own stability and security" was tied "to the stability and security in Europe."</w:t>
      </w:r>
      <w:r w:rsidR="008A11D4">
        <w:t xml:space="preserve"> </w:t>
      </w:r>
      <w:r>
        <w:t xml:space="preserve">Theresa May has promised to stress the "importance of </w:t>
      </w:r>
      <w:proofErr w:type="spellStart"/>
      <w:r>
        <w:t>Nato</w:t>
      </w:r>
      <w:proofErr w:type="spellEnd"/>
      <w:r>
        <w:t xml:space="preserve"> as the bulwark of our </w:t>
      </w:r>
      <w:proofErr w:type="spellStart"/>
      <w:r>
        <w:t>defence</w:t>
      </w:r>
      <w:proofErr w:type="spellEnd"/>
      <w:r>
        <w:t>" during her meeting with the President at the White House later this week.</w:t>
      </w:r>
    </w:p>
    <w:p w14:paraId="6D12CD6F" w14:textId="11B3FD15" w:rsidR="00952A6D" w:rsidRDefault="00952A6D" w:rsidP="00952A6D">
      <w:pPr>
        <w:pStyle w:val="Contention2"/>
      </w:pPr>
      <w:bookmarkStart w:id="81" w:name="_Toc520838974"/>
      <w:bookmarkStart w:id="82" w:name="_Toc533249459"/>
      <w:r>
        <w:t>Impact 2:</w:t>
      </w:r>
      <w:r w:rsidR="008A11D4">
        <w:t xml:space="preserve"> </w:t>
      </w:r>
      <w:r>
        <w:t>Existential threat.</w:t>
      </w:r>
      <w:r w:rsidR="008A11D4">
        <w:t xml:space="preserve"> </w:t>
      </w:r>
      <w:r>
        <w:t>Russia can destroy NATO member states and NATO must prevent it</w:t>
      </w:r>
      <w:bookmarkEnd w:id="81"/>
      <w:bookmarkEnd w:id="82"/>
    </w:p>
    <w:p w14:paraId="05601C81" w14:textId="23732716" w:rsidR="00952A6D" w:rsidRPr="006B2A63" w:rsidRDefault="00952A6D" w:rsidP="00952A6D">
      <w:pPr>
        <w:pStyle w:val="Citation3"/>
      </w:pPr>
      <w:bookmarkStart w:id="83" w:name="_Toc533249248"/>
      <w:r w:rsidRPr="006B2A63">
        <w:rPr>
          <w:u w:val="single"/>
        </w:rPr>
        <w:t xml:space="preserve">Luke Coffey &amp; Daniel </w:t>
      </w:r>
      <w:proofErr w:type="spellStart"/>
      <w:r w:rsidRPr="006B2A63">
        <w:rPr>
          <w:u w:val="single"/>
        </w:rPr>
        <w:t>Kochis</w:t>
      </w:r>
      <w:proofErr w:type="spellEnd"/>
      <w:r w:rsidRPr="006B2A63">
        <w:rPr>
          <w:u w:val="single"/>
        </w:rPr>
        <w:t xml:space="preserve"> 2018</w:t>
      </w:r>
      <w:r w:rsidRPr="006B2A63">
        <w:t xml:space="preserve"> (Coffey is Director of the Douglas and Sarah Allison Center for Foreign Policy, of the Kathryn and Shelby </w:t>
      </w:r>
      <w:proofErr w:type="spellStart"/>
      <w:r w:rsidRPr="006B2A63">
        <w:t>Cullom</w:t>
      </w:r>
      <w:proofErr w:type="spellEnd"/>
      <w:r w:rsidRPr="006B2A63">
        <w:t xml:space="preserve"> Davis Institute for National Security and Foreign Policy, at The Heritage Foundation. </w:t>
      </w:r>
      <w:proofErr w:type="spellStart"/>
      <w:r w:rsidRPr="006B2A63">
        <w:t>Kochis</w:t>
      </w:r>
      <w:proofErr w:type="spellEnd"/>
      <w:r w:rsidRPr="006B2A63">
        <w:t xml:space="preserve"> is Policy Analyst in European Affairs in the Margaret Thatcher Center for Freedom, of the Davis Institute) Addressing the Threat from Russia Must Be Front and Center at the 2018 NATO Summit 29 June 2018 </w:t>
      </w:r>
      <w:hyperlink r:id="rId78" w:history="1">
        <w:r w:rsidR="008A11D4" w:rsidRPr="00F10237">
          <w:rPr>
            <w:rStyle w:val="Hyperlink"/>
          </w:rPr>
          <w:t>https://www.heritage.org/defense/report/addressing-the-threat-russia-must-be-front-and-center-the-2018-nato-summit</w:t>
        </w:r>
        <w:bookmarkEnd w:id="83"/>
      </w:hyperlink>
      <w:r w:rsidR="008A11D4">
        <w:t xml:space="preserve"> </w:t>
      </w:r>
    </w:p>
    <w:p w14:paraId="53323A08" w14:textId="77777777" w:rsidR="00952A6D" w:rsidRDefault="00952A6D" w:rsidP="00952A6D">
      <w:pPr>
        <w:pStyle w:val="Evidence"/>
        <w:rPr>
          <w:lang w:val="en"/>
        </w:rPr>
      </w:pPr>
      <w:r>
        <w:rPr>
          <w:lang w:val="en"/>
        </w:rPr>
        <w:t>The United States should ensure that the threat from Russia is a specific focus of the Brussels Summit and the top agenda item for the leaders assembled. Russia continues to represent the only existential threat to member states; NATO must send a strong signal that it is strengthening deterrence measures explicitly in response to Russia.</w:t>
      </w:r>
    </w:p>
    <w:p w14:paraId="1F58A196" w14:textId="77777777" w:rsidR="00E84755" w:rsidRDefault="00E84755" w:rsidP="00884CE0">
      <w:pPr>
        <w:pStyle w:val="Contention2"/>
      </w:pPr>
    </w:p>
    <w:p w14:paraId="109B6444" w14:textId="77777777" w:rsidR="00884CE0" w:rsidRDefault="00884CE0" w:rsidP="00884CE0">
      <w:pPr>
        <w:pStyle w:val="Contention2"/>
      </w:pPr>
    </w:p>
    <w:p w14:paraId="7E3F8322" w14:textId="77777777" w:rsidR="00EA592A" w:rsidRPr="00785461" w:rsidRDefault="00EA592A" w:rsidP="00785461">
      <w:pPr>
        <w:pStyle w:val="Evidence"/>
        <w:rPr>
          <w:u w:val="single"/>
        </w:rPr>
      </w:pPr>
    </w:p>
    <w:p w14:paraId="6CDCDA5D" w14:textId="77777777" w:rsidR="00BE7227" w:rsidRDefault="00BE7227" w:rsidP="00BE7227">
      <w:pPr>
        <w:pStyle w:val="Evidence"/>
      </w:pPr>
    </w:p>
    <w:p w14:paraId="4B78B86E" w14:textId="77777777" w:rsidR="005D13B8" w:rsidRDefault="005D13B8" w:rsidP="005D13B8">
      <w:pPr>
        <w:pStyle w:val="Title2"/>
      </w:pPr>
      <w:bookmarkStart w:id="84" w:name="_Toc533249460"/>
      <w:r>
        <w:lastRenderedPageBreak/>
        <w:t>Works Cited</w:t>
      </w:r>
      <w:bookmarkEnd w:id="84"/>
    </w:p>
    <w:p w14:paraId="734E0869" w14:textId="77777777" w:rsidR="008A11D4" w:rsidRDefault="005D13B8">
      <w:pPr>
        <w:pStyle w:val="TOC4"/>
        <w:tabs>
          <w:tab w:val="right" w:leader="dot" w:pos="9350"/>
        </w:tabs>
        <w:rPr>
          <w:rFonts w:asciiTheme="minorHAnsi" w:eastAsiaTheme="minorEastAsia" w:hAnsiTheme="minorHAnsi" w:cstheme="minorBidi"/>
          <w:noProof/>
          <w:sz w:val="24"/>
          <w:szCs w:val="24"/>
          <w:u w:val="none"/>
        </w:rPr>
      </w:pPr>
      <w:r>
        <w:fldChar w:fldCharType="begin"/>
      </w:r>
      <w:r>
        <w:instrText xml:space="preserve"> TOC \o "1-4" \n \t "Citation3,4" </w:instrText>
      </w:r>
      <w:r>
        <w:fldChar w:fldCharType="separate"/>
      </w:r>
      <w:r w:rsidR="008A11D4" w:rsidRPr="00E135CF">
        <w:rPr>
          <w:noProof/>
        </w:rPr>
        <w:t>Elliott Abrams 2012</w:t>
      </w:r>
      <w:r w:rsidR="008A11D4">
        <w:rPr>
          <w:noProof/>
        </w:rPr>
        <w:t xml:space="preserve">. (senior fellow for Middle Eastern studies at the Council on Foreign Relations (CFR) in Washington, DC. He served as deputy assistant to the president and deputy national security advisor in the administration of President George W. Bush, where he supervised U.S. policy in the Middle East for the White House) 27 Jan 2012 “Turkey and Hamas” </w:t>
      </w:r>
      <w:r w:rsidR="008A11D4" w:rsidRPr="00E135CF">
        <w:rPr>
          <w:noProof/>
          <w:color w:val="7F7F7F"/>
          <w:u w:val="dotted" w:color="7F7F7F"/>
        </w:rPr>
        <w:t>https://www.cfr.org/blog/turkey-and-hamas</w:t>
      </w:r>
    </w:p>
    <w:p w14:paraId="13A5A626" w14:textId="77777777" w:rsidR="008A11D4" w:rsidRDefault="008A11D4">
      <w:pPr>
        <w:pStyle w:val="TOC4"/>
        <w:tabs>
          <w:tab w:val="right" w:leader="dot" w:pos="9350"/>
        </w:tabs>
        <w:rPr>
          <w:rFonts w:asciiTheme="minorHAnsi" w:eastAsiaTheme="minorEastAsia" w:hAnsiTheme="minorHAnsi" w:cstheme="minorBidi"/>
          <w:noProof/>
          <w:sz w:val="24"/>
          <w:szCs w:val="24"/>
          <w:u w:val="none"/>
        </w:rPr>
      </w:pPr>
      <w:r w:rsidRPr="00E135CF">
        <w:rPr>
          <w:noProof/>
        </w:rPr>
        <w:t>Elliott Abrams 2018</w:t>
      </w:r>
      <w:r>
        <w:rPr>
          <w:noProof/>
        </w:rPr>
        <w:t xml:space="preserve"> (senior fellow for Middle Eastern studies at the Council on Foreign Relations) 18 May 2018 “The Real Palestinian Catastrophe” THE WEEKLY STANDARD </w:t>
      </w:r>
      <w:r w:rsidRPr="00E135CF">
        <w:rPr>
          <w:noProof/>
          <w:color w:val="7F7F7F"/>
          <w:u w:val="dotted" w:color="7F7F7F"/>
        </w:rPr>
        <w:t>https://www.weeklystandard.com/elliott-abrams/the-real-palestinian-catastrophe</w:t>
      </w:r>
    </w:p>
    <w:p w14:paraId="3F3C1900" w14:textId="77777777" w:rsidR="008A11D4" w:rsidRDefault="008A11D4">
      <w:pPr>
        <w:pStyle w:val="TOC4"/>
        <w:tabs>
          <w:tab w:val="right" w:leader="dot" w:pos="9350"/>
        </w:tabs>
        <w:rPr>
          <w:rFonts w:asciiTheme="minorHAnsi" w:eastAsiaTheme="minorEastAsia" w:hAnsiTheme="minorHAnsi" w:cstheme="minorBidi"/>
          <w:noProof/>
          <w:sz w:val="24"/>
          <w:szCs w:val="24"/>
          <w:u w:val="none"/>
        </w:rPr>
      </w:pPr>
      <w:r w:rsidRPr="00E135CF">
        <w:rPr>
          <w:noProof/>
        </w:rPr>
        <w:t>Dr. Shay Hershkovitz 2017</w:t>
      </w:r>
      <w:r>
        <w:rPr>
          <w:noProof/>
        </w:rPr>
        <w:t xml:space="preserve">. (PhD; political science professor at Tel Aviv University specializing in intelligence studies. He is also a former Israeli Defense Force intelligence officer ) For both the US and Qatar, strong allies are better than no allies 10 June 2017 </w:t>
      </w:r>
      <w:r w:rsidRPr="00E135CF">
        <w:rPr>
          <w:noProof/>
          <w:color w:val="7F7F7F"/>
          <w:u w:val="dotted" w:color="7F7F7F"/>
        </w:rPr>
        <w:t>https://thehill.com/blogs/pundits-blog/foreign-policy/337257-for-both-the-us-and-qatar-strong-allies-are-better-than-no</w:t>
      </w:r>
    </w:p>
    <w:p w14:paraId="7F97E818" w14:textId="77777777" w:rsidR="008A11D4" w:rsidRDefault="008A11D4">
      <w:pPr>
        <w:pStyle w:val="TOC4"/>
        <w:tabs>
          <w:tab w:val="right" w:leader="dot" w:pos="9350"/>
        </w:tabs>
        <w:rPr>
          <w:rFonts w:asciiTheme="minorHAnsi" w:eastAsiaTheme="minorEastAsia" w:hAnsiTheme="minorHAnsi" w:cstheme="minorBidi"/>
          <w:noProof/>
          <w:sz w:val="24"/>
          <w:szCs w:val="24"/>
          <w:u w:val="none"/>
        </w:rPr>
      </w:pPr>
      <w:r w:rsidRPr="00E135CF">
        <w:rPr>
          <w:noProof/>
        </w:rPr>
        <w:t>Prof. Daniel Byman 2018</w:t>
      </w:r>
      <w:r>
        <w:rPr>
          <w:noProof/>
        </w:rPr>
        <w:t xml:space="preserve"> (senior fellow at the Center for Middle East Policy at the Brookings Institution, where he focuses on counterterrorism and Middle East security. He is also a professor at Georgetown University's School of Foreign Service) 17 Aug 2018 A Fourth War With Hamas in Gaza? </w:t>
      </w:r>
      <w:r w:rsidRPr="00E135CF">
        <w:rPr>
          <w:noProof/>
          <w:color w:val="7F7F7F"/>
          <w:u w:val="dotted" w:color="7F7F7F"/>
        </w:rPr>
        <w:t>https://www.lawfareblog.com/fourth-war-hamas-gaza</w:t>
      </w:r>
    </w:p>
    <w:p w14:paraId="0D0AE8C5" w14:textId="77777777" w:rsidR="008A11D4" w:rsidRDefault="008A11D4">
      <w:pPr>
        <w:pStyle w:val="TOC4"/>
        <w:tabs>
          <w:tab w:val="right" w:leader="dot" w:pos="9350"/>
        </w:tabs>
        <w:rPr>
          <w:rFonts w:asciiTheme="minorHAnsi" w:eastAsiaTheme="minorEastAsia" w:hAnsiTheme="minorHAnsi" w:cstheme="minorBidi"/>
          <w:noProof/>
          <w:sz w:val="24"/>
          <w:szCs w:val="24"/>
          <w:u w:val="none"/>
        </w:rPr>
      </w:pPr>
      <w:r w:rsidRPr="00E135CF">
        <w:rPr>
          <w:noProof/>
        </w:rPr>
        <w:t>Liel Leibovitz 2017</w:t>
      </w:r>
      <w:r>
        <w:rPr>
          <w:noProof/>
        </w:rPr>
        <w:t xml:space="preserve">. (journalist) 15 Nov 2017 “House Foreign Affairs Committee Passes Taylor Force Act” </w:t>
      </w:r>
      <w:r w:rsidRPr="00E135CF">
        <w:rPr>
          <w:noProof/>
          <w:color w:val="7F7F7F"/>
          <w:u w:val="dotted" w:color="7F7F7F"/>
        </w:rPr>
        <w:t>https://www.tabletmag.com/scroll/249630/house-foreign-affairs-committee-passes-taylor-force-act</w:t>
      </w:r>
      <w:r>
        <w:rPr>
          <w:noProof/>
        </w:rPr>
        <w:t xml:space="preserve"> (brackets added)</w:t>
      </w:r>
    </w:p>
    <w:p w14:paraId="769079C5" w14:textId="77777777" w:rsidR="008A11D4" w:rsidRDefault="008A11D4">
      <w:pPr>
        <w:pStyle w:val="TOC4"/>
        <w:tabs>
          <w:tab w:val="right" w:leader="dot" w:pos="9350"/>
        </w:tabs>
        <w:rPr>
          <w:rFonts w:asciiTheme="minorHAnsi" w:eastAsiaTheme="minorEastAsia" w:hAnsiTheme="minorHAnsi" w:cstheme="minorBidi"/>
          <w:noProof/>
          <w:sz w:val="24"/>
          <w:szCs w:val="24"/>
          <w:u w:val="none"/>
        </w:rPr>
      </w:pPr>
      <w:r w:rsidRPr="00E135CF">
        <w:rPr>
          <w:noProof/>
        </w:rPr>
        <w:t>NEW YORK TIMES 2018</w:t>
      </w:r>
      <w:r>
        <w:rPr>
          <w:noProof/>
        </w:rPr>
        <w:t xml:space="preserve">. (journalist Rick Gladstone) “Iran Sanctions Explained: U.S. Goals, and the View From Tehran” 5 November 2018 </w:t>
      </w:r>
      <w:r w:rsidRPr="00E135CF">
        <w:rPr>
          <w:noProof/>
          <w:color w:val="7F7F7F"/>
          <w:u w:val="dotted" w:color="7F7F7F"/>
        </w:rPr>
        <w:t>https://www.nytimes.com/2018/11/05/world/middleeast/iran-sanctions-explained.html</w:t>
      </w:r>
    </w:p>
    <w:p w14:paraId="1F9C8137" w14:textId="77777777" w:rsidR="008A11D4" w:rsidRDefault="008A11D4">
      <w:pPr>
        <w:pStyle w:val="TOC4"/>
        <w:tabs>
          <w:tab w:val="right" w:leader="dot" w:pos="9350"/>
        </w:tabs>
        <w:rPr>
          <w:rFonts w:asciiTheme="minorHAnsi" w:eastAsiaTheme="minorEastAsia" w:hAnsiTheme="minorHAnsi" w:cstheme="minorBidi"/>
          <w:noProof/>
          <w:sz w:val="24"/>
          <w:szCs w:val="24"/>
          <w:u w:val="none"/>
        </w:rPr>
      </w:pPr>
      <w:r w:rsidRPr="00E135CF">
        <w:rPr>
          <w:noProof/>
        </w:rPr>
        <w:t>Motasem Dalloul 2018</w:t>
      </w:r>
      <w:r>
        <w:rPr>
          <w:noProof/>
        </w:rPr>
        <w:t xml:space="preserve"> (journalist) MIDDLE EAST MONITOR 12 July 2018 “Turkish-Israeli relations remain fragile” </w:t>
      </w:r>
      <w:r w:rsidRPr="00E135CF">
        <w:rPr>
          <w:noProof/>
          <w:color w:val="7F7F7F"/>
          <w:u w:val="dotted" w:color="7F7F7F"/>
        </w:rPr>
        <w:t>https://www.middleeastmonitor.com/20180712-turkish-israeli-relations-remain-fragile/</w:t>
      </w:r>
      <w:r>
        <w:rPr>
          <w:noProof/>
        </w:rPr>
        <w:t xml:space="preserve"> (brackets added)</w:t>
      </w:r>
    </w:p>
    <w:p w14:paraId="54EE7677" w14:textId="77777777" w:rsidR="008A11D4" w:rsidRDefault="008A11D4">
      <w:pPr>
        <w:pStyle w:val="TOC4"/>
        <w:tabs>
          <w:tab w:val="right" w:leader="dot" w:pos="9350"/>
        </w:tabs>
        <w:rPr>
          <w:rFonts w:asciiTheme="minorHAnsi" w:eastAsiaTheme="minorEastAsia" w:hAnsiTheme="minorHAnsi" w:cstheme="minorBidi"/>
          <w:noProof/>
          <w:sz w:val="24"/>
          <w:szCs w:val="24"/>
          <w:u w:val="none"/>
        </w:rPr>
      </w:pPr>
      <w:r w:rsidRPr="00E135CF">
        <w:rPr>
          <w:noProof/>
        </w:rPr>
        <w:t>Bloomberg News 2018</w:t>
      </w:r>
      <w:r>
        <w:rPr>
          <w:noProof/>
        </w:rPr>
        <w:t xml:space="preserve"> (journalists Jennifer Epstein and Bill Faries) 26 July 2018 Turkey's Fragile Economy Faces New Risk in U.S. Sanctions Threat </w:t>
      </w:r>
      <w:r w:rsidRPr="00E135CF">
        <w:rPr>
          <w:noProof/>
          <w:color w:val="7F7F7F"/>
          <w:u w:val="dotted" w:color="7F7F7F"/>
        </w:rPr>
        <w:t>https://www.bloomberg.com/news/articles/2018-07-26/pence-warns-turkey-u-s-to-impose-sanctions-if-pastor-not-freed</w:t>
      </w:r>
    </w:p>
    <w:p w14:paraId="5B439AB5" w14:textId="77777777" w:rsidR="008A11D4" w:rsidRDefault="008A11D4">
      <w:pPr>
        <w:pStyle w:val="TOC4"/>
        <w:tabs>
          <w:tab w:val="right" w:leader="dot" w:pos="9350"/>
        </w:tabs>
        <w:rPr>
          <w:rFonts w:asciiTheme="minorHAnsi" w:eastAsiaTheme="minorEastAsia" w:hAnsiTheme="minorHAnsi" w:cstheme="minorBidi"/>
          <w:noProof/>
          <w:sz w:val="24"/>
          <w:szCs w:val="24"/>
          <w:u w:val="none"/>
        </w:rPr>
      </w:pPr>
      <w:r w:rsidRPr="00E135CF">
        <w:rPr>
          <w:noProof/>
        </w:rPr>
        <w:t>Prof. Can Erbil and Prof. Umit Ozlale 2018</w:t>
      </w:r>
      <w:r>
        <w:rPr>
          <w:noProof/>
        </w:rPr>
        <w:t xml:space="preserve">. (Erbil – professor of the practice of economics, Boston College. Ozlale – professor of economics, Ozyegin University, Turkey) 20 Aug 2018 Turkey’s currency collapse shows just how vulnerable its economy is to a crisis </w:t>
      </w:r>
      <w:r w:rsidRPr="00E135CF">
        <w:rPr>
          <w:noProof/>
          <w:color w:val="7F7F7F"/>
          <w:u w:val="dotted" w:color="7F7F7F"/>
        </w:rPr>
        <w:t>https://theconversation.com/turkeys-currency-collapse-shows-just-how-vulnerable-its-economy-is-to-a-crisis-101556</w:t>
      </w:r>
    </w:p>
    <w:p w14:paraId="4B92E5AC" w14:textId="77777777" w:rsidR="008A11D4" w:rsidRDefault="008A11D4">
      <w:pPr>
        <w:pStyle w:val="TOC4"/>
        <w:tabs>
          <w:tab w:val="right" w:leader="dot" w:pos="9350"/>
        </w:tabs>
        <w:rPr>
          <w:rFonts w:asciiTheme="minorHAnsi" w:eastAsiaTheme="minorEastAsia" w:hAnsiTheme="minorHAnsi" w:cstheme="minorBidi"/>
          <w:noProof/>
          <w:sz w:val="24"/>
          <w:szCs w:val="24"/>
          <w:u w:val="none"/>
        </w:rPr>
      </w:pPr>
      <w:r w:rsidRPr="00E135CF">
        <w:rPr>
          <w:noProof/>
        </w:rPr>
        <w:t>Prof. Richard Holden 2018</w:t>
      </w:r>
      <w:r>
        <w:rPr>
          <w:noProof/>
        </w:rPr>
        <w:t xml:space="preserve"> (prof. of economics, Univ. of New South Wales, Australia) 16 Aug 2018 Vital Signs: Turkey shows the economic pain of global democratic backsliding </w:t>
      </w:r>
      <w:r w:rsidRPr="00E135CF">
        <w:rPr>
          <w:noProof/>
          <w:color w:val="7F7F7F"/>
          <w:u w:val="dotted" w:color="7F7F7F"/>
        </w:rPr>
        <w:t>https://theconversation.com/vital-signs-turkey-shows-the-economic-pain-of-global-democratic-backsliding-101596</w:t>
      </w:r>
    </w:p>
    <w:p w14:paraId="5D81E21B" w14:textId="77777777" w:rsidR="008A11D4" w:rsidRDefault="008A11D4">
      <w:pPr>
        <w:pStyle w:val="TOC4"/>
        <w:tabs>
          <w:tab w:val="right" w:leader="dot" w:pos="9350"/>
        </w:tabs>
        <w:rPr>
          <w:rFonts w:asciiTheme="minorHAnsi" w:eastAsiaTheme="minorEastAsia" w:hAnsiTheme="minorHAnsi" w:cstheme="minorBidi"/>
          <w:noProof/>
          <w:sz w:val="24"/>
          <w:szCs w:val="24"/>
          <w:u w:val="none"/>
        </w:rPr>
      </w:pPr>
      <w:r w:rsidRPr="00E135CF">
        <w:rPr>
          <w:noProof/>
        </w:rPr>
        <w:t>Clemens Hoffman and Can Cemgil 2018.</w:t>
      </w:r>
      <w:r>
        <w:rPr>
          <w:noProof/>
        </w:rPr>
        <w:t xml:space="preserve"> (Hoffman – Lecturer in International Politics, Univ. of Stirling. Cemgil – Asst. Professor of International Relations, Istanbul Bilgi University) Turkey’s homemade currency crisis has truly global implications, 16 Aug 2018 </w:t>
      </w:r>
      <w:r w:rsidRPr="00E135CF">
        <w:rPr>
          <w:noProof/>
          <w:color w:val="7F7F7F"/>
          <w:u w:val="dotted" w:color="7F7F7F"/>
        </w:rPr>
        <w:t>https://theconversation.com/turkeys-homemade-currency-crisis-has-truly-global-implications-101474</w:t>
      </w:r>
    </w:p>
    <w:p w14:paraId="5ACC11DB" w14:textId="77777777" w:rsidR="008A11D4" w:rsidRDefault="008A11D4">
      <w:pPr>
        <w:pStyle w:val="TOC4"/>
        <w:tabs>
          <w:tab w:val="right" w:leader="dot" w:pos="9350"/>
        </w:tabs>
        <w:rPr>
          <w:rFonts w:asciiTheme="minorHAnsi" w:eastAsiaTheme="minorEastAsia" w:hAnsiTheme="minorHAnsi" w:cstheme="minorBidi"/>
          <w:noProof/>
          <w:sz w:val="24"/>
          <w:szCs w:val="24"/>
          <w:u w:val="none"/>
        </w:rPr>
      </w:pPr>
      <w:r w:rsidRPr="00E135CF">
        <w:rPr>
          <w:noProof/>
        </w:rPr>
        <w:lastRenderedPageBreak/>
        <w:t>William Watts 2018 (</w:t>
      </w:r>
      <w:r>
        <w:rPr>
          <w:noProof/>
        </w:rPr>
        <w:t xml:space="preserve">MarketWatch's senior markets writer) MARKET WATCH 13 Aug 2018 “Why Turkey’s currency crisis is rattling Europe bank stocks and the euro” </w:t>
      </w:r>
      <w:r w:rsidRPr="00E135CF">
        <w:rPr>
          <w:noProof/>
          <w:color w:val="7F7F7F"/>
          <w:u w:val="dotted" w:color="7F7F7F"/>
        </w:rPr>
        <w:t>https://www.marketwatch.com/story/turkeys-currency-crisis-underlines-europes-banking-woes-2018-08-13</w:t>
      </w:r>
    </w:p>
    <w:p w14:paraId="636E57A4" w14:textId="77777777" w:rsidR="008A11D4" w:rsidRDefault="008A11D4">
      <w:pPr>
        <w:pStyle w:val="TOC4"/>
        <w:tabs>
          <w:tab w:val="right" w:leader="dot" w:pos="9350"/>
        </w:tabs>
        <w:rPr>
          <w:rFonts w:asciiTheme="minorHAnsi" w:eastAsiaTheme="minorEastAsia" w:hAnsiTheme="minorHAnsi" w:cstheme="minorBidi"/>
          <w:noProof/>
          <w:sz w:val="24"/>
          <w:szCs w:val="24"/>
          <w:u w:val="none"/>
        </w:rPr>
      </w:pPr>
      <w:r w:rsidRPr="00E135CF">
        <w:rPr>
          <w:noProof/>
        </w:rPr>
        <w:t>Sean McFate 2018</w:t>
      </w:r>
      <w:r>
        <w:rPr>
          <w:noProof/>
        </w:rPr>
        <w:t xml:space="preserve"> (senior fellow, Atlantic Council) 22 May 2018 “Forget Iran. Russia is the real threat to the US in the Middle East” </w:t>
      </w:r>
      <w:r w:rsidRPr="00E135CF">
        <w:rPr>
          <w:noProof/>
          <w:color w:val="7F7F7F"/>
          <w:u w:val="dotted" w:color="7F7F7F"/>
        </w:rPr>
        <w:t>https://www.cnbc.com/2018/05/22/forget-iran-russia-is-the-real-threat-to-the-us-in-the-middle-east.html</w:t>
      </w:r>
    </w:p>
    <w:p w14:paraId="1B250B1E" w14:textId="77777777" w:rsidR="008A11D4" w:rsidRDefault="008A11D4">
      <w:pPr>
        <w:pStyle w:val="TOC4"/>
        <w:tabs>
          <w:tab w:val="right" w:leader="dot" w:pos="9350"/>
        </w:tabs>
        <w:rPr>
          <w:rFonts w:asciiTheme="minorHAnsi" w:eastAsiaTheme="minorEastAsia" w:hAnsiTheme="minorHAnsi" w:cstheme="minorBidi"/>
          <w:noProof/>
          <w:sz w:val="24"/>
          <w:szCs w:val="24"/>
          <w:u w:val="none"/>
        </w:rPr>
      </w:pPr>
      <w:r w:rsidRPr="00E135CF">
        <w:rPr>
          <w:noProof/>
        </w:rPr>
        <w:t>Norman Eisen and James Kirchick 2018</w:t>
      </w:r>
      <w:r>
        <w:rPr>
          <w:noProof/>
        </w:rPr>
        <w:t xml:space="preserve"> (Eisen – Senior Fellow, Governance Studies, Brookings Institution. Kirchick – Visiting Fellow – Foreign Policy, Center on the US and Europe, project on International Order &amp; Strategy, Brookings Institution ) 14 July 2018 Yes, Russia is a threat to NATO. So are the alliance’s anti-democratic members </w:t>
      </w:r>
      <w:r w:rsidRPr="00E135CF">
        <w:rPr>
          <w:noProof/>
          <w:color w:val="7F7F7F"/>
          <w:u w:val="dotted" w:color="7F7F7F"/>
        </w:rPr>
        <w:t>https://www.brookings.edu/blog/order-from-chaos/2018/07/14/yes-russia-is-a-threat-to-nato-so-are-the-alliances-anti-democratic-members/</w:t>
      </w:r>
    </w:p>
    <w:p w14:paraId="77283DE2" w14:textId="77777777" w:rsidR="008A11D4" w:rsidRDefault="008A11D4">
      <w:pPr>
        <w:pStyle w:val="TOC4"/>
        <w:tabs>
          <w:tab w:val="right" w:leader="dot" w:pos="9350"/>
        </w:tabs>
        <w:rPr>
          <w:rFonts w:asciiTheme="minorHAnsi" w:eastAsiaTheme="minorEastAsia" w:hAnsiTheme="minorHAnsi" w:cstheme="minorBidi"/>
          <w:noProof/>
          <w:sz w:val="24"/>
          <w:szCs w:val="24"/>
          <w:u w:val="none"/>
        </w:rPr>
      </w:pPr>
      <w:r w:rsidRPr="00E135CF">
        <w:rPr>
          <w:noProof/>
        </w:rPr>
        <w:t>Malaysian Dutch Business Council, copyright 2018</w:t>
      </w:r>
      <w:r>
        <w:rPr>
          <w:noProof/>
        </w:rPr>
        <w:t xml:space="preserve">. (private trade support organisation with over 250 member companies ) “European Union” </w:t>
      </w:r>
      <w:r w:rsidRPr="00E135CF">
        <w:rPr>
          <w:noProof/>
          <w:color w:val="7F7F7F"/>
          <w:u w:val="dotted" w:color="7F7F7F"/>
        </w:rPr>
        <w:t>https://www.mdbc.com.my/information/country-information/european-union/</w:t>
      </w:r>
    </w:p>
    <w:p w14:paraId="5DDB0BF3" w14:textId="77777777" w:rsidR="008A11D4" w:rsidRDefault="008A11D4">
      <w:pPr>
        <w:pStyle w:val="TOC4"/>
        <w:tabs>
          <w:tab w:val="right" w:leader="dot" w:pos="9350"/>
        </w:tabs>
        <w:rPr>
          <w:rFonts w:asciiTheme="minorHAnsi" w:eastAsiaTheme="minorEastAsia" w:hAnsiTheme="minorHAnsi" w:cstheme="minorBidi"/>
          <w:noProof/>
          <w:sz w:val="24"/>
          <w:szCs w:val="24"/>
          <w:u w:val="none"/>
        </w:rPr>
      </w:pPr>
      <w:r w:rsidRPr="00E135CF">
        <w:rPr>
          <w:noProof/>
        </w:rPr>
        <w:t>CNBC news 2018</w:t>
      </w:r>
      <w:r>
        <w:rPr>
          <w:noProof/>
        </w:rPr>
        <w:t xml:space="preserve"> (journalist Natasha Turak) 26 Sept 2018 “Turkey 'cannot remain silent' over US sanctions, Erdogan tells the UN” </w:t>
      </w:r>
      <w:r w:rsidRPr="00E135CF">
        <w:rPr>
          <w:noProof/>
          <w:color w:val="7F7F7F"/>
          <w:u w:val="dotted" w:color="7F7F7F"/>
        </w:rPr>
        <w:t>https://www.cnbc.com/2018/09/26/turkey-cannot-remain-silent-over-us-sanctions-weapons-erdogan-at-un.html</w:t>
      </w:r>
    </w:p>
    <w:p w14:paraId="37664511" w14:textId="77777777" w:rsidR="008A11D4" w:rsidRDefault="008A11D4">
      <w:pPr>
        <w:pStyle w:val="TOC4"/>
        <w:tabs>
          <w:tab w:val="right" w:leader="dot" w:pos="9350"/>
        </w:tabs>
        <w:rPr>
          <w:rFonts w:asciiTheme="minorHAnsi" w:eastAsiaTheme="minorEastAsia" w:hAnsiTheme="minorHAnsi" w:cstheme="minorBidi"/>
          <w:noProof/>
          <w:sz w:val="24"/>
          <w:szCs w:val="24"/>
          <w:u w:val="none"/>
        </w:rPr>
      </w:pPr>
      <w:r w:rsidRPr="00E135CF">
        <w:rPr>
          <w:noProof/>
        </w:rPr>
        <w:t>Matthew Reisener 2018</w:t>
      </w:r>
      <w:r>
        <w:rPr>
          <w:noProof/>
        </w:rPr>
        <w:t xml:space="preserve">. (program associate at the Center for the National Interest) 12 Sept 2018 “Here's How to Save the U.S.-Turkey Alliance” </w:t>
      </w:r>
      <w:r w:rsidRPr="00E135CF">
        <w:rPr>
          <w:noProof/>
          <w:color w:val="7F7F7F"/>
          <w:u w:val="dotted" w:color="7F7F7F"/>
        </w:rPr>
        <w:t>https://nationalinterest.org/feature/heres-how-save-us-turkey-alliance-31152</w:t>
      </w:r>
    </w:p>
    <w:p w14:paraId="31352696" w14:textId="77777777" w:rsidR="008A11D4" w:rsidRDefault="008A11D4">
      <w:pPr>
        <w:pStyle w:val="TOC4"/>
        <w:tabs>
          <w:tab w:val="right" w:leader="dot" w:pos="9350"/>
        </w:tabs>
        <w:rPr>
          <w:rFonts w:asciiTheme="minorHAnsi" w:eastAsiaTheme="minorEastAsia" w:hAnsiTheme="minorHAnsi" w:cstheme="minorBidi"/>
          <w:noProof/>
          <w:sz w:val="24"/>
          <w:szCs w:val="24"/>
          <w:u w:val="none"/>
        </w:rPr>
      </w:pPr>
      <w:r w:rsidRPr="00E135CF">
        <w:rPr>
          <w:noProof/>
        </w:rPr>
        <w:t>Selim Sazak 2018</w:t>
      </w:r>
      <w:r>
        <w:rPr>
          <w:noProof/>
        </w:rPr>
        <w:t xml:space="preserve"> (doctoral student in political science at Brown University) 11 Sept 2018 “The U.S.-Turkey Relationship Is Worse Off Than You Think” </w:t>
      </w:r>
      <w:r w:rsidRPr="00E135CF">
        <w:rPr>
          <w:noProof/>
          <w:color w:val="7F7F7F"/>
          <w:u w:val="dotted" w:color="7F7F7F"/>
        </w:rPr>
        <w:t>https://foreignpolicy.com/2018/09/11/the-u-s-turkey-relationship-is-worse-off-than-you-think/</w:t>
      </w:r>
    </w:p>
    <w:p w14:paraId="5F162075" w14:textId="77777777" w:rsidR="008A11D4" w:rsidRDefault="008A11D4">
      <w:pPr>
        <w:pStyle w:val="TOC4"/>
        <w:tabs>
          <w:tab w:val="right" w:leader="dot" w:pos="9350"/>
        </w:tabs>
        <w:rPr>
          <w:rFonts w:asciiTheme="minorHAnsi" w:eastAsiaTheme="minorEastAsia" w:hAnsiTheme="minorHAnsi" w:cstheme="minorBidi"/>
          <w:noProof/>
          <w:sz w:val="24"/>
          <w:szCs w:val="24"/>
          <w:u w:val="none"/>
        </w:rPr>
      </w:pPr>
      <w:r w:rsidRPr="00E135CF">
        <w:rPr>
          <w:noProof/>
        </w:rPr>
        <w:t xml:space="preserve">Aletha Adu 2017 </w:t>
      </w:r>
      <w:r>
        <w:rPr>
          <w:noProof/>
        </w:rPr>
        <w:t xml:space="preserve">(journalist) 24 Jan 2017 "Europe at risk of INVASION FROM PUTIN if Trump pulls troops from continent, general warns" EXPRESS </w:t>
      </w:r>
      <w:r w:rsidRPr="00E135CF">
        <w:rPr>
          <w:noProof/>
          <w:color w:val="7F7F7F"/>
          <w:u w:val="dotted" w:color="7F7F7F"/>
        </w:rPr>
        <w:t>https://www.express.co.uk/news/world/757990/Europe-risk-Putin-Russia-invasion-Trump-pulls-US-troops-Nato-obsolete-Hodges-May-Merkel</w:t>
      </w:r>
    </w:p>
    <w:p w14:paraId="6EE80BC8" w14:textId="77777777" w:rsidR="008A11D4" w:rsidRDefault="008A11D4">
      <w:pPr>
        <w:pStyle w:val="TOC4"/>
        <w:tabs>
          <w:tab w:val="right" w:leader="dot" w:pos="9350"/>
        </w:tabs>
        <w:rPr>
          <w:rFonts w:asciiTheme="minorHAnsi" w:eastAsiaTheme="minorEastAsia" w:hAnsiTheme="minorHAnsi" w:cstheme="minorBidi"/>
          <w:noProof/>
          <w:sz w:val="24"/>
          <w:szCs w:val="24"/>
          <w:u w:val="none"/>
        </w:rPr>
      </w:pPr>
      <w:r w:rsidRPr="00E135CF">
        <w:rPr>
          <w:noProof/>
        </w:rPr>
        <w:t>Luke Coffey &amp; Daniel Kochis 2018</w:t>
      </w:r>
      <w:r>
        <w:rPr>
          <w:noProof/>
        </w:rPr>
        <w:t xml:space="preserve"> (Coffey is Director of the Douglas and Sarah Allison Center for Foreign Policy, of the Kathryn and Shelby Cullom Davis Institute for National Security and Foreign Policy, at The Heritage Foundation. Kochis is Policy Analyst in European Affairs in the Margaret Thatcher Center for Freedom, of the Davis Institute) Addressing the Threat from Russia Must Be Front and Center at the 2018 NATO Summit 29 June 2018 </w:t>
      </w:r>
      <w:r w:rsidRPr="00E135CF">
        <w:rPr>
          <w:noProof/>
          <w:color w:val="7F7F7F"/>
          <w:u w:val="dotted" w:color="7F7F7F"/>
        </w:rPr>
        <w:t>https://www.heritage.org/defense/report/addressing-the-threat-russia-must-be-front-and-center-the-2018-nato-summit</w:t>
      </w:r>
    </w:p>
    <w:p w14:paraId="7B174BDD" w14:textId="7569B4E7" w:rsidR="005D13B8" w:rsidRPr="00DB0FF9" w:rsidRDefault="005D13B8" w:rsidP="00223E7C">
      <w:pPr>
        <w:pStyle w:val="TOC4"/>
        <w:numPr>
          <w:ilvl w:val="0"/>
          <w:numId w:val="0"/>
        </w:numPr>
        <w:tabs>
          <w:tab w:val="right" w:leader="dot" w:pos="9350"/>
        </w:tabs>
        <w:rPr>
          <w:rFonts w:asciiTheme="minorHAnsi" w:eastAsiaTheme="minorEastAsia" w:hAnsiTheme="minorHAnsi" w:cstheme="minorBidi"/>
          <w:noProof/>
          <w:sz w:val="22"/>
          <w:u w:val="none"/>
        </w:rPr>
      </w:pPr>
      <w:r>
        <w:fldChar w:fldCharType="end"/>
      </w:r>
    </w:p>
    <w:p w14:paraId="47C6504D" w14:textId="77777777" w:rsidR="005D13B8" w:rsidRPr="00D922B2" w:rsidRDefault="005D13B8" w:rsidP="005D13B8"/>
    <w:p w14:paraId="1E036CEC" w14:textId="77777777" w:rsidR="00785461" w:rsidRDefault="00785461"/>
    <w:sectPr w:rsidR="00785461" w:rsidSect="00785461">
      <w:headerReference w:type="default" r:id="rId79"/>
      <w:footerReference w:type="default" r:id="rId80"/>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B32D4" w14:textId="77777777" w:rsidR="00890093" w:rsidRDefault="00890093">
      <w:pPr>
        <w:spacing w:after="0" w:line="240" w:lineRule="auto"/>
      </w:pPr>
      <w:r>
        <w:separator/>
      </w:r>
    </w:p>
  </w:endnote>
  <w:endnote w:type="continuationSeparator" w:id="0">
    <w:p w14:paraId="2C1C0E14" w14:textId="77777777" w:rsidR="00890093" w:rsidRDefault="008900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inherit">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E29B63" w14:textId="1A612E96" w:rsidR="004000D9" w:rsidRDefault="004000D9" w:rsidP="00785461">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w:t>
    </w:r>
    <w:r>
      <w:rPr>
        <w:sz w:val="18"/>
        <w:szCs w:val="18"/>
      </w:rPr>
      <w:t>2018</w:t>
    </w:r>
    <w:r w:rsidRPr="0018486A">
      <w:rPr>
        <w:sz w:val="18"/>
        <w:szCs w:val="18"/>
      </w:rPr>
      <w:t xml:space="preserve">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747D59">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747D59">
      <w:rPr>
        <w:noProof/>
        <w:sz w:val="24"/>
        <w:szCs w:val="24"/>
      </w:rPr>
      <w:t>14</w:t>
    </w:r>
    <w:r w:rsidRPr="0018486A">
      <w:rPr>
        <w:b w:val="0"/>
        <w:sz w:val="24"/>
        <w:szCs w:val="24"/>
      </w:rPr>
      <w:fldChar w:fldCharType="end"/>
    </w:r>
    <w:r>
      <w:tab/>
    </w:r>
    <w:r w:rsidRPr="0018486A">
      <w:rPr>
        <w:sz w:val="18"/>
        <w:szCs w:val="18"/>
      </w:rPr>
      <w:t xml:space="preserve"> </w:t>
    </w:r>
    <w:r>
      <w:rPr>
        <w:sz w:val="18"/>
        <w:szCs w:val="18"/>
      </w:rPr>
      <w:t>MonumentMembers.com</w:t>
    </w:r>
  </w:p>
  <w:p w14:paraId="2C700001" w14:textId="77777777" w:rsidR="004000D9" w:rsidRDefault="004000D9" w:rsidP="00785461">
    <w:pPr>
      <w:pStyle w:val="Footer"/>
      <w:tabs>
        <w:tab w:val="clear" w:pos="4320"/>
        <w:tab w:val="clear" w:pos="8640"/>
        <w:tab w:val="center" w:pos="4680"/>
        <w:tab w:val="right" w:pos="9360"/>
      </w:tabs>
      <w:ind w:left="-720" w:right="-720"/>
      <w:jc w:val="left"/>
      <w:rPr>
        <w:b w:val="0"/>
        <w:i/>
        <w:smallCaps w:val="0"/>
        <w:sz w:val="15"/>
        <w:szCs w:val="15"/>
      </w:rPr>
    </w:pPr>
  </w:p>
  <w:p w14:paraId="5FBCF470" w14:textId="77777777" w:rsidR="004000D9" w:rsidRPr="00303BC4" w:rsidRDefault="004000D9" w:rsidP="00785461">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19</w:t>
    </w:r>
    <w:r w:rsidRPr="00B441D5">
      <w:rPr>
        <w:b w:val="0"/>
        <w:i/>
        <w:smallCaps w:val="0"/>
        <w:sz w:val="15"/>
        <w:szCs w:val="15"/>
      </w:rPr>
      <w:t xml:space="preserve"> (201</w:t>
    </w:r>
    <w:r>
      <w:rPr>
        <w:b w:val="0"/>
        <w:i/>
        <w:smallCaps w:val="0"/>
        <w:sz w:val="15"/>
        <w:szCs w:val="15"/>
      </w:rPr>
      <w:t>8</w:t>
    </w:r>
    <w:r w:rsidRPr="00B441D5">
      <w:rPr>
        <w:b w:val="0"/>
        <w:i/>
        <w:smallCaps w:val="0"/>
        <w:sz w:val="15"/>
        <w:szCs w:val="15"/>
      </w:rPr>
      <w:t>-201</w:t>
    </w:r>
    <w:r>
      <w:rPr>
        <w:b w:val="0"/>
        <w:i/>
        <w:smallCaps w:val="0"/>
        <w:sz w:val="15"/>
        <w:szCs w:val="15"/>
      </w:rPr>
      <w:t>9</w:t>
    </w:r>
    <w:r w:rsidRPr="00B441D5">
      <w:rPr>
        <w:b w:val="0"/>
        <w:i/>
        <w:smallCaps w:val="0"/>
        <w:sz w:val="15"/>
        <w:szCs w:val="15"/>
      </w:rPr>
      <w:t xml:space="preserve">) school year for </w:t>
    </w:r>
    <w:r>
      <w:rPr>
        <w:b w:val="0"/>
        <w:i/>
        <w:smallCaps w:val="0"/>
        <w:sz w:val="15"/>
        <w:szCs w:val="15"/>
      </w:rPr>
      <w:t>member d</w:t>
    </w:r>
    <w:r w:rsidRPr="00B441D5">
      <w:rPr>
        <w:b w:val="0"/>
        <w:i/>
        <w:smallCaps w:val="0"/>
        <w:sz w:val="15"/>
        <w:szCs w:val="15"/>
      </w:rPr>
      <w:t xml:space="preserve">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5D69FB" w14:textId="77777777" w:rsidR="00890093" w:rsidRDefault="00890093">
      <w:pPr>
        <w:spacing w:after="0" w:line="240" w:lineRule="auto"/>
      </w:pPr>
      <w:r>
        <w:separator/>
      </w:r>
    </w:p>
  </w:footnote>
  <w:footnote w:type="continuationSeparator" w:id="0">
    <w:p w14:paraId="2DBE514B" w14:textId="77777777" w:rsidR="00890093" w:rsidRDefault="008900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31DE5" w14:textId="750363EF" w:rsidR="004000D9" w:rsidRDefault="004000D9" w:rsidP="00785461">
    <w:pPr>
      <w:pStyle w:val="Footer"/>
    </w:pPr>
    <w:r>
      <w:t>Negative: Turkey / Hamas Sanctions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91291A"/>
    <w:multiLevelType w:val="hybridMultilevel"/>
    <w:tmpl w:val="8BE8A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DB766D"/>
    <w:multiLevelType w:val="hybridMultilevel"/>
    <w:tmpl w:val="9E664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4" w15:restartNumberingAfterBreak="0">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6A460A"/>
    <w:multiLevelType w:val="hybridMultilevel"/>
    <w:tmpl w:val="72AE0596"/>
    <w:lvl w:ilvl="0" w:tplc="0409000F">
      <w:start w:val="1"/>
      <w:numFmt w:val="decimal"/>
      <w:lvlText w:val="%1."/>
      <w:lvlJc w:val="left"/>
      <w:pPr>
        <w:ind w:left="360" w:hanging="360"/>
      </w:pPr>
      <w:rPr>
        <w:rFonts w:cs="Times New Roman"/>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6" w15:restartNumberingAfterBreak="0">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3"/>
  </w:num>
  <w:num w:numId="4">
    <w:abstractNumId w:val="9"/>
  </w:num>
  <w:num w:numId="5">
    <w:abstractNumId w:val="6"/>
  </w:num>
  <w:num w:numId="6">
    <w:abstractNumId w:val="4"/>
  </w:num>
  <w:num w:numId="7">
    <w:abstractNumId w:val="2"/>
  </w:num>
  <w:num w:numId="8">
    <w:abstractNumId w:val="1"/>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13B8"/>
    <w:rsid w:val="00004FD2"/>
    <w:rsid w:val="00141F08"/>
    <w:rsid w:val="001963AB"/>
    <w:rsid w:val="001A6DDE"/>
    <w:rsid w:val="001C1EE9"/>
    <w:rsid w:val="001C4620"/>
    <w:rsid w:val="001D28A7"/>
    <w:rsid w:val="00201E4B"/>
    <w:rsid w:val="002062FB"/>
    <w:rsid w:val="00223E7C"/>
    <w:rsid w:val="0029236D"/>
    <w:rsid w:val="002C2D81"/>
    <w:rsid w:val="002F52D8"/>
    <w:rsid w:val="002F5349"/>
    <w:rsid w:val="003139E0"/>
    <w:rsid w:val="003326DF"/>
    <w:rsid w:val="00363708"/>
    <w:rsid w:val="00377000"/>
    <w:rsid w:val="0039153D"/>
    <w:rsid w:val="00394E04"/>
    <w:rsid w:val="003D0204"/>
    <w:rsid w:val="003E7B3D"/>
    <w:rsid w:val="004000D9"/>
    <w:rsid w:val="00416B05"/>
    <w:rsid w:val="00475E91"/>
    <w:rsid w:val="00483F12"/>
    <w:rsid w:val="00483F54"/>
    <w:rsid w:val="004A4EA3"/>
    <w:rsid w:val="004C6CF2"/>
    <w:rsid w:val="005527DC"/>
    <w:rsid w:val="00555974"/>
    <w:rsid w:val="005644FD"/>
    <w:rsid w:val="005A6A45"/>
    <w:rsid w:val="005C12B6"/>
    <w:rsid w:val="005D13B8"/>
    <w:rsid w:val="00613110"/>
    <w:rsid w:val="00613B8C"/>
    <w:rsid w:val="006235D0"/>
    <w:rsid w:val="006432D8"/>
    <w:rsid w:val="00715A72"/>
    <w:rsid w:val="00747D59"/>
    <w:rsid w:val="00775D1E"/>
    <w:rsid w:val="00785461"/>
    <w:rsid w:val="0079021C"/>
    <w:rsid w:val="00791513"/>
    <w:rsid w:val="007C5A06"/>
    <w:rsid w:val="007E412E"/>
    <w:rsid w:val="008273D7"/>
    <w:rsid w:val="00871F4D"/>
    <w:rsid w:val="00884CE0"/>
    <w:rsid w:val="00890093"/>
    <w:rsid w:val="008A11D4"/>
    <w:rsid w:val="008A679A"/>
    <w:rsid w:val="008B18EB"/>
    <w:rsid w:val="008E70A1"/>
    <w:rsid w:val="00904FC5"/>
    <w:rsid w:val="009118A9"/>
    <w:rsid w:val="00911CC0"/>
    <w:rsid w:val="00933FD2"/>
    <w:rsid w:val="009444CF"/>
    <w:rsid w:val="00952A6D"/>
    <w:rsid w:val="00994360"/>
    <w:rsid w:val="009C4123"/>
    <w:rsid w:val="00A7368D"/>
    <w:rsid w:val="00A9553D"/>
    <w:rsid w:val="00AC2910"/>
    <w:rsid w:val="00AC7D7D"/>
    <w:rsid w:val="00B2289B"/>
    <w:rsid w:val="00B23AE3"/>
    <w:rsid w:val="00B433B8"/>
    <w:rsid w:val="00B53666"/>
    <w:rsid w:val="00B60277"/>
    <w:rsid w:val="00B76840"/>
    <w:rsid w:val="00BA1E5C"/>
    <w:rsid w:val="00BC139D"/>
    <w:rsid w:val="00BD2107"/>
    <w:rsid w:val="00BE7227"/>
    <w:rsid w:val="00C201BF"/>
    <w:rsid w:val="00CE5180"/>
    <w:rsid w:val="00D77E02"/>
    <w:rsid w:val="00D86F5A"/>
    <w:rsid w:val="00DB0C91"/>
    <w:rsid w:val="00DB0FF9"/>
    <w:rsid w:val="00DC6AF4"/>
    <w:rsid w:val="00DE7494"/>
    <w:rsid w:val="00DF4E68"/>
    <w:rsid w:val="00E041F2"/>
    <w:rsid w:val="00E11873"/>
    <w:rsid w:val="00E614BF"/>
    <w:rsid w:val="00E65D4A"/>
    <w:rsid w:val="00E84755"/>
    <w:rsid w:val="00EA592A"/>
    <w:rsid w:val="00EA71F9"/>
    <w:rsid w:val="00EB43A6"/>
    <w:rsid w:val="00EB6F99"/>
    <w:rsid w:val="00EC634B"/>
    <w:rsid w:val="00ED46AF"/>
    <w:rsid w:val="00EE7774"/>
    <w:rsid w:val="00F35FA8"/>
    <w:rsid w:val="00F560D0"/>
    <w:rsid w:val="00F7655D"/>
    <w:rsid w:val="00F82A96"/>
    <w:rsid w:val="00F8777A"/>
    <w:rsid w:val="00FA7C9C"/>
    <w:rsid w:val="00FB58DD"/>
    <w:rsid w:val="00FD7D44"/>
    <w:rsid w:val="00FF77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25038"/>
  <w15:docId w15:val="{D5A782A6-BDDE-405E-AA83-4CF6AB2BF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D13B8"/>
    <w:pPr>
      <w:spacing w:after="200" w:line="276" w:lineRule="auto"/>
    </w:pPr>
    <w:rPr>
      <w:rFonts w:ascii="Times New Roman" w:eastAsia="MS Mincho" w:hAnsi="Times New Roman" w:cs="Times New Roman"/>
    </w:rPr>
  </w:style>
  <w:style w:type="paragraph" w:styleId="Heading1">
    <w:name w:val="heading 1"/>
    <w:basedOn w:val="Normal"/>
    <w:link w:val="Heading1Char"/>
    <w:uiPriority w:val="9"/>
    <w:qFormat/>
    <w:rsid w:val="00EE7774"/>
    <w:pPr>
      <w:spacing w:before="100" w:beforeAutospacing="1" w:after="100" w:afterAutospacing="1" w:line="240" w:lineRule="auto"/>
      <w:outlineLvl w:val="0"/>
    </w:pPr>
    <w:rPr>
      <w:rFonts w:eastAsia="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First Title"/>
    <w:basedOn w:val="Normal"/>
    <w:next w:val="Normal"/>
    <w:link w:val="TitleChar"/>
    <w:qFormat/>
    <w:rsid w:val="005D13B8"/>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character" w:customStyle="1" w:styleId="TitleChar">
    <w:name w:val="Title Char"/>
    <w:aliases w:val="First Title Char"/>
    <w:basedOn w:val="DefaultParagraphFont"/>
    <w:link w:val="Title"/>
    <w:rsid w:val="005D13B8"/>
    <w:rPr>
      <w:rFonts w:ascii="Times New Roman" w:eastAsia="Arial" w:hAnsi="Times New Roman" w:cs="Arial"/>
      <w:b/>
      <w:bCs/>
      <w:smallCaps/>
      <w:color w:val="000000"/>
      <w:sz w:val="32"/>
      <w:szCs w:val="36"/>
      <w:shd w:val="clear" w:color="auto" w:fill="E6E6E6"/>
    </w:rPr>
  </w:style>
  <w:style w:type="paragraph" w:customStyle="1" w:styleId="Contention1">
    <w:name w:val="Contention 1"/>
    <w:basedOn w:val="Normal"/>
    <w:qFormat/>
    <w:rsid w:val="005D13B8"/>
    <w:pPr>
      <w:keepNext/>
      <w:keepLines/>
      <w:spacing w:line="240" w:lineRule="auto"/>
    </w:pPr>
    <w:rPr>
      <w:rFonts w:eastAsia="Times New Roman"/>
      <w:b/>
      <w:bCs/>
      <w:color w:val="000000"/>
      <w:sz w:val="20"/>
      <w:szCs w:val="20"/>
      <w:lang w:eastAsia="fr-FR"/>
    </w:rPr>
  </w:style>
  <w:style w:type="paragraph" w:customStyle="1" w:styleId="Evidence">
    <w:name w:val="Evidence"/>
    <w:basedOn w:val="Contention1"/>
    <w:link w:val="EvidenceChar"/>
    <w:qFormat/>
    <w:rsid w:val="005D13B8"/>
    <w:pPr>
      <w:keepNext w:val="0"/>
      <w:ind w:left="288"/>
    </w:pPr>
    <w:rPr>
      <w:b w:val="0"/>
    </w:rPr>
  </w:style>
  <w:style w:type="character" w:styleId="Hyperlink">
    <w:name w:val="Hyperlink"/>
    <w:uiPriority w:val="99"/>
    <w:unhideWhenUsed/>
    <w:rsid w:val="005D13B8"/>
    <w:rPr>
      <w:color w:val="7F7F7F"/>
      <w:u w:val="dotted" w:color="7F7F7F"/>
    </w:rPr>
  </w:style>
  <w:style w:type="paragraph" w:customStyle="1" w:styleId="Citation3">
    <w:name w:val="Citation3"/>
    <w:basedOn w:val="Evidence"/>
    <w:next w:val="Evidence"/>
    <w:qFormat/>
    <w:rsid w:val="005D13B8"/>
    <w:pPr>
      <w:keepNext/>
      <w:spacing w:after="120"/>
    </w:pPr>
    <w:rPr>
      <w:rFonts w:eastAsia="MS Mincho"/>
      <w:bCs w:val="0"/>
      <w:i/>
      <w:color w:val="auto"/>
      <w:szCs w:val="22"/>
      <w:lang w:eastAsia="en-US"/>
    </w:rPr>
  </w:style>
  <w:style w:type="paragraph" w:customStyle="1" w:styleId="Case">
    <w:name w:val="Case"/>
    <w:next w:val="Contention1"/>
    <w:qFormat/>
    <w:rsid w:val="005D13B8"/>
    <w:pPr>
      <w:keepLines/>
      <w:numPr>
        <w:numId w:val="1"/>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cs="Times New Roman"/>
      <w:bCs/>
      <w:color w:val="000000"/>
      <w:sz w:val="20"/>
      <w:szCs w:val="20"/>
      <w:lang w:eastAsia="fr-FR"/>
    </w:rPr>
  </w:style>
  <w:style w:type="paragraph" w:customStyle="1" w:styleId="Constructive">
    <w:name w:val="Constructive"/>
    <w:qFormat/>
    <w:rsid w:val="005D13B8"/>
    <w:pPr>
      <w:keepNext/>
      <w:spacing w:after="200" w:line="276" w:lineRule="auto"/>
    </w:pPr>
    <w:rPr>
      <w:rFonts w:ascii="Times New Roman" w:eastAsia="Times New Roman" w:hAnsi="Times New Roman" w:cs="Times New Roman"/>
      <w:bCs/>
      <w:color w:val="000000"/>
      <w:sz w:val="20"/>
      <w:szCs w:val="20"/>
      <w:lang w:eastAsia="fr-FR"/>
    </w:rPr>
  </w:style>
  <w:style w:type="paragraph" w:customStyle="1" w:styleId="Contention2">
    <w:name w:val="Contention 2"/>
    <w:basedOn w:val="Contention1"/>
    <w:qFormat/>
    <w:rsid w:val="005D13B8"/>
    <w:pPr>
      <w:spacing w:after="120"/>
      <w:ind w:left="144"/>
    </w:pPr>
  </w:style>
  <w:style w:type="paragraph" w:customStyle="1" w:styleId="Title2">
    <w:name w:val="Title 2"/>
    <w:basedOn w:val="Title"/>
    <w:rsid w:val="005D13B8"/>
    <w:pPr>
      <w:pageBreakBefore/>
    </w:pPr>
  </w:style>
  <w:style w:type="paragraph" w:styleId="TOC3">
    <w:name w:val="toc 3"/>
    <w:basedOn w:val="Normal"/>
    <w:next w:val="Normal"/>
    <w:autoRedefine/>
    <w:uiPriority w:val="39"/>
    <w:unhideWhenUsed/>
    <w:rsid w:val="005D13B8"/>
    <w:pPr>
      <w:keepLines/>
      <w:tabs>
        <w:tab w:val="right" w:leader="dot" w:pos="9720"/>
      </w:tabs>
      <w:spacing w:after="0" w:line="240" w:lineRule="auto"/>
      <w:ind w:left="288"/>
    </w:pPr>
    <w:rPr>
      <w:sz w:val="18"/>
    </w:rPr>
  </w:style>
  <w:style w:type="paragraph" w:styleId="TOC1">
    <w:name w:val="toc 1"/>
    <w:basedOn w:val="Normal"/>
    <w:next w:val="Normal"/>
    <w:autoRedefine/>
    <w:uiPriority w:val="39"/>
    <w:unhideWhenUsed/>
    <w:rsid w:val="005D13B8"/>
    <w:pPr>
      <w:tabs>
        <w:tab w:val="right" w:leader="dot" w:pos="9720"/>
      </w:tabs>
      <w:spacing w:before="200" w:after="100" w:line="240" w:lineRule="auto"/>
      <w:ind w:left="-288"/>
    </w:pPr>
    <w:rPr>
      <w:b/>
    </w:rPr>
  </w:style>
  <w:style w:type="paragraph" w:styleId="TOC2">
    <w:name w:val="toc 2"/>
    <w:basedOn w:val="Normal"/>
    <w:next w:val="Normal"/>
    <w:autoRedefine/>
    <w:uiPriority w:val="39"/>
    <w:unhideWhenUsed/>
    <w:rsid w:val="005D13B8"/>
    <w:pPr>
      <w:tabs>
        <w:tab w:val="right" w:leader="dot" w:pos="9720"/>
      </w:tabs>
      <w:spacing w:before="120" w:after="0"/>
      <w:ind w:left="216" w:hanging="216"/>
    </w:pPr>
    <w:rPr>
      <w:sz w:val="20"/>
    </w:rPr>
  </w:style>
  <w:style w:type="paragraph" w:styleId="TOC4">
    <w:name w:val="toc 4"/>
    <w:basedOn w:val="Normal"/>
    <w:next w:val="Normal"/>
    <w:autoRedefine/>
    <w:uiPriority w:val="39"/>
    <w:unhideWhenUsed/>
    <w:rsid w:val="005D13B8"/>
    <w:pPr>
      <w:numPr>
        <w:numId w:val="3"/>
      </w:numPr>
    </w:pPr>
    <w:rPr>
      <w:sz w:val="20"/>
      <w:u w:val="single" w:color="FFFFFF" w:themeColor="background1"/>
    </w:rPr>
  </w:style>
  <w:style w:type="paragraph" w:styleId="Footer">
    <w:name w:val="footer"/>
    <w:basedOn w:val="Normal"/>
    <w:link w:val="FooterChar"/>
    <w:uiPriority w:val="99"/>
    <w:unhideWhenUsed/>
    <w:rsid w:val="005D13B8"/>
    <w:pPr>
      <w:tabs>
        <w:tab w:val="center" w:pos="4320"/>
        <w:tab w:val="right" w:pos="8640"/>
      </w:tabs>
      <w:spacing w:after="0" w:line="240" w:lineRule="auto"/>
      <w:jc w:val="center"/>
    </w:pPr>
    <w:rPr>
      <w:b/>
      <w:bCs/>
      <w:smallCaps/>
    </w:rPr>
  </w:style>
  <w:style w:type="character" w:customStyle="1" w:styleId="FooterChar">
    <w:name w:val="Footer Char"/>
    <w:basedOn w:val="DefaultParagraphFont"/>
    <w:link w:val="Footer"/>
    <w:uiPriority w:val="99"/>
    <w:rsid w:val="005D13B8"/>
    <w:rPr>
      <w:rFonts w:ascii="Times New Roman" w:eastAsia="MS Mincho" w:hAnsi="Times New Roman" w:cs="Times New Roman"/>
      <w:b/>
      <w:bCs/>
      <w:smallCaps/>
    </w:rPr>
  </w:style>
  <w:style w:type="paragraph" w:styleId="ListParagraph">
    <w:name w:val="List Paragraph"/>
    <w:basedOn w:val="Normal"/>
    <w:uiPriority w:val="72"/>
    <w:rsid w:val="005D13B8"/>
    <w:pPr>
      <w:ind w:left="720"/>
      <w:contextualSpacing/>
    </w:pPr>
  </w:style>
  <w:style w:type="character" w:customStyle="1" w:styleId="hi">
    <w:name w:val="hi"/>
    <w:basedOn w:val="DefaultParagraphFont"/>
    <w:rsid w:val="005D13B8"/>
  </w:style>
  <w:style w:type="character" w:customStyle="1" w:styleId="UnresolvedMention1">
    <w:name w:val="Unresolved Mention1"/>
    <w:basedOn w:val="DefaultParagraphFont"/>
    <w:uiPriority w:val="99"/>
    <w:semiHidden/>
    <w:unhideWhenUsed/>
    <w:rsid w:val="005D13B8"/>
    <w:rPr>
      <w:color w:val="808080"/>
      <w:shd w:val="clear" w:color="auto" w:fill="E6E6E6"/>
    </w:rPr>
  </w:style>
  <w:style w:type="paragraph" w:styleId="Header">
    <w:name w:val="header"/>
    <w:basedOn w:val="Normal"/>
    <w:link w:val="HeaderChar"/>
    <w:uiPriority w:val="99"/>
    <w:unhideWhenUsed/>
    <w:rsid w:val="00FA7C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7C9C"/>
    <w:rPr>
      <w:rFonts w:ascii="Times New Roman" w:eastAsia="MS Mincho" w:hAnsi="Times New Roman" w:cs="Times New Roman"/>
    </w:rPr>
  </w:style>
  <w:style w:type="paragraph" w:styleId="NormalWeb">
    <w:name w:val="Normal (Web)"/>
    <w:basedOn w:val="Normal"/>
    <w:uiPriority w:val="99"/>
    <w:semiHidden/>
    <w:unhideWhenUsed/>
    <w:rsid w:val="00BE7227"/>
    <w:pPr>
      <w:spacing w:before="100" w:beforeAutospacing="1" w:after="100" w:afterAutospacing="1" w:line="240" w:lineRule="auto"/>
    </w:pPr>
    <w:rPr>
      <w:rFonts w:eastAsiaTheme="minorEastAsia"/>
      <w:sz w:val="24"/>
      <w:szCs w:val="24"/>
    </w:rPr>
  </w:style>
  <w:style w:type="character" w:customStyle="1" w:styleId="apple-style-span">
    <w:name w:val="apple-style-span"/>
    <w:basedOn w:val="DefaultParagraphFont"/>
    <w:rsid w:val="00BE7227"/>
    <w:rPr>
      <w:rFonts w:ascii="Times New Roman" w:hAnsi="Times New Roman" w:cs="Times New Roman" w:hint="default"/>
    </w:rPr>
  </w:style>
  <w:style w:type="character" w:styleId="FollowedHyperlink">
    <w:name w:val="FollowedHyperlink"/>
    <w:basedOn w:val="DefaultParagraphFont"/>
    <w:uiPriority w:val="99"/>
    <w:semiHidden/>
    <w:unhideWhenUsed/>
    <w:rsid w:val="00BE7227"/>
    <w:rPr>
      <w:color w:val="954F72" w:themeColor="followedHyperlink"/>
      <w:u w:val="single"/>
    </w:rPr>
  </w:style>
  <w:style w:type="character" w:customStyle="1" w:styleId="apple-converted-space">
    <w:name w:val="apple-converted-space"/>
    <w:basedOn w:val="DefaultParagraphFont"/>
    <w:rsid w:val="00785461"/>
    <w:rPr>
      <w:rFonts w:ascii="Times New Roman" w:hAnsi="Times New Roman" w:cs="Times New Roman" w:hint="default"/>
    </w:rPr>
  </w:style>
  <w:style w:type="character" w:customStyle="1" w:styleId="Heading1Char">
    <w:name w:val="Heading 1 Char"/>
    <w:basedOn w:val="DefaultParagraphFont"/>
    <w:link w:val="Heading1"/>
    <w:uiPriority w:val="9"/>
    <w:rsid w:val="00EE7774"/>
    <w:rPr>
      <w:rFonts w:ascii="Times New Roman" w:eastAsia="Times New Roman" w:hAnsi="Times New Roman" w:cs="Times New Roman"/>
      <w:b/>
      <w:bCs/>
      <w:kern w:val="36"/>
      <w:sz w:val="48"/>
      <w:szCs w:val="48"/>
    </w:rPr>
  </w:style>
  <w:style w:type="character" w:styleId="Emphasis">
    <w:name w:val="Emphasis"/>
    <w:basedOn w:val="DefaultParagraphFont"/>
    <w:uiPriority w:val="20"/>
    <w:qFormat/>
    <w:rsid w:val="00EE7774"/>
    <w:rPr>
      <w:i/>
      <w:iCs/>
    </w:rPr>
  </w:style>
  <w:style w:type="paragraph" w:customStyle="1" w:styleId="css-1ygdjhk">
    <w:name w:val="css-1ygdjhk"/>
    <w:basedOn w:val="Normal"/>
    <w:rsid w:val="00B23AE3"/>
    <w:pPr>
      <w:spacing w:before="100" w:beforeAutospacing="1" w:after="100" w:afterAutospacing="1" w:line="240" w:lineRule="auto"/>
    </w:pPr>
    <w:rPr>
      <w:rFonts w:eastAsia="Times New Roman"/>
      <w:sz w:val="24"/>
      <w:szCs w:val="24"/>
    </w:rPr>
  </w:style>
  <w:style w:type="character" w:customStyle="1" w:styleId="css-8l6xbc">
    <w:name w:val="css-8l6xbc"/>
    <w:basedOn w:val="DefaultParagraphFont"/>
    <w:rsid w:val="00B23AE3"/>
  </w:style>
  <w:style w:type="character" w:customStyle="1" w:styleId="balancedheadline">
    <w:name w:val="balancedheadline"/>
    <w:basedOn w:val="DefaultParagraphFont"/>
    <w:rsid w:val="00B23AE3"/>
  </w:style>
  <w:style w:type="character" w:customStyle="1" w:styleId="EvidenceChar">
    <w:name w:val="Evidence Char"/>
    <w:link w:val="Evidence"/>
    <w:locked/>
    <w:rsid w:val="00C201BF"/>
    <w:rPr>
      <w:rFonts w:ascii="Times New Roman" w:eastAsia="Times New Roman" w:hAnsi="Times New Roman" w:cs="Times New Roman"/>
      <w:bCs/>
      <w:color w:val="000000"/>
      <w:sz w:val="20"/>
      <w:szCs w:val="20"/>
      <w:lang w:eastAsia="fr-FR"/>
    </w:rPr>
  </w:style>
  <w:style w:type="character" w:customStyle="1" w:styleId="footnotecount">
    <w:name w:val="footnote_count"/>
    <w:basedOn w:val="DefaultParagraphFont"/>
    <w:rsid w:val="00A9553D"/>
  </w:style>
  <w:style w:type="character" w:styleId="Strong">
    <w:name w:val="Strong"/>
    <w:basedOn w:val="DefaultParagraphFont"/>
    <w:uiPriority w:val="22"/>
    <w:qFormat/>
    <w:rsid w:val="00884CE0"/>
    <w:rPr>
      <w:b/>
      <w:bCs/>
    </w:rPr>
  </w:style>
  <w:style w:type="character" w:styleId="UnresolvedMention">
    <w:name w:val="Unresolved Mention"/>
    <w:basedOn w:val="DefaultParagraphFont"/>
    <w:uiPriority w:val="99"/>
    <w:semiHidden/>
    <w:unhideWhenUsed/>
    <w:rsid w:val="008A11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510918">
      <w:bodyDiv w:val="1"/>
      <w:marLeft w:val="0"/>
      <w:marRight w:val="0"/>
      <w:marTop w:val="0"/>
      <w:marBottom w:val="0"/>
      <w:divBdr>
        <w:top w:val="none" w:sz="0" w:space="0" w:color="auto"/>
        <w:left w:val="none" w:sz="0" w:space="0" w:color="auto"/>
        <w:bottom w:val="none" w:sz="0" w:space="0" w:color="auto"/>
        <w:right w:val="none" w:sz="0" w:space="0" w:color="auto"/>
      </w:divBdr>
    </w:div>
    <w:div w:id="80685136">
      <w:bodyDiv w:val="1"/>
      <w:marLeft w:val="0"/>
      <w:marRight w:val="0"/>
      <w:marTop w:val="0"/>
      <w:marBottom w:val="0"/>
      <w:divBdr>
        <w:top w:val="none" w:sz="0" w:space="0" w:color="auto"/>
        <w:left w:val="none" w:sz="0" w:space="0" w:color="auto"/>
        <w:bottom w:val="none" w:sz="0" w:space="0" w:color="auto"/>
        <w:right w:val="none" w:sz="0" w:space="0" w:color="auto"/>
      </w:divBdr>
    </w:div>
    <w:div w:id="101730024">
      <w:bodyDiv w:val="1"/>
      <w:marLeft w:val="0"/>
      <w:marRight w:val="0"/>
      <w:marTop w:val="0"/>
      <w:marBottom w:val="0"/>
      <w:divBdr>
        <w:top w:val="none" w:sz="0" w:space="0" w:color="auto"/>
        <w:left w:val="none" w:sz="0" w:space="0" w:color="auto"/>
        <w:bottom w:val="none" w:sz="0" w:space="0" w:color="auto"/>
        <w:right w:val="none" w:sz="0" w:space="0" w:color="auto"/>
      </w:divBdr>
    </w:div>
    <w:div w:id="152841726">
      <w:bodyDiv w:val="1"/>
      <w:marLeft w:val="0"/>
      <w:marRight w:val="0"/>
      <w:marTop w:val="0"/>
      <w:marBottom w:val="0"/>
      <w:divBdr>
        <w:top w:val="none" w:sz="0" w:space="0" w:color="auto"/>
        <w:left w:val="none" w:sz="0" w:space="0" w:color="auto"/>
        <w:bottom w:val="none" w:sz="0" w:space="0" w:color="auto"/>
        <w:right w:val="none" w:sz="0" w:space="0" w:color="auto"/>
      </w:divBdr>
    </w:div>
    <w:div w:id="162668722">
      <w:bodyDiv w:val="1"/>
      <w:marLeft w:val="0"/>
      <w:marRight w:val="0"/>
      <w:marTop w:val="0"/>
      <w:marBottom w:val="0"/>
      <w:divBdr>
        <w:top w:val="none" w:sz="0" w:space="0" w:color="auto"/>
        <w:left w:val="none" w:sz="0" w:space="0" w:color="auto"/>
        <w:bottom w:val="none" w:sz="0" w:space="0" w:color="auto"/>
        <w:right w:val="none" w:sz="0" w:space="0" w:color="auto"/>
      </w:divBdr>
    </w:div>
    <w:div w:id="243421671">
      <w:bodyDiv w:val="1"/>
      <w:marLeft w:val="0"/>
      <w:marRight w:val="0"/>
      <w:marTop w:val="0"/>
      <w:marBottom w:val="0"/>
      <w:divBdr>
        <w:top w:val="none" w:sz="0" w:space="0" w:color="auto"/>
        <w:left w:val="none" w:sz="0" w:space="0" w:color="auto"/>
        <w:bottom w:val="none" w:sz="0" w:space="0" w:color="auto"/>
        <w:right w:val="none" w:sz="0" w:space="0" w:color="auto"/>
      </w:divBdr>
    </w:div>
    <w:div w:id="284970699">
      <w:bodyDiv w:val="1"/>
      <w:marLeft w:val="0"/>
      <w:marRight w:val="0"/>
      <w:marTop w:val="0"/>
      <w:marBottom w:val="0"/>
      <w:divBdr>
        <w:top w:val="none" w:sz="0" w:space="0" w:color="auto"/>
        <w:left w:val="none" w:sz="0" w:space="0" w:color="auto"/>
        <w:bottom w:val="none" w:sz="0" w:space="0" w:color="auto"/>
        <w:right w:val="none" w:sz="0" w:space="0" w:color="auto"/>
      </w:divBdr>
    </w:div>
    <w:div w:id="337122992">
      <w:bodyDiv w:val="1"/>
      <w:marLeft w:val="0"/>
      <w:marRight w:val="0"/>
      <w:marTop w:val="0"/>
      <w:marBottom w:val="0"/>
      <w:divBdr>
        <w:top w:val="none" w:sz="0" w:space="0" w:color="auto"/>
        <w:left w:val="none" w:sz="0" w:space="0" w:color="auto"/>
        <w:bottom w:val="none" w:sz="0" w:space="0" w:color="auto"/>
        <w:right w:val="none" w:sz="0" w:space="0" w:color="auto"/>
      </w:divBdr>
    </w:div>
    <w:div w:id="340083069">
      <w:bodyDiv w:val="1"/>
      <w:marLeft w:val="0"/>
      <w:marRight w:val="0"/>
      <w:marTop w:val="0"/>
      <w:marBottom w:val="0"/>
      <w:divBdr>
        <w:top w:val="none" w:sz="0" w:space="0" w:color="auto"/>
        <w:left w:val="none" w:sz="0" w:space="0" w:color="auto"/>
        <w:bottom w:val="none" w:sz="0" w:space="0" w:color="auto"/>
        <w:right w:val="none" w:sz="0" w:space="0" w:color="auto"/>
      </w:divBdr>
    </w:div>
    <w:div w:id="782384201">
      <w:bodyDiv w:val="1"/>
      <w:marLeft w:val="0"/>
      <w:marRight w:val="0"/>
      <w:marTop w:val="0"/>
      <w:marBottom w:val="0"/>
      <w:divBdr>
        <w:top w:val="none" w:sz="0" w:space="0" w:color="auto"/>
        <w:left w:val="none" w:sz="0" w:space="0" w:color="auto"/>
        <w:bottom w:val="none" w:sz="0" w:space="0" w:color="auto"/>
        <w:right w:val="none" w:sz="0" w:space="0" w:color="auto"/>
      </w:divBdr>
      <w:divsChild>
        <w:div w:id="61484800">
          <w:marLeft w:val="0"/>
          <w:marRight w:val="0"/>
          <w:marTop w:val="0"/>
          <w:marBottom w:val="0"/>
          <w:divBdr>
            <w:top w:val="none" w:sz="0" w:space="0" w:color="auto"/>
            <w:left w:val="none" w:sz="0" w:space="0" w:color="auto"/>
            <w:bottom w:val="none" w:sz="0" w:space="0" w:color="auto"/>
            <w:right w:val="none" w:sz="0" w:space="0" w:color="auto"/>
          </w:divBdr>
        </w:div>
      </w:divsChild>
    </w:div>
    <w:div w:id="788399903">
      <w:bodyDiv w:val="1"/>
      <w:marLeft w:val="0"/>
      <w:marRight w:val="0"/>
      <w:marTop w:val="0"/>
      <w:marBottom w:val="0"/>
      <w:divBdr>
        <w:top w:val="none" w:sz="0" w:space="0" w:color="auto"/>
        <w:left w:val="none" w:sz="0" w:space="0" w:color="auto"/>
        <w:bottom w:val="none" w:sz="0" w:space="0" w:color="auto"/>
        <w:right w:val="none" w:sz="0" w:space="0" w:color="auto"/>
      </w:divBdr>
    </w:div>
    <w:div w:id="811142942">
      <w:bodyDiv w:val="1"/>
      <w:marLeft w:val="0"/>
      <w:marRight w:val="0"/>
      <w:marTop w:val="0"/>
      <w:marBottom w:val="0"/>
      <w:divBdr>
        <w:top w:val="none" w:sz="0" w:space="0" w:color="auto"/>
        <w:left w:val="none" w:sz="0" w:space="0" w:color="auto"/>
        <w:bottom w:val="none" w:sz="0" w:space="0" w:color="auto"/>
        <w:right w:val="none" w:sz="0" w:space="0" w:color="auto"/>
      </w:divBdr>
    </w:div>
    <w:div w:id="847064195">
      <w:bodyDiv w:val="1"/>
      <w:marLeft w:val="0"/>
      <w:marRight w:val="0"/>
      <w:marTop w:val="0"/>
      <w:marBottom w:val="0"/>
      <w:divBdr>
        <w:top w:val="none" w:sz="0" w:space="0" w:color="auto"/>
        <w:left w:val="none" w:sz="0" w:space="0" w:color="auto"/>
        <w:bottom w:val="none" w:sz="0" w:space="0" w:color="auto"/>
        <w:right w:val="none" w:sz="0" w:space="0" w:color="auto"/>
      </w:divBdr>
    </w:div>
    <w:div w:id="880166752">
      <w:bodyDiv w:val="1"/>
      <w:marLeft w:val="0"/>
      <w:marRight w:val="0"/>
      <w:marTop w:val="0"/>
      <w:marBottom w:val="0"/>
      <w:divBdr>
        <w:top w:val="none" w:sz="0" w:space="0" w:color="auto"/>
        <w:left w:val="none" w:sz="0" w:space="0" w:color="auto"/>
        <w:bottom w:val="none" w:sz="0" w:space="0" w:color="auto"/>
        <w:right w:val="none" w:sz="0" w:space="0" w:color="auto"/>
      </w:divBdr>
      <w:divsChild>
        <w:div w:id="1856580529">
          <w:marLeft w:val="-1531"/>
          <w:marRight w:val="0"/>
          <w:marTop w:val="2206"/>
          <w:marBottom w:val="0"/>
          <w:divBdr>
            <w:top w:val="none" w:sz="0" w:space="0" w:color="auto"/>
            <w:left w:val="none" w:sz="0" w:space="0" w:color="auto"/>
            <w:bottom w:val="none" w:sz="0" w:space="0" w:color="auto"/>
            <w:right w:val="none" w:sz="0" w:space="0" w:color="auto"/>
          </w:divBdr>
        </w:div>
        <w:div w:id="771781374">
          <w:marLeft w:val="0"/>
          <w:marRight w:val="0"/>
          <w:marTop w:val="0"/>
          <w:marBottom w:val="689"/>
          <w:divBdr>
            <w:top w:val="none" w:sz="0" w:space="0" w:color="auto"/>
            <w:left w:val="none" w:sz="0" w:space="0" w:color="auto"/>
            <w:bottom w:val="none" w:sz="0" w:space="0" w:color="auto"/>
            <w:right w:val="none" w:sz="0" w:space="0" w:color="auto"/>
          </w:divBdr>
        </w:div>
      </w:divsChild>
    </w:div>
    <w:div w:id="905187850">
      <w:bodyDiv w:val="1"/>
      <w:marLeft w:val="0"/>
      <w:marRight w:val="0"/>
      <w:marTop w:val="0"/>
      <w:marBottom w:val="0"/>
      <w:divBdr>
        <w:top w:val="none" w:sz="0" w:space="0" w:color="auto"/>
        <w:left w:val="none" w:sz="0" w:space="0" w:color="auto"/>
        <w:bottom w:val="none" w:sz="0" w:space="0" w:color="auto"/>
        <w:right w:val="none" w:sz="0" w:space="0" w:color="auto"/>
      </w:divBdr>
    </w:div>
    <w:div w:id="974144445">
      <w:bodyDiv w:val="1"/>
      <w:marLeft w:val="0"/>
      <w:marRight w:val="0"/>
      <w:marTop w:val="0"/>
      <w:marBottom w:val="0"/>
      <w:divBdr>
        <w:top w:val="none" w:sz="0" w:space="0" w:color="auto"/>
        <w:left w:val="none" w:sz="0" w:space="0" w:color="auto"/>
        <w:bottom w:val="none" w:sz="0" w:space="0" w:color="auto"/>
        <w:right w:val="none" w:sz="0" w:space="0" w:color="auto"/>
      </w:divBdr>
      <w:divsChild>
        <w:div w:id="756706720">
          <w:marLeft w:val="0"/>
          <w:marRight w:val="0"/>
          <w:marTop w:val="0"/>
          <w:marBottom w:val="0"/>
          <w:divBdr>
            <w:top w:val="none" w:sz="0" w:space="0" w:color="auto"/>
            <w:left w:val="none" w:sz="0" w:space="0" w:color="auto"/>
            <w:bottom w:val="none" w:sz="0" w:space="0" w:color="auto"/>
            <w:right w:val="none" w:sz="0" w:space="0" w:color="auto"/>
          </w:divBdr>
          <w:divsChild>
            <w:div w:id="1449853917">
              <w:marLeft w:val="0"/>
              <w:marRight w:val="0"/>
              <w:marTop w:val="0"/>
              <w:marBottom w:val="0"/>
              <w:divBdr>
                <w:top w:val="none" w:sz="0" w:space="3" w:color="auto"/>
                <w:left w:val="single" w:sz="48" w:space="0" w:color="FFFFFF"/>
                <w:bottom w:val="none" w:sz="0" w:space="0" w:color="auto"/>
                <w:right w:val="none" w:sz="0" w:space="0" w:color="auto"/>
              </w:divBdr>
            </w:div>
          </w:divsChild>
        </w:div>
      </w:divsChild>
    </w:div>
    <w:div w:id="979312976">
      <w:bodyDiv w:val="1"/>
      <w:marLeft w:val="0"/>
      <w:marRight w:val="0"/>
      <w:marTop w:val="0"/>
      <w:marBottom w:val="0"/>
      <w:divBdr>
        <w:top w:val="none" w:sz="0" w:space="0" w:color="auto"/>
        <w:left w:val="none" w:sz="0" w:space="0" w:color="auto"/>
        <w:bottom w:val="none" w:sz="0" w:space="0" w:color="auto"/>
        <w:right w:val="none" w:sz="0" w:space="0" w:color="auto"/>
      </w:divBdr>
    </w:div>
    <w:div w:id="996151808">
      <w:bodyDiv w:val="1"/>
      <w:marLeft w:val="0"/>
      <w:marRight w:val="0"/>
      <w:marTop w:val="0"/>
      <w:marBottom w:val="0"/>
      <w:divBdr>
        <w:top w:val="none" w:sz="0" w:space="0" w:color="auto"/>
        <w:left w:val="none" w:sz="0" w:space="0" w:color="auto"/>
        <w:bottom w:val="none" w:sz="0" w:space="0" w:color="auto"/>
        <w:right w:val="none" w:sz="0" w:space="0" w:color="auto"/>
      </w:divBdr>
    </w:div>
    <w:div w:id="1027753315">
      <w:bodyDiv w:val="1"/>
      <w:marLeft w:val="0"/>
      <w:marRight w:val="0"/>
      <w:marTop w:val="0"/>
      <w:marBottom w:val="0"/>
      <w:divBdr>
        <w:top w:val="none" w:sz="0" w:space="0" w:color="auto"/>
        <w:left w:val="none" w:sz="0" w:space="0" w:color="auto"/>
        <w:bottom w:val="none" w:sz="0" w:space="0" w:color="auto"/>
        <w:right w:val="none" w:sz="0" w:space="0" w:color="auto"/>
      </w:divBdr>
    </w:div>
    <w:div w:id="1042825111">
      <w:bodyDiv w:val="1"/>
      <w:marLeft w:val="0"/>
      <w:marRight w:val="0"/>
      <w:marTop w:val="0"/>
      <w:marBottom w:val="0"/>
      <w:divBdr>
        <w:top w:val="none" w:sz="0" w:space="0" w:color="auto"/>
        <w:left w:val="none" w:sz="0" w:space="0" w:color="auto"/>
        <w:bottom w:val="none" w:sz="0" w:space="0" w:color="auto"/>
        <w:right w:val="none" w:sz="0" w:space="0" w:color="auto"/>
      </w:divBdr>
    </w:div>
    <w:div w:id="1092313242">
      <w:bodyDiv w:val="1"/>
      <w:marLeft w:val="0"/>
      <w:marRight w:val="0"/>
      <w:marTop w:val="0"/>
      <w:marBottom w:val="0"/>
      <w:divBdr>
        <w:top w:val="none" w:sz="0" w:space="0" w:color="auto"/>
        <w:left w:val="none" w:sz="0" w:space="0" w:color="auto"/>
        <w:bottom w:val="none" w:sz="0" w:space="0" w:color="auto"/>
        <w:right w:val="none" w:sz="0" w:space="0" w:color="auto"/>
      </w:divBdr>
    </w:div>
    <w:div w:id="1094477028">
      <w:bodyDiv w:val="1"/>
      <w:marLeft w:val="0"/>
      <w:marRight w:val="0"/>
      <w:marTop w:val="0"/>
      <w:marBottom w:val="0"/>
      <w:divBdr>
        <w:top w:val="none" w:sz="0" w:space="0" w:color="auto"/>
        <w:left w:val="none" w:sz="0" w:space="0" w:color="auto"/>
        <w:bottom w:val="none" w:sz="0" w:space="0" w:color="auto"/>
        <w:right w:val="none" w:sz="0" w:space="0" w:color="auto"/>
      </w:divBdr>
    </w:div>
    <w:div w:id="1160346047">
      <w:bodyDiv w:val="1"/>
      <w:marLeft w:val="0"/>
      <w:marRight w:val="0"/>
      <w:marTop w:val="0"/>
      <w:marBottom w:val="0"/>
      <w:divBdr>
        <w:top w:val="none" w:sz="0" w:space="0" w:color="auto"/>
        <w:left w:val="none" w:sz="0" w:space="0" w:color="auto"/>
        <w:bottom w:val="none" w:sz="0" w:space="0" w:color="auto"/>
        <w:right w:val="none" w:sz="0" w:space="0" w:color="auto"/>
      </w:divBdr>
    </w:div>
    <w:div w:id="1206211204">
      <w:bodyDiv w:val="1"/>
      <w:marLeft w:val="0"/>
      <w:marRight w:val="0"/>
      <w:marTop w:val="0"/>
      <w:marBottom w:val="0"/>
      <w:divBdr>
        <w:top w:val="none" w:sz="0" w:space="0" w:color="auto"/>
        <w:left w:val="none" w:sz="0" w:space="0" w:color="auto"/>
        <w:bottom w:val="none" w:sz="0" w:space="0" w:color="auto"/>
        <w:right w:val="none" w:sz="0" w:space="0" w:color="auto"/>
      </w:divBdr>
    </w:div>
    <w:div w:id="1211069855">
      <w:bodyDiv w:val="1"/>
      <w:marLeft w:val="0"/>
      <w:marRight w:val="0"/>
      <w:marTop w:val="0"/>
      <w:marBottom w:val="0"/>
      <w:divBdr>
        <w:top w:val="none" w:sz="0" w:space="0" w:color="auto"/>
        <w:left w:val="none" w:sz="0" w:space="0" w:color="auto"/>
        <w:bottom w:val="none" w:sz="0" w:space="0" w:color="auto"/>
        <w:right w:val="none" w:sz="0" w:space="0" w:color="auto"/>
      </w:divBdr>
      <w:divsChild>
        <w:div w:id="216941881">
          <w:marLeft w:val="0"/>
          <w:marRight w:val="0"/>
          <w:marTop w:val="0"/>
          <w:marBottom w:val="150"/>
          <w:divBdr>
            <w:top w:val="none" w:sz="0" w:space="0" w:color="auto"/>
            <w:left w:val="none" w:sz="0" w:space="0" w:color="auto"/>
            <w:bottom w:val="none" w:sz="0" w:space="0" w:color="auto"/>
            <w:right w:val="none" w:sz="0" w:space="0" w:color="auto"/>
          </w:divBdr>
        </w:div>
      </w:divsChild>
    </w:div>
    <w:div w:id="1358847213">
      <w:bodyDiv w:val="1"/>
      <w:marLeft w:val="0"/>
      <w:marRight w:val="0"/>
      <w:marTop w:val="0"/>
      <w:marBottom w:val="0"/>
      <w:divBdr>
        <w:top w:val="none" w:sz="0" w:space="0" w:color="auto"/>
        <w:left w:val="none" w:sz="0" w:space="0" w:color="auto"/>
        <w:bottom w:val="none" w:sz="0" w:space="0" w:color="auto"/>
        <w:right w:val="none" w:sz="0" w:space="0" w:color="auto"/>
      </w:divBdr>
    </w:div>
    <w:div w:id="1481264747">
      <w:bodyDiv w:val="1"/>
      <w:marLeft w:val="0"/>
      <w:marRight w:val="0"/>
      <w:marTop w:val="0"/>
      <w:marBottom w:val="0"/>
      <w:divBdr>
        <w:top w:val="none" w:sz="0" w:space="0" w:color="auto"/>
        <w:left w:val="none" w:sz="0" w:space="0" w:color="auto"/>
        <w:bottom w:val="none" w:sz="0" w:space="0" w:color="auto"/>
        <w:right w:val="none" w:sz="0" w:space="0" w:color="auto"/>
      </w:divBdr>
    </w:div>
    <w:div w:id="1496917256">
      <w:bodyDiv w:val="1"/>
      <w:marLeft w:val="0"/>
      <w:marRight w:val="0"/>
      <w:marTop w:val="0"/>
      <w:marBottom w:val="0"/>
      <w:divBdr>
        <w:top w:val="none" w:sz="0" w:space="0" w:color="auto"/>
        <w:left w:val="none" w:sz="0" w:space="0" w:color="auto"/>
        <w:bottom w:val="none" w:sz="0" w:space="0" w:color="auto"/>
        <w:right w:val="none" w:sz="0" w:space="0" w:color="auto"/>
      </w:divBdr>
    </w:div>
    <w:div w:id="1522890145">
      <w:bodyDiv w:val="1"/>
      <w:marLeft w:val="0"/>
      <w:marRight w:val="0"/>
      <w:marTop w:val="0"/>
      <w:marBottom w:val="0"/>
      <w:divBdr>
        <w:top w:val="none" w:sz="0" w:space="0" w:color="auto"/>
        <w:left w:val="none" w:sz="0" w:space="0" w:color="auto"/>
        <w:bottom w:val="none" w:sz="0" w:space="0" w:color="auto"/>
        <w:right w:val="none" w:sz="0" w:space="0" w:color="auto"/>
      </w:divBdr>
    </w:div>
    <w:div w:id="1532305942">
      <w:bodyDiv w:val="1"/>
      <w:marLeft w:val="0"/>
      <w:marRight w:val="0"/>
      <w:marTop w:val="0"/>
      <w:marBottom w:val="0"/>
      <w:divBdr>
        <w:top w:val="none" w:sz="0" w:space="0" w:color="auto"/>
        <w:left w:val="none" w:sz="0" w:space="0" w:color="auto"/>
        <w:bottom w:val="none" w:sz="0" w:space="0" w:color="auto"/>
        <w:right w:val="none" w:sz="0" w:space="0" w:color="auto"/>
      </w:divBdr>
    </w:div>
    <w:div w:id="1562718321">
      <w:bodyDiv w:val="1"/>
      <w:marLeft w:val="0"/>
      <w:marRight w:val="0"/>
      <w:marTop w:val="0"/>
      <w:marBottom w:val="0"/>
      <w:divBdr>
        <w:top w:val="none" w:sz="0" w:space="0" w:color="auto"/>
        <w:left w:val="none" w:sz="0" w:space="0" w:color="auto"/>
        <w:bottom w:val="none" w:sz="0" w:space="0" w:color="auto"/>
        <w:right w:val="none" w:sz="0" w:space="0" w:color="auto"/>
      </w:divBdr>
      <w:divsChild>
        <w:div w:id="362287398">
          <w:marLeft w:val="0"/>
          <w:marRight w:val="0"/>
          <w:marTop w:val="0"/>
          <w:marBottom w:val="0"/>
          <w:divBdr>
            <w:top w:val="none" w:sz="0" w:space="0" w:color="auto"/>
            <w:left w:val="none" w:sz="0" w:space="0" w:color="auto"/>
            <w:bottom w:val="none" w:sz="0" w:space="0" w:color="auto"/>
            <w:right w:val="none" w:sz="0" w:space="0" w:color="auto"/>
          </w:divBdr>
          <w:divsChild>
            <w:div w:id="1724213573">
              <w:marLeft w:val="0"/>
              <w:marRight w:val="0"/>
              <w:marTop w:val="0"/>
              <w:marBottom w:val="0"/>
              <w:divBdr>
                <w:top w:val="none" w:sz="0" w:space="3" w:color="auto"/>
                <w:left w:val="single" w:sz="48" w:space="0" w:color="FFFFFF"/>
                <w:bottom w:val="none" w:sz="0" w:space="0" w:color="auto"/>
                <w:right w:val="none" w:sz="0" w:space="0" w:color="auto"/>
              </w:divBdr>
            </w:div>
          </w:divsChild>
        </w:div>
      </w:divsChild>
    </w:div>
    <w:div w:id="1635525336">
      <w:bodyDiv w:val="1"/>
      <w:marLeft w:val="0"/>
      <w:marRight w:val="0"/>
      <w:marTop w:val="0"/>
      <w:marBottom w:val="0"/>
      <w:divBdr>
        <w:top w:val="none" w:sz="0" w:space="0" w:color="auto"/>
        <w:left w:val="none" w:sz="0" w:space="0" w:color="auto"/>
        <w:bottom w:val="none" w:sz="0" w:space="0" w:color="auto"/>
        <w:right w:val="none" w:sz="0" w:space="0" w:color="auto"/>
      </w:divBdr>
    </w:div>
    <w:div w:id="1758408028">
      <w:bodyDiv w:val="1"/>
      <w:marLeft w:val="0"/>
      <w:marRight w:val="0"/>
      <w:marTop w:val="0"/>
      <w:marBottom w:val="0"/>
      <w:divBdr>
        <w:top w:val="none" w:sz="0" w:space="0" w:color="auto"/>
        <w:left w:val="none" w:sz="0" w:space="0" w:color="auto"/>
        <w:bottom w:val="none" w:sz="0" w:space="0" w:color="auto"/>
        <w:right w:val="none" w:sz="0" w:space="0" w:color="auto"/>
      </w:divBdr>
    </w:div>
    <w:div w:id="1830124374">
      <w:bodyDiv w:val="1"/>
      <w:marLeft w:val="0"/>
      <w:marRight w:val="0"/>
      <w:marTop w:val="0"/>
      <w:marBottom w:val="0"/>
      <w:divBdr>
        <w:top w:val="none" w:sz="0" w:space="0" w:color="auto"/>
        <w:left w:val="none" w:sz="0" w:space="0" w:color="auto"/>
        <w:bottom w:val="none" w:sz="0" w:space="0" w:color="auto"/>
        <w:right w:val="none" w:sz="0" w:space="0" w:color="auto"/>
      </w:divBdr>
    </w:div>
    <w:div w:id="1839345266">
      <w:bodyDiv w:val="1"/>
      <w:marLeft w:val="0"/>
      <w:marRight w:val="0"/>
      <w:marTop w:val="0"/>
      <w:marBottom w:val="0"/>
      <w:divBdr>
        <w:top w:val="none" w:sz="0" w:space="0" w:color="auto"/>
        <w:left w:val="none" w:sz="0" w:space="0" w:color="auto"/>
        <w:bottom w:val="none" w:sz="0" w:space="0" w:color="auto"/>
        <w:right w:val="none" w:sz="0" w:space="0" w:color="auto"/>
      </w:divBdr>
    </w:div>
    <w:div w:id="1898660350">
      <w:bodyDiv w:val="1"/>
      <w:marLeft w:val="0"/>
      <w:marRight w:val="0"/>
      <w:marTop w:val="0"/>
      <w:marBottom w:val="0"/>
      <w:divBdr>
        <w:top w:val="none" w:sz="0" w:space="0" w:color="auto"/>
        <w:left w:val="none" w:sz="0" w:space="0" w:color="auto"/>
        <w:bottom w:val="none" w:sz="0" w:space="0" w:color="auto"/>
        <w:right w:val="none" w:sz="0" w:space="0" w:color="auto"/>
      </w:divBdr>
      <w:divsChild>
        <w:div w:id="369037092">
          <w:marLeft w:val="0"/>
          <w:marRight w:val="0"/>
          <w:marTop w:val="0"/>
          <w:marBottom w:val="0"/>
          <w:divBdr>
            <w:top w:val="none" w:sz="0" w:space="0" w:color="auto"/>
            <w:left w:val="none" w:sz="0" w:space="0" w:color="auto"/>
            <w:bottom w:val="none" w:sz="0" w:space="0" w:color="auto"/>
            <w:right w:val="none" w:sz="0" w:space="0" w:color="auto"/>
          </w:divBdr>
          <w:divsChild>
            <w:div w:id="389229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715894">
      <w:bodyDiv w:val="1"/>
      <w:marLeft w:val="0"/>
      <w:marRight w:val="0"/>
      <w:marTop w:val="0"/>
      <w:marBottom w:val="0"/>
      <w:divBdr>
        <w:top w:val="none" w:sz="0" w:space="0" w:color="auto"/>
        <w:left w:val="none" w:sz="0" w:space="0" w:color="auto"/>
        <w:bottom w:val="none" w:sz="0" w:space="0" w:color="auto"/>
        <w:right w:val="none" w:sz="0" w:space="0" w:color="auto"/>
      </w:divBdr>
    </w:div>
    <w:div w:id="1979845921">
      <w:bodyDiv w:val="1"/>
      <w:marLeft w:val="0"/>
      <w:marRight w:val="0"/>
      <w:marTop w:val="0"/>
      <w:marBottom w:val="0"/>
      <w:divBdr>
        <w:top w:val="none" w:sz="0" w:space="0" w:color="auto"/>
        <w:left w:val="none" w:sz="0" w:space="0" w:color="auto"/>
        <w:bottom w:val="none" w:sz="0" w:space="0" w:color="auto"/>
        <w:right w:val="none" w:sz="0" w:space="0" w:color="auto"/>
      </w:divBdr>
      <w:divsChild>
        <w:div w:id="5333458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inss.org.il/publication/time-reach-settlement-functional-restrained-entity-gaza-strip/" TargetMode="External"/><Relationship Id="rId21" Type="http://schemas.openxmlformats.org/officeDocument/2006/relationships/hyperlink" Target="https://www.defensenews.com/land/2017/04/02/israel-marks-operational-deployment-of-davids-sling/" TargetMode="External"/><Relationship Id="rId42" Type="http://schemas.openxmlformats.org/officeDocument/2006/relationships/hyperlink" Target="https://www.nytimes.com/2018/01/10/world/middleeast/isis-hamas-sinai.html" TargetMode="External"/><Relationship Id="rId47" Type="http://schemas.openxmlformats.org/officeDocument/2006/relationships/hyperlink" Target="https://www.bloomberg.com/news/articles/2018-07-03/turkish-inflation-accelerates-to-15-year-high-on-weakening-lira" TargetMode="External"/><Relationship Id="rId63" Type="http://schemas.openxmlformats.org/officeDocument/2006/relationships/hyperlink" Target="https://www.cnbc.com/2018/05/22/forget-iran-russia-is-the-real-threat-to-the-us-in-the-middle-east.html" TargetMode="External"/><Relationship Id="rId68" Type="http://schemas.openxmlformats.org/officeDocument/2006/relationships/hyperlink" Target="https://www.cnbc.com/2018/06/21/turkey-f-35-joint-strike-fighter-delivery-begins-from-lockheed.html" TargetMode="External"/><Relationship Id="rId16" Type="http://schemas.openxmlformats.org/officeDocument/2006/relationships/hyperlink" Target="http://www.israeldefense.co.il/en/node/32925" TargetMode="External"/><Relationship Id="rId11" Type="http://schemas.openxmlformats.org/officeDocument/2006/relationships/hyperlink" Target="https://www.brookings.edu/blog/order-from-chaos/2018/03/19/why-israel-is-stuck-with-hamas/" TargetMode="External"/><Relationship Id="rId32" Type="http://schemas.openxmlformats.org/officeDocument/2006/relationships/hyperlink" Target="https://www.jpost.com/Israel-News/The-complex-and-often-toxic-Israel-Turkey-relationship-556608" TargetMode="External"/><Relationship Id="rId37" Type="http://schemas.openxmlformats.org/officeDocument/2006/relationships/hyperlink" Target="https://www.cnn.com/2018/03/13/middleeast/palestinian-pm-gaza-explosion-intl/index.html" TargetMode="External"/><Relationship Id="rId53" Type="http://schemas.openxmlformats.org/officeDocument/2006/relationships/hyperlink" Target="http://www.cnn.com/2011/OPINION/02/16/martin.egypt.turkey/index.html" TargetMode="External"/><Relationship Id="rId58" Type="http://schemas.openxmlformats.org/officeDocument/2006/relationships/hyperlink" Target="https://www.nytimes.com/2018/08/11/business/turkey-lira-crisis.html" TargetMode="External"/><Relationship Id="rId74" Type="http://schemas.openxmlformats.org/officeDocument/2006/relationships/hyperlink" Target="https://foreignpolicy.com/2018/09/11/the-u-s-turkey-relationship-is-worse-off-than-you-think/" TargetMode="External"/><Relationship Id="rId79" Type="http://schemas.openxmlformats.org/officeDocument/2006/relationships/header" Target="header1.xml"/><Relationship Id="rId5" Type="http://schemas.openxmlformats.org/officeDocument/2006/relationships/footnotes" Target="footnotes.xml"/><Relationship Id="rId61" Type="http://schemas.openxmlformats.org/officeDocument/2006/relationships/hyperlink" Target="https://theconversation.com/turkeys-homemade-currency-crisis-has-truly-global-implications-101474" TargetMode="External"/><Relationship Id="rId82" Type="http://schemas.openxmlformats.org/officeDocument/2006/relationships/theme" Target="theme/theme1.xml"/><Relationship Id="rId19" Type="http://schemas.openxmlformats.org/officeDocument/2006/relationships/hyperlink" Target="https://www.brookings.edu/blog/order-from-chaos/2018/03/19/why-israel-is-stuck-with-hamas/" TargetMode="External"/><Relationship Id="rId14" Type="http://schemas.openxmlformats.org/officeDocument/2006/relationships/hyperlink" Target="https://www.middleeastmonitor.com/20180502-thousands-trapped-in-gaza-as-egypt-closes-the-rafah-crossing-again/" TargetMode="External"/><Relationship Id="rId22" Type="http://schemas.openxmlformats.org/officeDocument/2006/relationships/hyperlink" Target="https://www.lawfareblog.com/fourth-war-hamas-gaza" TargetMode="External"/><Relationship Id="rId27" Type="http://schemas.openxmlformats.org/officeDocument/2006/relationships/hyperlink" Target="https://www.tabletmag.com/scroll/249630/house-foreign-affairs-committee-passes-taylor-force-act" TargetMode="External"/><Relationship Id="rId30" Type="http://schemas.openxmlformats.org/officeDocument/2006/relationships/hyperlink" Target="https://www.presstv.com/Detail/2018/11/05/579118/Iran-US-sanctions-President-Rouhani-break-sanctions" TargetMode="External"/><Relationship Id="rId35" Type="http://schemas.openxmlformats.org/officeDocument/2006/relationships/hyperlink" Target="https://www.brookings.edu/blog/order-from-chaos/2018/03/19/why-israel-is-stuck-with-hamas/" TargetMode="External"/><Relationship Id="rId43" Type="http://schemas.openxmlformats.org/officeDocument/2006/relationships/hyperlink" Target="https://www.brookings.edu/program/foreign-policy/" TargetMode="External"/><Relationship Id="rId48" Type="http://schemas.openxmlformats.org/officeDocument/2006/relationships/hyperlink" Target="https://theconversation.com/turkeys-currency-collapse-shows-just-how-vulnerable-its-economy-is-to-a-crisis-101556" TargetMode="External"/><Relationship Id="rId56" Type="http://schemas.openxmlformats.org/officeDocument/2006/relationships/hyperlink" Target="https://theconversation.com/turkeys-homemade-currency-crisis-has-truly-global-implications-101474" TargetMode="External"/><Relationship Id="rId64" Type="http://schemas.openxmlformats.org/officeDocument/2006/relationships/hyperlink" Target="https://www.brookings.edu/blog/order-from-chaos/2018/07/14/yes-russia-is-a-threat-to-nato-so-are-the-alliances-anti-democratic-members/" TargetMode="External"/><Relationship Id="rId69" Type="http://schemas.openxmlformats.org/officeDocument/2006/relationships/hyperlink" Target="https://www.cnbc.com/vladimir-putin/" TargetMode="External"/><Relationship Id="rId77" Type="http://schemas.openxmlformats.org/officeDocument/2006/relationships/hyperlink" Target="https://www.express.co.uk/news/world/757990/Europe-risk-Putin-Russia-invasion-Trump-pulls-US-troops-Nato-obsolete-Hodges-May-Merkel" TargetMode="External"/><Relationship Id="rId8" Type="http://schemas.openxmlformats.org/officeDocument/2006/relationships/hyperlink" Target="https://www.weeklystandard.com/elliott-abrams/the-real-palestinian-catastrophe" TargetMode="External"/><Relationship Id="rId51" Type="http://schemas.openxmlformats.org/officeDocument/2006/relationships/hyperlink" Target="https://knoema.com/nwnfkne/world-gdp-ranking-2017-gdp-by-country-data-and-charts" TargetMode="External"/><Relationship Id="rId72" Type="http://schemas.openxmlformats.org/officeDocument/2006/relationships/hyperlink" Target="https://www.nytimes.com/2018/08/01/world/europe/us-sanctions-turkey-pastor.html" TargetMode="External"/><Relationship Id="rId80"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hyperlink" Target="https://thehill.com/blogs/pundits-blog/foreign-policy/337257-for-both-the-us-and-qatar-strong-allies-are-better-than-no" TargetMode="External"/><Relationship Id="rId17" Type="http://schemas.openxmlformats.org/officeDocument/2006/relationships/hyperlink" Target="https://www.brookings.edu/program/foreign-policy/" TargetMode="External"/><Relationship Id="rId25" Type="http://schemas.openxmlformats.org/officeDocument/2006/relationships/hyperlink" Target="https://foreignpolicy.com/2018/04/06/the-non-violent-violence-of-hamas/" TargetMode="External"/><Relationship Id="rId33" Type="http://schemas.openxmlformats.org/officeDocument/2006/relationships/hyperlink" Target="https://www.brookings.edu/program/foreign-policy/" TargetMode="External"/><Relationship Id="rId38" Type="http://schemas.openxmlformats.org/officeDocument/2006/relationships/hyperlink" Target="https://www.brookings.edu/program/foreign-policy/" TargetMode="External"/><Relationship Id="rId46" Type="http://schemas.openxmlformats.org/officeDocument/2006/relationships/hyperlink" Target="https://www.bloomberg.com/news/articles/2018-07-26/pence-warns-turkey-u-s-to-impose-sanctions-if-pastor-not-freed" TargetMode="External"/><Relationship Id="rId59" Type="http://schemas.openxmlformats.org/officeDocument/2006/relationships/hyperlink" Target="https://www.marketwatch.com/story/turkeys-currency-crisis-underlines-europes-banking-woes-2018-08-13" TargetMode="External"/><Relationship Id="rId67" Type="http://schemas.openxmlformats.org/officeDocument/2006/relationships/hyperlink" Target="https://www.cnbc.com/2018/09/17/nato-stuck-in-middle-of-messy-multi-billion-dollar-weapon-sale-between-turkey-russia-and-us.html" TargetMode="External"/><Relationship Id="rId20" Type="http://schemas.openxmlformats.org/officeDocument/2006/relationships/hyperlink" Target="https://www.defensenews.com/land/2017/04/02/israel-marks-operational-deployment-of-davids-sling/" TargetMode="External"/><Relationship Id="rId41" Type="http://schemas.openxmlformats.org/officeDocument/2006/relationships/hyperlink" Target="http://www.nybooks.com/articles/2016/01/14/isis-in-gaza/" TargetMode="External"/><Relationship Id="rId54" Type="http://schemas.openxmlformats.org/officeDocument/2006/relationships/hyperlink" Target="https://theconversation.com/vital-signs-turkey-shows-the-economic-pain-of-global-democratic-backsliding-101596" TargetMode="External"/><Relationship Id="rId62" Type="http://schemas.openxmlformats.org/officeDocument/2006/relationships/hyperlink" Target="http://www.intellinews.com/moscow-blog-turkey-s-crisis-a-golden-opportunity-for-the-kremlin-146777/" TargetMode="External"/><Relationship Id="rId70" Type="http://schemas.openxmlformats.org/officeDocument/2006/relationships/hyperlink" Target="https://nationalinterest.org/feature/heres-how-save-us-turkey-alliance-31152" TargetMode="External"/><Relationship Id="rId75" Type="http://schemas.openxmlformats.org/officeDocument/2006/relationships/hyperlink" Target="http://www.pewresearch.org/fact-tank/2017/08/23/in-global-popularity-contest-u-s-and-china-not-russia-vie-for-first/"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middleeastmonitor.com/20180502-thousands-trapped-in-gaza-as-egypt-closes-the-rafah-crossing-again/" TargetMode="External"/><Relationship Id="rId23" Type="http://schemas.openxmlformats.org/officeDocument/2006/relationships/hyperlink" Target="https://www.lawfareblog.com/fourth-war-hamas-gaza" TargetMode="External"/><Relationship Id="rId28" Type="http://schemas.openxmlformats.org/officeDocument/2006/relationships/hyperlink" Target="https://www.nytimes.com/2018/11/05/world/middleeast/iran-sanctions-explained.html" TargetMode="External"/><Relationship Id="rId36" Type="http://schemas.openxmlformats.org/officeDocument/2006/relationships/hyperlink" Target="https://www.nbcnews.com/news/world/israel-strikes-gaza-after-bomb-wounds-soldiers-two-palestinians-dead-n849146" TargetMode="External"/><Relationship Id="rId49" Type="http://schemas.openxmlformats.org/officeDocument/2006/relationships/hyperlink" Target="https://www.express.co.uk/news/world/1004025/Turkey-crisis-US-sanctions-Trump-Erdogan-row-lira-plummets-Qatar-15BILLION-investment" TargetMode="External"/><Relationship Id="rId57" Type="http://schemas.openxmlformats.org/officeDocument/2006/relationships/hyperlink" Target="https://uk.news.yahoo.com/asia-shares-euro-pressured-turkish-002909714.html?guccounter=1" TargetMode="External"/><Relationship Id="rId10" Type="http://schemas.openxmlformats.org/officeDocument/2006/relationships/hyperlink" Target="https://www.brookings.edu/center/center-for-middle-east-policy/" TargetMode="External"/><Relationship Id="rId31" Type="http://schemas.openxmlformats.org/officeDocument/2006/relationships/hyperlink" Target="https://www.middleeastmonitor.com/20180712-turkish-israeli-relations-remain-fragile/" TargetMode="External"/><Relationship Id="rId44" Type="http://schemas.openxmlformats.org/officeDocument/2006/relationships/hyperlink" Target="https://www.brookings.edu/center/center-for-middle-east-policy/" TargetMode="External"/><Relationship Id="rId52" Type="http://schemas.openxmlformats.org/officeDocument/2006/relationships/hyperlink" Target="https://www.huffingtonpost.com/behlal-azkan/turkey-islamic-world-west_b_6474746.html" TargetMode="External"/><Relationship Id="rId60" Type="http://schemas.openxmlformats.org/officeDocument/2006/relationships/image" Target="media/image1.png"/><Relationship Id="rId65" Type="http://schemas.openxmlformats.org/officeDocument/2006/relationships/hyperlink" Target="https://www.mdbc.com.my/information/country-information/european-union/" TargetMode="External"/><Relationship Id="rId73" Type="http://schemas.openxmlformats.org/officeDocument/2006/relationships/hyperlink" Target="https://nationalinterest.org/feature/heres-how-save-us-turkey-alliance-31152" TargetMode="External"/><Relationship Id="rId78" Type="http://schemas.openxmlformats.org/officeDocument/2006/relationships/hyperlink" Target="https://www.heritage.org/defense/report/addressing-the-threat-russia-must-be-front-and-center-the-2018-nato-summit" TargetMode="External"/><Relationship Id="rId8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brookings.edu/program/foreign-policy/" TargetMode="External"/><Relationship Id="rId13" Type="http://schemas.openxmlformats.org/officeDocument/2006/relationships/hyperlink" Target="https://www.lawfareblog.com/fourth-war-hamas-gaza" TargetMode="External"/><Relationship Id="rId18" Type="http://schemas.openxmlformats.org/officeDocument/2006/relationships/hyperlink" Target="https://www.brookings.edu/center/center-for-middle-east-policy/" TargetMode="External"/><Relationship Id="rId39" Type="http://schemas.openxmlformats.org/officeDocument/2006/relationships/hyperlink" Target="https://www.brookings.edu/center/center-for-middle-east-policy/" TargetMode="External"/><Relationship Id="rId34" Type="http://schemas.openxmlformats.org/officeDocument/2006/relationships/hyperlink" Target="https://www.brookings.edu/center/center-for-middle-east-policy/" TargetMode="External"/><Relationship Id="rId50" Type="http://schemas.openxmlformats.org/officeDocument/2006/relationships/hyperlink" Target="https://www.express.co.uk/news/world/1005604/Turkey-lira-crisis-Qatar-investment-currency-swap-Erdogan-Donald-Trump-US-sanctions" TargetMode="External"/><Relationship Id="rId55" Type="http://schemas.openxmlformats.org/officeDocument/2006/relationships/hyperlink" Target="https://www.theguardian.com/world/2018/aug/13/how-serious-is-turkeys-lira-crisis-and-what-are-the-implications" TargetMode="External"/><Relationship Id="rId76" Type="http://schemas.openxmlformats.org/officeDocument/2006/relationships/hyperlink" Target="http://www.pewresearch.org/fact-tank/2017/08/01/u-s-power-and-influence-increasingly-seen-as-threat-in-other-countries/" TargetMode="External"/><Relationship Id="rId7" Type="http://schemas.openxmlformats.org/officeDocument/2006/relationships/hyperlink" Target="https://www.cfr.org/blog/turkey-and-hamas" TargetMode="External"/><Relationship Id="rId71" Type="http://schemas.openxmlformats.org/officeDocument/2006/relationships/hyperlink" Target="https://www.nytimes.com/2018/08/10/us/politics/trump-turkey-tariffs-currency.html" TargetMode="External"/><Relationship Id="rId2" Type="http://schemas.openxmlformats.org/officeDocument/2006/relationships/styles" Target="styles.xml"/><Relationship Id="rId29" Type="http://schemas.openxmlformats.org/officeDocument/2006/relationships/hyperlink" Target="https://home.treasury.gov/news/press-releases/sm541" TargetMode="External"/><Relationship Id="rId24" Type="http://schemas.openxmlformats.org/officeDocument/2006/relationships/hyperlink" Target="https://www.lawfareblog.com/fourth-war-hamas-gaza" TargetMode="External"/><Relationship Id="rId40" Type="http://schemas.openxmlformats.org/officeDocument/2006/relationships/hyperlink" Target="https://www.brookings.edu/blog/order-from-chaos/2018/03/19/why-israel-is-stuck-with-hamas/" TargetMode="External"/><Relationship Id="rId45" Type="http://schemas.openxmlformats.org/officeDocument/2006/relationships/hyperlink" Target="https://www.brookings.edu/blog/order-from-chaos/2018/03/19/why-israel-is-stuck-with-hamas/" TargetMode="External"/><Relationship Id="rId66" Type="http://schemas.openxmlformats.org/officeDocument/2006/relationships/hyperlink" Target="https://www.cnbc.com/2018/09/26/turkey-cannot-remain-silent-over-us-sanctions-weapons-erdogan-at-un.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2508</TotalTime>
  <Pages>13</Pages>
  <Words>7541</Words>
  <Characters>42986</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
    </vt:vector>
  </TitlesOfParts>
  <Company>DASSAULT SYSTEMES</Company>
  <LinksUpToDate>false</LinksUpToDate>
  <CharactersWithSpaces>50427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Baker</dc:creator>
  <cp:lastModifiedBy>Noah Jeub</cp:lastModifiedBy>
  <cp:revision>27</cp:revision>
  <dcterms:created xsi:type="dcterms:W3CDTF">2018-09-05T00:30:00Z</dcterms:created>
  <dcterms:modified xsi:type="dcterms:W3CDTF">2018-12-22T20:41:00Z</dcterms:modified>
</cp:coreProperties>
</file>