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67FC48E1" w:rsidR="00934A35" w:rsidRDefault="00EE1E8E" w:rsidP="00D462AA">
      <w:pPr>
        <w:pStyle w:val="Title"/>
      </w:pPr>
      <w:r>
        <w:t xml:space="preserve">Negative Brief: </w:t>
      </w:r>
      <w:r w:rsidR="007053FB">
        <w:t xml:space="preserve">Drones - </w:t>
      </w:r>
      <w:r w:rsidR="00D04644">
        <w:t>JSOC</w:t>
      </w:r>
    </w:p>
    <w:p w14:paraId="16A637BD" w14:textId="05E7FE3D" w:rsidR="00AF2404" w:rsidRDefault="00D462AA" w:rsidP="00AF2404">
      <w:pPr>
        <w:jc w:val="center"/>
      </w:pPr>
      <w:r>
        <w:t xml:space="preserve">By </w:t>
      </w:r>
      <w:r w:rsidR="007053FB">
        <w:t xml:space="preserve">"Coach Vance" </w:t>
      </w:r>
      <w:proofErr w:type="spellStart"/>
      <w:r w:rsidR="007053FB">
        <w:t>Trefethen</w:t>
      </w:r>
      <w:proofErr w:type="spellEnd"/>
    </w:p>
    <w:p w14:paraId="7110B619" w14:textId="0AC66413" w:rsidR="00303BC4" w:rsidRPr="00303BC4" w:rsidRDefault="00303BC4" w:rsidP="00176D87">
      <w:pPr>
        <w:ind w:left="-180" w:right="-180"/>
        <w:jc w:val="center"/>
        <w:rPr>
          <w:b/>
          <w:bCs/>
          <w:i/>
        </w:rPr>
      </w:pPr>
      <w:r w:rsidRPr="000C0767">
        <w:rPr>
          <w:b/>
          <w:bCs/>
          <w:i/>
        </w:rPr>
        <w:t xml:space="preserve">Resolved: </w:t>
      </w:r>
      <w:r w:rsidR="00DC29FF" w:rsidRPr="00DC29FF">
        <w:rPr>
          <w:b/>
          <w:bCs/>
          <w:i/>
        </w:rPr>
        <w:t xml:space="preserve">The United States federal government should substantially reform </w:t>
      </w:r>
      <w:r w:rsidR="00176D87" w:rsidRPr="00176D87">
        <w:rPr>
          <w:b/>
          <w:bCs/>
          <w:i/>
        </w:rPr>
        <w:t xml:space="preserve">its foreign </w:t>
      </w:r>
      <w:r w:rsidR="00176D87">
        <w:rPr>
          <w:b/>
          <w:bCs/>
          <w:i/>
        </w:rPr>
        <w:t>policy regarding international terrorism</w:t>
      </w:r>
      <w:r w:rsidR="00DC29FF" w:rsidRPr="00DC29FF">
        <w:rPr>
          <w:b/>
          <w:bCs/>
          <w:i/>
        </w:rPr>
        <w:t>.</w:t>
      </w:r>
    </w:p>
    <w:p w14:paraId="58BA1C7A" w14:textId="456D264C" w:rsidR="00F60940" w:rsidRPr="00F60940" w:rsidRDefault="002D7AD0" w:rsidP="00F60940">
      <w:pPr>
        <w:pStyle w:val="Case"/>
        <w:numPr>
          <w:ilvl w:val="0"/>
          <w:numId w:val="0"/>
        </w:numPr>
        <w:rPr>
          <w:rFonts w:eastAsiaTheme="minorEastAsia"/>
        </w:rPr>
      </w:pPr>
      <w:r>
        <w:rPr>
          <w:rFonts w:eastAsiaTheme="minorEastAsia"/>
        </w:rPr>
        <w:t xml:space="preserve">The Affirmative plan </w:t>
      </w:r>
      <w:r w:rsidR="00D04644">
        <w:rPr>
          <w:rFonts w:eastAsiaTheme="minorEastAsia"/>
        </w:rPr>
        <w:t>moves all responsibility for drone strikes from the CIA or other civilian operators over to JSOC (Joint Special Operations Command).</w:t>
      </w:r>
      <w:r w:rsidR="003077BF">
        <w:rPr>
          <w:rFonts w:eastAsiaTheme="minorEastAsia"/>
        </w:rPr>
        <w:t xml:space="preserve"> </w:t>
      </w:r>
      <w:r w:rsidR="00D04644">
        <w:rPr>
          <w:rFonts w:eastAsiaTheme="minorEastAsia"/>
        </w:rPr>
        <w:t>This takes it out of civilian hands and puts it completely under military control, which AFF will argue is where it belongs, since drone strikes should fall under the “rules of war.” AFF also sets higher standards for drone strikes, allowing them only when there is a near-certainty of no civilian casualties.</w:t>
      </w:r>
      <w:r w:rsidR="003077BF">
        <w:rPr>
          <w:rFonts w:eastAsiaTheme="minorEastAsia"/>
        </w:rPr>
        <w:t xml:space="preserve"> </w:t>
      </w:r>
      <w:r w:rsidR="00E654F8">
        <w:rPr>
          <w:rFonts w:eastAsiaTheme="minorEastAsia"/>
        </w:rPr>
        <w:t>This NEG brief argues that drones in Status Quo are on balance net-beneficial.</w:t>
      </w:r>
      <w:r w:rsidR="003077BF">
        <w:rPr>
          <w:rFonts w:eastAsiaTheme="minorEastAsia"/>
        </w:rPr>
        <w:t xml:space="preserve"> </w:t>
      </w:r>
      <w:r w:rsidR="00E654F8">
        <w:rPr>
          <w:rFonts w:eastAsiaTheme="minorEastAsia"/>
        </w:rPr>
        <w:t>If AFF reduces their use, that will cause more problems than it would solve.</w:t>
      </w:r>
      <w:r w:rsidR="003077BF">
        <w:rPr>
          <w:rFonts w:eastAsiaTheme="minorEastAsia"/>
        </w:rPr>
        <w:t xml:space="preserve"> </w:t>
      </w:r>
      <w:r w:rsidR="00E654F8">
        <w:rPr>
          <w:rFonts w:eastAsiaTheme="minorEastAsia"/>
        </w:rPr>
        <w:t>And moving responsibility from CIA to JSOC won’t solve anything because JSOC is just as bad – maybe worse – than CIA.</w:t>
      </w:r>
    </w:p>
    <w:p w14:paraId="42F2C8DD" w14:textId="7D8FEE63" w:rsidR="008C05C4"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8C05C4">
        <w:rPr>
          <w:noProof/>
        </w:rPr>
        <w:t>Negative:</w:t>
      </w:r>
      <w:r w:rsidR="003077BF">
        <w:rPr>
          <w:noProof/>
        </w:rPr>
        <w:t xml:space="preserve"> </w:t>
      </w:r>
      <w:r w:rsidR="008C05C4">
        <w:rPr>
          <w:noProof/>
        </w:rPr>
        <w:t>Drones - good</w:t>
      </w:r>
      <w:r w:rsidR="008C05C4">
        <w:rPr>
          <w:noProof/>
        </w:rPr>
        <w:tab/>
      </w:r>
      <w:r w:rsidR="008C05C4">
        <w:rPr>
          <w:noProof/>
        </w:rPr>
        <w:fldChar w:fldCharType="begin"/>
      </w:r>
      <w:r w:rsidR="008C05C4">
        <w:rPr>
          <w:noProof/>
        </w:rPr>
        <w:instrText xml:space="preserve"> PAGEREF _Toc536860750 \h </w:instrText>
      </w:r>
      <w:r w:rsidR="008C05C4">
        <w:rPr>
          <w:noProof/>
        </w:rPr>
      </w:r>
      <w:r w:rsidR="008C05C4">
        <w:rPr>
          <w:noProof/>
        </w:rPr>
        <w:fldChar w:fldCharType="separate"/>
      </w:r>
      <w:r w:rsidR="008C05C4">
        <w:rPr>
          <w:noProof/>
        </w:rPr>
        <w:t>4</w:t>
      </w:r>
      <w:r w:rsidR="008C05C4">
        <w:rPr>
          <w:noProof/>
        </w:rPr>
        <w:fldChar w:fldCharType="end"/>
      </w:r>
    </w:p>
    <w:p w14:paraId="77109A80" w14:textId="21F13299" w:rsidR="008C05C4" w:rsidRDefault="008C05C4">
      <w:pPr>
        <w:pStyle w:val="TOC2"/>
        <w:rPr>
          <w:rFonts w:asciiTheme="minorHAnsi" w:eastAsiaTheme="minorEastAsia" w:hAnsiTheme="minorHAnsi" w:cstheme="minorBidi"/>
          <w:noProof/>
          <w:sz w:val="22"/>
        </w:rPr>
      </w:pPr>
      <w:r>
        <w:rPr>
          <w:noProof/>
        </w:rPr>
        <w:t>EXTRA-TOPICALITY</w:t>
      </w:r>
      <w:r>
        <w:rPr>
          <w:noProof/>
        </w:rPr>
        <w:tab/>
      </w:r>
      <w:r>
        <w:rPr>
          <w:noProof/>
        </w:rPr>
        <w:fldChar w:fldCharType="begin"/>
      </w:r>
      <w:r>
        <w:rPr>
          <w:noProof/>
        </w:rPr>
        <w:instrText xml:space="preserve"> PAGEREF _Toc536860751 \h </w:instrText>
      </w:r>
      <w:r>
        <w:rPr>
          <w:noProof/>
        </w:rPr>
      </w:r>
      <w:r>
        <w:rPr>
          <w:noProof/>
        </w:rPr>
        <w:fldChar w:fldCharType="separate"/>
      </w:r>
      <w:r>
        <w:rPr>
          <w:noProof/>
        </w:rPr>
        <w:t>4</w:t>
      </w:r>
      <w:r>
        <w:rPr>
          <w:noProof/>
        </w:rPr>
        <w:fldChar w:fldCharType="end"/>
      </w:r>
    </w:p>
    <w:p w14:paraId="530426FF" w14:textId="2AA084F5" w:rsidR="008C05C4" w:rsidRDefault="008C05C4">
      <w:pPr>
        <w:pStyle w:val="TOC2"/>
        <w:rPr>
          <w:rFonts w:asciiTheme="minorHAnsi" w:eastAsiaTheme="minorEastAsia" w:hAnsiTheme="minorHAnsi" w:cstheme="minorBidi"/>
          <w:noProof/>
          <w:sz w:val="22"/>
        </w:rPr>
      </w:pPr>
      <w:r>
        <w:rPr>
          <w:noProof/>
        </w:rPr>
        <w:t>1.</w:t>
      </w:r>
      <w:r w:rsidR="003077BF">
        <w:rPr>
          <w:noProof/>
        </w:rPr>
        <w:t xml:space="preserve"> </w:t>
      </w:r>
      <w:r>
        <w:rPr>
          <w:noProof/>
        </w:rPr>
        <w:t>Trump's drone policy is anti-insurgency, not counter-terrorism</w:t>
      </w:r>
      <w:r>
        <w:rPr>
          <w:noProof/>
        </w:rPr>
        <w:tab/>
      </w:r>
      <w:r>
        <w:rPr>
          <w:noProof/>
        </w:rPr>
        <w:fldChar w:fldCharType="begin"/>
      </w:r>
      <w:r>
        <w:rPr>
          <w:noProof/>
        </w:rPr>
        <w:instrText xml:space="preserve"> PAGEREF _Toc536860752 \h </w:instrText>
      </w:r>
      <w:r>
        <w:rPr>
          <w:noProof/>
        </w:rPr>
      </w:r>
      <w:r>
        <w:rPr>
          <w:noProof/>
        </w:rPr>
        <w:fldChar w:fldCharType="separate"/>
      </w:r>
      <w:r>
        <w:rPr>
          <w:noProof/>
        </w:rPr>
        <w:t>4</w:t>
      </w:r>
      <w:r>
        <w:rPr>
          <w:noProof/>
        </w:rPr>
        <w:fldChar w:fldCharType="end"/>
      </w:r>
    </w:p>
    <w:p w14:paraId="6158E046" w14:textId="0A2EEACF" w:rsidR="008C05C4" w:rsidRDefault="008C05C4">
      <w:pPr>
        <w:pStyle w:val="TOC3"/>
        <w:rPr>
          <w:rFonts w:asciiTheme="minorHAnsi" w:eastAsiaTheme="minorEastAsia" w:hAnsiTheme="minorHAnsi" w:cstheme="minorBidi"/>
          <w:noProof/>
          <w:sz w:val="22"/>
        </w:rPr>
      </w:pPr>
      <w:r>
        <w:rPr>
          <w:noProof/>
        </w:rPr>
        <w:t>Link:</w:t>
      </w:r>
      <w:r w:rsidR="003077BF">
        <w:rPr>
          <w:noProof/>
        </w:rPr>
        <w:t xml:space="preserve"> </w:t>
      </w:r>
      <w:r>
        <w:rPr>
          <w:noProof/>
        </w:rPr>
        <w:t>Trump's new drone focus is on fighting a war, fighting the insurgents, not counter-terrorism</w:t>
      </w:r>
      <w:r>
        <w:rPr>
          <w:noProof/>
        </w:rPr>
        <w:tab/>
      </w:r>
      <w:r>
        <w:rPr>
          <w:noProof/>
        </w:rPr>
        <w:fldChar w:fldCharType="begin"/>
      </w:r>
      <w:r>
        <w:rPr>
          <w:noProof/>
        </w:rPr>
        <w:instrText xml:space="preserve"> PAGEREF _Toc536860753 \h </w:instrText>
      </w:r>
      <w:r>
        <w:rPr>
          <w:noProof/>
        </w:rPr>
      </w:r>
      <w:r>
        <w:rPr>
          <w:noProof/>
        </w:rPr>
        <w:fldChar w:fldCharType="separate"/>
      </w:r>
      <w:r>
        <w:rPr>
          <w:noProof/>
        </w:rPr>
        <w:t>4</w:t>
      </w:r>
      <w:r>
        <w:rPr>
          <w:noProof/>
        </w:rPr>
        <w:fldChar w:fldCharType="end"/>
      </w:r>
    </w:p>
    <w:p w14:paraId="29A0BCE4" w14:textId="310267BF" w:rsidR="008C05C4" w:rsidRDefault="008C05C4">
      <w:pPr>
        <w:pStyle w:val="TOC3"/>
        <w:rPr>
          <w:rFonts w:asciiTheme="minorHAnsi" w:eastAsiaTheme="minorEastAsia" w:hAnsiTheme="minorHAnsi" w:cstheme="minorBidi"/>
          <w:noProof/>
          <w:sz w:val="22"/>
        </w:rPr>
      </w:pPr>
      <w:r>
        <w:rPr>
          <w:noProof/>
        </w:rPr>
        <w:t>Backup:</w:t>
      </w:r>
      <w:r w:rsidR="003077BF">
        <w:rPr>
          <w:noProof/>
        </w:rPr>
        <w:t xml:space="preserve"> </w:t>
      </w:r>
      <w:r>
        <w:rPr>
          <w:noProof/>
        </w:rPr>
        <w:t>The US doesn’t have a Drone Counter-terrorism campaign.</w:t>
      </w:r>
      <w:r w:rsidR="003077BF">
        <w:rPr>
          <w:noProof/>
        </w:rPr>
        <w:t xml:space="preserve"> </w:t>
      </w:r>
      <w:r>
        <w:rPr>
          <w:noProof/>
        </w:rPr>
        <w:t>We just use them against anyone we think is a bad guy</w:t>
      </w:r>
      <w:r>
        <w:rPr>
          <w:noProof/>
        </w:rPr>
        <w:tab/>
      </w:r>
      <w:r>
        <w:rPr>
          <w:noProof/>
        </w:rPr>
        <w:fldChar w:fldCharType="begin"/>
      </w:r>
      <w:r>
        <w:rPr>
          <w:noProof/>
        </w:rPr>
        <w:instrText xml:space="preserve"> PAGEREF _Toc536860754 \h </w:instrText>
      </w:r>
      <w:r>
        <w:rPr>
          <w:noProof/>
        </w:rPr>
      </w:r>
      <w:r>
        <w:rPr>
          <w:noProof/>
        </w:rPr>
        <w:fldChar w:fldCharType="separate"/>
      </w:r>
      <w:r>
        <w:rPr>
          <w:noProof/>
        </w:rPr>
        <w:t>4</w:t>
      </w:r>
      <w:r>
        <w:rPr>
          <w:noProof/>
        </w:rPr>
        <w:fldChar w:fldCharType="end"/>
      </w:r>
    </w:p>
    <w:p w14:paraId="167B3A0B" w14:textId="37CB9C1E" w:rsidR="008C05C4" w:rsidRDefault="008C05C4">
      <w:pPr>
        <w:pStyle w:val="TOC3"/>
        <w:rPr>
          <w:rFonts w:asciiTheme="minorHAnsi" w:eastAsiaTheme="minorEastAsia" w:hAnsiTheme="minorHAnsi" w:cstheme="minorBidi"/>
          <w:noProof/>
          <w:sz w:val="22"/>
        </w:rPr>
      </w:pPr>
      <w:r>
        <w:rPr>
          <w:noProof/>
        </w:rPr>
        <w:t>Link:</w:t>
      </w:r>
      <w:r w:rsidR="003077BF">
        <w:rPr>
          <w:noProof/>
        </w:rPr>
        <w:t xml:space="preserve"> </w:t>
      </w:r>
      <w:r>
        <w:rPr>
          <w:noProof/>
        </w:rPr>
        <w:t>Resolution is limited to terrorism, not all wars and conflicts in general</w:t>
      </w:r>
      <w:r>
        <w:rPr>
          <w:noProof/>
        </w:rPr>
        <w:tab/>
      </w:r>
      <w:r>
        <w:rPr>
          <w:noProof/>
        </w:rPr>
        <w:fldChar w:fldCharType="begin"/>
      </w:r>
      <w:r>
        <w:rPr>
          <w:noProof/>
        </w:rPr>
        <w:instrText xml:space="preserve"> PAGEREF _Toc536860755 \h </w:instrText>
      </w:r>
      <w:r>
        <w:rPr>
          <w:noProof/>
        </w:rPr>
      </w:r>
      <w:r>
        <w:rPr>
          <w:noProof/>
        </w:rPr>
        <w:fldChar w:fldCharType="separate"/>
      </w:r>
      <w:r>
        <w:rPr>
          <w:noProof/>
        </w:rPr>
        <w:t>4</w:t>
      </w:r>
      <w:r>
        <w:rPr>
          <w:noProof/>
        </w:rPr>
        <w:fldChar w:fldCharType="end"/>
      </w:r>
    </w:p>
    <w:p w14:paraId="106E68DA" w14:textId="08C07623" w:rsidR="008C05C4" w:rsidRDefault="008C05C4">
      <w:pPr>
        <w:pStyle w:val="TOC3"/>
        <w:rPr>
          <w:rFonts w:asciiTheme="minorHAnsi" w:eastAsiaTheme="minorEastAsia" w:hAnsiTheme="minorHAnsi" w:cstheme="minorBidi"/>
          <w:noProof/>
          <w:sz w:val="22"/>
        </w:rPr>
      </w:pPr>
      <w:r>
        <w:rPr>
          <w:noProof/>
        </w:rPr>
        <w:t>Impact:</w:t>
      </w:r>
      <w:r w:rsidR="003077BF">
        <w:rPr>
          <w:noProof/>
        </w:rPr>
        <w:t xml:space="preserve"> </w:t>
      </w:r>
      <w:r>
        <w:rPr>
          <w:noProof/>
        </w:rPr>
        <w:t>Loss of most AFF solvency / Loss of AFF significance</w:t>
      </w:r>
      <w:r>
        <w:rPr>
          <w:noProof/>
        </w:rPr>
        <w:tab/>
      </w:r>
      <w:r>
        <w:rPr>
          <w:noProof/>
        </w:rPr>
        <w:fldChar w:fldCharType="begin"/>
      </w:r>
      <w:r>
        <w:rPr>
          <w:noProof/>
        </w:rPr>
        <w:instrText xml:space="preserve"> PAGEREF _Toc536860756 \h </w:instrText>
      </w:r>
      <w:r>
        <w:rPr>
          <w:noProof/>
        </w:rPr>
      </w:r>
      <w:r>
        <w:rPr>
          <w:noProof/>
        </w:rPr>
        <w:fldChar w:fldCharType="separate"/>
      </w:r>
      <w:r>
        <w:rPr>
          <w:noProof/>
        </w:rPr>
        <w:t>4</w:t>
      </w:r>
      <w:r>
        <w:rPr>
          <w:noProof/>
        </w:rPr>
        <w:fldChar w:fldCharType="end"/>
      </w:r>
    </w:p>
    <w:p w14:paraId="76B93727" w14:textId="456256AE" w:rsidR="008C05C4" w:rsidRDefault="008C05C4">
      <w:pPr>
        <w:pStyle w:val="TOC2"/>
        <w:rPr>
          <w:rFonts w:asciiTheme="minorHAnsi" w:eastAsiaTheme="minorEastAsia" w:hAnsiTheme="minorHAnsi" w:cstheme="minorBidi"/>
          <w:noProof/>
          <w:sz w:val="22"/>
        </w:rPr>
      </w:pPr>
      <w:r>
        <w:rPr>
          <w:noProof/>
        </w:rPr>
        <w:t>SIGNIFICANCE / HARMS</w:t>
      </w:r>
      <w:r>
        <w:rPr>
          <w:noProof/>
        </w:rPr>
        <w:tab/>
      </w:r>
      <w:r>
        <w:rPr>
          <w:noProof/>
        </w:rPr>
        <w:fldChar w:fldCharType="begin"/>
      </w:r>
      <w:r>
        <w:rPr>
          <w:noProof/>
        </w:rPr>
        <w:instrText xml:space="preserve"> PAGEREF _Toc536860757 \h </w:instrText>
      </w:r>
      <w:r>
        <w:rPr>
          <w:noProof/>
        </w:rPr>
      </w:r>
      <w:r>
        <w:rPr>
          <w:noProof/>
        </w:rPr>
        <w:fldChar w:fldCharType="separate"/>
      </w:r>
      <w:r>
        <w:rPr>
          <w:noProof/>
        </w:rPr>
        <w:t>5</w:t>
      </w:r>
      <w:r>
        <w:rPr>
          <w:noProof/>
        </w:rPr>
        <w:fldChar w:fldCharType="end"/>
      </w:r>
    </w:p>
    <w:p w14:paraId="3A85C9B5" w14:textId="48DFB41F" w:rsidR="008C05C4" w:rsidRDefault="008C05C4">
      <w:pPr>
        <w:pStyle w:val="TOC2"/>
        <w:rPr>
          <w:rFonts w:asciiTheme="minorHAnsi" w:eastAsiaTheme="minorEastAsia" w:hAnsiTheme="minorHAnsi" w:cstheme="minorBidi"/>
          <w:noProof/>
          <w:sz w:val="22"/>
        </w:rPr>
      </w:pPr>
      <w:r>
        <w:rPr>
          <w:noProof/>
        </w:rPr>
        <w:t>1.</w:t>
      </w:r>
      <w:r w:rsidR="003077BF">
        <w:rPr>
          <w:noProof/>
        </w:rPr>
        <w:t xml:space="preserve"> </w:t>
      </w:r>
      <w:r>
        <w:rPr>
          <w:noProof/>
        </w:rPr>
        <w:t>No retaliation / anger / recruiting more terrorists</w:t>
      </w:r>
      <w:r>
        <w:rPr>
          <w:noProof/>
        </w:rPr>
        <w:tab/>
      </w:r>
      <w:r>
        <w:rPr>
          <w:noProof/>
        </w:rPr>
        <w:fldChar w:fldCharType="begin"/>
      </w:r>
      <w:r>
        <w:rPr>
          <w:noProof/>
        </w:rPr>
        <w:instrText xml:space="preserve"> PAGEREF _Toc536860758 \h </w:instrText>
      </w:r>
      <w:r>
        <w:rPr>
          <w:noProof/>
        </w:rPr>
      </w:r>
      <w:r>
        <w:rPr>
          <w:noProof/>
        </w:rPr>
        <w:fldChar w:fldCharType="separate"/>
      </w:r>
      <w:r>
        <w:rPr>
          <w:noProof/>
        </w:rPr>
        <w:t>5</w:t>
      </w:r>
      <w:r>
        <w:rPr>
          <w:noProof/>
        </w:rPr>
        <w:fldChar w:fldCharType="end"/>
      </w:r>
    </w:p>
    <w:p w14:paraId="3997E604" w14:textId="33789563" w:rsidR="008C05C4" w:rsidRDefault="008C05C4">
      <w:pPr>
        <w:pStyle w:val="TOC3"/>
        <w:rPr>
          <w:rFonts w:asciiTheme="minorHAnsi" w:eastAsiaTheme="minorEastAsia" w:hAnsiTheme="minorHAnsi" w:cstheme="minorBidi"/>
          <w:noProof/>
          <w:sz w:val="22"/>
        </w:rPr>
      </w:pPr>
      <w:r>
        <w:rPr>
          <w:noProof/>
        </w:rPr>
        <w:t>No empirical support for the anger / retaliation claim about the impact of drone strikes.</w:t>
      </w:r>
      <w:r w:rsidR="003077BF">
        <w:rPr>
          <w:noProof/>
        </w:rPr>
        <w:t xml:space="preserve"> </w:t>
      </w:r>
      <w:r>
        <w:rPr>
          <w:noProof/>
        </w:rPr>
        <w:t>Lots of other factors, not drones</w:t>
      </w:r>
      <w:r>
        <w:rPr>
          <w:noProof/>
        </w:rPr>
        <w:tab/>
      </w:r>
      <w:r>
        <w:rPr>
          <w:noProof/>
        </w:rPr>
        <w:fldChar w:fldCharType="begin"/>
      </w:r>
      <w:r>
        <w:rPr>
          <w:noProof/>
        </w:rPr>
        <w:instrText xml:space="preserve"> PAGEREF _Toc536860759 \h </w:instrText>
      </w:r>
      <w:r>
        <w:rPr>
          <w:noProof/>
        </w:rPr>
      </w:r>
      <w:r>
        <w:rPr>
          <w:noProof/>
        </w:rPr>
        <w:fldChar w:fldCharType="separate"/>
      </w:r>
      <w:r>
        <w:rPr>
          <w:noProof/>
        </w:rPr>
        <w:t>5</w:t>
      </w:r>
      <w:r>
        <w:rPr>
          <w:noProof/>
        </w:rPr>
        <w:fldChar w:fldCharType="end"/>
      </w:r>
    </w:p>
    <w:p w14:paraId="13600950" w14:textId="2AF65F9B" w:rsidR="008C05C4" w:rsidRDefault="008C05C4">
      <w:pPr>
        <w:pStyle w:val="TOC3"/>
        <w:rPr>
          <w:rFonts w:asciiTheme="minorHAnsi" w:eastAsiaTheme="minorEastAsia" w:hAnsiTheme="minorHAnsi" w:cstheme="minorBidi"/>
          <w:noProof/>
          <w:sz w:val="22"/>
        </w:rPr>
      </w:pPr>
      <w:r>
        <w:rPr>
          <w:noProof/>
        </w:rPr>
        <w:t>Just rumors:</w:t>
      </w:r>
      <w:r w:rsidR="003077BF">
        <w:rPr>
          <w:noProof/>
        </w:rPr>
        <w:t xml:space="preserve"> </w:t>
      </w:r>
      <w:r>
        <w:rPr>
          <w:noProof/>
        </w:rPr>
        <w:t>When you actually talk to the people, they tell us the drones are not what radicalizes young men</w:t>
      </w:r>
      <w:r>
        <w:rPr>
          <w:noProof/>
        </w:rPr>
        <w:tab/>
      </w:r>
      <w:r>
        <w:rPr>
          <w:noProof/>
        </w:rPr>
        <w:fldChar w:fldCharType="begin"/>
      </w:r>
      <w:r>
        <w:rPr>
          <w:noProof/>
        </w:rPr>
        <w:instrText xml:space="preserve"> PAGEREF _Toc536860760 \h </w:instrText>
      </w:r>
      <w:r>
        <w:rPr>
          <w:noProof/>
        </w:rPr>
      </w:r>
      <w:r>
        <w:rPr>
          <w:noProof/>
        </w:rPr>
        <w:fldChar w:fldCharType="separate"/>
      </w:r>
      <w:r>
        <w:rPr>
          <w:noProof/>
        </w:rPr>
        <w:t>5</w:t>
      </w:r>
      <w:r>
        <w:rPr>
          <w:noProof/>
        </w:rPr>
        <w:fldChar w:fldCharType="end"/>
      </w:r>
    </w:p>
    <w:p w14:paraId="6651FE14" w14:textId="0FB1020F" w:rsidR="008C05C4" w:rsidRDefault="008C05C4">
      <w:pPr>
        <w:pStyle w:val="TOC3"/>
        <w:rPr>
          <w:rFonts w:asciiTheme="minorHAnsi" w:eastAsiaTheme="minorEastAsia" w:hAnsiTheme="minorHAnsi" w:cstheme="minorBidi"/>
          <w:noProof/>
          <w:sz w:val="22"/>
        </w:rPr>
      </w:pPr>
      <w:r>
        <w:rPr>
          <w:noProof/>
        </w:rPr>
        <w:t>Drones have no impact on boosting terrorist recruitment</w:t>
      </w:r>
      <w:r>
        <w:rPr>
          <w:noProof/>
        </w:rPr>
        <w:tab/>
      </w:r>
      <w:r>
        <w:rPr>
          <w:noProof/>
        </w:rPr>
        <w:fldChar w:fldCharType="begin"/>
      </w:r>
      <w:r>
        <w:rPr>
          <w:noProof/>
        </w:rPr>
        <w:instrText xml:space="preserve"> PAGEREF _Toc536860761 \h </w:instrText>
      </w:r>
      <w:r>
        <w:rPr>
          <w:noProof/>
        </w:rPr>
      </w:r>
      <w:r>
        <w:rPr>
          <w:noProof/>
        </w:rPr>
        <w:fldChar w:fldCharType="separate"/>
      </w:r>
      <w:r>
        <w:rPr>
          <w:noProof/>
        </w:rPr>
        <w:t>5</w:t>
      </w:r>
      <w:r>
        <w:rPr>
          <w:noProof/>
        </w:rPr>
        <w:fldChar w:fldCharType="end"/>
      </w:r>
    </w:p>
    <w:p w14:paraId="728D320F" w14:textId="4E55710B" w:rsidR="008C05C4" w:rsidRDefault="008C05C4">
      <w:pPr>
        <w:pStyle w:val="TOC2"/>
        <w:rPr>
          <w:rFonts w:asciiTheme="minorHAnsi" w:eastAsiaTheme="minorEastAsia" w:hAnsiTheme="minorHAnsi" w:cstheme="minorBidi"/>
          <w:noProof/>
          <w:sz w:val="22"/>
        </w:rPr>
      </w:pPr>
      <w:r>
        <w:rPr>
          <w:noProof/>
        </w:rPr>
        <w:t>2.</w:t>
      </w:r>
      <w:r w:rsidR="003077BF">
        <w:rPr>
          <w:noProof/>
        </w:rPr>
        <w:t xml:space="preserve"> </w:t>
      </w:r>
      <w:r>
        <w:rPr>
          <w:noProof/>
        </w:rPr>
        <w:t>Civilian casualties not significant</w:t>
      </w:r>
      <w:r>
        <w:rPr>
          <w:noProof/>
        </w:rPr>
        <w:tab/>
      </w:r>
      <w:r>
        <w:rPr>
          <w:noProof/>
        </w:rPr>
        <w:fldChar w:fldCharType="begin"/>
      </w:r>
      <w:r>
        <w:rPr>
          <w:noProof/>
        </w:rPr>
        <w:instrText xml:space="preserve"> PAGEREF _Toc536860762 \h </w:instrText>
      </w:r>
      <w:r>
        <w:rPr>
          <w:noProof/>
        </w:rPr>
      </w:r>
      <w:r>
        <w:rPr>
          <w:noProof/>
        </w:rPr>
        <w:fldChar w:fldCharType="separate"/>
      </w:r>
      <w:r>
        <w:rPr>
          <w:noProof/>
        </w:rPr>
        <w:t>6</w:t>
      </w:r>
      <w:r>
        <w:rPr>
          <w:noProof/>
        </w:rPr>
        <w:fldChar w:fldCharType="end"/>
      </w:r>
    </w:p>
    <w:p w14:paraId="2DC65FC3" w14:textId="12E2BA9D" w:rsidR="008C05C4" w:rsidRDefault="008C05C4">
      <w:pPr>
        <w:pStyle w:val="TOC3"/>
        <w:rPr>
          <w:rFonts w:asciiTheme="minorHAnsi" w:eastAsiaTheme="minorEastAsia" w:hAnsiTheme="minorHAnsi" w:cstheme="minorBidi"/>
          <w:noProof/>
          <w:sz w:val="22"/>
        </w:rPr>
      </w:pPr>
      <w:r>
        <w:rPr>
          <w:noProof/>
        </w:rPr>
        <w:t>Civilian casualties exaggerated and media is fooled by fake evidence</w:t>
      </w:r>
      <w:r>
        <w:rPr>
          <w:noProof/>
        </w:rPr>
        <w:tab/>
      </w:r>
      <w:r>
        <w:rPr>
          <w:noProof/>
        </w:rPr>
        <w:fldChar w:fldCharType="begin"/>
      </w:r>
      <w:r>
        <w:rPr>
          <w:noProof/>
        </w:rPr>
        <w:instrText xml:space="preserve"> PAGEREF _Toc536860763 \h </w:instrText>
      </w:r>
      <w:r>
        <w:rPr>
          <w:noProof/>
        </w:rPr>
      </w:r>
      <w:r>
        <w:rPr>
          <w:noProof/>
        </w:rPr>
        <w:fldChar w:fldCharType="separate"/>
      </w:r>
      <w:r>
        <w:rPr>
          <w:noProof/>
        </w:rPr>
        <w:t>6</w:t>
      </w:r>
      <w:r>
        <w:rPr>
          <w:noProof/>
        </w:rPr>
        <w:fldChar w:fldCharType="end"/>
      </w:r>
    </w:p>
    <w:p w14:paraId="2E548E7D" w14:textId="0654FF71" w:rsidR="008C05C4" w:rsidRDefault="008C05C4">
      <w:pPr>
        <w:pStyle w:val="TOC3"/>
        <w:rPr>
          <w:rFonts w:asciiTheme="minorHAnsi" w:eastAsiaTheme="minorEastAsia" w:hAnsiTheme="minorHAnsi" w:cstheme="minorBidi"/>
          <w:noProof/>
          <w:sz w:val="22"/>
        </w:rPr>
      </w:pPr>
      <w:r>
        <w:rPr>
          <w:noProof/>
        </w:rPr>
        <w:t>Drones have far lower civilian casualty rate than other forms of strikes (like planes or cruise missiles)</w:t>
      </w:r>
      <w:r>
        <w:rPr>
          <w:noProof/>
        </w:rPr>
        <w:tab/>
      </w:r>
      <w:r>
        <w:rPr>
          <w:noProof/>
        </w:rPr>
        <w:fldChar w:fldCharType="begin"/>
      </w:r>
      <w:r>
        <w:rPr>
          <w:noProof/>
        </w:rPr>
        <w:instrText xml:space="preserve"> PAGEREF _Toc536860764 \h </w:instrText>
      </w:r>
      <w:r>
        <w:rPr>
          <w:noProof/>
        </w:rPr>
      </w:r>
      <w:r>
        <w:rPr>
          <w:noProof/>
        </w:rPr>
        <w:fldChar w:fldCharType="separate"/>
      </w:r>
      <w:r>
        <w:rPr>
          <w:noProof/>
        </w:rPr>
        <w:t>6</w:t>
      </w:r>
      <w:r>
        <w:rPr>
          <w:noProof/>
        </w:rPr>
        <w:fldChar w:fldCharType="end"/>
      </w:r>
    </w:p>
    <w:p w14:paraId="7CEB124B" w14:textId="5C20B554" w:rsidR="008C05C4" w:rsidRDefault="008C05C4">
      <w:pPr>
        <w:pStyle w:val="TOC3"/>
        <w:rPr>
          <w:rFonts w:asciiTheme="minorHAnsi" w:eastAsiaTheme="minorEastAsia" w:hAnsiTheme="minorHAnsi" w:cstheme="minorBidi"/>
          <w:noProof/>
          <w:sz w:val="22"/>
        </w:rPr>
      </w:pPr>
      <w:r>
        <w:rPr>
          <w:noProof/>
        </w:rPr>
        <w:t>Drones have lower ratio of civilians to bad-guys killed than any other military option</w:t>
      </w:r>
      <w:r>
        <w:rPr>
          <w:noProof/>
        </w:rPr>
        <w:tab/>
      </w:r>
      <w:r>
        <w:rPr>
          <w:noProof/>
        </w:rPr>
        <w:fldChar w:fldCharType="begin"/>
      </w:r>
      <w:r>
        <w:rPr>
          <w:noProof/>
        </w:rPr>
        <w:instrText xml:space="preserve"> PAGEREF _Toc536860765 \h </w:instrText>
      </w:r>
      <w:r>
        <w:rPr>
          <w:noProof/>
        </w:rPr>
      </w:r>
      <w:r>
        <w:rPr>
          <w:noProof/>
        </w:rPr>
        <w:fldChar w:fldCharType="separate"/>
      </w:r>
      <w:r>
        <w:rPr>
          <w:noProof/>
        </w:rPr>
        <w:t>6</w:t>
      </w:r>
      <w:r>
        <w:rPr>
          <w:noProof/>
        </w:rPr>
        <w:fldChar w:fldCharType="end"/>
      </w:r>
    </w:p>
    <w:p w14:paraId="6129D2FC" w14:textId="7ABF600F" w:rsidR="008C05C4" w:rsidRDefault="008C05C4">
      <w:pPr>
        <w:pStyle w:val="TOC2"/>
        <w:rPr>
          <w:rFonts w:asciiTheme="minorHAnsi" w:eastAsiaTheme="minorEastAsia" w:hAnsiTheme="minorHAnsi" w:cstheme="minorBidi"/>
          <w:noProof/>
          <w:sz w:val="22"/>
        </w:rPr>
      </w:pPr>
      <w:r>
        <w:rPr>
          <w:noProof/>
        </w:rPr>
        <w:t>3.</w:t>
      </w:r>
      <w:r w:rsidR="003077BF">
        <w:rPr>
          <w:noProof/>
        </w:rPr>
        <w:t xml:space="preserve"> </w:t>
      </w:r>
      <w:r>
        <w:rPr>
          <w:noProof/>
        </w:rPr>
        <w:t>Targeting US citizens isn't a problem</w:t>
      </w:r>
      <w:r>
        <w:rPr>
          <w:noProof/>
        </w:rPr>
        <w:tab/>
      </w:r>
      <w:r>
        <w:rPr>
          <w:noProof/>
        </w:rPr>
        <w:fldChar w:fldCharType="begin"/>
      </w:r>
      <w:r>
        <w:rPr>
          <w:noProof/>
        </w:rPr>
        <w:instrText xml:space="preserve"> PAGEREF _Toc536860766 \h </w:instrText>
      </w:r>
      <w:r>
        <w:rPr>
          <w:noProof/>
        </w:rPr>
      </w:r>
      <w:r>
        <w:rPr>
          <w:noProof/>
        </w:rPr>
        <w:fldChar w:fldCharType="separate"/>
      </w:r>
      <w:r>
        <w:rPr>
          <w:noProof/>
        </w:rPr>
        <w:t>7</w:t>
      </w:r>
      <w:r>
        <w:rPr>
          <w:noProof/>
        </w:rPr>
        <w:fldChar w:fldCharType="end"/>
      </w:r>
    </w:p>
    <w:p w14:paraId="1C90049C" w14:textId="7A719AC3" w:rsidR="008C05C4" w:rsidRDefault="008C05C4">
      <w:pPr>
        <w:pStyle w:val="TOC3"/>
        <w:rPr>
          <w:rFonts w:asciiTheme="minorHAnsi" w:eastAsiaTheme="minorEastAsia" w:hAnsiTheme="minorHAnsi" w:cstheme="minorBidi"/>
          <w:noProof/>
          <w:sz w:val="22"/>
        </w:rPr>
      </w:pPr>
      <w:r>
        <w:rPr>
          <w:noProof/>
        </w:rPr>
        <w:t>No different than police shooting a dangerous suspect.</w:t>
      </w:r>
      <w:r w:rsidR="003077BF">
        <w:rPr>
          <w:noProof/>
        </w:rPr>
        <w:t xml:space="preserve"> </w:t>
      </w:r>
      <w:r>
        <w:rPr>
          <w:noProof/>
        </w:rPr>
        <w:t>The danger to the public justifies it</w:t>
      </w:r>
      <w:r>
        <w:rPr>
          <w:noProof/>
        </w:rPr>
        <w:tab/>
      </w:r>
      <w:r>
        <w:rPr>
          <w:noProof/>
        </w:rPr>
        <w:fldChar w:fldCharType="begin"/>
      </w:r>
      <w:r>
        <w:rPr>
          <w:noProof/>
        </w:rPr>
        <w:instrText xml:space="preserve"> PAGEREF _Toc536860767 \h </w:instrText>
      </w:r>
      <w:r>
        <w:rPr>
          <w:noProof/>
        </w:rPr>
      </w:r>
      <w:r>
        <w:rPr>
          <w:noProof/>
        </w:rPr>
        <w:fldChar w:fldCharType="separate"/>
      </w:r>
      <w:r>
        <w:rPr>
          <w:noProof/>
        </w:rPr>
        <w:t>7</w:t>
      </w:r>
      <w:r>
        <w:rPr>
          <w:noProof/>
        </w:rPr>
        <w:fldChar w:fldCharType="end"/>
      </w:r>
    </w:p>
    <w:p w14:paraId="5C0DA033" w14:textId="1099AA06" w:rsidR="008C05C4" w:rsidRDefault="008C05C4">
      <w:pPr>
        <w:pStyle w:val="TOC3"/>
        <w:rPr>
          <w:rFonts w:asciiTheme="minorHAnsi" w:eastAsiaTheme="minorEastAsia" w:hAnsiTheme="minorHAnsi" w:cstheme="minorBidi"/>
          <w:noProof/>
          <w:sz w:val="22"/>
        </w:rPr>
      </w:pPr>
      <w:r>
        <w:rPr>
          <w:noProof/>
        </w:rPr>
        <w:t>Risk to the public outweighs harms of targeting US citizens</w:t>
      </w:r>
      <w:r>
        <w:rPr>
          <w:noProof/>
        </w:rPr>
        <w:tab/>
      </w:r>
      <w:r>
        <w:rPr>
          <w:noProof/>
        </w:rPr>
        <w:fldChar w:fldCharType="begin"/>
      </w:r>
      <w:r>
        <w:rPr>
          <w:noProof/>
        </w:rPr>
        <w:instrText xml:space="preserve"> PAGEREF _Toc536860768 \h </w:instrText>
      </w:r>
      <w:r>
        <w:rPr>
          <w:noProof/>
        </w:rPr>
      </w:r>
      <w:r>
        <w:rPr>
          <w:noProof/>
        </w:rPr>
        <w:fldChar w:fldCharType="separate"/>
      </w:r>
      <w:r>
        <w:rPr>
          <w:noProof/>
        </w:rPr>
        <w:t>7</w:t>
      </w:r>
      <w:r>
        <w:rPr>
          <w:noProof/>
        </w:rPr>
        <w:fldChar w:fldCharType="end"/>
      </w:r>
    </w:p>
    <w:p w14:paraId="11C7A1F7" w14:textId="264630BE" w:rsidR="008C05C4" w:rsidRDefault="008C05C4">
      <w:pPr>
        <w:pStyle w:val="TOC2"/>
        <w:rPr>
          <w:rFonts w:asciiTheme="minorHAnsi" w:eastAsiaTheme="minorEastAsia" w:hAnsiTheme="minorHAnsi" w:cstheme="minorBidi"/>
          <w:noProof/>
          <w:sz w:val="22"/>
        </w:rPr>
      </w:pPr>
      <w:r>
        <w:rPr>
          <w:noProof/>
        </w:rPr>
        <w:t>4.</w:t>
      </w:r>
      <w:r w:rsidR="003077BF">
        <w:rPr>
          <w:noProof/>
        </w:rPr>
        <w:t xml:space="preserve"> </w:t>
      </w:r>
      <w:r>
        <w:rPr>
          <w:noProof/>
        </w:rPr>
        <w:t>Host countries support</w:t>
      </w:r>
      <w:r>
        <w:rPr>
          <w:noProof/>
        </w:rPr>
        <w:tab/>
      </w:r>
      <w:r>
        <w:rPr>
          <w:noProof/>
        </w:rPr>
        <w:fldChar w:fldCharType="begin"/>
      </w:r>
      <w:r>
        <w:rPr>
          <w:noProof/>
        </w:rPr>
        <w:instrText xml:space="preserve"> PAGEREF _Toc536860769 \h </w:instrText>
      </w:r>
      <w:r>
        <w:rPr>
          <w:noProof/>
        </w:rPr>
      </w:r>
      <w:r>
        <w:rPr>
          <w:noProof/>
        </w:rPr>
        <w:fldChar w:fldCharType="separate"/>
      </w:r>
      <w:r>
        <w:rPr>
          <w:noProof/>
        </w:rPr>
        <w:t>7</w:t>
      </w:r>
      <w:r>
        <w:rPr>
          <w:noProof/>
        </w:rPr>
        <w:fldChar w:fldCharType="end"/>
      </w:r>
    </w:p>
    <w:p w14:paraId="329D479D" w14:textId="44D44E63" w:rsidR="008C05C4" w:rsidRDefault="008C05C4">
      <w:pPr>
        <w:pStyle w:val="TOC3"/>
        <w:rPr>
          <w:rFonts w:asciiTheme="minorHAnsi" w:eastAsiaTheme="minorEastAsia" w:hAnsiTheme="minorHAnsi" w:cstheme="minorBidi"/>
          <w:noProof/>
          <w:sz w:val="22"/>
        </w:rPr>
      </w:pPr>
      <w:r>
        <w:rPr>
          <w:noProof/>
        </w:rPr>
        <w:t>Countries secretly support drones, they just say they oppose it for political purposes</w:t>
      </w:r>
      <w:r>
        <w:rPr>
          <w:noProof/>
        </w:rPr>
        <w:tab/>
      </w:r>
      <w:r>
        <w:rPr>
          <w:noProof/>
        </w:rPr>
        <w:fldChar w:fldCharType="begin"/>
      </w:r>
      <w:r>
        <w:rPr>
          <w:noProof/>
        </w:rPr>
        <w:instrText xml:space="preserve"> PAGEREF _Toc536860770 \h </w:instrText>
      </w:r>
      <w:r>
        <w:rPr>
          <w:noProof/>
        </w:rPr>
      </w:r>
      <w:r>
        <w:rPr>
          <w:noProof/>
        </w:rPr>
        <w:fldChar w:fldCharType="separate"/>
      </w:r>
      <w:r>
        <w:rPr>
          <w:noProof/>
        </w:rPr>
        <w:t>7</w:t>
      </w:r>
      <w:r>
        <w:rPr>
          <w:noProof/>
        </w:rPr>
        <w:fldChar w:fldCharType="end"/>
      </w:r>
    </w:p>
    <w:p w14:paraId="56D1256E" w14:textId="198BE71F" w:rsidR="008C05C4" w:rsidRDefault="008C05C4">
      <w:pPr>
        <w:pStyle w:val="TOC3"/>
        <w:rPr>
          <w:rFonts w:asciiTheme="minorHAnsi" w:eastAsiaTheme="minorEastAsia" w:hAnsiTheme="minorHAnsi" w:cstheme="minorBidi"/>
          <w:noProof/>
          <w:sz w:val="22"/>
        </w:rPr>
      </w:pPr>
      <w:r w:rsidRPr="003F7578">
        <w:rPr>
          <w:noProof/>
        </w:rPr>
        <w:t>A/T "Most Pakistanis oppose drones" – Most of them don't even know about the drone program</w:t>
      </w:r>
      <w:r>
        <w:rPr>
          <w:noProof/>
        </w:rPr>
        <w:tab/>
      </w:r>
      <w:r>
        <w:rPr>
          <w:noProof/>
        </w:rPr>
        <w:fldChar w:fldCharType="begin"/>
      </w:r>
      <w:r>
        <w:rPr>
          <w:noProof/>
        </w:rPr>
        <w:instrText xml:space="preserve"> PAGEREF _Toc536860771 \h </w:instrText>
      </w:r>
      <w:r>
        <w:rPr>
          <w:noProof/>
        </w:rPr>
      </w:r>
      <w:r>
        <w:rPr>
          <w:noProof/>
        </w:rPr>
        <w:fldChar w:fldCharType="separate"/>
      </w:r>
      <w:r>
        <w:rPr>
          <w:noProof/>
        </w:rPr>
        <w:t>8</w:t>
      </w:r>
      <w:r>
        <w:rPr>
          <w:noProof/>
        </w:rPr>
        <w:fldChar w:fldCharType="end"/>
      </w:r>
    </w:p>
    <w:p w14:paraId="3095CD2C" w14:textId="45E917FF" w:rsidR="008C05C4" w:rsidRDefault="008C05C4">
      <w:pPr>
        <w:pStyle w:val="TOC2"/>
        <w:rPr>
          <w:rFonts w:asciiTheme="minorHAnsi" w:eastAsiaTheme="minorEastAsia" w:hAnsiTheme="minorHAnsi" w:cstheme="minorBidi"/>
          <w:noProof/>
          <w:sz w:val="22"/>
        </w:rPr>
      </w:pPr>
      <w:r>
        <w:rPr>
          <w:noProof/>
        </w:rPr>
        <w:t>5.</w:t>
      </w:r>
      <w:r w:rsidR="003077BF">
        <w:rPr>
          <w:noProof/>
        </w:rPr>
        <w:t xml:space="preserve"> </w:t>
      </w:r>
      <w:r>
        <w:rPr>
          <w:noProof/>
        </w:rPr>
        <w:t>International law supports</w:t>
      </w:r>
      <w:r>
        <w:rPr>
          <w:noProof/>
        </w:rPr>
        <w:tab/>
      </w:r>
      <w:r>
        <w:rPr>
          <w:noProof/>
        </w:rPr>
        <w:fldChar w:fldCharType="begin"/>
      </w:r>
      <w:r>
        <w:rPr>
          <w:noProof/>
        </w:rPr>
        <w:instrText xml:space="preserve"> PAGEREF _Toc536860772 \h </w:instrText>
      </w:r>
      <w:r>
        <w:rPr>
          <w:noProof/>
        </w:rPr>
      </w:r>
      <w:r>
        <w:rPr>
          <w:noProof/>
        </w:rPr>
        <w:fldChar w:fldCharType="separate"/>
      </w:r>
      <w:r>
        <w:rPr>
          <w:noProof/>
        </w:rPr>
        <w:t>8</w:t>
      </w:r>
      <w:r>
        <w:rPr>
          <w:noProof/>
        </w:rPr>
        <w:fldChar w:fldCharType="end"/>
      </w:r>
    </w:p>
    <w:p w14:paraId="7DECCD26" w14:textId="0E3B4772" w:rsidR="008C05C4" w:rsidRDefault="008C05C4">
      <w:pPr>
        <w:pStyle w:val="TOC3"/>
        <w:rPr>
          <w:rFonts w:asciiTheme="minorHAnsi" w:eastAsiaTheme="minorEastAsia" w:hAnsiTheme="minorHAnsi" w:cstheme="minorBidi"/>
          <w:noProof/>
          <w:sz w:val="22"/>
        </w:rPr>
      </w:pPr>
      <w:r>
        <w:rPr>
          <w:noProof/>
        </w:rPr>
        <w:t>Drone retaliation for stateless terrorism complies with Article 51 of the UN</w:t>
      </w:r>
      <w:r>
        <w:rPr>
          <w:noProof/>
        </w:rPr>
        <w:tab/>
      </w:r>
      <w:r>
        <w:rPr>
          <w:noProof/>
        </w:rPr>
        <w:fldChar w:fldCharType="begin"/>
      </w:r>
      <w:r>
        <w:rPr>
          <w:noProof/>
        </w:rPr>
        <w:instrText xml:space="preserve"> PAGEREF _Toc536860773 \h </w:instrText>
      </w:r>
      <w:r>
        <w:rPr>
          <w:noProof/>
        </w:rPr>
      </w:r>
      <w:r>
        <w:rPr>
          <w:noProof/>
        </w:rPr>
        <w:fldChar w:fldCharType="separate"/>
      </w:r>
      <w:r>
        <w:rPr>
          <w:noProof/>
        </w:rPr>
        <w:t>8</w:t>
      </w:r>
      <w:r>
        <w:rPr>
          <w:noProof/>
        </w:rPr>
        <w:fldChar w:fldCharType="end"/>
      </w:r>
    </w:p>
    <w:p w14:paraId="0087258B" w14:textId="7F9069F3" w:rsidR="008C05C4" w:rsidRDefault="008C05C4">
      <w:pPr>
        <w:pStyle w:val="TOC3"/>
        <w:rPr>
          <w:rFonts w:asciiTheme="minorHAnsi" w:eastAsiaTheme="minorEastAsia" w:hAnsiTheme="minorHAnsi" w:cstheme="minorBidi"/>
          <w:noProof/>
          <w:sz w:val="22"/>
        </w:rPr>
      </w:pPr>
      <w:r>
        <w:rPr>
          <w:noProof/>
        </w:rPr>
        <w:t>Consistent with international law just like international anti-piracy efforts in the 17</w:t>
      </w:r>
      <w:r w:rsidRPr="003F7578">
        <w:rPr>
          <w:noProof/>
          <w:vertAlign w:val="superscript"/>
        </w:rPr>
        <w:t>th</w:t>
      </w:r>
      <w:r>
        <w:rPr>
          <w:noProof/>
        </w:rPr>
        <w:t xml:space="preserve"> century</w:t>
      </w:r>
      <w:r>
        <w:rPr>
          <w:noProof/>
        </w:rPr>
        <w:tab/>
      </w:r>
      <w:r>
        <w:rPr>
          <w:noProof/>
        </w:rPr>
        <w:fldChar w:fldCharType="begin"/>
      </w:r>
      <w:r>
        <w:rPr>
          <w:noProof/>
        </w:rPr>
        <w:instrText xml:space="preserve"> PAGEREF _Toc536860774 \h </w:instrText>
      </w:r>
      <w:r>
        <w:rPr>
          <w:noProof/>
        </w:rPr>
      </w:r>
      <w:r>
        <w:rPr>
          <w:noProof/>
        </w:rPr>
        <w:fldChar w:fldCharType="separate"/>
      </w:r>
      <w:r>
        <w:rPr>
          <w:noProof/>
        </w:rPr>
        <w:t>8</w:t>
      </w:r>
      <w:r>
        <w:rPr>
          <w:noProof/>
        </w:rPr>
        <w:fldChar w:fldCharType="end"/>
      </w:r>
    </w:p>
    <w:p w14:paraId="5BB7E6FD" w14:textId="3562E979" w:rsidR="008C05C4" w:rsidRDefault="008C05C4">
      <w:pPr>
        <w:pStyle w:val="TOC2"/>
        <w:rPr>
          <w:rFonts w:asciiTheme="minorHAnsi" w:eastAsiaTheme="minorEastAsia" w:hAnsiTheme="minorHAnsi" w:cstheme="minorBidi"/>
          <w:noProof/>
          <w:sz w:val="22"/>
        </w:rPr>
      </w:pPr>
      <w:r>
        <w:rPr>
          <w:noProof/>
        </w:rPr>
        <w:t>6.</w:t>
      </w:r>
      <w:r w:rsidR="003077BF">
        <w:rPr>
          <w:noProof/>
        </w:rPr>
        <w:t xml:space="preserve"> </w:t>
      </w:r>
      <w:r>
        <w:rPr>
          <w:noProof/>
        </w:rPr>
        <w:t>A/T "Better to capture than kill with drones"</w:t>
      </w:r>
      <w:r>
        <w:rPr>
          <w:noProof/>
        </w:rPr>
        <w:tab/>
      </w:r>
      <w:r>
        <w:rPr>
          <w:noProof/>
        </w:rPr>
        <w:fldChar w:fldCharType="begin"/>
      </w:r>
      <w:r>
        <w:rPr>
          <w:noProof/>
        </w:rPr>
        <w:instrText xml:space="preserve"> PAGEREF _Toc536860775 \h </w:instrText>
      </w:r>
      <w:r>
        <w:rPr>
          <w:noProof/>
        </w:rPr>
      </w:r>
      <w:r>
        <w:rPr>
          <w:noProof/>
        </w:rPr>
        <w:fldChar w:fldCharType="separate"/>
      </w:r>
      <w:r>
        <w:rPr>
          <w:noProof/>
        </w:rPr>
        <w:t>9</w:t>
      </w:r>
      <w:r>
        <w:rPr>
          <w:noProof/>
        </w:rPr>
        <w:fldChar w:fldCharType="end"/>
      </w:r>
    </w:p>
    <w:p w14:paraId="3925592B" w14:textId="3507D842" w:rsidR="008C05C4" w:rsidRDefault="008C05C4">
      <w:pPr>
        <w:pStyle w:val="TOC3"/>
        <w:rPr>
          <w:rFonts w:asciiTheme="minorHAnsi" w:eastAsiaTheme="minorEastAsia" w:hAnsiTheme="minorHAnsi" w:cstheme="minorBidi"/>
          <w:noProof/>
          <w:sz w:val="22"/>
        </w:rPr>
      </w:pPr>
      <w:r>
        <w:rPr>
          <w:noProof/>
        </w:rPr>
        <w:t>Sometimes capture isn't an option and benefits of killing with drone outweigh</w:t>
      </w:r>
      <w:r>
        <w:rPr>
          <w:noProof/>
        </w:rPr>
        <w:tab/>
      </w:r>
      <w:r>
        <w:rPr>
          <w:noProof/>
        </w:rPr>
        <w:fldChar w:fldCharType="begin"/>
      </w:r>
      <w:r>
        <w:rPr>
          <w:noProof/>
        </w:rPr>
        <w:instrText xml:space="preserve"> PAGEREF _Toc536860776 \h </w:instrText>
      </w:r>
      <w:r>
        <w:rPr>
          <w:noProof/>
        </w:rPr>
      </w:r>
      <w:r>
        <w:rPr>
          <w:noProof/>
        </w:rPr>
        <w:fldChar w:fldCharType="separate"/>
      </w:r>
      <w:r>
        <w:rPr>
          <w:noProof/>
        </w:rPr>
        <w:t>9</w:t>
      </w:r>
      <w:r>
        <w:rPr>
          <w:noProof/>
        </w:rPr>
        <w:fldChar w:fldCharType="end"/>
      </w:r>
    </w:p>
    <w:p w14:paraId="68DAA315" w14:textId="6C54803B" w:rsidR="008C05C4" w:rsidRDefault="008C05C4">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_Toc536860777 \h </w:instrText>
      </w:r>
      <w:r>
        <w:rPr>
          <w:noProof/>
        </w:rPr>
      </w:r>
      <w:r>
        <w:rPr>
          <w:noProof/>
        </w:rPr>
        <w:fldChar w:fldCharType="separate"/>
      </w:r>
      <w:r>
        <w:rPr>
          <w:noProof/>
        </w:rPr>
        <w:t>9</w:t>
      </w:r>
      <w:r>
        <w:rPr>
          <w:noProof/>
        </w:rPr>
        <w:fldChar w:fldCharType="end"/>
      </w:r>
    </w:p>
    <w:p w14:paraId="26AF3C04" w14:textId="56EC3D50" w:rsidR="008C05C4" w:rsidRDefault="008C05C4">
      <w:pPr>
        <w:pStyle w:val="TOC2"/>
        <w:rPr>
          <w:rFonts w:asciiTheme="minorHAnsi" w:eastAsiaTheme="minorEastAsia" w:hAnsiTheme="minorHAnsi" w:cstheme="minorBidi"/>
          <w:noProof/>
          <w:sz w:val="22"/>
        </w:rPr>
      </w:pPr>
      <w:r>
        <w:rPr>
          <w:noProof/>
        </w:rPr>
        <w:t>1.</w:t>
      </w:r>
      <w:r w:rsidR="003077BF">
        <w:rPr>
          <w:noProof/>
        </w:rPr>
        <w:t xml:space="preserve"> </w:t>
      </w:r>
      <w:r>
        <w:rPr>
          <w:noProof/>
        </w:rPr>
        <w:t>Plan was already tried and failed</w:t>
      </w:r>
      <w:r>
        <w:rPr>
          <w:noProof/>
        </w:rPr>
        <w:tab/>
      </w:r>
      <w:r>
        <w:rPr>
          <w:noProof/>
        </w:rPr>
        <w:fldChar w:fldCharType="begin"/>
      </w:r>
      <w:r>
        <w:rPr>
          <w:noProof/>
        </w:rPr>
        <w:instrText xml:space="preserve"> PAGEREF _Toc536860778 \h </w:instrText>
      </w:r>
      <w:r>
        <w:rPr>
          <w:noProof/>
        </w:rPr>
      </w:r>
      <w:r>
        <w:rPr>
          <w:noProof/>
        </w:rPr>
        <w:fldChar w:fldCharType="separate"/>
      </w:r>
      <w:r>
        <w:rPr>
          <w:noProof/>
        </w:rPr>
        <w:t>9</w:t>
      </w:r>
      <w:r>
        <w:rPr>
          <w:noProof/>
        </w:rPr>
        <w:fldChar w:fldCharType="end"/>
      </w:r>
    </w:p>
    <w:p w14:paraId="2B9E21B2" w14:textId="21B84536" w:rsidR="008C05C4" w:rsidRDefault="008C05C4">
      <w:pPr>
        <w:pStyle w:val="TOC3"/>
        <w:rPr>
          <w:rFonts w:asciiTheme="minorHAnsi" w:eastAsiaTheme="minorEastAsia" w:hAnsiTheme="minorHAnsi" w:cstheme="minorBidi"/>
          <w:noProof/>
          <w:sz w:val="22"/>
        </w:rPr>
      </w:pPr>
      <w:r>
        <w:rPr>
          <w:noProof/>
        </w:rPr>
        <w:t>Obama moved drone attacks from CIA to JSOC… and got even less accountability as a result</w:t>
      </w:r>
      <w:r>
        <w:rPr>
          <w:noProof/>
        </w:rPr>
        <w:tab/>
      </w:r>
      <w:r>
        <w:rPr>
          <w:noProof/>
        </w:rPr>
        <w:fldChar w:fldCharType="begin"/>
      </w:r>
      <w:r>
        <w:rPr>
          <w:noProof/>
        </w:rPr>
        <w:instrText xml:space="preserve"> PAGEREF _Toc536860779 \h </w:instrText>
      </w:r>
      <w:r>
        <w:rPr>
          <w:noProof/>
        </w:rPr>
      </w:r>
      <w:r>
        <w:rPr>
          <w:noProof/>
        </w:rPr>
        <w:fldChar w:fldCharType="separate"/>
      </w:r>
      <w:r>
        <w:rPr>
          <w:noProof/>
        </w:rPr>
        <w:t>9</w:t>
      </w:r>
      <w:r>
        <w:rPr>
          <w:noProof/>
        </w:rPr>
        <w:fldChar w:fldCharType="end"/>
      </w:r>
    </w:p>
    <w:p w14:paraId="6C7F8500" w14:textId="520A69B9" w:rsidR="008C05C4" w:rsidRDefault="008C05C4">
      <w:pPr>
        <w:pStyle w:val="TOC2"/>
        <w:rPr>
          <w:rFonts w:asciiTheme="minorHAnsi" w:eastAsiaTheme="minorEastAsia" w:hAnsiTheme="minorHAnsi" w:cstheme="minorBidi"/>
          <w:noProof/>
          <w:sz w:val="22"/>
        </w:rPr>
      </w:pPr>
      <w:r>
        <w:rPr>
          <w:noProof/>
        </w:rPr>
        <w:lastRenderedPageBreak/>
        <w:t>2.</w:t>
      </w:r>
      <w:r w:rsidR="003077BF">
        <w:rPr>
          <w:noProof/>
        </w:rPr>
        <w:t xml:space="preserve"> </w:t>
      </w:r>
      <w:r>
        <w:rPr>
          <w:noProof/>
        </w:rPr>
        <w:t>CIA will still be involved – not much will change</w:t>
      </w:r>
      <w:r>
        <w:rPr>
          <w:noProof/>
        </w:rPr>
        <w:tab/>
      </w:r>
      <w:r>
        <w:rPr>
          <w:noProof/>
        </w:rPr>
        <w:fldChar w:fldCharType="begin"/>
      </w:r>
      <w:r>
        <w:rPr>
          <w:noProof/>
        </w:rPr>
        <w:instrText xml:space="preserve"> PAGEREF _Toc536860780 \h </w:instrText>
      </w:r>
      <w:r>
        <w:rPr>
          <w:noProof/>
        </w:rPr>
      </w:r>
      <w:r>
        <w:rPr>
          <w:noProof/>
        </w:rPr>
        <w:fldChar w:fldCharType="separate"/>
      </w:r>
      <w:r>
        <w:rPr>
          <w:noProof/>
        </w:rPr>
        <w:t>9</w:t>
      </w:r>
      <w:r>
        <w:rPr>
          <w:noProof/>
        </w:rPr>
        <w:fldChar w:fldCharType="end"/>
      </w:r>
    </w:p>
    <w:p w14:paraId="731E3AF2" w14:textId="2E7BB037" w:rsidR="008C05C4" w:rsidRDefault="008C05C4">
      <w:pPr>
        <w:pStyle w:val="TOC3"/>
        <w:rPr>
          <w:rFonts w:asciiTheme="minorHAnsi" w:eastAsiaTheme="minorEastAsia" w:hAnsiTheme="minorHAnsi" w:cstheme="minorBidi"/>
          <w:noProof/>
          <w:sz w:val="22"/>
        </w:rPr>
      </w:pPr>
      <w:r>
        <w:rPr>
          <w:noProof/>
        </w:rPr>
        <w:t>Even with JSOC taking the lead, CIA will still be involved and not much will change</w:t>
      </w:r>
      <w:r>
        <w:rPr>
          <w:noProof/>
        </w:rPr>
        <w:tab/>
      </w:r>
      <w:r>
        <w:rPr>
          <w:noProof/>
        </w:rPr>
        <w:fldChar w:fldCharType="begin"/>
      </w:r>
      <w:r>
        <w:rPr>
          <w:noProof/>
        </w:rPr>
        <w:instrText xml:space="preserve"> PAGEREF _Toc536860781 \h </w:instrText>
      </w:r>
      <w:r>
        <w:rPr>
          <w:noProof/>
        </w:rPr>
      </w:r>
      <w:r>
        <w:rPr>
          <w:noProof/>
        </w:rPr>
        <w:fldChar w:fldCharType="separate"/>
      </w:r>
      <w:r>
        <w:rPr>
          <w:noProof/>
        </w:rPr>
        <w:t>9</w:t>
      </w:r>
      <w:r>
        <w:rPr>
          <w:noProof/>
        </w:rPr>
        <w:fldChar w:fldCharType="end"/>
      </w:r>
    </w:p>
    <w:p w14:paraId="69C8501F" w14:textId="6F8EB32F" w:rsidR="008C05C4" w:rsidRDefault="008C05C4">
      <w:pPr>
        <w:pStyle w:val="TOC2"/>
        <w:rPr>
          <w:rFonts w:asciiTheme="minorHAnsi" w:eastAsiaTheme="minorEastAsia" w:hAnsiTheme="minorHAnsi" w:cstheme="minorBidi"/>
          <w:noProof/>
          <w:sz w:val="22"/>
        </w:rPr>
      </w:pPr>
      <w:r>
        <w:rPr>
          <w:noProof/>
        </w:rPr>
        <w:t>3.</w:t>
      </w:r>
      <w:r w:rsidR="003077BF">
        <w:rPr>
          <w:noProof/>
        </w:rPr>
        <w:t xml:space="preserve"> </w:t>
      </w:r>
      <w:r>
        <w:rPr>
          <w:noProof/>
        </w:rPr>
        <w:t>No net benefits for target areas</w:t>
      </w:r>
      <w:r>
        <w:rPr>
          <w:noProof/>
        </w:rPr>
        <w:tab/>
      </w:r>
      <w:r>
        <w:rPr>
          <w:noProof/>
        </w:rPr>
        <w:fldChar w:fldCharType="begin"/>
      </w:r>
      <w:r>
        <w:rPr>
          <w:noProof/>
        </w:rPr>
        <w:instrText xml:space="preserve"> PAGEREF _Toc536860782 \h </w:instrText>
      </w:r>
      <w:r>
        <w:rPr>
          <w:noProof/>
        </w:rPr>
      </w:r>
      <w:r>
        <w:rPr>
          <w:noProof/>
        </w:rPr>
        <w:fldChar w:fldCharType="separate"/>
      </w:r>
      <w:r>
        <w:rPr>
          <w:noProof/>
        </w:rPr>
        <w:t>10</w:t>
      </w:r>
      <w:r>
        <w:rPr>
          <w:noProof/>
        </w:rPr>
        <w:fldChar w:fldCharType="end"/>
      </w:r>
    </w:p>
    <w:p w14:paraId="44B698FE" w14:textId="7729CA45" w:rsidR="008C05C4" w:rsidRDefault="008C05C4">
      <w:pPr>
        <w:pStyle w:val="TOC3"/>
        <w:rPr>
          <w:rFonts w:asciiTheme="minorHAnsi" w:eastAsiaTheme="minorEastAsia" w:hAnsiTheme="minorHAnsi" w:cstheme="minorBidi"/>
          <w:noProof/>
          <w:sz w:val="22"/>
        </w:rPr>
      </w:pPr>
      <w:r>
        <w:rPr>
          <w:noProof/>
        </w:rPr>
        <w:t>“Even if” civilian casualties are minimized and “no matter who” (CIA or JSOC) does it, harms would not be solved</w:t>
      </w:r>
      <w:r>
        <w:rPr>
          <w:noProof/>
        </w:rPr>
        <w:tab/>
      </w:r>
      <w:r>
        <w:rPr>
          <w:noProof/>
        </w:rPr>
        <w:fldChar w:fldCharType="begin"/>
      </w:r>
      <w:r>
        <w:rPr>
          <w:noProof/>
        </w:rPr>
        <w:instrText xml:space="preserve"> PAGEREF _Toc536860783 \h </w:instrText>
      </w:r>
      <w:r>
        <w:rPr>
          <w:noProof/>
        </w:rPr>
      </w:r>
      <w:r>
        <w:rPr>
          <w:noProof/>
        </w:rPr>
        <w:fldChar w:fldCharType="separate"/>
      </w:r>
      <w:r>
        <w:rPr>
          <w:noProof/>
        </w:rPr>
        <w:t>10</w:t>
      </w:r>
      <w:r>
        <w:rPr>
          <w:noProof/>
        </w:rPr>
        <w:fldChar w:fldCharType="end"/>
      </w:r>
    </w:p>
    <w:p w14:paraId="2C18190C" w14:textId="670B185E" w:rsidR="008C05C4" w:rsidRDefault="008C05C4">
      <w:pPr>
        <w:pStyle w:val="TOC2"/>
        <w:rPr>
          <w:rFonts w:asciiTheme="minorHAnsi" w:eastAsiaTheme="minorEastAsia" w:hAnsiTheme="minorHAnsi" w:cstheme="minorBidi"/>
          <w:noProof/>
          <w:sz w:val="22"/>
        </w:rPr>
      </w:pPr>
      <w:r>
        <w:rPr>
          <w:noProof/>
        </w:rPr>
        <w:t>4.</w:t>
      </w:r>
      <w:r w:rsidR="003077BF">
        <w:rPr>
          <w:noProof/>
        </w:rPr>
        <w:t xml:space="preserve"> </w:t>
      </w:r>
      <w:r>
        <w:rPr>
          <w:noProof/>
        </w:rPr>
        <w:t>JSOC has a troubled track record</w:t>
      </w:r>
      <w:r>
        <w:rPr>
          <w:noProof/>
        </w:rPr>
        <w:tab/>
      </w:r>
      <w:r>
        <w:rPr>
          <w:noProof/>
        </w:rPr>
        <w:fldChar w:fldCharType="begin"/>
      </w:r>
      <w:r>
        <w:rPr>
          <w:noProof/>
        </w:rPr>
        <w:instrText xml:space="preserve"> PAGEREF _Toc536860784 \h </w:instrText>
      </w:r>
      <w:r>
        <w:rPr>
          <w:noProof/>
        </w:rPr>
      </w:r>
      <w:r>
        <w:rPr>
          <w:noProof/>
        </w:rPr>
        <w:fldChar w:fldCharType="separate"/>
      </w:r>
      <w:r>
        <w:rPr>
          <w:noProof/>
        </w:rPr>
        <w:t>10</w:t>
      </w:r>
      <w:r>
        <w:rPr>
          <w:noProof/>
        </w:rPr>
        <w:fldChar w:fldCharType="end"/>
      </w:r>
    </w:p>
    <w:p w14:paraId="3385B3DB" w14:textId="0265A328" w:rsidR="008C05C4" w:rsidRDefault="008C05C4">
      <w:pPr>
        <w:pStyle w:val="TOC3"/>
        <w:rPr>
          <w:rFonts w:asciiTheme="minorHAnsi" w:eastAsiaTheme="minorEastAsia" w:hAnsiTheme="minorHAnsi" w:cstheme="minorBidi"/>
          <w:noProof/>
          <w:sz w:val="22"/>
        </w:rPr>
      </w:pPr>
      <w:r>
        <w:rPr>
          <w:noProof/>
        </w:rPr>
        <w:t>JSOC has some success…and some notable failures, including big mistaken killing of civilians</w:t>
      </w:r>
      <w:r>
        <w:rPr>
          <w:noProof/>
        </w:rPr>
        <w:tab/>
      </w:r>
      <w:r>
        <w:rPr>
          <w:noProof/>
        </w:rPr>
        <w:fldChar w:fldCharType="begin"/>
      </w:r>
      <w:r>
        <w:rPr>
          <w:noProof/>
        </w:rPr>
        <w:instrText xml:space="preserve"> PAGEREF _Toc536860785 \h </w:instrText>
      </w:r>
      <w:r>
        <w:rPr>
          <w:noProof/>
        </w:rPr>
      </w:r>
      <w:r>
        <w:rPr>
          <w:noProof/>
        </w:rPr>
        <w:fldChar w:fldCharType="separate"/>
      </w:r>
      <w:r>
        <w:rPr>
          <w:noProof/>
        </w:rPr>
        <w:t>10</w:t>
      </w:r>
      <w:r>
        <w:rPr>
          <w:noProof/>
        </w:rPr>
        <w:fldChar w:fldCharType="end"/>
      </w:r>
    </w:p>
    <w:p w14:paraId="2B51B1E0" w14:textId="787551F1" w:rsidR="008C05C4" w:rsidRDefault="008C05C4">
      <w:pPr>
        <w:pStyle w:val="TOC2"/>
        <w:rPr>
          <w:rFonts w:asciiTheme="minorHAnsi" w:eastAsiaTheme="minorEastAsia" w:hAnsiTheme="minorHAnsi" w:cstheme="minorBidi"/>
          <w:noProof/>
          <w:sz w:val="22"/>
        </w:rPr>
      </w:pPr>
      <w:r>
        <w:rPr>
          <w:noProof/>
        </w:rPr>
        <w:t>5.</w:t>
      </w:r>
      <w:r w:rsidR="003077BF">
        <w:rPr>
          <w:noProof/>
        </w:rPr>
        <w:t xml:space="preserve"> </w:t>
      </w:r>
      <w:r>
        <w:rPr>
          <w:noProof/>
        </w:rPr>
        <w:t>JSOC is no better – maybe worse - than CIA</w:t>
      </w:r>
      <w:r>
        <w:rPr>
          <w:noProof/>
        </w:rPr>
        <w:tab/>
      </w:r>
      <w:r>
        <w:rPr>
          <w:noProof/>
        </w:rPr>
        <w:fldChar w:fldCharType="begin"/>
      </w:r>
      <w:r>
        <w:rPr>
          <w:noProof/>
        </w:rPr>
        <w:instrText xml:space="preserve"> PAGEREF _Toc536860786 \h </w:instrText>
      </w:r>
      <w:r>
        <w:rPr>
          <w:noProof/>
        </w:rPr>
      </w:r>
      <w:r>
        <w:rPr>
          <w:noProof/>
        </w:rPr>
        <w:fldChar w:fldCharType="separate"/>
      </w:r>
      <w:r>
        <w:rPr>
          <w:noProof/>
        </w:rPr>
        <w:t>10</w:t>
      </w:r>
      <w:r>
        <w:rPr>
          <w:noProof/>
        </w:rPr>
        <w:fldChar w:fldCharType="end"/>
      </w:r>
    </w:p>
    <w:p w14:paraId="7821A5A1" w14:textId="61A78F64" w:rsidR="008C05C4" w:rsidRDefault="008C05C4">
      <w:pPr>
        <w:pStyle w:val="TOC3"/>
        <w:rPr>
          <w:rFonts w:asciiTheme="minorHAnsi" w:eastAsiaTheme="minorEastAsia" w:hAnsiTheme="minorHAnsi" w:cstheme="minorBidi"/>
          <w:noProof/>
          <w:sz w:val="22"/>
        </w:rPr>
      </w:pPr>
      <w:r>
        <w:rPr>
          <w:noProof/>
        </w:rPr>
        <w:t>JSOC has same blind spots as CIA and even less oversight and scrutiny</w:t>
      </w:r>
      <w:r>
        <w:rPr>
          <w:noProof/>
        </w:rPr>
        <w:tab/>
      </w:r>
      <w:r>
        <w:rPr>
          <w:noProof/>
        </w:rPr>
        <w:fldChar w:fldCharType="begin"/>
      </w:r>
      <w:r>
        <w:rPr>
          <w:noProof/>
        </w:rPr>
        <w:instrText xml:space="preserve"> PAGEREF _Toc536860787 \h </w:instrText>
      </w:r>
      <w:r>
        <w:rPr>
          <w:noProof/>
        </w:rPr>
      </w:r>
      <w:r>
        <w:rPr>
          <w:noProof/>
        </w:rPr>
        <w:fldChar w:fldCharType="separate"/>
      </w:r>
      <w:r>
        <w:rPr>
          <w:noProof/>
        </w:rPr>
        <w:t>10</w:t>
      </w:r>
      <w:r>
        <w:rPr>
          <w:noProof/>
        </w:rPr>
        <w:fldChar w:fldCharType="end"/>
      </w:r>
    </w:p>
    <w:p w14:paraId="3DDC07BA" w14:textId="6439C34A" w:rsidR="008C05C4" w:rsidRDefault="008C05C4">
      <w:pPr>
        <w:pStyle w:val="TOC3"/>
        <w:rPr>
          <w:rFonts w:asciiTheme="minorHAnsi" w:eastAsiaTheme="minorEastAsia" w:hAnsiTheme="minorHAnsi" w:cstheme="minorBidi"/>
          <w:noProof/>
          <w:sz w:val="22"/>
        </w:rPr>
      </w:pPr>
      <w:r>
        <w:rPr>
          <w:noProof/>
        </w:rPr>
        <w:t>Military Special Operations has even less congressional oversight than CIA</w:t>
      </w:r>
      <w:r>
        <w:rPr>
          <w:noProof/>
        </w:rPr>
        <w:tab/>
      </w:r>
      <w:r>
        <w:rPr>
          <w:noProof/>
        </w:rPr>
        <w:fldChar w:fldCharType="begin"/>
      </w:r>
      <w:r>
        <w:rPr>
          <w:noProof/>
        </w:rPr>
        <w:instrText xml:space="preserve"> PAGEREF _Toc536860788 \h </w:instrText>
      </w:r>
      <w:r>
        <w:rPr>
          <w:noProof/>
        </w:rPr>
      </w:r>
      <w:r>
        <w:rPr>
          <w:noProof/>
        </w:rPr>
        <w:fldChar w:fldCharType="separate"/>
      </w:r>
      <w:r>
        <w:rPr>
          <w:noProof/>
        </w:rPr>
        <w:t>11</w:t>
      </w:r>
      <w:r>
        <w:rPr>
          <w:noProof/>
        </w:rPr>
        <w:fldChar w:fldCharType="end"/>
      </w:r>
    </w:p>
    <w:p w14:paraId="3D213653" w14:textId="29CA3460" w:rsidR="008C05C4" w:rsidRDefault="008C05C4">
      <w:pPr>
        <w:pStyle w:val="TOC3"/>
        <w:rPr>
          <w:rFonts w:asciiTheme="minorHAnsi" w:eastAsiaTheme="minorEastAsia" w:hAnsiTheme="minorHAnsi" w:cstheme="minorBidi"/>
          <w:noProof/>
          <w:sz w:val="22"/>
        </w:rPr>
      </w:pPr>
      <w:r>
        <w:rPr>
          <w:noProof/>
        </w:rPr>
        <w:t xml:space="preserve">Moving drones from CIA to JSOC would lead to </w:t>
      </w:r>
      <w:r w:rsidRPr="003F7578">
        <w:rPr>
          <w:noProof/>
          <w:u w:val="single"/>
        </w:rPr>
        <w:t>even less</w:t>
      </w:r>
      <w:r>
        <w:rPr>
          <w:noProof/>
        </w:rPr>
        <w:t xml:space="preserve"> transparency</w:t>
      </w:r>
      <w:r>
        <w:rPr>
          <w:noProof/>
        </w:rPr>
        <w:tab/>
      </w:r>
      <w:r>
        <w:rPr>
          <w:noProof/>
        </w:rPr>
        <w:fldChar w:fldCharType="begin"/>
      </w:r>
      <w:r>
        <w:rPr>
          <w:noProof/>
        </w:rPr>
        <w:instrText xml:space="preserve"> PAGEREF _Toc536860789 \h </w:instrText>
      </w:r>
      <w:r>
        <w:rPr>
          <w:noProof/>
        </w:rPr>
      </w:r>
      <w:r>
        <w:rPr>
          <w:noProof/>
        </w:rPr>
        <w:fldChar w:fldCharType="separate"/>
      </w:r>
      <w:r>
        <w:rPr>
          <w:noProof/>
        </w:rPr>
        <w:t>11</w:t>
      </w:r>
      <w:r>
        <w:rPr>
          <w:noProof/>
        </w:rPr>
        <w:fldChar w:fldCharType="end"/>
      </w:r>
    </w:p>
    <w:p w14:paraId="3E2DDA21" w14:textId="1FBF2DAF" w:rsidR="008C05C4" w:rsidRDefault="008C05C4">
      <w:pPr>
        <w:pStyle w:val="TOC3"/>
        <w:rPr>
          <w:rFonts w:asciiTheme="minorHAnsi" w:eastAsiaTheme="minorEastAsia" w:hAnsiTheme="minorHAnsi" w:cstheme="minorBidi"/>
          <w:noProof/>
          <w:sz w:val="22"/>
        </w:rPr>
      </w:pPr>
      <w:r>
        <w:rPr>
          <w:noProof/>
        </w:rPr>
        <w:t>JSOC and CIA have been embedded together on missions so completely that you can’t tell any difference between them</w:t>
      </w:r>
      <w:r>
        <w:rPr>
          <w:noProof/>
        </w:rPr>
        <w:tab/>
      </w:r>
      <w:r>
        <w:rPr>
          <w:noProof/>
        </w:rPr>
        <w:fldChar w:fldCharType="begin"/>
      </w:r>
      <w:r>
        <w:rPr>
          <w:noProof/>
        </w:rPr>
        <w:instrText xml:space="preserve"> PAGEREF _Toc536860790 \h </w:instrText>
      </w:r>
      <w:r>
        <w:rPr>
          <w:noProof/>
        </w:rPr>
      </w:r>
      <w:r>
        <w:rPr>
          <w:noProof/>
        </w:rPr>
        <w:fldChar w:fldCharType="separate"/>
      </w:r>
      <w:r>
        <w:rPr>
          <w:noProof/>
        </w:rPr>
        <w:t>12</w:t>
      </w:r>
      <w:r>
        <w:rPr>
          <w:noProof/>
        </w:rPr>
        <w:fldChar w:fldCharType="end"/>
      </w:r>
    </w:p>
    <w:p w14:paraId="001604E0" w14:textId="3E2BFFAA" w:rsidR="008C05C4" w:rsidRDefault="008C05C4">
      <w:pPr>
        <w:pStyle w:val="TOC3"/>
        <w:rPr>
          <w:rFonts w:asciiTheme="minorHAnsi" w:eastAsiaTheme="minorEastAsia" w:hAnsiTheme="minorHAnsi" w:cstheme="minorBidi"/>
          <w:noProof/>
          <w:sz w:val="22"/>
        </w:rPr>
      </w:pPr>
      <w:r>
        <w:rPr>
          <w:noProof/>
        </w:rPr>
        <w:t>JSOC is an industrial strength killing machine, operating like CIA</w:t>
      </w:r>
      <w:r>
        <w:rPr>
          <w:noProof/>
        </w:rPr>
        <w:tab/>
      </w:r>
      <w:r>
        <w:rPr>
          <w:noProof/>
        </w:rPr>
        <w:fldChar w:fldCharType="begin"/>
      </w:r>
      <w:r>
        <w:rPr>
          <w:noProof/>
        </w:rPr>
        <w:instrText xml:space="preserve"> PAGEREF _Toc536860791 \h </w:instrText>
      </w:r>
      <w:r>
        <w:rPr>
          <w:noProof/>
        </w:rPr>
      </w:r>
      <w:r>
        <w:rPr>
          <w:noProof/>
        </w:rPr>
        <w:fldChar w:fldCharType="separate"/>
      </w:r>
      <w:r>
        <w:rPr>
          <w:noProof/>
        </w:rPr>
        <w:t>12</w:t>
      </w:r>
      <w:r>
        <w:rPr>
          <w:noProof/>
        </w:rPr>
        <w:fldChar w:fldCharType="end"/>
      </w:r>
    </w:p>
    <w:p w14:paraId="67C5B387" w14:textId="67C2AE11" w:rsidR="008C05C4" w:rsidRDefault="008C05C4">
      <w:pPr>
        <w:pStyle w:val="TOC2"/>
        <w:rPr>
          <w:rFonts w:asciiTheme="minorHAnsi" w:eastAsiaTheme="minorEastAsia" w:hAnsiTheme="minorHAnsi" w:cstheme="minorBidi"/>
          <w:noProof/>
          <w:sz w:val="22"/>
        </w:rPr>
      </w:pPr>
      <w:r>
        <w:rPr>
          <w:noProof/>
        </w:rPr>
        <w:t>6.</w:t>
      </w:r>
      <w:r w:rsidR="003077BF">
        <w:rPr>
          <w:noProof/>
        </w:rPr>
        <w:t xml:space="preserve"> </w:t>
      </w:r>
      <w:r>
        <w:rPr>
          <w:noProof/>
        </w:rPr>
        <w:t>Congressional oversight is the only solution</w:t>
      </w:r>
      <w:r>
        <w:rPr>
          <w:noProof/>
        </w:rPr>
        <w:tab/>
      </w:r>
      <w:r>
        <w:rPr>
          <w:noProof/>
        </w:rPr>
        <w:fldChar w:fldCharType="begin"/>
      </w:r>
      <w:r>
        <w:rPr>
          <w:noProof/>
        </w:rPr>
        <w:instrText xml:space="preserve"> PAGEREF _Toc536860792 \h </w:instrText>
      </w:r>
      <w:r>
        <w:rPr>
          <w:noProof/>
        </w:rPr>
      </w:r>
      <w:r>
        <w:rPr>
          <w:noProof/>
        </w:rPr>
        <w:fldChar w:fldCharType="separate"/>
      </w:r>
      <w:r>
        <w:rPr>
          <w:noProof/>
        </w:rPr>
        <w:t>12</w:t>
      </w:r>
      <w:r>
        <w:rPr>
          <w:noProof/>
        </w:rPr>
        <w:fldChar w:fldCharType="end"/>
      </w:r>
    </w:p>
    <w:p w14:paraId="26853E0D" w14:textId="5C0FE908" w:rsidR="008C05C4" w:rsidRDefault="008C05C4">
      <w:pPr>
        <w:pStyle w:val="TOC3"/>
        <w:rPr>
          <w:rFonts w:asciiTheme="minorHAnsi" w:eastAsiaTheme="minorEastAsia" w:hAnsiTheme="minorHAnsi" w:cstheme="minorBidi"/>
          <w:noProof/>
          <w:sz w:val="22"/>
        </w:rPr>
      </w:pPr>
      <w:r>
        <w:rPr>
          <w:noProof/>
        </w:rPr>
        <w:t>The real issue is better outside oversight, not whether it’s JSOC or CIA</w:t>
      </w:r>
      <w:r>
        <w:rPr>
          <w:noProof/>
        </w:rPr>
        <w:tab/>
      </w:r>
      <w:r>
        <w:rPr>
          <w:noProof/>
        </w:rPr>
        <w:fldChar w:fldCharType="begin"/>
      </w:r>
      <w:r>
        <w:rPr>
          <w:noProof/>
        </w:rPr>
        <w:instrText xml:space="preserve"> PAGEREF _Toc536860793 \h </w:instrText>
      </w:r>
      <w:r>
        <w:rPr>
          <w:noProof/>
        </w:rPr>
      </w:r>
      <w:r>
        <w:rPr>
          <w:noProof/>
        </w:rPr>
        <w:fldChar w:fldCharType="separate"/>
      </w:r>
      <w:r>
        <w:rPr>
          <w:noProof/>
        </w:rPr>
        <w:t>12</w:t>
      </w:r>
      <w:r>
        <w:rPr>
          <w:noProof/>
        </w:rPr>
        <w:fldChar w:fldCharType="end"/>
      </w:r>
    </w:p>
    <w:p w14:paraId="60AA5170" w14:textId="486DCFA9" w:rsidR="008C05C4" w:rsidRDefault="008C05C4">
      <w:pPr>
        <w:pStyle w:val="TOC3"/>
        <w:rPr>
          <w:rFonts w:asciiTheme="minorHAnsi" w:eastAsiaTheme="minorEastAsia" w:hAnsiTheme="minorHAnsi" w:cstheme="minorBidi"/>
          <w:noProof/>
          <w:sz w:val="22"/>
        </w:rPr>
      </w:pPr>
      <w:r>
        <w:rPr>
          <w:noProof/>
        </w:rPr>
        <w:t>Nothing will solve for drone problems until Congress does a better job of oversight</w:t>
      </w:r>
      <w:r>
        <w:rPr>
          <w:noProof/>
        </w:rPr>
        <w:tab/>
      </w:r>
      <w:r>
        <w:rPr>
          <w:noProof/>
        </w:rPr>
        <w:fldChar w:fldCharType="begin"/>
      </w:r>
      <w:r>
        <w:rPr>
          <w:noProof/>
        </w:rPr>
        <w:instrText xml:space="preserve"> PAGEREF _Toc536860794 \h </w:instrText>
      </w:r>
      <w:r>
        <w:rPr>
          <w:noProof/>
        </w:rPr>
      </w:r>
      <w:r>
        <w:rPr>
          <w:noProof/>
        </w:rPr>
        <w:fldChar w:fldCharType="separate"/>
      </w:r>
      <w:r>
        <w:rPr>
          <w:noProof/>
        </w:rPr>
        <w:t>13</w:t>
      </w:r>
      <w:r>
        <w:rPr>
          <w:noProof/>
        </w:rPr>
        <w:fldChar w:fldCharType="end"/>
      </w:r>
    </w:p>
    <w:p w14:paraId="010311EE" w14:textId="3EA9A526" w:rsidR="008C05C4" w:rsidRDefault="008C05C4">
      <w:pPr>
        <w:pStyle w:val="TOC2"/>
        <w:rPr>
          <w:rFonts w:asciiTheme="minorHAnsi" w:eastAsiaTheme="minorEastAsia" w:hAnsiTheme="minorHAnsi" w:cstheme="minorBidi"/>
          <w:noProof/>
          <w:sz w:val="22"/>
        </w:rPr>
      </w:pPr>
      <w:r>
        <w:rPr>
          <w:noProof/>
        </w:rPr>
        <w:t>7.</w:t>
      </w:r>
      <w:r w:rsidR="003077BF">
        <w:rPr>
          <w:noProof/>
        </w:rPr>
        <w:t xml:space="preserve"> </w:t>
      </w:r>
      <w:r>
        <w:rPr>
          <w:noProof/>
        </w:rPr>
        <w:t>Root cause is mindset, not agency ownership</w:t>
      </w:r>
      <w:r>
        <w:rPr>
          <w:noProof/>
        </w:rPr>
        <w:tab/>
      </w:r>
      <w:r>
        <w:rPr>
          <w:noProof/>
        </w:rPr>
        <w:fldChar w:fldCharType="begin"/>
      </w:r>
      <w:r>
        <w:rPr>
          <w:noProof/>
        </w:rPr>
        <w:instrText xml:space="preserve"> PAGEREF _Toc536860795 \h </w:instrText>
      </w:r>
      <w:r>
        <w:rPr>
          <w:noProof/>
        </w:rPr>
      </w:r>
      <w:r>
        <w:rPr>
          <w:noProof/>
        </w:rPr>
        <w:fldChar w:fldCharType="separate"/>
      </w:r>
      <w:r>
        <w:rPr>
          <w:noProof/>
        </w:rPr>
        <w:t>13</w:t>
      </w:r>
      <w:r>
        <w:rPr>
          <w:noProof/>
        </w:rPr>
        <w:fldChar w:fldCharType="end"/>
      </w:r>
    </w:p>
    <w:p w14:paraId="6DD37B93" w14:textId="35867B0F" w:rsidR="008C05C4" w:rsidRDefault="008C05C4">
      <w:pPr>
        <w:pStyle w:val="TOC3"/>
        <w:rPr>
          <w:rFonts w:asciiTheme="minorHAnsi" w:eastAsiaTheme="minorEastAsia" w:hAnsiTheme="minorHAnsi" w:cstheme="minorBidi"/>
          <w:noProof/>
          <w:sz w:val="22"/>
        </w:rPr>
      </w:pPr>
      <w:r>
        <w:rPr>
          <w:noProof/>
        </w:rPr>
        <w:t>Who pulls the trigger (JSOC or CIA) isn’t the problem: It’s the militarized counter-terrorism mindset</w:t>
      </w:r>
      <w:r>
        <w:rPr>
          <w:noProof/>
        </w:rPr>
        <w:tab/>
      </w:r>
      <w:r>
        <w:rPr>
          <w:noProof/>
        </w:rPr>
        <w:fldChar w:fldCharType="begin"/>
      </w:r>
      <w:r>
        <w:rPr>
          <w:noProof/>
        </w:rPr>
        <w:instrText xml:space="preserve"> PAGEREF _Toc536860796 \h </w:instrText>
      </w:r>
      <w:r>
        <w:rPr>
          <w:noProof/>
        </w:rPr>
      </w:r>
      <w:r>
        <w:rPr>
          <w:noProof/>
        </w:rPr>
        <w:fldChar w:fldCharType="separate"/>
      </w:r>
      <w:r>
        <w:rPr>
          <w:noProof/>
        </w:rPr>
        <w:t>13</w:t>
      </w:r>
      <w:r>
        <w:rPr>
          <w:noProof/>
        </w:rPr>
        <w:fldChar w:fldCharType="end"/>
      </w:r>
    </w:p>
    <w:p w14:paraId="6538A55F" w14:textId="3EDAF3DD" w:rsidR="008C05C4" w:rsidRDefault="008C05C4">
      <w:pPr>
        <w:pStyle w:val="TOC2"/>
        <w:rPr>
          <w:rFonts w:asciiTheme="minorHAnsi" w:eastAsiaTheme="minorEastAsia" w:hAnsiTheme="minorHAnsi" w:cstheme="minorBidi"/>
          <w:noProof/>
          <w:sz w:val="22"/>
        </w:rPr>
      </w:pPr>
      <w:r>
        <w:rPr>
          <w:noProof/>
        </w:rPr>
        <w:t>8.</w:t>
      </w:r>
      <w:r w:rsidR="003077BF">
        <w:rPr>
          <w:noProof/>
        </w:rPr>
        <w:t xml:space="preserve"> </w:t>
      </w:r>
      <w:r>
        <w:rPr>
          <w:noProof/>
        </w:rPr>
        <w:t>Enforcement impossible because JSOC not accountable</w:t>
      </w:r>
      <w:r>
        <w:rPr>
          <w:noProof/>
        </w:rPr>
        <w:tab/>
      </w:r>
      <w:r>
        <w:rPr>
          <w:noProof/>
        </w:rPr>
        <w:fldChar w:fldCharType="begin"/>
      </w:r>
      <w:r>
        <w:rPr>
          <w:noProof/>
        </w:rPr>
        <w:instrText xml:space="preserve"> PAGEREF _Toc536860797 \h </w:instrText>
      </w:r>
      <w:r>
        <w:rPr>
          <w:noProof/>
        </w:rPr>
      </w:r>
      <w:r>
        <w:rPr>
          <w:noProof/>
        </w:rPr>
        <w:fldChar w:fldCharType="separate"/>
      </w:r>
      <w:r>
        <w:rPr>
          <w:noProof/>
        </w:rPr>
        <w:t>14</w:t>
      </w:r>
      <w:r>
        <w:rPr>
          <w:noProof/>
        </w:rPr>
        <w:fldChar w:fldCharType="end"/>
      </w:r>
    </w:p>
    <w:p w14:paraId="492D1357" w14:textId="4008FF40" w:rsidR="008C05C4" w:rsidRDefault="008C05C4">
      <w:pPr>
        <w:pStyle w:val="TOC3"/>
        <w:rPr>
          <w:rFonts w:asciiTheme="minorHAnsi" w:eastAsiaTheme="minorEastAsia" w:hAnsiTheme="minorHAnsi" w:cstheme="minorBidi"/>
          <w:noProof/>
          <w:sz w:val="22"/>
        </w:rPr>
      </w:pPr>
      <w:r>
        <w:rPr>
          <w:noProof/>
        </w:rPr>
        <w:t>JSOC has little oversight (just as bad as CIA), so no one will ever know whether they comply with the plan</w:t>
      </w:r>
      <w:r>
        <w:rPr>
          <w:noProof/>
        </w:rPr>
        <w:tab/>
      </w:r>
      <w:r>
        <w:rPr>
          <w:noProof/>
        </w:rPr>
        <w:fldChar w:fldCharType="begin"/>
      </w:r>
      <w:r>
        <w:rPr>
          <w:noProof/>
        </w:rPr>
        <w:instrText xml:space="preserve"> PAGEREF _Toc536860798 \h </w:instrText>
      </w:r>
      <w:r>
        <w:rPr>
          <w:noProof/>
        </w:rPr>
      </w:r>
      <w:r>
        <w:rPr>
          <w:noProof/>
        </w:rPr>
        <w:fldChar w:fldCharType="separate"/>
      </w:r>
      <w:r>
        <w:rPr>
          <w:noProof/>
        </w:rPr>
        <w:t>14</w:t>
      </w:r>
      <w:r>
        <w:rPr>
          <w:noProof/>
        </w:rPr>
        <w:fldChar w:fldCharType="end"/>
      </w:r>
    </w:p>
    <w:p w14:paraId="614BC4AC" w14:textId="1929A8B5" w:rsidR="008C05C4" w:rsidRDefault="008C05C4">
      <w:pPr>
        <w:pStyle w:val="TOC2"/>
        <w:rPr>
          <w:rFonts w:asciiTheme="minorHAnsi" w:eastAsiaTheme="minorEastAsia" w:hAnsiTheme="minorHAnsi" w:cstheme="minorBidi"/>
          <w:noProof/>
          <w:sz w:val="22"/>
        </w:rPr>
      </w:pPr>
      <w:r>
        <w:rPr>
          <w:noProof/>
        </w:rPr>
        <w:t>9.</w:t>
      </w:r>
      <w:r w:rsidR="003077BF">
        <w:rPr>
          <w:noProof/>
        </w:rPr>
        <w:t xml:space="preserve"> </w:t>
      </w:r>
      <w:r>
        <w:rPr>
          <w:noProof/>
        </w:rPr>
        <w:t>Not solving for “CIA civilians doing lethal combat”</w:t>
      </w:r>
      <w:r>
        <w:rPr>
          <w:noProof/>
        </w:rPr>
        <w:tab/>
      </w:r>
      <w:r>
        <w:rPr>
          <w:noProof/>
        </w:rPr>
        <w:fldChar w:fldCharType="begin"/>
      </w:r>
      <w:r>
        <w:rPr>
          <w:noProof/>
        </w:rPr>
        <w:instrText xml:space="preserve"> PAGEREF _Toc536860799 \h </w:instrText>
      </w:r>
      <w:r>
        <w:rPr>
          <w:noProof/>
        </w:rPr>
      </w:r>
      <w:r>
        <w:rPr>
          <w:noProof/>
        </w:rPr>
        <w:fldChar w:fldCharType="separate"/>
      </w:r>
      <w:r>
        <w:rPr>
          <w:noProof/>
        </w:rPr>
        <w:t>14</w:t>
      </w:r>
      <w:r>
        <w:rPr>
          <w:noProof/>
        </w:rPr>
        <w:fldChar w:fldCharType="end"/>
      </w:r>
    </w:p>
    <w:p w14:paraId="32C4F30C" w14:textId="25797406" w:rsidR="008C05C4" w:rsidRDefault="008C05C4">
      <w:pPr>
        <w:pStyle w:val="TOC3"/>
        <w:rPr>
          <w:rFonts w:asciiTheme="minorHAnsi" w:eastAsiaTheme="minorEastAsia" w:hAnsiTheme="minorHAnsi" w:cstheme="minorBidi"/>
          <w:noProof/>
          <w:sz w:val="22"/>
        </w:rPr>
      </w:pPr>
      <w:r>
        <w:rPr>
          <w:noProof/>
        </w:rPr>
        <w:t>JSOC uses civilians too</w:t>
      </w:r>
      <w:r>
        <w:rPr>
          <w:noProof/>
        </w:rPr>
        <w:tab/>
      </w:r>
      <w:r>
        <w:rPr>
          <w:noProof/>
        </w:rPr>
        <w:fldChar w:fldCharType="begin"/>
      </w:r>
      <w:r>
        <w:rPr>
          <w:noProof/>
        </w:rPr>
        <w:instrText xml:space="preserve"> PAGEREF _Toc536860800 \h </w:instrText>
      </w:r>
      <w:r>
        <w:rPr>
          <w:noProof/>
        </w:rPr>
      </w:r>
      <w:r>
        <w:rPr>
          <w:noProof/>
        </w:rPr>
        <w:fldChar w:fldCharType="separate"/>
      </w:r>
      <w:r>
        <w:rPr>
          <w:noProof/>
        </w:rPr>
        <w:t>14</w:t>
      </w:r>
      <w:r>
        <w:rPr>
          <w:noProof/>
        </w:rPr>
        <w:fldChar w:fldCharType="end"/>
      </w:r>
    </w:p>
    <w:p w14:paraId="48ACD0CD" w14:textId="6CD6C4A7" w:rsidR="008C05C4" w:rsidRDefault="008C05C4">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_Toc536860801 \h </w:instrText>
      </w:r>
      <w:r>
        <w:rPr>
          <w:noProof/>
        </w:rPr>
      </w:r>
      <w:r>
        <w:rPr>
          <w:noProof/>
        </w:rPr>
        <w:fldChar w:fldCharType="separate"/>
      </w:r>
      <w:r>
        <w:rPr>
          <w:noProof/>
        </w:rPr>
        <w:t>14</w:t>
      </w:r>
      <w:r>
        <w:rPr>
          <w:noProof/>
        </w:rPr>
        <w:fldChar w:fldCharType="end"/>
      </w:r>
    </w:p>
    <w:p w14:paraId="28D32037" w14:textId="3C73F9EB" w:rsidR="008C05C4" w:rsidRDefault="008C05C4">
      <w:pPr>
        <w:pStyle w:val="TOC2"/>
        <w:rPr>
          <w:rFonts w:asciiTheme="minorHAnsi" w:eastAsiaTheme="minorEastAsia" w:hAnsiTheme="minorHAnsi" w:cstheme="minorBidi"/>
          <w:noProof/>
          <w:sz w:val="22"/>
        </w:rPr>
      </w:pPr>
      <w:r>
        <w:rPr>
          <w:noProof/>
        </w:rPr>
        <w:t>Big Link To Everything:</w:t>
      </w:r>
      <w:r w:rsidR="003077BF">
        <w:rPr>
          <w:noProof/>
        </w:rPr>
        <w:t xml:space="preserve"> </w:t>
      </w:r>
      <w:r>
        <w:rPr>
          <w:noProof/>
        </w:rPr>
        <w:t>“Near Certainty” = big reduction in drone usage, linking to all Disads of not-using drones</w:t>
      </w:r>
      <w:r>
        <w:rPr>
          <w:noProof/>
        </w:rPr>
        <w:tab/>
      </w:r>
      <w:r>
        <w:rPr>
          <w:noProof/>
        </w:rPr>
        <w:fldChar w:fldCharType="begin"/>
      </w:r>
      <w:r>
        <w:rPr>
          <w:noProof/>
        </w:rPr>
        <w:instrText xml:space="preserve"> PAGEREF _Toc536860802 \h </w:instrText>
      </w:r>
      <w:r>
        <w:rPr>
          <w:noProof/>
        </w:rPr>
      </w:r>
      <w:r>
        <w:rPr>
          <w:noProof/>
        </w:rPr>
        <w:fldChar w:fldCharType="separate"/>
      </w:r>
      <w:r>
        <w:rPr>
          <w:noProof/>
        </w:rPr>
        <w:t>14</w:t>
      </w:r>
      <w:r>
        <w:rPr>
          <w:noProof/>
        </w:rPr>
        <w:fldChar w:fldCharType="end"/>
      </w:r>
    </w:p>
    <w:p w14:paraId="4687AC5B" w14:textId="6D6D9602" w:rsidR="008C05C4" w:rsidRDefault="008C05C4">
      <w:pPr>
        <w:pStyle w:val="TOC3"/>
        <w:rPr>
          <w:rFonts w:asciiTheme="minorHAnsi" w:eastAsiaTheme="minorEastAsia" w:hAnsiTheme="minorHAnsi" w:cstheme="minorBidi"/>
          <w:noProof/>
          <w:sz w:val="22"/>
        </w:rPr>
      </w:pPr>
      <w:r>
        <w:rPr>
          <w:noProof/>
        </w:rPr>
        <w:t>Obama’s “near certainty” standard caused far lower drone usage.</w:t>
      </w:r>
      <w:r w:rsidR="003077BF">
        <w:rPr>
          <w:noProof/>
        </w:rPr>
        <w:t xml:space="preserve"> </w:t>
      </w:r>
      <w:r>
        <w:rPr>
          <w:noProof/>
        </w:rPr>
        <w:t>It went way up after Trump abandoned it.</w:t>
      </w:r>
      <w:r w:rsidR="003077BF">
        <w:rPr>
          <w:noProof/>
        </w:rPr>
        <w:t xml:space="preserve"> </w:t>
      </w:r>
      <w:r>
        <w:rPr>
          <w:noProof/>
        </w:rPr>
        <w:t>Example: 35 in Somalia in 1 year under Trump vs. 33 in 8 years under Obama</w:t>
      </w:r>
      <w:r>
        <w:rPr>
          <w:noProof/>
        </w:rPr>
        <w:tab/>
      </w:r>
      <w:r>
        <w:rPr>
          <w:noProof/>
        </w:rPr>
        <w:fldChar w:fldCharType="begin"/>
      </w:r>
      <w:r>
        <w:rPr>
          <w:noProof/>
        </w:rPr>
        <w:instrText xml:space="preserve"> PAGEREF _Toc536860803 \h </w:instrText>
      </w:r>
      <w:r>
        <w:rPr>
          <w:noProof/>
        </w:rPr>
      </w:r>
      <w:r>
        <w:rPr>
          <w:noProof/>
        </w:rPr>
        <w:fldChar w:fldCharType="separate"/>
      </w:r>
      <w:r>
        <w:rPr>
          <w:noProof/>
        </w:rPr>
        <w:t>14</w:t>
      </w:r>
      <w:r>
        <w:rPr>
          <w:noProof/>
        </w:rPr>
        <w:fldChar w:fldCharType="end"/>
      </w:r>
    </w:p>
    <w:p w14:paraId="5DEBF8BF" w14:textId="23415337" w:rsidR="008C05C4" w:rsidRDefault="008C05C4">
      <w:pPr>
        <w:pStyle w:val="TOC3"/>
        <w:rPr>
          <w:rFonts w:asciiTheme="minorHAnsi" w:eastAsiaTheme="minorEastAsia" w:hAnsiTheme="minorHAnsi" w:cstheme="minorBidi"/>
          <w:noProof/>
          <w:sz w:val="22"/>
        </w:rPr>
      </w:pPr>
      <w:r>
        <w:rPr>
          <w:noProof/>
        </w:rPr>
        <w:t>Army General in Nov. 2018 says:</w:t>
      </w:r>
      <w:r w:rsidR="003077BF">
        <w:rPr>
          <w:noProof/>
        </w:rPr>
        <w:t xml:space="preserve"> </w:t>
      </w:r>
      <w:r>
        <w:rPr>
          <w:noProof/>
        </w:rPr>
        <w:t>Obama’s higher standard kept drone usage way below what Trump is doing now</w:t>
      </w:r>
      <w:r>
        <w:rPr>
          <w:noProof/>
        </w:rPr>
        <w:tab/>
      </w:r>
      <w:r>
        <w:rPr>
          <w:noProof/>
        </w:rPr>
        <w:fldChar w:fldCharType="begin"/>
      </w:r>
      <w:r>
        <w:rPr>
          <w:noProof/>
        </w:rPr>
        <w:instrText xml:space="preserve"> PAGEREF _Toc536860804 \h </w:instrText>
      </w:r>
      <w:r>
        <w:rPr>
          <w:noProof/>
        </w:rPr>
      </w:r>
      <w:r>
        <w:rPr>
          <w:noProof/>
        </w:rPr>
        <w:fldChar w:fldCharType="separate"/>
      </w:r>
      <w:r>
        <w:rPr>
          <w:noProof/>
        </w:rPr>
        <w:t>15</w:t>
      </w:r>
      <w:r>
        <w:rPr>
          <w:noProof/>
        </w:rPr>
        <w:fldChar w:fldCharType="end"/>
      </w:r>
    </w:p>
    <w:p w14:paraId="40B2A17C" w14:textId="65EE1132" w:rsidR="008C05C4" w:rsidRDefault="008C05C4">
      <w:pPr>
        <w:pStyle w:val="TOC2"/>
        <w:rPr>
          <w:rFonts w:asciiTheme="minorHAnsi" w:eastAsiaTheme="minorEastAsia" w:hAnsiTheme="minorHAnsi" w:cstheme="minorBidi"/>
          <w:noProof/>
          <w:sz w:val="22"/>
        </w:rPr>
      </w:pPr>
      <w:r>
        <w:rPr>
          <w:noProof/>
        </w:rPr>
        <w:t>1.</w:t>
      </w:r>
      <w:r w:rsidR="003077BF">
        <w:rPr>
          <w:noProof/>
        </w:rPr>
        <w:t xml:space="preserve"> </w:t>
      </w:r>
      <w:r>
        <w:rPr>
          <w:noProof/>
        </w:rPr>
        <w:t>More civilian casualties</w:t>
      </w:r>
      <w:r>
        <w:rPr>
          <w:noProof/>
        </w:rPr>
        <w:tab/>
      </w:r>
      <w:r>
        <w:rPr>
          <w:noProof/>
        </w:rPr>
        <w:fldChar w:fldCharType="begin"/>
      </w:r>
      <w:r>
        <w:rPr>
          <w:noProof/>
        </w:rPr>
        <w:instrText xml:space="preserve"> PAGEREF _Toc536860805 \h </w:instrText>
      </w:r>
      <w:r>
        <w:rPr>
          <w:noProof/>
        </w:rPr>
      </w:r>
      <w:r>
        <w:rPr>
          <w:noProof/>
        </w:rPr>
        <w:fldChar w:fldCharType="separate"/>
      </w:r>
      <w:r>
        <w:rPr>
          <w:noProof/>
        </w:rPr>
        <w:t>15</w:t>
      </w:r>
      <w:r>
        <w:rPr>
          <w:noProof/>
        </w:rPr>
        <w:fldChar w:fldCharType="end"/>
      </w:r>
    </w:p>
    <w:p w14:paraId="1FE9F3AE" w14:textId="73660197" w:rsidR="008C05C4" w:rsidRDefault="008C05C4">
      <w:pPr>
        <w:pStyle w:val="TOC3"/>
        <w:rPr>
          <w:rFonts w:asciiTheme="minorHAnsi" w:eastAsiaTheme="minorEastAsia" w:hAnsiTheme="minorHAnsi" w:cstheme="minorBidi"/>
          <w:noProof/>
          <w:sz w:val="22"/>
        </w:rPr>
      </w:pPr>
      <w:r>
        <w:rPr>
          <w:noProof/>
        </w:rPr>
        <w:t>Link:</w:t>
      </w:r>
      <w:r w:rsidR="003077BF">
        <w:rPr>
          <w:noProof/>
        </w:rPr>
        <w:t xml:space="preserve"> </w:t>
      </w:r>
      <w:r>
        <w:rPr>
          <w:noProof/>
        </w:rPr>
        <w:t>AFF doesn't stop all anti-terrorism efforts, just reduces/eliminates drones</w:t>
      </w:r>
      <w:r>
        <w:rPr>
          <w:noProof/>
        </w:rPr>
        <w:tab/>
      </w:r>
      <w:r>
        <w:rPr>
          <w:noProof/>
        </w:rPr>
        <w:fldChar w:fldCharType="begin"/>
      </w:r>
      <w:r>
        <w:rPr>
          <w:noProof/>
        </w:rPr>
        <w:instrText xml:space="preserve"> PAGEREF _Toc536860806 \h </w:instrText>
      </w:r>
      <w:r>
        <w:rPr>
          <w:noProof/>
        </w:rPr>
      </w:r>
      <w:r>
        <w:rPr>
          <w:noProof/>
        </w:rPr>
        <w:fldChar w:fldCharType="separate"/>
      </w:r>
      <w:r>
        <w:rPr>
          <w:noProof/>
        </w:rPr>
        <w:t>15</w:t>
      </w:r>
      <w:r>
        <w:rPr>
          <w:noProof/>
        </w:rPr>
        <w:fldChar w:fldCharType="end"/>
      </w:r>
    </w:p>
    <w:p w14:paraId="6D3627AF" w14:textId="65480A68" w:rsidR="008C05C4" w:rsidRDefault="008C05C4">
      <w:pPr>
        <w:pStyle w:val="TOC3"/>
        <w:rPr>
          <w:rFonts w:asciiTheme="minorHAnsi" w:eastAsiaTheme="minorEastAsia" w:hAnsiTheme="minorHAnsi" w:cstheme="minorBidi"/>
          <w:noProof/>
          <w:sz w:val="22"/>
        </w:rPr>
      </w:pPr>
      <w:r>
        <w:rPr>
          <w:noProof/>
        </w:rPr>
        <w:t>Link:</w:t>
      </w:r>
      <w:r w:rsidR="003077BF">
        <w:rPr>
          <w:noProof/>
        </w:rPr>
        <w:t xml:space="preserve"> </w:t>
      </w:r>
      <w:r>
        <w:rPr>
          <w:noProof/>
        </w:rPr>
        <w:t>Drones produce fewer civilian casualties than the alternatives</w:t>
      </w:r>
      <w:r>
        <w:rPr>
          <w:noProof/>
        </w:rPr>
        <w:tab/>
      </w:r>
      <w:r>
        <w:rPr>
          <w:noProof/>
        </w:rPr>
        <w:fldChar w:fldCharType="begin"/>
      </w:r>
      <w:r>
        <w:rPr>
          <w:noProof/>
        </w:rPr>
        <w:instrText xml:space="preserve"> PAGEREF _Toc536860807 \h </w:instrText>
      </w:r>
      <w:r>
        <w:rPr>
          <w:noProof/>
        </w:rPr>
      </w:r>
      <w:r>
        <w:rPr>
          <w:noProof/>
        </w:rPr>
        <w:fldChar w:fldCharType="separate"/>
      </w:r>
      <w:r>
        <w:rPr>
          <w:noProof/>
        </w:rPr>
        <w:t>15</w:t>
      </w:r>
      <w:r>
        <w:rPr>
          <w:noProof/>
        </w:rPr>
        <w:fldChar w:fldCharType="end"/>
      </w:r>
    </w:p>
    <w:p w14:paraId="519D5DBC" w14:textId="5BF8437D" w:rsidR="008C05C4" w:rsidRDefault="008C05C4">
      <w:pPr>
        <w:pStyle w:val="TOC3"/>
        <w:rPr>
          <w:rFonts w:asciiTheme="minorHAnsi" w:eastAsiaTheme="minorEastAsia" w:hAnsiTheme="minorHAnsi" w:cstheme="minorBidi"/>
          <w:noProof/>
          <w:sz w:val="22"/>
        </w:rPr>
      </w:pPr>
      <w:r>
        <w:rPr>
          <w:noProof/>
        </w:rPr>
        <w:t>Impact:</w:t>
      </w:r>
      <w:r w:rsidR="003077BF">
        <w:rPr>
          <w:noProof/>
        </w:rPr>
        <w:t xml:space="preserve"> </w:t>
      </w:r>
      <w:r>
        <w:rPr>
          <w:noProof/>
        </w:rPr>
        <w:t>Turn AFF harms on civilian casualties</w:t>
      </w:r>
      <w:r>
        <w:rPr>
          <w:noProof/>
        </w:rPr>
        <w:tab/>
      </w:r>
      <w:r>
        <w:rPr>
          <w:noProof/>
        </w:rPr>
        <w:fldChar w:fldCharType="begin"/>
      </w:r>
      <w:r>
        <w:rPr>
          <w:noProof/>
        </w:rPr>
        <w:instrText xml:space="preserve"> PAGEREF _Toc536860808 \h </w:instrText>
      </w:r>
      <w:r>
        <w:rPr>
          <w:noProof/>
        </w:rPr>
      </w:r>
      <w:r>
        <w:rPr>
          <w:noProof/>
        </w:rPr>
        <w:fldChar w:fldCharType="separate"/>
      </w:r>
      <w:r>
        <w:rPr>
          <w:noProof/>
        </w:rPr>
        <w:t>15</w:t>
      </w:r>
      <w:r>
        <w:rPr>
          <w:noProof/>
        </w:rPr>
        <w:fldChar w:fldCharType="end"/>
      </w:r>
    </w:p>
    <w:p w14:paraId="1D21C433" w14:textId="33E83877" w:rsidR="008C05C4" w:rsidRDefault="008C05C4">
      <w:pPr>
        <w:pStyle w:val="TOC2"/>
        <w:rPr>
          <w:rFonts w:asciiTheme="minorHAnsi" w:eastAsiaTheme="minorEastAsia" w:hAnsiTheme="minorHAnsi" w:cstheme="minorBidi"/>
          <w:noProof/>
          <w:sz w:val="22"/>
        </w:rPr>
      </w:pPr>
      <w:r>
        <w:rPr>
          <w:noProof/>
        </w:rPr>
        <w:t>2.</w:t>
      </w:r>
      <w:r w:rsidR="003077BF">
        <w:rPr>
          <w:noProof/>
        </w:rPr>
        <w:t xml:space="preserve"> </w:t>
      </w:r>
      <w:r>
        <w:rPr>
          <w:noProof/>
        </w:rPr>
        <w:t>Harm to Pakistan</w:t>
      </w:r>
      <w:r>
        <w:rPr>
          <w:noProof/>
        </w:rPr>
        <w:tab/>
      </w:r>
      <w:r>
        <w:rPr>
          <w:noProof/>
        </w:rPr>
        <w:fldChar w:fldCharType="begin"/>
      </w:r>
      <w:r>
        <w:rPr>
          <w:noProof/>
        </w:rPr>
        <w:instrText xml:space="preserve"> PAGEREF _Toc536860809 \h </w:instrText>
      </w:r>
      <w:r>
        <w:rPr>
          <w:noProof/>
        </w:rPr>
      </w:r>
      <w:r>
        <w:rPr>
          <w:noProof/>
        </w:rPr>
        <w:fldChar w:fldCharType="separate"/>
      </w:r>
      <w:r>
        <w:rPr>
          <w:noProof/>
        </w:rPr>
        <w:t>16</w:t>
      </w:r>
      <w:r>
        <w:rPr>
          <w:noProof/>
        </w:rPr>
        <w:fldChar w:fldCharType="end"/>
      </w:r>
    </w:p>
    <w:p w14:paraId="33709645" w14:textId="5CE3E83E" w:rsidR="008C05C4" w:rsidRDefault="008C05C4">
      <w:pPr>
        <w:pStyle w:val="TOC3"/>
        <w:rPr>
          <w:rFonts w:asciiTheme="minorHAnsi" w:eastAsiaTheme="minorEastAsia" w:hAnsiTheme="minorHAnsi" w:cstheme="minorBidi"/>
          <w:noProof/>
          <w:sz w:val="22"/>
        </w:rPr>
      </w:pPr>
      <w:r>
        <w:rPr>
          <w:noProof/>
        </w:rPr>
        <w:t>Link &amp; Impact:</w:t>
      </w:r>
      <w:r w:rsidR="003077BF">
        <w:rPr>
          <w:noProof/>
        </w:rPr>
        <w:t xml:space="preserve"> </w:t>
      </w:r>
      <w:r>
        <w:rPr>
          <w:noProof/>
        </w:rPr>
        <w:t>Drones are the best protection for local villagers against terrorist groups, and the locals want them</w:t>
      </w:r>
      <w:r>
        <w:rPr>
          <w:noProof/>
        </w:rPr>
        <w:tab/>
      </w:r>
      <w:r>
        <w:rPr>
          <w:noProof/>
        </w:rPr>
        <w:fldChar w:fldCharType="begin"/>
      </w:r>
      <w:r>
        <w:rPr>
          <w:noProof/>
        </w:rPr>
        <w:instrText xml:space="preserve"> PAGEREF _Toc536860810 \h </w:instrText>
      </w:r>
      <w:r>
        <w:rPr>
          <w:noProof/>
        </w:rPr>
      </w:r>
      <w:r>
        <w:rPr>
          <w:noProof/>
        </w:rPr>
        <w:fldChar w:fldCharType="separate"/>
      </w:r>
      <w:r>
        <w:rPr>
          <w:noProof/>
        </w:rPr>
        <w:t>16</w:t>
      </w:r>
      <w:r>
        <w:rPr>
          <w:noProof/>
        </w:rPr>
        <w:fldChar w:fldCharType="end"/>
      </w:r>
    </w:p>
    <w:p w14:paraId="0141A252" w14:textId="72B656B3" w:rsidR="008C05C4" w:rsidRDefault="008C05C4">
      <w:pPr>
        <w:pStyle w:val="TOC3"/>
        <w:rPr>
          <w:rFonts w:asciiTheme="minorHAnsi" w:eastAsiaTheme="minorEastAsia" w:hAnsiTheme="minorHAnsi" w:cstheme="minorBidi"/>
          <w:noProof/>
          <w:sz w:val="22"/>
        </w:rPr>
      </w:pPr>
      <w:r>
        <w:rPr>
          <w:noProof/>
        </w:rPr>
        <w:t>Pakistanis view drones as a savior from terrorists</w:t>
      </w:r>
      <w:r>
        <w:rPr>
          <w:noProof/>
        </w:rPr>
        <w:tab/>
      </w:r>
      <w:r>
        <w:rPr>
          <w:noProof/>
        </w:rPr>
        <w:fldChar w:fldCharType="begin"/>
      </w:r>
      <w:r>
        <w:rPr>
          <w:noProof/>
        </w:rPr>
        <w:instrText xml:space="preserve"> PAGEREF _Toc536860811 \h </w:instrText>
      </w:r>
      <w:r>
        <w:rPr>
          <w:noProof/>
        </w:rPr>
      </w:r>
      <w:r>
        <w:rPr>
          <w:noProof/>
        </w:rPr>
        <w:fldChar w:fldCharType="separate"/>
      </w:r>
      <w:r>
        <w:rPr>
          <w:noProof/>
        </w:rPr>
        <w:t>16</w:t>
      </w:r>
      <w:r>
        <w:rPr>
          <w:noProof/>
        </w:rPr>
        <w:fldChar w:fldCharType="end"/>
      </w:r>
    </w:p>
    <w:p w14:paraId="4DFCE1AE" w14:textId="042FE38A" w:rsidR="008C05C4" w:rsidRDefault="008C05C4">
      <w:pPr>
        <w:pStyle w:val="TOC2"/>
        <w:rPr>
          <w:rFonts w:asciiTheme="minorHAnsi" w:eastAsiaTheme="minorEastAsia" w:hAnsiTheme="minorHAnsi" w:cstheme="minorBidi"/>
          <w:noProof/>
          <w:sz w:val="22"/>
        </w:rPr>
      </w:pPr>
      <w:r>
        <w:rPr>
          <w:noProof/>
        </w:rPr>
        <w:t>3.</w:t>
      </w:r>
      <w:r w:rsidR="003077BF">
        <w:rPr>
          <w:noProof/>
        </w:rPr>
        <w:t xml:space="preserve"> </w:t>
      </w:r>
      <w:r>
        <w:rPr>
          <w:noProof/>
        </w:rPr>
        <w:t>More terrorism</w:t>
      </w:r>
      <w:r>
        <w:rPr>
          <w:noProof/>
        </w:rPr>
        <w:tab/>
      </w:r>
      <w:r>
        <w:rPr>
          <w:noProof/>
        </w:rPr>
        <w:fldChar w:fldCharType="begin"/>
      </w:r>
      <w:r>
        <w:rPr>
          <w:noProof/>
        </w:rPr>
        <w:instrText xml:space="preserve"> PAGEREF _Toc536860812 \h </w:instrText>
      </w:r>
      <w:r>
        <w:rPr>
          <w:noProof/>
        </w:rPr>
      </w:r>
      <w:r>
        <w:rPr>
          <w:noProof/>
        </w:rPr>
        <w:fldChar w:fldCharType="separate"/>
      </w:r>
      <w:r>
        <w:rPr>
          <w:noProof/>
        </w:rPr>
        <w:t>16</w:t>
      </w:r>
      <w:r>
        <w:rPr>
          <w:noProof/>
        </w:rPr>
        <w:fldChar w:fldCharType="end"/>
      </w:r>
    </w:p>
    <w:p w14:paraId="796AAB66" w14:textId="6C1147E2" w:rsidR="008C05C4" w:rsidRDefault="008C05C4">
      <w:pPr>
        <w:pStyle w:val="TOC3"/>
        <w:rPr>
          <w:rFonts w:asciiTheme="minorHAnsi" w:eastAsiaTheme="minorEastAsia" w:hAnsiTheme="minorHAnsi" w:cstheme="minorBidi"/>
          <w:noProof/>
          <w:sz w:val="22"/>
        </w:rPr>
      </w:pPr>
      <w:r>
        <w:rPr>
          <w:noProof/>
        </w:rPr>
        <w:t>Link:</w:t>
      </w:r>
      <w:r w:rsidR="003077BF">
        <w:rPr>
          <w:noProof/>
        </w:rPr>
        <w:t xml:space="preserve"> </w:t>
      </w:r>
      <w:r>
        <w:rPr>
          <w:noProof/>
        </w:rPr>
        <w:t>Drones target and kill terror group leaders</w:t>
      </w:r>
      <w:r>
        <w:rPr>
          <w:noProof/>
        </w:rPr>
        <w:tab/>
      </w:r>
      <w:r>
        <w:rPr>
          <w:noProof/>
        </w:rPr>
        <w:fldChar w:fldCharType="begin"/>
      </w:r>
      <w:r>
        <w:rPr>
          <w:noProof/>
        </w:rPr>
        <w:instrText xml:space="preserve"> PAGEREF _Toc536860813 \h </w:instrText>
      </w:r>
      <w:r>
        <w:rPr>
          <w:noProof/>
        </w:rPr>
      </w:r>
      <w:r>
        <w:rPr>
          <w:noProof/>
        </w:rPr>
        <w:fldChar w:fldCharType="separate"/>
      </w:r>
      <w:r>
        <w:rPr>
          <w:noProof/>
        </w:rPr>
        <w:t>16</w:t>
      </w:r>
      <w:r>
        <w:rPr>
          <w:noProof/>
        </w:rPr>
        <w:fldChar w:fldCharType="end"/>
      </w:r>
    </w:p>
    <w:p w14:paraId="0C3E4F89" w14:textId="03C14A81" w:rsidR="008C05C4" w:rsidRDefault="008C05C4">
      <w:pPr>
        <w:pStyle w:val="TOC3"/>
        <w:rPr>
          <w:rFonts w:asciiTheme="minorHAnsi" w:eastAsiaTheme="minorEastAsia" w:hAnsiTheme="minorHAnsi" w:cstheme="minorBidi"/>
          <w:noProof/>
          <w:sz w:val="22"/>
        </w:rPr>
      </w:pPr>
      <w:r>
        <w:rPr>
          <w:noProof/>
        </w:rPr>
        <w:t>Link:</w:t>
      </w:r>
      <w:r w:rsidR="003077BF">
        <w:rPr>
          <w:noProof/>
        </w:rPr>
        <w:t xml:space="preserve"> </w:t>
      </w:r>
      <w:r>
        <w:rPr>
          <w:noProof/>
        </w:rPr>
        <w:t>Terrorist groups are particularly vulnerable to decapitation strikes</w:t>
      </w:r>
      <w:r>
        <w:rPr>
          <w:noProof/>
        </w:rPr>
        <w:tab/>
      </w:r>
      <w:r>
        <w:rPr>
          <w:noProof/>
        </w:rPr>
        <w:fldChar w:fldCharType="begin"/>
      </w:r>
      <w:r>
        <w:rPr>
          <w:noProof/>
        </w:rPr>
        <w:instrText xml:space="preserve"> PAGEREF _Toc536860814 \h </w:instrText>
      </w:r>
      <w:r>
        <w:rPr>
          <w:noProof/>
        </w:rPr>
      </w:r>
      <w:r>
        <w:rPr>
          <w:noProof/>
        </w:rPr>
        <w:fldChar w:fldCharType="separate"/>
      </w:r>
      <w:r>
        <w:rPr>
          <w:noProof/>
        </w:rPr>
        <w:t>16</w:t>
      </w:r>
      <w:r>
        <w:rPr>
          <w:noProof/>
        </w:rPr>
        <w:fldChar w:fldCharType="end"/>
      </w:r>
    </w:p>
    <w:p w14:paraId="4D7DE866" w14:textId="546B7017" w:rsidR="008C05C4" w:rsidRDefault="008C05C4">
      <w:pPr>
        <w:pStyle w:val="TOC3"/>
        <w:rPr>
          <w:rFonts w:asciiTheme="minorHAnsi" w:eastAsiaTheme="minorEastAsia" w:hAnsiTheme="minorHAnsi" w:cstheme="minorBidi"/>
          <w:noProof/>
          <w:sz w:val="22"/>
        </w:rPr>
      </w:pPr>
      <w:r>
        <w:rPr>
          <w:noProof/>
        </w:rPr>
        <w:t>Link &amp; Impact: Targeting leadership of militant groups reduces violence and attacks</w:t>
      </w:r>
      <w:r>
        <w:rPr>
          <w:noProof/>
        </w:rPr>
        <w:tab/>
      </w:r>
      <w:r>
        <w:rPr>
          <w:noProof/>
        </w:rPr>
        <w:fldChar w:fldCharType="begin"/>
      </w:r>
      <w:r>
        <w:rPr>
          <w:noProof/>
        </w:rPr>
        <w:instrText xml:space="preserve"> PAGEREF _Toc536860815 \h </w:instrText>
      </w:r>
      <w:r>
        <w:rPr>
          <w:noProof/>
        </w:rPr>
      </w:r>
      <w:r>
        <w:rPr>
          <w:noProof/>
        </w:rPr>
        <w:fldChar w:fldCharType="separate"/>
      </w:r>
      <w:r>
        <w:rPr>
          <w:noProof/>
        </w:rPr>
        <w:t>17</w:t>
      </w:r>
      <w:r>
        <w:rPr>
          <w:noProof/>
        </w:rPr>
        <w:fldChar w:fldCharType="end"/>
      </w:r>
    </w:p>
    <w:p w14:paraId="724982A5" w14:textId="12B0E486" w:rsidR="008C05C4" w:rsidRDefault="008C05C4">
      <w:pPr>
        <w:pStyle w:val="TOC3"/>
        <w:rPr>
          <w:rFonts w:asciiTheme="minorHAnsi" w:eastAsiaTheme="minorEastAsia" w:hAnsiTheme="minorHAnsi" w:cstheme="minorBidi"/>
          <w:noProof/>
          <w:sz w:val="22"/>
        </w:rPr>
      </w:pPr>
      <w:r>
        <w:rPr>
          <w:noProof/>
        </w:rPr>
        <w:t>Link &amp; Impact:</w:t>
      </w:r>
      <w:r w:rsidR="003077BF">
        <w:rPr>
          <w:noProof/>
        </w:rPr>
        <w:t xml:space="preserve"> </w:t>
      </w:r>
      <w:r>
        <w:rPr>
          <w:noProof/>
        </w:rPr>
        <w:t>Johnston Study finds leadership decapitation reduces violence across all ideological radical groups</w:t>
      </w:r>
      <w:r>
        <w:rPr>
          <w:noProof/>
        </w:rPr>
        <w:tab/>
      </w:r>
      <w:r>
        <w:rPr>
          <w:noProof/>
        </w:rPr>
        <w:fldChar w:fldCharType="begin"/>
      </w:r>
      <w:r>
        <w:rPr>
          <w:noProof/>
        </w:rPr>
        <w:instrText xml:space="preserve"> PAGEREF _Toc536860816 \h </w:instrText>
      </w:r>
      <w:r>
        <w:rPr>
          <w:noProof/>
        </w:rPr>
      </w:r>
      <w:r>
        <w:rPr>
          <w:noProof/>
        </w:rPr>
        <w:fldChar w:fldCharType="separate"/>
      </w:r>
      <w:r>
        <w:rPr>
          <w:noProof/>
        </w:rPr>
        <w:t>17</w:t>
      </w:r>
      <w:r>
        <w:rPr>
          <w:noProof/>
        </w:rPr>
        <w:fldChar w:fldCharType="end"/>
      </w:r>
    </w:p>
    <w:p w14:paraId="0925DBDF" w14:textId="34E83BF2" w:rsidR="008C05C4" w:rsidRDefault="008C05C4">
      <w:pPr>
        <w:pStyle w:val="TOC3"/>
        <w:rPr>
          <w:rFonts w:asciiTheme="minorHAnsi" w:eastAsiaTheme="minorEastAsia" w:hAnsiTheme="minorHAnsi" w:cstheme="minorBidi"/>
          <w:noProof/>
          <w:sz w:val="22"/>
        </w:rPr>
      </w:pPr>
      <w:r>
        <w:rPr>
          <w:noProof/>
        </w:rPr>
        <w:t>Best Evidence:</w:t>
      </w:r>
      <w:r w:rsidR="003077BF">
        <w:rPr>
          <w:noProof/>
        </w:rPr>
        <w:t xml:space="preserve"> </w:t>
      </w:r>
      <w:r>
        <w:rPr>
          <w:noProof/>
        </w:rPr>
        <w:t>Dr. Price Study of decapitation is the most comprehensive, and it finds decapitation significantly reduces terror group effectiveness</w:t>
      </w:r>
      <w:r>
        <w:rPr>
          <w:noProof/>
        </w:rPr>
        <w:tab/>
      </w:r>
      <w:r>
        <w:rPr>
          <w:noProof/>
        </w:rPr>
        <w:fldChar w:fldCharType="begin"/>
      </w:r>
      <w:r>
        <w:rPr>
          <w:noProof/>
        </w:rPr>
        <w:instrText xml:space="preserve"> PAGEREF _Toc536860817 \h </w:instrText>
      </w:r>
      <w:r>
        <w:rPr>
          <w:noProof/>
        </w:rPr>
      </w:r>
      <w:r>
        <w:rPr>
          <w:noProof/>
        </w:rPr>
        <w:fldChar w:fldCharType="separate"/>
      </w:r>
      <w:r>
        <w:rPr>
          <w:noProof/>
        </w:rPr>
        <w:t>17</w:t>
      </w:r>
      <w:r>
        <w:rPr>
          <w:noProof/>
        </w:rPr>
        <w:fldChar w:fldCharType="end"/>
      </w:r>
    </w:p>
    <w:p w14:paraId="0C70AB18" w14:textId="442AF473" w:rsidR="008C05C4" w:rsidRDefault="008C05C4">
      <w:pPr>
        <w:pStyle w:val="TOC3"/>
        <w:rPr>
          <w:rFonts w:asciiTheme="minorHAnsi" w:eastAsiaTheme="minorEastAsia" w:hAnsiTheme="minorHAnsi" w:cstheme="minorBidi"/>
          <w:noProof/>
          <w:sz w:val="22"/>
        </w:rPr>
      </w:pPr>
      <w:r>
        <w:rPr>
          <w:noProof/>
        </w:rPr>
        <w:t xml:space="preserve">A/T "Targeted assassinations not effective" – Against insurgencies, drug cartels and States, maybe not. But against </w:t>
      </w:r>
      <w:r w:rsidRPr="003F7578">
        <w:rPr>
          <w:noProof/>
          <w:u w:val="single"/>
        </w:rPr>
        <w:t>terrorists</w:t>
      </w:r>
      <w:r>
        <w:rPr>
          <w:noProof/>
        </w:rPr>
        <w:t>, yes they are</w:t>
      </w:r>
      <w:r>
        <w:rPr>
          <w:noProof/>
        </w:rPr>
        <w:tab/>
      </w:r>
      <w:r>
        <w:rPr>
          <w:noProof/>
        </w:rPr>
        <w:fldChar w:fldCharType="begin"/>
      </w:r>
      <w:r>
        <w:rPr>
          <w:noProof/>
        </w:rPr>
        <w:instrText xml:space="preserve"> PAGEREF _Toc536860818 \h </w:instrText>
      </w:r>
      <w:r>
        <w:rPr>
          <w:noProof/>
        </w:rPr>
      </w:r>
      <w:r>
        <w:rPr>
          <w:noProof/>
        </w:rPr>
        <w:fldChar w:fldCharType="separate"/>
      </w:r>
      <w:r>
        <w:rPr>
          <w:noProof/>
        </w:rPr>
        <w:t>18</w:t>
      </w:r>
      <w:r>
        <w:rPr>
          <w:noProof/>
        </w:rPr>
        <w:fldChar w:fldCharType="end"/>
      </w:r>
    </w:p>
    <w:p w14:paraId="59606A38" w14:textId="47E728C9" w:rsidR="008C05C4" w:rsidRDefault="008C05C4">
      <w:pPr>
        <w:pStyle w:val="TOC2"/>
        <w:rPr>
          <w:rFonts w:asciiTheme="minorHAnsi" w:eastAsiaTheme="minorEastAsia" w:hAnsiTheme="minorHAnsi" w:cstheme="minorBidi"/>
          <w:noProof/>
          <w:sz w:val="22"/>
        </w:rPr>
      </w:pPr>
      <w:r>
        <w:rPr>
          <w:noProof/>
        </w:rPr>
        <w:t>4.</w:t>
      </w:r>
      <w:r w:rsidR="003077BF">
        <w:rPr>
          <w:noProof/>
        </w:rPr>
        <w:t xml:space="preserve"> </w:t>
      </w:r>
      <w:r>
        <w:rPr>
          <w:noProof/>
        </w:rPr>
        <w:t>War in Yemen and Saudi Revolution</w:t>
      </w:r>
      <w:r>
        <w:rPr>
          <w:noProof/>
        </w:rPr>
        <w:tab/>
      </w:r>
      <w:r>
        <w:rPr>
          <w:noProof/>
        </w:rPr>
        <w:fldChar w:fldCharType="begin"/>
      </w:r>
      <w:r>
        <w:rPr>
          <w:noProof/>
        </w:rPr>
        <w:instrText xml:space="preserve"> PAGEREF _Toc536860819 \h </w:instrText>
      </w:r>
      <w:r>
        <w:rPr>
          <w:noProof/>
        </w:rPr>
      </w:r>
      <w:r>
        <w:rPr>
          <w:noProof/>
        </w:rPr>
        <w:fldChar w:fldCharType="separate"/>
      </w:r>
      <w:r>
        <w:rPr>
          <w:noProof/>
        </w:rPr>
        <w:t>18</w:t>
      </w:r>
      <w:r>
        <w:rPr>
          <w:noProof/>
        </w:rPr>
        <w:fldChar w:fldCharType="end"/>
      </w:r>
    </w:p>
    <w:p w14:paraId="62D7D084" w14:textId="52356BD9" w:rsidR="008C05C4" w:rsidRDefault="008C05C4">
      <w:pPr>
        <w:pStyle w:val="TOC3"/>
        <w:rPr>
          <w:rFonts w:asciiTheme="minorHAnsi" w:eastAsiaTheme="minorEastAsia" w:hAnsiTheme="minorHAnsi" w:cstheme="minorBidi"/>
          <w:noProof/>
          <w:sz w:val="22"/>
        </w:rPr>
      </w:pPr>
      <w:r>
        <w:rPr>
          <w:noProof/>
        </w:rPr>
        <w:t>Link:</w:t>
      </w:r>
      <w:r w:rsidR="003077BF">
        <w:rPr>
          <w:noProof/>
        </w:rPr>
        <w:t xml:space="preserve"> </w:t>
      </w:r>
      <w:r>
        <w:rPr>
          <w:noProof/>
        </w:rPr>
        <w:t>Obama rules about “near certainty” blocked US support for war in Yemen, until they were modified</w:t>
      </w:r>
      <w:r>
        <w:rPr>
          <w:noProof/>
        </w:rPr>
        <w:tab/>
      </w:r>
      <w:r>
        <w:rPr>
          <w:noProof/>
        </w:rPr>
        <w:fldChar w:fldCharType="begin"/>
      </w:r>
      <w:r>
        <w:rPr>
          <w:noProof/>
        </w:rPr>
        <w:instrText xml:space="preserve"> PAGEREF _Toc536860820 \h </w:instrText>
      </w:r>
      <w:r>
        <w:rPr>
          <w:noProof/>
        </w:rPr>
      </w:r>
      <w:r>
        <w:rPr>
          <w:noProof/>
        </w:rPr>
        <w:fldChar w:fldCharType="separate"/>
      </w:r>
      <w:r>
        <w:rPr>
          <w:noProof/>
        </w:rPr>
        <w:t>18</w:t>
      </w:r>
      <w:r>
        <w:rPr>
          <w:noProof/>
        </w:rPr>
        <w:fldChar w:fldCharType="end"/>
      </w:r>
    </w:p>
    <w:p w14:paraId="0C67408E" w14:textId="0923AE89" w:rsidR="008C05C4" w:rsidRDefault="008C05C4">
      <w:pPr>
        <w:pStyle w:val="TOC3"/>
        <w:rPr>
          <w:rFonts w:asciiTheme="minorHAnsi" w:eastAsiaTheme="minorEastAsia" w:hAnsiTheme="minorHAnsi" w:cstheme="minorBidi"/>
          <w:noProof/>
          <w:sz w:val="22"/>
        </w:rPr>
      </w:pPr>
      <w:r w:rsidRPr="003F7578">
        <w:rPr>
          <w:noProof/>
          <w:u w:color="000000" w:themeColor="text1"/>
        </w:rPr>
        <w:t>Link: We can’t let Saudis lose the war.</w:t>
      </w:r>
      <w:r w:rsidR="003077BF">
        <w:rPr>
          <w:noProof/>
          <w:u w:color="000000" w:themeColor="text1"/>
        </w:rPr>
        <w:t xml:space="preserve"> </w:t>
      </w:r>
      <w:r w:rsidRPr="003F7578">
        <w:rPr>
          <w:noProof/>
          <w:u w:color="000000" w:themeColor="text1"/>
        </w:rPr>
        <w:t>If they do, anger could result in big wave of terrorism inside Saudi Arabia</w:t>
      </w:r>
      <w:r>
        <w:rPr>
          <w:noProof/>
        </w:rPr>
        <w:tab/>
      </w:r>
      <w:r>
        <w:rPr>
          <w:noProof/>
        </w:rPr>
        <w:fldChar w:fldCharType="begin"/>
      </w:r>
      <w:r>
        <w:rPr>
          <w:noProof/>
        </w:rPr>
        <w:instrText xml:space="preserve"> PAGEREF _Toc536860821 \h </w:instrText>
      </w:r>
      <w:r>
        <w:rPr>
          <w:noProof/>
        </w:rPr>
      </w:r>
      <w:r>
        <w:rPr>
          <w:noProof/>
        </w:rPr>
        <w:fldChar w:fldCharType="separate"/>
      </w:r>
      <w:r>
        <w:rPr>
          <w:noProof/>
        </w:rPr>
        <w:t>18</w:t>
      </w:r>
      <w:r>
        <w:rPr>
          <w:noProof/>
        </w:rPr>
        <w:fldChar w:fldCharType="end"/>
      </w:r>
    </w:p>
    <w:p w14:paraId="702450F0" w14:textId="1B77FFC5" w:rsidR="008C05C4" w:rsidRDefault="008C05C4">
      <w:pPr>
        <w:pStyle w:val="TOC3"/>
        <w:rPr>
          <w:rFonts w:asciiTheme="minorHAnsi" w:eastAsiaTheme="minorEastAsia" w:hAnsiTheme="minorHAnsi" w:cstheme="minorBidi"/>
          <w:noProof/>
          <w:sz w:val="22"/>
        </w:rPr>
      </w:pPr>
      <w:r>
        <w:rPr>
          <w:noProof/>
        </w:rPr>
        <w:t>Brink:</w:t>
      </w:r>
      <w:r w:rsidR="003077BF">
        <w:rPr>
          <w:noProof/>
        </w:rPr>
        <w:t xml:space="preserve"> </w:t>
      </w:r>
      <w:r>
        <w:rPr>
          <w:noProof/>
        </w:rPr>
        <w:t>Saudi royal family is crumbling, vulnerable to new wave of terrorism.</w:t>
      </w:r>
      <w:r w:rsidR="003077BF">
        <w:rPr>
          <w:noProof/>
        </w:rPr>
        <w:t xml:space="preserve"> </w:t>
      </w:r>
      <w:r>
        <w:rPr>
          <w:noProof/>
        </w:rPr>
        <w:t>Could be the next failed state.</w:t>
      </w:r>
      <w:r>
        <w:rPr>
          <w:noProof/>
        </w:rPr>
        <w:tab/>
      </w:r>
      <w:r>
        <w:rPr>
          <w:noProof/>
        </w:rPr>
        <w:fldChar w:fldCharType="begin"/>
      </w:r>
      <w:r>
        <w:rPr>
          <w:noProof/>
        </w:rPr>
        <w:instrText xml:space="preserve"> PAGEREF _Toc536860822 \h </w:instrText>
      </w:r>
      <w:r>
        <w:rPr>
          <w:noProof/>
        </w:rPr>
      </w:r>
      <w:r>
        <w:rPr>
          <w:noProof/>
        </w:rPr>
        <w:fldChar w:fldCharType="separate"/>
      </w:r>
      <w:r>
        <w:rPr>
          <w:noProof/>
        </w:rPr>
        <w:t>19</w:t>
      </w:r>
      <w:r>
        <w:rPr>
          <w:noProof/>
        </w:rPr>
        <w:fldChar w:fldCharType="end"/>
      </w:r>
    </w:p>
    <w:p w14:paraId="3C4200B9" w14:textId="61FC961E" w:rsidR="008C05C4" w:rsidRDefault="008C05C4">
      <w:pPr>
        <w:pStyle w:val="TOC3"/>
        <w:rPr>
          <w:rFonts w:asciiTheme="minorHAnsi" w:eastAsiaTheme="minorEastAsia" w:hAnsiTheme="minorHAnsi" w:cstheme="minorBidi"/>
          <w:noProof/>
          <w:sz w:val="22"/>
        </w:rPr>
      </w:pPr>
      <w:r>
        <w:rPr>
          <w:noProof/>
        </w:rPr>
        <w:t>Impact:</w:t>
      </w:r>
      <w:r w:rsidR="003077BF">
        <w:rPr>
          <w:noProof/>
        </w:rPr>
        <w:t xml:space="preserve"> </w:t>
      </w:r>
      <w:r>
        <w:rPr>
          <w:noProof/>
        </w:rPr>
        <w:t>Massive economic damage.</w:t>
      </w:r>
      <w:r w:rsidR="003077BF">
        <w:rPr>
          <w:noProof/>
        </w:rPr>
        <w:t xml:space="preserve"> </w:t>
      </w:r>
      <w:r>
        <w:rPr>
          <w:noProof/>
        </w:rPr>
        <w:t>Saudi revolution would shut off oil and cause major economic damage</w:t>
      </w:r>
      <w:r>
        <w:rPr>
          <w:noProof/>
        </w:rPr>
        <w:tab/>
      </w:r>
      <w:r>
        <w:rPr>
          <w:noProof/>
        </w:rPr>
        <w:fldChar w:fldCharType="begin"/>
      </w:r>
      <w:r>
        <w:rPr>
          <w:noProof/>
        </w:rPr>
        <w:instrText xml:space="preserve"> PAGEREF _Toc536860823 \h </w:instrText>
      </w:r>
      <w:r>
        <w:rPr>
          <w:noProof/>
        </w:rPr>
      </w:r>
      <w:r>
        <w:rPr>
          <w:noProof/>
        </w:rPr>
        <w:fldChar w:fldCharType="separate"/>
      </w:r>
      <w:r>
        <w:rPr>
          <w:noProof/>
        </w:rPr>
        <w:t>19</w:t>
      </w:r>
      <w:r>
        <w:rPr>
          <w:noProof/>
        </w:rPr>
        <w:fldChar w:fldCharType="end"/>
      </w:r>
    </w:p>
    <w:p w14:paraId="4B2284A9" w14:textId="4486C4A1" w:rsidR="008C05C4" w:rsidRDefault="008C05C4">
      <w:pPr>
        <w:pStyle w:val="TOC2"/>
        <w:rPr>
          <w:rFonts w:asciiTheme="minorHAnsi" w:eastAsiaTheme="minorEastAsia" w:hAnsiTheme="minorHAnsi" w:cstheme="minorBidi"/>
          <w:noProof/>
          <w:sz w:val="22"/>
        </w:rPr>
      </w:pPr>
      <w:r>
        <w:rPr>
          <w:noProof/>
        </w:rPr>
        <w:t>SOURCE INDICTMENTS</w:t>
      </w:r>
      <w:r>
        <w:rPr>
          <w:noProof/>
        </w:rPr>
        <w:tab/>
      </w:r>
      <w:r>
        <w:rPr>
          <w:noProof/>
        </w:rPr>
        <w:fldChar w:fldCharType="begin"/>
      </w:r>
      <w:r>
        <w:rPr>
          <w:noProof/>
        </w:rPr>
        <w:instrText xml:space="preserve"> PAGEREF _Toc536860824 \h </w:instrText>
      </w:r>
      <w:r>
        <w:rPr>
          <w:noProof/>
        </w:rPr>
      </w:r>
      <w:r>
        <w:rPr>
          <w:noProof/>
        </w:rPr>
        <w:fldChar w:fldCharType="separate"/>
      </w:r>
      <w:r>
        <w:rPr>
          <w:noProof/>
        </w:rPr>
        <w:t>20</w:t>
      </w:r>
      <w:r>
        <w:rPr>
          <w:noProof/>
        </w:rPr>
        <w:fldChar w:fldCharType="end"/>
      </w:r>
    </w:p>
    <w:p w14:paraId="06481DDE" w14:textId="5AAF3EA3" w:rsidR="008C05C4" w:rsidRDefault="008C05C4">
      <w:pPr>
        <w:pStyle w:val="TOC3"/>
        <w:rPr>
          <w:rFonts w:asciiTheme="minorHAnsi" w:eastAsiaTheme="minorEastAsia" w:hAnsiTheme="minorHAnsi" w:cstheme="minorBidi"/>
          <w:noProof/>
          <w:sz w:val="22"/>
        </w:rPr>
      </w:pPr>
      <w:r>
        <w:rPr>
          <w:noProof/>
        </w:rPr>
        <w:lastRenderedPageBreak/>
        <w:t>Generals McChrystal and Flynn:</w:t>
      </w:r>
      <w:r w:rsidR="003077BF">
        <w:rPr>
          <w:noProof/>
        </w:rPr>
        <w:t xml:space="preserve"> </w:t>
      </w:r>
      <w:r>
        <w:rPr>
          <w:noProof/>
        </w:rPr>
        <w:t>Opinions not more valuable than anyone else's and not supported by any data</w:t>
      </w:r>
      <w:r>
        <w:rPr>
          <w:noProof/>
        </w:rPr>
        <w:tab/>
      </w:r>
      <w:r>
        <w:rPr>
          <w:noProof/>
        </w:rPr>
        <w:fldChar w:fldCharType="begin"/>
      </w:r>
      <w:r>
        <w:rPr>
          <w:noProof/>
        </w:rPr>
        <w:instrText xml:space="preserve"> PAGEREF _Toc536860825 \h </w:instrText>
      </w:r>
      <w:r>
        <w:rPr>
          <w:noProof/>
        </w:rPr>
      </w:r>
      <w:r>
        <w:rPr>
          <w:noProof/>
        </w:rPr>
        <w:fldChar w:fldCharType="separate"/>
      </w:r>
      <w:r>
        <w:rPr>
          <w:noProof/>
        </w:rPr>
        <w:t>20</w:t>
      </w:r>
      <w:r>
        <w:rPr>
          <w:noProof/>
        </w:rPr>
        <w:fldChar w:fldCharType="end"/>
      </w:r>
    </w:p>
    <w:p w14:paraId="17AE724B" w14:textId="202F32B1" w:rsidR="008C05C4" w:rsidRDefault="008C05C4">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_Toc536860826 \h </w:instrText>
      </w:r>
      <w:r>
        <w:rPr>
          <w:noProof/>
        </w:rPr>
      </w:r>
      <w:r>
        <w:rPr>
          <w:noProof/>
        </w:rPr>
        <w:fldChar w:fldCharType="separate"/>
      </w:r>
      <w:r>
        <w:rPr>
          <w:noProof/>
        </w:rPr>
        <w:t>21</w:t>
      </w:r>
      <w:r>
        <w:rPr>
          <w:noProof/>
        </w:rPr>
        <w:fldChar w:fldCharType="end"/>
      </w:r>
    </w:p>
    <w:p w14:paraId="5D7F073C" w14:textId="58758D41" w:rsidR="00D462AA" w:rsidRDefault="00DA2F2D" w:rsidP="00303BC4">
      <w:pPr>
        <w:pStyle w:val="Title2"/>
      </w:pPr>
      <w:r>
        <w:rPr>
          <w:sz w:val="22"/>
        </w:rPr>
        <w:lastRenderedPageBreak/>
        <w:fldChar w:fldCharType="end"/>
      </w:r>
      <w:bookmarkStart w:id="0" w:name="_Toc536860750"/>
      <w:r w:rsidR="00EE1E8E">
        <w:t>Negative:</w:t>
      </w:r>
      <w:r w:rsidR="003077BF">
        <w:t xml:space="preserve"> </w:t>
      </w:r>
      <w:r w:rsidR="00A8214A">
        <w:t>Drones - good</w:t>
      </w:r>
      <w:bookmarkEnd w:id="0"/>
    </w:p>
    <w:p w14:paraId="77F9D549" w14:textId="030CE106" w:rsidR="00176D87" w:rsidRDefault="00E753CE" w:rsidP="00EE1E8E">
      <w:pPr>
        <w:pStyle w:val="Contention1"/>
      </w:pPr>
      <w:bookmarkStart w:id="1" w:name="_Toc536860751"/>
      <w:r>
        <w:t>EXTRA-TOPICALITY</w:t>
      </w:r>
      <w:bookmarkEnd w:id="1"/>
    </w:p>
    <w:p w14:paraId="681B86BD" w14:textId="4A4C99B5" w:rsidR="00E753CE" w:rsidRDefault="00E753CE" w:rsidP="00EE1E8E">
      <w:pPr>
        <w:pStyle w:val="Contention1"/>
      </w:pPr>
      <w:bookmarkStart w:id="2" w:name="_Toc536860752"/>
      <w:r>
        <w:t>1.</w:t>
      </w:r>
      <w:r w:rsidR="003077BF">
        <w:t xml:space="preserve"> </w:t>
      </w:r>
      <w:r>
        <w:t>Trump's drone policy is anti-insurgency, not counter-terrorism</w:t>
      </w:r>
      <w:bookmarkEnd w:id="2"/>
    </w:p>
    <w:p w14:paraId="7CE9F6CC" w14:textId="74783D3F" w:rsidR="00E753CE" w:rsidRDefault="00E753CE" w:rsidP="00E753CE">
      <w:pPr>
        <w:pStyle w:val="Contention2"/>
      </w:pPr>
      <w:bookmarkStart w:id="3" w:name="_Toc536860753"/>
      <w:r>
        <w:t>Link:</w:t>
      </w:r>
      <w:r w:rsidR="003077BF">
        <w:t xml:space="preserve"> </w:t>
      </w:r>
      <w:r>
        <w:t>Trump's new drone focus is on fighting a war, fighting the insurgents, not counter-terrorism</w:t>
      </w:r>
      <w:bookmarkEnd w:id="3"/>
    </w:p>
    <w:p w14:paraId="37BFF174" w14:textId="011FA1B0" w:rsidR="00E753CE" w:rsidRDefault="00E753CE" w:rsidP="00E753CE">
      <w:pPr>
        <w:pStyle w:val="Citation3"/>
      </w:pPr>
      <w:bookmarkStart w:id="4" w:name="_Toc7523882"/>
      <w:bookmarkStart w:id="5" w:name="_Toc7525033"/>
      <w:r>
        <w:t xml:space="preserve">Dan De </w:t>
      </w:r>
      <w:proofErr w:type="spellStart"/>
      <w:r>
        <w:t>Luce</w:t>
      </w:r>
      <w:proofErr w:type="spellEnd"/>
      <w:r>
        <w:t xml:space="preserve"> &amp; Sean Naylor 2018 (De </w:t>
      </w:r>
      <w:proofErr w:type="spellStart"/>
      <w:r>
        <w:t>Luce</w:t>
      </w:r>
      <w:proofErr w:type="spellEnd"/>
      <w:r>
        <w:t xml:space="preserve"> – chief national security correspondent. Naylor - journalist) 26 Mar 2018 "The Drones are Back" FOREIGN POLICY </w:t>
      </w:r>
      <w:hyperlink r:id="rId7" w:history="1">
        <w:r w:rsidR="003077BF" w:rsidRPr="00D14241">
          <w:rPr>
            <w:rStyle w:val="Hyperlink"/>
          </w:rPr>
          <w:t>https://foreignpolicy.com/2018/03/26/the-drones-are-back/</w:t>
        </w:r>
        <w:bookmarkEnd w:id="5"/>
      </w:hyperlink>
      <w:bookmarkEnd w:id="4"/>
      <w:r w:rsidR="003077BF">
        <w:t xml:space="preserve"> </w:t>
      </w:r>
    </w:p>
    <w:p w14:paraId="15923592" w14:textId="40072183" w:rsidR="00E753CE" w:rsidRDefault="00E753CE" w:rsidP="00E753CE">
      <w:pPr>
        <w:pStyle w:val="Evidence"/>
      </w:pPr>
      <w:r w:rsidRPr="00E753CE">
        <w:rPr>
          <w:u w:val="single"/>
        </w:rPr>
        <w:t xml:space="preserve">Less than two months after Donald Trump was sworn in as president, a U.S. drone fired at a </w:t>
      </w:r>
      <w:hyperlink r:id="rId8" w:history="1">
        <w:r w:rsidRPr="00E753CE">
          <w:rPr>
            <w:rStyle w:val="Hyperlink"/>
            <w:color w:val="000000"/>
            <w:u w:val="single"/>
          </w:rPr>
          <w:t>motorcycle</w:t>
        </w:r>
      </w:hyperlink>
      <w:r w:rsidRPr="00E753CE">
        <w:rPr>
          <w:u w:val="single"/>
        </w:rPr>
        <w:t xml:space="preserve"> in the remote tribal region of </w:t>
      </w:r>
      <w:proofErr w:type="spellStart"/>
      <w:r w:rsidRPr="00E753CE">
        <w:rPr>
          <w:u w:val="single"/>
        </w:rPr>
        <w:t>Kurram</w:t>
      </w:r>
      <w:proofErr w:type="spellEnd"/>
      <w:r w:rsidRPr="00E753CE">
        <w:rPr>
          <w:u w:val="single"/>
        </w:rPr>
        <w:t xml:space="preserve"> near the Pakistani border with Afghanistan, killing two men. </w:t>
      </w:r>
      <w:r w:rsidRPr="00E753CE">
        <w:t xml:space="preserve">One of them was </w:t>
      </w:r>
      <w:hyperlink r:id="rId9" w:history="1">
        <w:r w:rsidRPr="00E753CE">
          <w:rPr>
            <w:rStyle w:val="Hyperlink"/>
            <w:color w:val="000000"/>
            <w:u w:val="none"/>
          </w:rPr>
          <w:t>reportedly</w:t>
        </w:r>
      </w:hyperlink>
      <w:r w:rsidRPr="00E753CE">
        <w:t xml:space="preserve"> an Afghan Taliban commander. It was the first drone strike of Trump’s presidency and the first after a 10-month lull.</w:t>
      </w:r>
      <w:r w:rsidR="003077BF">
        <w:t xml:space="preserve"> </w:t>
      </w:r>
      <w:r w:rsidRPr="00E753CE">
        <w:rPr>
          <w:u w:val="single"/>
        </w:rPr>
        <w:t xml:space="preserve">Since then, there have been 11 more drone strikes in Pakistan, targeting </w:t>
      </w:r>
      <w:proofErr w:type="spellStart"/>
      <w:r w:rsidRPr="00E753CE">
        <w:rPr>
          <w:u w:val="single"/>
        </w:rPr>
        <w:t>Haqqani</w:t>
      </w:r>
      <w:proofErr w:type="spellEnd"/>
      <w:r w:rsidRPr="00E753CE">
        <w:rPr>
          <w:u w:val="single"/>
        </w:rPr>
        <w:t>, Afghan Taliban, and Pakistani Taliban militants, according to news reports and counterterrorism experts. Those strikes, while seemingly modest, signal a marked change in course under the Trump administration. In the past, “the strikes in Pakistan were done purely for counterterrorism. There was not a broader counterinsurgency rationale for trying to weaken groups operating in Afghanistan,” Seth Jones, a former advisor to U.S. special operations forces, told Foreign Policy. The Trump administration is “much more committed to fighting in Afghanistan,” including sending in several thousand additional troops, said Jones</w:t>
      </w:r>
      <w:r w:rsidRPr="00E753CE">
        <w:t>, who is now at the Center for Strategic and International Studies. “</w:t>
      </w:r>
      <w:r w:rsidRPr="00E753CE">
        <w:rPr>
          <w:u w:val="single"/>
        </w:rPr>
        <w:t>They’re now targeting Afghan insurgents in Pakistan. This is a much more aggressive strategy to change the course of the war in Afghanistan</w:t>
      </w:r>
      <w:r w:rsidRPr="00E753CE">
        <w:t>.”</w:t>
      </w:r>
    </w:p>
    <w:p w14:paraId="4CCD8284" w14:textId="008E401D" w:rsidR="0071141D" w:rsidRDefault="0071141D" w:rsidP="0071141D">
      <w:pPr>
        <w:pStyle w:val="Contention2"/>
      </w:pPr>
      <w:bookmarkStart w:id="6" w:name="_Toc536860754"/>
      <w:r>
        <w:t>Backup:</w:t>
      </w:r>
      <w:r w:rsidR="003077BF">
        <w:t xml:space="preserve"> </w:t>
      </w:r>
      <w:r>
        <w:t xml:space="preserve">The US doesn’t have a Drone Counter-terrorism </w:t>
      </w:r>
      <w:r w:rsidR="00E8773E">
        <w:t>campaign</w:t>
      </w:r>
      <w:r>
        <w:t>.</w:t>
      </w:r>
      <w:r w:rsidR="003077BF">
        <w:t xml:space="preserve"> </w:t>
      </w:r>
      <w:r>
        <w:t>We just use them against anyone we think is a bad guy</w:t>
      </w:r>
      <w:bookmarkEnd w:id="6"/>
    </w:p>
    <w:p w14:paraId="160E8B2C" w14:textId="491AC366" w:rsidR="00E8773E" w:rsidRDefault="00E8773E" w:rsidP="00E8773E">
      <w:pPr>
        <w:pStyle w:val="Citation3"/>
      </w:pPr>
      <w:bookmarkStart w:id="7" w:name="_Toc7523883"/>
      <w:bookmarkStart w:id="8" w:name="_Toc7525034"/>
      <w:r w:rsidRPr="00242FDF">
        <w:rPr>
          <w:u w:val="single"/>
        </w:rPr>
        <w:t>Prof. James Walsh 2013</w:t>
      </w:r>
      <w:r>
        <w:t xml:space="preserve"> (Professor of Political Science at Univ. of North Carolina at Charlotte) THE EFFECTIVENESS OF DRONE STRIKES IN COUNTERINSURGENCY AND COUNTERTERRORISM CAMPAIGNS, published by US Army War College, Sept 2013 </w:t>
      </w:r>
      <w:hyperlink r:id="rId10" w:history="1">
        <w:r w:rsidR="003077BF" w:rsidRPr="00D14241">
          <w:rPr>
            <w:rStyle w:val="Hyperlink"/>
          </w:rPr>
          <w:t>https://ssi.armywarcollege.edu/pdffiles/PUB1167.pdf</w:t>
        </w:r>
        <w:bookmarkEnd w:id="8"/>
      </w:hyperlink>
      <w:bookmarkEnd w:id="7"/>
      <w:r w:rsidR="003077BF">
        <w:t xml:space="preserve"> </w:t>
      </w:r>
    </w:p>
    <w:p w14:paraId="59A04C54" w14:textId="28E962F3" w:rsidR="0071141D" w:rsidRDefault="0071141D" w:rsidP="0071141D">
      <w:pPr>
        <w:pStyle w:val="Evidence"/>
      </w:pPr>
      <w:r>
        <w:t>This claim is difficult to assess, however, since the United States has not employed drones consistently in a counterterrorism campaign. Instead, as discussed above, the United States has tended to expand the tar</w:t>
      </w:r>
      <w:r>
        <w:softHyphen/>
        <w:t>gets of drone strikes from individuals who appear to be planning attacks on the U.S. homeland, close allies, or forces in Afghanistan, since a strict counterterrorism approach would suggest it is appropriate to also in</w:t>
      </w:r>
      <w:r>
        <w:softHyphen/>
        <w:t>clude militants who are opposed by the government of the state where they are active but who are not directly planning attacks against U.S. interests. This pattern of expansion may tell us something interesting about the practical utility of drone strikes for counterterror</w:t>
      </w:r>
      <w:r>
        <w:softHyphen/>
        <w:t>ism. In both Pakistan and Yemen, the expansion has been justified on the reasonable grounds that the new targets are providing assistance to groups who plan attacks that the United States wants to prevent.</w:t>
      </w:r>
    </w:p>
    <w:p w14:paraId="6054A43A" w14:textId="6D99661F" w:rsidR="00E753CE" w:rsidRDefault="00E753CE" w:rsidP="00E753CE">
      <w:pPr>
        <w:pStyle w:val="Contention2"/>
      </w:pPr>
      <w:bookmarkStart w:id="9" w:name="_Toc536860755"/>
      <w:r>
        <w:t>Link:</w:t>
      </w:r>
      <w:r w:rsidR="003077BF">
        <w:t xml:space="preserve"> </w:t>
      </w:r>
      <w:r>
        <w:t>Resolution is limited to terrorism, not all wars and conflicts in general</w:t>
      </w:r>
      <w:bookmarkEnd w:id="9"/>
    </w:p>
    <w:p w14:paraId="676FE1B5" w14:textId="562537B2" w:rsidR="00E753CE" w:rsidRDefault="00E753CE" w:rsidP="00E753CE">
      <w:pPr>
        <w:pStyle w:val="Evidence"/>
      </w:pPr>
      <w:r>
        <w:t>AFF cannot cancel all drone strikes, only the ones related to terrorism.</w:t>
      </w:r>
      <w:r w:rsidR="003077BF">
        <w:t xml:space="preserve"> </w:t>
      </w:r>
      <w:r>
        <w:t>And most of them now under Trump's new policy, are for fighting a war, not for counter-terrorism</w:t>
      </w:r>
    </w:p>
    <w:p w14:paraId="59A0D91D" w14:textId="7EF623B8" w:rsidR="00E753CE" w:rsidRDefault="00E753CE" w:rsidP="00E753CE">
      <w:pPr>
        <w:pStyle w:val="Contention2"/>
      </w:pPr>
      <w:bookmarkStart w:id="10" w:name="_Toc536860756"/>
      <w:r>
        <w:t>Impact:</w:t>
      </w:r>
      <w:r w:rsidR="003077BF">
        <w:t xml:space="preserve"> </w:t>
      </w:r>
      <w:r>
        <w:t>Loss of most AFF solvency / Loss of AFF significance</w:t>
      </w:r>
      <w:bookmarkEnd w:id="10"/>
    </w:p>
    <w:p w14:paraId="006069BC" w14:textId="58B0D12A" w:rsidR="00E753CE" w:rsidRPr="00E753CE" w:rsidRDefault="00E753CE" w:rsidP="00E753CE">
      <w:pPr>
        <w:pStyle w:val="Evidence"/>
      </w:pPr>
      <w:r>
        <w:t>If most drones are used for things untouched by the AFF plan, you have to remove most of the significance out of their evidence of harms and solvency.</w:t>
      </w:r>
      <w:r w:rsidR="003077BF">
        <w:t xml:space="preserve"> </w:t>
      </w:r>
      <w:r>
        <w:t>Most of their evidence now has no application to the round.</w:t>
      </w:r>
      <w:r w:rsidR="003077BF">
        <w:t xml:space="preserve"> </w:t>
      </w:r>
      <w:r w:rsidR="00220FB9">
        <w:t>It's up to AFF to quantify how much of the harms come specifically from drones related to terrorism.</w:t>
      </w:r>
    </w:p>
    <w:p w14:paraId="5D75ECA4" w14:textId="100446CB" w:rsidR="00E753CE" w:rsidRPr="00E753CE" w:rsidRDefault="00E753CE" w:rsidP="00E753CE">
      <w:pPr>
        <w:pStyle w:val="NormalWeb"/>
        <w:rPr>
          <w:lang w:val="en"/>
        </w:rPr>
      </w:pPr>
    </w:p>
    <w:p w14:paraId="50AAB0D4" w14:textId="40214790" w:rsidR="00EE1E8E" w:rsidRDefault="00EE1E8E" w:rsidP="00EE1E8E">
      <w:pPr>
        <w:pStyle w:val="Contention1"/>
      </w:pPr>
      <w:bookmarkStart w:id="11" w:name="_Toc536860757"/>
      <w:r>
        <w:lastRenderedPageBreak/>
        <w:t>SIGNIFICANCE / HARMS</w:t>
      </w:r>
      <w:bookmarkEnd w:id="11"/>
    </w:p>
    <w:p w14:paraId="67B1C0AE" w14:textId="006ED2C5" w:rsidR="00E753CE" w:rsidRDefault="00C518A9" w:rsidP="00EE1E8E">
      <w:pPr>
        <w:pStyle w:val="Contention1"/>
      </w:pPr>
      <w:bookmarkStart w:id="12" w:name="_Toc536860758"/>
      <w:r>
        <w:t>1.</w:t>
      </w:r>
      <w:r w:rsidR="003077BF">
        <w:t xml:space="preserve"> </w:t>
      </w:r>
      <w:r>
        <w:t>No retaliation</w:t>
      </w:r>
      <w:r w:rsidR="009E2FE1">
        <w:t xml:space="preserve"> / anger / recruiting more terrorists</w:t>
      </w:r>
      <w:bookmarkEnd w:id="12"/>
    </w:p>
    <w:p w14:paraId="5397177D" w14:textId="3322CFD6" w:rsidR="00C518A9" w:rsidRDefault="00C518A9" w:rsidP="00C518A9">
      <w:pPr>
        <w:pStyle w:val="Contention2"/>
      </w:pPr>
      <w:bookmarkStart w:id="13" w:name="_Toc536860759"/>
      <w:r>
        <w:t>No empirical support for the anger / retaliation claim about the impact of drone strikes.</w:t>
      </w:r>
      <w:r w:rsidR="003077BF">
        <w:t xml:space="preserve"> </w:t>
      </w:r>
      <w:r>
        <w:t>Lots of other factors, not drones</w:t>
      </w:r>
      <w:bookmarkEnd w:id="13"/>
    </w:p>
    <w:p w14:paraId="4DBD4AC4" w14:textId="4D3F12CB" w:rsidR="00C518A9" w:rsidRPr="00C518A9" w:rsidRDefault="00C518A9" w:rsidP="00C518A9">
      <w:pPr>
        <w:pStyle w:val="Citation3"/>
      </w:pPr>
      <w:bookmarkStart w:id="14" w:name="_Toc7523884"/>
      <w:bookmarkStart w:id="15" w:name="_Toc7525035"/>
      <w:r w:rsidRPr="00C518A9">
        <w:rPr>
          <w:u w:val="single"/>
        </w:rPr>
        <w:t>Prof. Aqil Shah 2018.</w:t>
      </w:r>
      <w:r w:rsidRPr="00C518A9">
        <w:t xml:space="preserve"> (Assistant Professor of South Asian Politics in the David L. Boren College of International Studies at the University of Oklahoma and a non-resident scholar at the Carnegie Endowment for International Peace) 10 June 2018 Drone Blowback: Much Ado about Nothing? </w:t>
      </w:r>
      <w:hyperlink r:id="rId11" w:history="1">
        <w:r w:rsidR="003077BF" w:rsidRPr="00D14241">
          <w:rPr>
            <w:rStyle w:val="Hyperlink"/>
          </w:rPr>
          <w:t>https://www.lawfareblog.com/drone-blowback-much-ado-about-nothing</w:t>
        </w:r>
        <w:bookmarkEnd w:id="15"/>
      </w:hyperlink>
      <w:bookmarkEnd w:id="14"/>
      <w:r w:rsidR="003077BF">
        <w:t xml:space="preserve"> </w:t>
      </w:r>
    </w:p>
    <w:p w14:paraId="5C196A41" w14:textId="77777777" w:rsidR="00C518A9" w:rsidRPr="00C518A9" w:rsidRDefault="00C518A9" w:rsidP="00C518A9">
      <w:pPr>
        <w:pStyle w:val="Evidence"/>
      </w:pPr>
      <w:r w:rsidRPr="00C518A9">
        <w:t xml:space="preserve">Although intuitive, the blowback argument lacks empirical support. The Central Intelligence Agency (CIA) has launched an estimated 430 drone strikes in Pakistan since 2004 (roughly 75 percent of its known total strikes worldwide). My </w:t>
      </w:r>
      <w:hyperlink r:id="rId12" w:history="1">
        <w:r w:rsidRPr="00C518A9">
          <w:rPr>
            <w:rStyle w:val="Hyperlink"/>
            <w:color w:val="000000"/>
            <w:u w:val="none"/>
          </w:rPr>
          <w:t>research</w:t>
        </w:r>
      </w:hyperlink>
      <w:r w:rsidRPr="00C518A9">
        <w:t xml:space="preserve"> there shows that drone blowback may be much ado about nothing. Drawing on interviews with 167 well-informed adults from North Waziristan Agency (NWA), the most heavily targeted district in Pakistan’s Federally Administered Tribal Areas (FATA), extensive interviews with respected experts on terrorism, and an official Pakistani police survey of 500 detained terrorists from southern Sindh Province, I find no evidence of a direct link between drones strikes and radicalization or the recruitment of militants, either locally or nationally. Instead, my data and secondary sources suggest that militant recruitment is a complex process driven by a variety of factors, such as political grievances, state sponsorship of militancy as a tool of foreign policy, state repression, weak governance, and coercive recruitment by militant groups—not drone strikes.</w:t>
      </w:r>
    </w:p>
    <w:p w14:paraId="50F4BDBC" w14:textId="5CC60441" w:rsidR="00C518A9" w:rsidRDefault="009E2FE1" w:rsidP="009E2FE1">
      <w:pPr>
        <w:pStyle w:val="Contention2"/>
      </w:pPr>
      <w:bookmarkStart w:id="16" w:name="_Toc536860760"/>
      <w:r>
        <w:t>Just rumors:</w:t>
      </w:r>
      <w:r w:rsidR="003077BF">
        <w:t xml:space="preserve"> </w:t>
      </w:r>
      <w:r>
        <w:t>When you actually talk to the people, they tell us the drones are not what radicalizes young men</w:t>
      </w:r>
      <w:bookmarkEnd w:id="16"/>
    </w:p>
    <w:p w14:paraId="6CFE2CCA" w14:textId="633D5917" w:rsidR="009E2FE1" w:rsidRPr="00C518A9" w:rsidRDefault="009E2FE1" w:rsidP="009E2FE1">
      <w:pPr>
        <w:pStyle w:val="Citation3"/>
      </w:pPr>
      <w:bookmarkStart w:id="17" w:name="_Toc7523885"/>
      <w:bookmarkStart w:id="18" w:name="_Toc7525036"/>
      <w:r w:rsidRPr="00C518A9">
        <w:rPr>
          <w:u w:val="single"/>
        </w:rPr>
        <w:t>Prof. Aqil Shah 2018.</w:t>
      </w:r>
      <w:r w:rsidRPr="00C518A9">
        <w:t xml:space="preserve"> (Assistant Professor of South Asian Politics in the David L. Boren College of International Studies at the University of Oklahoma and a non-resident scholar at the Carnegie Endowment for International Peace) 10 June 2018 Drone Blowback: Much Ado about Nothing? </w:t>
      </w:r>
      <w:hyperlink r:id="rId13" w:history="1">
        <w:r w:rsidR="003077BF" w:rsidRPr="00D14241">
          <w:rPr>
            <w:rStyle w:val="Hyperlink"/>
          </w:rPr>
          <w:t>https://www.lawfareblog.com/drone-blowback-much-ado-about-nothing</w:t>
        </w:r>
        <w:bookmarkEnd w:id="18"/>
      </w:hyperlink>
      <w:bookmarkEnd w:id="17"/>
      <w:r w:rsidR="003077BF">
        <w:t xml:space="preserve"> </w:t>
      </w:r>
    </w:p>
    <w:p w14:paraId="0052FF12" w14:textId="1A7B1FFF" w:rsidR="009E2FE1" w:rsidRDefault="009E2FE1" w:rsidP="009E2FE1">
      <w:pPr>
        <w:pStyle w:val="Evidence"/>
      </w:pPr>
      <w:r>
        <w:rPr>
          <w:lang w:val="en"/>
        </w:rPr>
        <w:t xml:space="preserve">Most respondents claimed to personally know or be aware of someone in their clan or village who had been involved in militant activity or who had been indirectly linked to militants, but none believed that the reason was the loss of a relative in a drone strike. As one tribal elder from </w:t>
      </w:r>
      <w:proofErr w:type="spellStart"/>
      <w:r>
        <w:rPr>
          <w:lang w:val="en"/>
        </w:rPr>
        <w:t>Dande</w:t>
      </w:r>
      <w:proofErr w:type="spellEnd"/>
      <w:r>
        <w:rPr>
          <w:lang w:val="en"/>
        </w:rPr>
        <w:t xml:space="preserve"> </w:t>
      </w:r>
      <w:proofErr w:type="spellStart"/>
      <w:r>
        <w:rPr>
          <w:lang w:val="en"/>
        </w:rPr>
        <w:t>Darpa</w:t>
      </w:r>
      <w:proofErr w:type="spellEnd"/>
      <w:r>
        <w:rPr>
          <w:lang w:val="en"/>
        </w:rPr>
        <w:t xml:space="preserve"> Khel in </w:t>
      </w:r>
      <w:proofErr w:type="spellStart"/>
      <w:r>
        <w:rPr>
          <w:lang w:val="en"/>
        </w:rPr>
        <w:t>Miranshah</w:t>
      </w:r>
      <w:proofErr w:type="spellEnd"/>
      <w:r>
        <w:rPr>
          <w:lang w:val="en"/>
        </w:rPr>
        <w:t xml:space="preserve">, the drone-targeted headquarters of the </w:t>
      </w:r>
      <w:proofErr w:type="spellStart"/>
      <w:r>
        <w:rPr>
          <w:lang w:val="en"/>
        </w:rPr>
        <w:t>Haqqani</w:t>
      </w:r>
      <w:proofErr w:type="spellEnd"/>
      <w:r>
        <w:rPr>
          <w:lang w:val="en"/>
        </w:rPr>
        <w:t xml:space="preserve"> Network, explained: “We hear rumors that this or that man joined the Taliban or al-Qaeda because of anger over drone strikes. It is possible. But I know almost every family in my area, and I do not know of a case where a local man or boy joined the Taliban as direct result of death or injury to a close relative in a drone strike. In fact, most of the Taliban fighters were already radicalized, or inclined toward militancy for various reasons, or forced to join these groups.” Comments like this came up frequently in my sample. Even local leaders of Islamist and other right-wing parties acknowledged that the ability of drone strikes to spawn militants is exaggerated.</w:t>
      </w:r>
    </w:p>
    <w:p w14:paraId="581FB607" w14:textId="71338A0C" w:rsidR="00C518A9" w:rsidRDefault="00E765ED" w:rsidP="00E765ED">
      <w:pPr>
        <w:pStyle w:val="Contention2"/>
      </w:pPr>
      <w:bookmarkStart w:id="19" w:name="_Toc536860761"/>
      <w:r>
        <w:t>Drones have no impact on boosting terrorist recruitment</w:t>
      </w:r>
      <w:bookmarkEnd w:id="19"/>
      <w:r>
        <w:t xml:space="preserve"> </w:t>
      </w:r>
    </w:p>
    <w:p w14:paraId="5E58B970" w14:textId="3BF079AC" w:rsidR="009E2FE1" w:rsidRPr="00C518A9" w:rsidRDefault="009E2FE1" w:rsidP="009E2FE1">
      <w:pPr>
        <w:pStyle w:val="Citation3"/>
      </w:pPr>
      <w:bookmarkStart w:id="20" w:name="_Toc7523886"/>
      <w:bookmarkStart w:id="21" w:name="_Toc7525037"/>
      <w:r w:rsidRPr="00C518A9">
        <w:rPr>
          <w:u w:val="single"/>
        </w:rPr>
        <w:t>Prof. Aqil Shah 2018.</w:t>
      </w:r>
      <w:r w:rsidRPr="00C518A9">
        <w:t xml:space="preserve"> (Assistant Professor of South Asian Politics in the David L. Boren College of International Studies at the University of Oklahoma and a non-resident scholar at the Carnegie Endowment for International Peace) 10 June 2018 Drone Blowback: Much Ado about Nothing? </w:t>
      </w:r>
      <w:hyperlink r:id="rId14" w:history="1">
        <w:r w:rsidR="003077BF" w:rsidRPr="00D14241">
          <w:rPr>
            <w:rStyle w:val="Hyperlink"/>
          </w:rPr>
          <w:t>https://www.lawfareblog.com/drone-blowback-much-ado-about-nothing</w:t>
        </w:r>
        <w:bookmarkEnd w:id="21"/>
      </w:hyperlink>
      <w:bookmarkEnd w:id="20"/>
      <w:r w:rsidR="003077BF">
        <w:t xml:space="preserve"> </w:t>
      </w:r>
    </w:p>
    <w:p w14:paraId="13C4F66E" w14:textId="24B2A5A2" w:rsidR="009E2FE1" w:rsidRDefault="009E2FE1" w:rsidP="009E2FE1">
      <w:pPr>
        <w:pStyle w:val="Evidence"/>
      </w:pPr>
      <w:r>
        <w:rPr>
          <w:lang w:val="en"/>
        </w:rPr>
        <w:t xml:space="preserve">Tariq Parvez, founding coordinator of Pakistan’s National Counterterrorism Authority, argues that organizations with a clear anti-U.S. narrative, such as al-Qaeda, can exploit drone strikes for propaganda purposes, but that “drones are a distant threat for people in Punjab or Sindh, for which you can express indignation but not be really be threatened or motivated by it to become militants.” According to Ahmed Rashid, one of the world’s foremost authorities </w:t>
      </w:r>
      <w:r w:rsidRPr="00E765ED">
        <w:t xml:space="preserve">on the Taliban and terrorism in Afghanistan and Pakistan, “There is no evidence to show that Punjabi or other terrorist groups in Pakistan use drone strikes as an important recruitment tool or that these attacks create terrorists </w:t>
      </w:r>
      <w:proofErr w:type="spellStart"/>
      <w:r w:rsidRPr="00E765ED">
        <w:t>en</w:t>
      </w:r>
      <w:proofErr w:type="spellEnd"/>
      <w:r w:rsidRPr="00E765ED">
        <w:t xml:space="preserve"> masse.”</w:t>
      </w:r>
    </w:p>
    <w:p w14:paraId="25604C64" w14:textId="0723D9AB" w:rsidR="00C05BDE" w:rsidRDefault="00C05BDE" w:rsidP="00C05BDE">
      <w:pPr>
        <w:pStyle w:val="Contention1"/>
      </w:pPr>
      <w:bookmarkStart w:id="22" w:name="_Toc536860762"/>
      <w:r>
        <w:lastRenderedPageBreak/>
        <w:t>2.</w:t>
      </w:r>
      <w:r w:rsidR="003077BF">
        <w:t xml:space="preserve"> </w:t>
      </w:r>
      <w:r>
        <w:t>Civilian casualties not significant</w:t>
      </w:r>
      <w:bookmarkEnd w:id="22"/>
    </w:p>
    <w:p w14:paraId="2FF333A1" w14:textId="5AAD7006" w:rsidR="00C05BDE" w:rsidRDefault="00C05BDE" w:rsidP="00C05BDE">
      <w:pPr>
        <w:pStyle w:val="Contention2"/>
      </w:pPr>
      <w:bookmarkStart w:id="23" w:name="_Toc536860763"/>
      <w:r>
        <w:t>Civilian casualties exaggerated and media is fooled by fake evidence</w:t>
      </w:r>
      <w:bookmarkEnd w:id="23"/>
    </w:p>
    <w:p w14:paraId="741FE28A" w14:textId="66734358" w:rsidR="009A6D11" w:rsidRDefault="009A6D11" w:rsidP="009A6D11">
      <w:pPr>
        <w:pStyle w:val="Citation3"/>
      </w:pPr>
      <w:bookmarkStart w:id="24" w:name="_Toc7523887"/>
      <w:bookmarkStart w:id="25" w:name="_Toc7525038"/>
      <w:r w:rsidRPr="00C05BDE">
        <w:rPr>
          <w:u w:val="single"/>
        </w:rPr>
        <w:t xml:space="preserve">Daniel </w:t>
      </w:r>
      <w:proofErr w:type="spellStart"/>
      <w:r w:rsidRPr="00C05BDE">
        <w:rPr>
          <w:u w:val="single"/>
        </w:rPr>
        <w:t>Byman</w:t>
      </w:r>
      <w:proofErr w:type="spellEnd"/>
      <w:r w:rsidRPr="00C05BDE">
        <w:rPr>
          <w:u w:val="single"/>
        </w:rPr>
        <w:t xml:space="preserve"> 2013</w:t>
      </w:r>
      <w:r>
        <w:t xml:space="preserve"> (Senior Fellow, Foreign Policy, Center for Middle East Policy) 17 June 2013 "Why Drones Work: The Case for Washington's Weapon of Choice" </w:t>
      </w:r>
      <w:hyperlink r:id="rId15" w:history="1">
        <w:r w:rsidRPr="00176D71">
          <w:rPr>
            <w:rStyle w:val="Hyperlink"/>
          </w:rPr>
          <w:t>https://www.brookings.edu/articles/why-drones-work-the-case-for-washingtons-weapon-of-choice/</w:t>
        </w:r>
      </w:hyperlink>
      <w:r>
        <w:t xml:space="preserve"> (brackets in original)</w:t>
      </w:r>
      <w:bookmarkEnd w:id="24"/>
      <w:bookmarkEnd w:id="25"/>
    </w:p>
    <w:p w14:paraId="54D06B33" w14:textId="218C9D9D" w:rsidR="00C05BDE" w:rsidRDefault="00C05BDE" w:rsidP="00C05BDE">
      <w:pPr>
        <w:pStyle w:val="Evidence"/>
      </w:pPr>
      <w:r>
        <w:t>After a strike in Pakistan, militants often cordon off the area, remove their dead, and admit only local reporters sympathetic to their cause or decide on a body count themselves. The U.S. media often then draw on such faulty reporting to give the illusion of having used multiple sources. As a result, statistics on civilians killed by drones are often inflated. One of the few truly independent on-the-ground reporting efforts, conducted by the Associated Press last year, concluded that the strikes “are killing far fewer civilians than many in [Pakistan] are led to believe.”</w:t>
      </w:r>
    </w:p>
    <w:p w14:paraId="6EEB6C1F" w14:textId="6DAA7843" w:rsidR="009A6D11" w:rsidRDefault="009A6D11" w:rsidP="009A6D11">
      <w:pPr>
        <w:pStyle w:val="Contention2"/>
      </w:pPr>
      <w:bookmarkStart w:id="26" w:name="_Toc536860764"/>
      <w:r>
        <w:t>Drones have far lower civilian casualty rate than other forms of strikes (like planes or cruise missiles)</w:t>
      </w:r>
      <w:bookmarkEnd w:id="26"/>
    </w:p>
    <w:p w14:paraId="0725BC2F" w14:textId="77777777" w:rsidR="009A6D11" w:rsidRDefault="009A6D11" w:rsidP="009A6D11">
      <w:pPr>
        <w:pStyle w:val="Citation3"/>
      </w:pPr>
      <w:bookmarkStart w:id="27" w:name="_Toc7523888"/>
      <w:bookmarkStart w:id="28" w:name="_Toc7525039"/>
      <w:r w:rsidRPr="00C05BDE">
        <w:rPr>
          <w:u w:val="single"/>
        </w:rPr>
        <w:t xml:space="preserve">Daniel </w:t>
      </w:r>
      <w:proofErr w:type="spellStart"/>
      <w:r w:rsidRPr="00C05BDE">
        <w:rPr>
          <w:u w:val="single"/>
        </w:rPr>
        <w:t>Byman</w:t>
      </w:r>
      <w:proofErr w:type="spellEnd"/>
      <w:r w:rsidRPr="00C05BDE">
        <w:rPr>
          <w:u w:val="single"/>
        </w:rPr>
        <w:t xml:space="preserve"> 2013</w:t>
      </w:r>
      <w:r>
        <w:t xml:space="preserve"> (Senior Fellow, Foreign Policy, Center for Middle East Policy) 17 June 2013 "Why Drones Work: The Case for Washington's Weapon of Choice" </w:t>
      </w:r>
      <w:hyperlink r:id="rId16" w:history="1">
        <w:r w:rsidRPr="00176D71">
          <w:rPr>
            <w:rStyle w:val="Hyperlink"/>
          </w:rPr>
          <w:t>https://www.brookings.edu/articles/why-drones-work-the-case-for-washingtons-weapon-of-choice/</w:t>
        </w:r>
        <w:bookmarkEnd w:id="27"/>
        <w:bookmarkEnd w:id="28"/>
      </w:hyperlink>
    </w:p>
    <w:p w14:paraId="589FC357" w14:textId="4DB11650" w:rsidR="009A6D11" w:rsidRDefault="009A6D11" w:rsidP="00C05BDE">
      <w:pPr>
        <w:pStyle w:val="Evidence"/>
        <w:rPr>
          <w:rFonts w:ascii="PT Serif" w:hAnsi="PT Serif"/>
          <w:color w:val="101010"/>
        </w:rPr>
      </w:pPr>
      <w:r>
        <w:rPr>
          <w:rFonts w:ascii="PT Serif" w:hAnsi="PT Serif"/>
          <w:color w:val="101010"/>
        </w:rPr>
        <w:t>But even the most unfavorable estimates of drone casualties reveal that the ratio of civilian to militant deaths—about one to three, according to the Bureau of Investigative Journalism—is lower than it would be for other forms of strikes. Bombings by F-16s or Tomahawk cruise missile salvos, for example, pack a much more deadly payload. In December 2009, the United States fired Tomahawks at a suspected terrorist training camp in Yemen, and over 30 people were killed in the blast, most of them women and children. At the time, the Yemeni regime refused to allow the use of drones, but had this not been the case, a drone’s real-time surveillance would probably have spotted the large number of women and children, and the attack would have been aborted.</w:t>
      </w:r>
    </w:p>
    <w:p w14:paraId="4D2C180B" w14:textId="397C9CCE" w:rsidR="002628C8" w:rsidRDefault="002628C8" w:rsidP="002628C8">
      <w:pPr>
        <w:pStyle w:val="Contention2"/>
      </w:pPr>
      <w:bookmarkStart w:id="29" w:name="_Toc536860765"/>
      <w:r>
        <w:t>Drones have lower ratio of civilians to bad-guys killed than any other military option</w:t>
      </w:r>
      <w:bookmarkEnd w:id="29"/>
    </w:p>
    <w:p w14:paraId="258A886E" w14:textId="06022D56" w:rsidR="002628C8" w:rsidRDefault="002628C8" w:rsidP="002628C8">
      <w:pPr>
        <w:pStyle w:val="Citation3"/>
      </w:pPr>
      <w:bookmarkStart w:id="30" w:name="_Toc7523889"/>
      <w:bookmarkStart w:id="31" w:name="_Toc7525040"/>
      <w:r w:rsidRPr="00242FDF">
        <w:rPr>
          <w:u w:val="single"/>
        </w:rPr>
        <w:t>Prof. James Walsh 2013</w:t>
      </w:r>
      <w:r>
        <w:t xml:space="preserve"> (Professor of Political Science at Univ. of North Carolina at Charlotte) THE EFFECTIVENESS OF DRONE STRIKES IN COUNTERINSURGENCY AND COUNTERTERRORISM CAMPAIGNS, published by US Army War College, Sept 2013 </w:t>
      </w:r>
      <w:hyperlink r:id="rId17" w:history="1">
        <w:r w:rsidR="003077BF" w:rsidRPr="00D14241">
          <w:rPr>
            <w:rStyle w:val="Hyperlink"/>
          </w:rPr>
          <w:t>https://ssi.armywarcollege.edu/pdffiles/PUB1167.pdf</w:t>
        </w:r>
        <w:bookmarkEnd w:id="31"/>
      </w:hyperlink>
      <w:bookmarkEnd w:id="30"/>
      <w:r w:rsidR="003077BF">
        <w:t xml:space="preserve"> </w:t>
      </w:r>
    </w:p>
    <w:p w14:paraId="77E8F46B" w14:textId="4B78285B" w:rsidR="002628C8" w:rsidRPr="0071141D" w:rsidRDefault="002628C8" w:rsidP="0071141D">
      <w:pPr>
        <w:pStyle w:val="Evidence"/>
      </w:pPr>
      <w:r w:rsidRPr="0071141D">
        <w:t xml:space="preserve">Based on a careful review of media reports, these data measure the ratio of militants killed in drone strikes for every civilian who dies in such attacks. </w:t>
      </w:r>
      <w:r w:rsidRPr="0071141D">
        <w:rPr>
          <w:u w:val="single"/>
        </w:rPr>
        <w:t>Using information only from media sources in Pakistan, they</w:t>
      </w:r>
      <w:r w:rsidR="0071141D" w:rsidRPr="0071141D">
        <w:t xml:space="preserve"> [researchers Avery </w:t>
      </w:r>
      <w:proofErr w:type="spellStart"/>
      <w:r w:rsidR="0071141D" w:rsidRPr="0071141D">
        <w:t>Plaw</w:t>
      </w:r>
      <w:proofErr w:type="spellEnd"/>
      <w:r w:rsidR="0071141D" w:rsidRPr="0071141D">
        <w:t xml:space="preserve"> and Matthew Fricker]</w:t>
      </w:r>
      <w:r w:rsidR="003077BF">
        <w:t xml:space="preserve"> </w:t>
      </w:r>
      <w:r w:rsidRPr="0071141D">
        <w:rPr>
          <w:u w:val="single"/>
        </w:rPr>
        <w:t>estimate tha</w:t>
      </w:r>
      <w:r w:rsidRPr="0071141D">
        <w:t xml:space="preserve">t </w:t>
      </w:r>
      <w:r w:rsidRPr="0071141D">
        <w:rPr>
          <w:u w:val="single"/>
        </w:rPr>
        <w:t>over 26 militants are killed for each con</w:t>
      </w:r>
      <w:r w:rsidRPr="0071141D">
        <w:rPr>
          <w:u w:val="single"/>
        </w:rPr>
        <w:softHyphen/>
        <w:t>firmed civilian death. This ratio falls slightly to 19 mili</w:t>
      </w:r>
      <w:r w:rsidRPr="0071141D">
        <w:rPr>
          <w:u w:val="single"/>
        </w:rPr>
        <w:softHyphen/>
        <w:t>tants per civilian killed if they draw on both Pakistani and international media sources</w:t>
      </w:r>
      <w:r w:rsidRPr="0071141D">
        <w:t xml:space="preserve">. They also calculate the same ratios for other data-collection efforts. </w:t>
      </w:r>
      <w:r w:rsidRPr="0071141D">
        <w:rPr>
          <w:u w:val="single"/>
        </w:rPr>
        <w:t>These data produce a ratio of 14:1 when using data from the Long War Journal, and either 11.5:1 or 3.97:1, depending on the specific coding rules employed</w:t>
      </w:r>
      <w:r w:rsidRPr="0071141D">
        <w:t xml:space="preserve">, </w:t>
      </w:r>
      <w:r w:rsidRPr="0071141D">
        <w:rPr>
          <w:u w:val="single"/>
        </w:rPr>
        <w:t>when based on data from the New America Foundation. The researchers then compare these ratios of mili</w:t>
      </w:r>
      <w:r w:rsidRPr="0071141D">
        <w:rPr>
          <w:u w:val="single"/>
        </w:rPr>
        <w:softHyphen/>
        <w:t>tants and civilians killed by drone strikes with corre</w:t>
      </w:r>
      <w:r w:rsidRPr="0071141D">
        <w:rPr>
          <w:u w:val="single"/>
        </w:rPr>
        <w:softHyphen/>
        <w:t>sponding ratios for other types of armed conflict</w:t>
      </w:r>
      <w:r w:rsidRPr="0071141D">
        <w:t>, in</w:t>
      </w:r>
      <w:r w:rsidRPr="0071141D">
        <w:softHyphen/>
        <w:t xml:space="preserve">cluding Pakistani military operations in the Federally Administered Tribal Areas and the Swat Valley, U.S. military operations in Pakistan that use types of force other than drones, targeted killings in the West Bank and Gaza Strip carried out by Israel between 2000 and 2008, and all conflicts in the world in the year 2000. All of these </w:t>
      </w:r>
      <w:r w:rsidRPr="0071141D">
        <w:rPr>
          <w:u w:val="single"/>
        </w:rPr>
        <w:t>other types of force produce ratios that are lower than even the lowest estimates for the propor</w:t>
      </w:r>
      <w:r w:rsidRPr="0071141D">
        <w:rPr>
          <w:u w:val="single"/>
        </w:rPr>
        <w:softHyphen/>
        <w:t>tion of civilians killed per militant by drone strikes</w:t>
      </w:r>
      <w:r w:rsidRPr="0071141D">
        <w:t>.</w:t>
      </w:r>
    </w:p>
    <w:p w14:paraId="2C4FF8EB" w14:textId="3140DB4A" w:rsidR="00E8773E" w:rsidRDefault="00283C0C" w:rsidP="00283C0C">
      <w:pPr>
        <w:pStyle w:val="Contention1"/>
      </w:pPr>
      <w:bookmarkStart w:id="32" w:name="_Toc536860766"/>
      <w:r>
        <w:lastRenderedPageBreak/>
        <w:t>3.</w:t>
      </w:r>
      <w:r w:rsidR="003077BF">
        <w:t xml:space="preserve"> </w:t>
      </w:r>
      <w:r w:rsidR="00E8773E">
        <w:t>Targeting US citizens isn't a problem</w:t>
      </w:r>
      <w:bookmarkEnd w:id="32"/>
    </w:p>
    <w:p w14:paraId="5BECA254" w14:textId="497C8EDD" w:rsidR="00E8773E" w:rsidRDefault="00E8773E" w:rsidP="00E8773E">
      <w:pPr>
        <w:pStyle w:val="Contention2"/>
      </w:pPr>
      <w:bookmarkStart w:id="33" w:name="_Toc536860767"/>
      <w:r>
        <w:t>No different than police shooting a dangerous suspect.</w:t>
      </w:r>
      <w:r w:rsidR="003077BF">
        <w:t xml:space="preserve"> </w:t>
      </w:r>
      <w:r>
        <w:t>The danger to the public justifies it</w:t>
      </w:r>
      <w:bookmarkEnd w:id="33"/>
    </w:p>
    <w:p w14:paraId="57BB2448" w14:textId="0BA5B812" w:rsidR="00E8773E" w:rsidRPr="00E8773E" w:rsidRDefault="00E8773E" w:rsidP="00E8773E">
      <w:pPr>
        <w:pStyle w:val="Citation3"/>
      </w:pPr>
      <w:bookmarkStart w:id="34" w:name="_Toc7523890"/>
      <w:bookmarkStart w:id="35" w:name="_Toc7525041"/>
      <w:r w:rsidRPr="00E8773E">
        <w:rPr>
          <w:u w:val="single"/>
        </w:rPr>
        <w:t>Jan Schwarzenberg 2016</w:t>
      </w:r>
      <w:r w:rsidR="003077BF">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3077BF">
        <w:t xml:space="preserve"> </w:t>
      </w:r>
      <w:r w:rsidRPr="00E8773E">
        <w:t xml:space="preserve">"Targeting American Terrorists with Drones: Efficient, But Legal?" SMALL WARS JOURNAL </w:t>
      </w:r>
      <w:hyperlink r:id="rId18" w:history="1">
        <w:r w:rsidR="003077BF" w:rsidRPr="00D14241">
          <w:rPr>
            <w:rStyle w:val="Hyperlink"/>
          </w:rPr>
          <w:t>http://smallwarsjournal.com/jrnl/art/targeting-american-terrorists-with-drones-efficient-but-legal</w:t>
        </w:r>
        <w:bookmarkEnd w:id="35"/>
      </w:hyperlink>
      <w:bookmarkEnd w:id="34"/>
      <w:r w:rsidR="003077BF">
        <w:t xml:space="preserve"> </w:t>
      </w:r>
    </w:p>
    <w:p w14:paraId="59BCA43E" w14:textId="77777777" w:rsidR="00E8773E" w:rsidRDefault="00E8773E" w:rsidP="00E8773E">
      <w:pPr>
        <w:pStyle w:val="Evidence"/>
      </w:pPr>
      <w:r w:rsidRPr="00E8773E">
        <w:t xml:space="preserve">Using drones to attack terrorists posing an imminent threat, for whom there are no good alternatives for capture and extradition, has been justified and authorized. The fact that the terrorists creating a danger for Americans are themselves American citizens becomes moot in the face of impending danger. It should be stressed that every effort is made to capture and extradite terrorists holding U.S. citizenship. However, just as a </w:t>
      </w:r>
      <w:proofErr w:type="gramStart"/>
      <w:r w:rsidRPr="00E8773E">
        <w:t>police</w:t>
      </w:r>
      <w:proofErr w:type="gramEnd"/>
      <w:r w:rsidRPr="00E8773E">
        <w:t xml:space="preserve"> officer domestically will make every effort to capture and arrest a violent criminal, the officer is authorized to use deadly force if that criminal poses an immediate lethal threat. When other means of safe arrest have been exhausted and threat of death is imminent, the officer is justified in using deadly force in self-defense. The same concept holds true internationally. After it has been determined that a drone attack is the only means by which to halt an impending terrorist plan, it cannot suddenly be halted or aborted because one of the perpetrators is an American, especially where a multitude of innocent American lives are at stake.</w:t>
      </w:r>
    </w:p>
    <w:p w14:paraId="762D6913" w14:textId="796EC28A" w:rsidR="00764A88" w:rsidRDefault="00764A88" w:rsidP="00764A88">
      <w:pPr>
        <w:pStyle w:val="Contention2"/>
      </w:pPr>
      <w:bookmarkStart w:id="36" w:name="_Toc536860768"/>
      <w:r>
        <w:t>Risk to the public outweighs harms of targeting US citizens</w:t>
      </w:r>
      <w:bookmarkEnd w:id="36"/>
    </w:p>
    <w:p w14:paraId="34A5B46F" w14:textId="399B1CBC" w:rsidR="00764A88" w:rsidRPr="00E8773E" w:rsidRDefault="00764A88" w:rsidP="00764A88">
      <w:pPr>
        <w:pStyle w:val="Citation3"/>
      </w:pPr>
      <w:bookmarkStart w:id="37" w:name="_Toc7523891"/>
      <w:bookmarkStart w:id="38" w:name="_Toc7525042"/>
      <w:r w:rsidRPr="00E8773E">
        <w:rPr>
          <w:u w:val="single"/>
        </w:rPr>
        <w:t>Jan Schwarzenberg 2016</w:t>
      </w:r>
      <w:r w:rsidR="003077BF">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3077BF">
        <w:t xml:space="preserve"> </w:t>
      </w:r>
      <w:r w:rsidRPr="00E8773E">
        <w:t xml:space="preserve">"Targeting American Terrorists with Drones: Efficient, But Legal?" SMALL WARS JOURNAL </w:t>
      </w:r>
      <w:hyperlink r:id="rId19" w:history="1">
        <w:r w:rsidR="003077BF" w:rsidRPr="00D14241">
          <w:rPr>
            <w:rStyle w:val="Hyperlink"/>
          </w:rPr>
          <w:t>http://smallwarsjournal.com/jrnl/art/targeting-american-terrorists-with-drones-efficient-but-legal</w:t>
        </w:r>
        <w:bookmarkEnd w:id="38"/>
      </w:hyperlink>
      <w:bookmarkEnd w:id="37"/>
      <w:r w:rsidR="003077BF">
        <w:t xml:space="preserve"> </w:t>
      </w:r>
    </w:p>
    <w:p w14:paraId="4C03CFE3" w14:textId="77777777" w:rsidR="00764A88" w:rsidRPr="00764A88" w:rsidRDefault="00764A88" w:rsidP="00764A88">
      <w:pPr>
        <w:pStyle w:val="Evidence"/>
      </w:pPr>
      <w:r w:rsidRPr="00764A88">
        <w:t>Targeting U.S. citizens for drone attacks contravenes constitutional guarantees. The alternative, however, is to risk untold numbers of innocent lives if American terrorists are not interrupted.</w:t>
      </w:r>
    </w:p>
    <w:p w14:paraId="49A5026C" w14:textId="39A514A3" w:rsidR="00283C0C" w:rsidRDefault="00E8773E" w:rsidP="00283C0C">
      <w:pPr>
        <w:pStyle w:val="Contention1"/>
      </w:pPr>
      <w:bookmarkStart w:id="39" w:name="_Toc536860769"/>
      <w:r>
        <w:t>4.</w:t>
      </w:r>
      <w:r w:rsidR="003077BF">
        <w:t xml:space="preserve"> </w:t>
      </w:r>
      <w:r w:rsidR="00283C0C">
        <w:t>Host countries support</w:t>
      </w:r>
      <w:bookmarkEnd w:id="39"/>
    </w:p>
    <w:p w14:paraId="668786BF" w14:textId="553CA9E1" w:rsidR="00283C0C" w:rsidRDefault="00283C0C" w:rsidP="00283C0C">
      <w:pPr>
        <w:pStyle w:val="Contention2"/>
      </w:pPr>
      <w:bookmarkStart w:id="40" w:name="_Toc536860770"/>
      <w:r>
        <w:t xml:space="preserve">Countries secretly support </w:t>
      </w:r>
      <w:proofErr w:type="gramStart"/>
      <w:r>
        <w:t>drones,</w:t>
      </w:r>
      <w:proofErr w:type="gramEnd"/>
      <w:r>
        <w:t xml:space="preserve"> they just say they oppose it for political purposes</w:t>
      </w:r>
      <w:bookmarkEnd w:id="40"/>
    </w:p>
    <w:p w14:paraId="6E5ACCB2" w14:textId="77777777" w:rsidR="00283C0C" w:rsidRDefault="00283C0C" w:rsidP="00283C0C">
      <w:pPr>
        <w:pStyle w:val="Citation3"/>
      </w:pPr>
      <w:bookmarkStart w:id="41" w:name="_Toc7523892"/>
      <w:bookmarkStart w:id="42" w:name="_Toc7525043"/>
      <w:r w:rsidRPr="00C05BDE">
        <w:rPr>
          <w:u w:val="single"/>
        </w:rPr>
        <w:t xml:space="preserve">Daniel </w:t>
      </w:r>
      <w:proofErr w:type="spellStart"/>
      <w:r w:rsidRPr="00C05BDE">
        <w:rPr>
          <w:u w:val="single"/>
        </w:rPr>
        <w:t>Byman</w:t>
      </w:r>
      <w:proofErr w:type="spellEnd"/>
      <w:r w:rsidRPr="00C05BDE">
        <w:rPr>
          <w:u w:val="single"/>
        </w:rPr>
        <w:t xml:space="preserve"> 2013</w:t>
      </w:r>
      <w:r>
        <w:t xml:space="preserve"> (Senior Fellow, Foreign Policy, Center for Middle East Policy) 17 June 2013 "Why Drones Work: The Case for Washington's Weapon of Choice" </w:t>
      </w:r>
      <w:hyperlink r:id="rId20" w:history="1">
        <w:r w:rsidRPr="00176D71">
          <w:rPr>
            <w:rStyle w:val="Hyperlink"/>
          </w:rPr>
          <w:t>https://www.brookings.edu/articles/why-drones-work-the-case-for-washingtons-weapon-of-choice/</w:t>
        </w:r>
        <w:bookmarkEnd w:id="41"/>
        <w:bookmarkEnd w:id="42"/>
      </w:hyperlink>
    </w:p>
    <w:p w14:paraId="3C22D41F" w14:textId="77777777" w:rsidR="00283C0C" w:rsidRDefault="00283C0C" w:rsidP="00283C0C">
      <w:pPr>
        <w:pStyle w:val="Evidence"/>
      </w:pPr>
      <w:r>
        <w:t>It is also telling that drones have earned the backing, albeit secret, of foreign governments. In order to maintain popular support, politicians in Pakistan and Yemen routinely rail against the U.S. drone campaign. In reality, however, the governments of both countries have supported it. During the Bush and Obama administrations, Pakistan has even periodically hosted U.S. drone facilities and has been told about strikes in advance. Pervez Musharraf, president of Pakistan until 2008, was not worried about the drone program’s negative publicity: “In Pakistan, things fall out of the sky all the time,” he reportedly remarked. Yemen’s former president, Ali Abdullah Saleh, also at times allowed drone strikes in his country and even covered for them by telling the public that they were conducted by the Yemeni air force.</w:t>
      </w:r>
    </w:p>
    <w:p w14:paraId="4885326A" w14:textId="5825311F" w:rsidR="00A3488F" w:rsidRDefault="00A3488F" w:rsidP="00A3488F">
      <w:pPr>
        <w:pStyle w:val="Contention2"/>
        <w:rPr>
          <w:rFonts w:eastAsia="MS Mincho"/>
        </w:rPr>
      </w:pPr>
      <w:bookmarkStart w:id="43" w:name="_Toc536860771"/>
      <w:r>
        <w:rPr>
          <w:rFonts w:eastAsia="MS Mincho"/>
        </w:rPr>
        <w:lastRenderedPageBreak/>
        <w:t>A/T "Most Pakistanis oppose drones" – Most of them don't even know about the drone program</w:t>
      </w:r>
      <w:bookmarkEnd w:id="43"/>
    </w:p>
    <w:p w14:paraId="16AF9412" w14:textId="46E62946" w:rsidR="00A3488F" w:rsidRDefault="00A3488F" w:rsidP="00A3488F">
      <w:pPr>
        <w:pStyle w:val="Citation3"/>
      </w:pPr>
      <w:bookmarkStart w:id="44" w:name="_Toc7523893"/>
      <w:bookmarkStart w:id="45" w:name="_Toc7525044"/>
      <w:r w:rsidRPr="00A3488F">
        <w:rPr>
          <w:u w:val="single"/>
        </w:rPr>
        <w:t xml:space="preserve">Prof. C. Christine Fair 2015. </w:t>
      </w:r>
      <w:r w:rsidRPr="00A3488F">
        <w:t xml:space="preserve">(Associate Professor at Georgetown University's Security Studies Program within the Edmund A. Walsh School of Foreign Service) </w:t>
      </w:r>
      <w:hyperlink r:id="rId21" w:history="1">
        <w:r w:rsidR="003077BF" w:rsidRPr="00D14241">
          <w:rPr>
            <w:rStyle w:val="Hyperlink"/>
          </w:rPr>
          <w:t>https://www.lawfareblog.com/drone-papers-intercepting-nonsense</w:t>
        </w:r>
        <w:bookmarkEnd w:id="45"/>
      </w:hyperlink>
      <w:bookmarkEnd w:id="44"/>
      <w:r w:rsidR="003077BF">
        <w:t xml:space="preserve">   </w:t>
      </w:r>
    </w:p>
    <w:p w14:paraId="524F2460" w14:textId="06F99ECC" w:rsidR="00A3488F" w:rsidRPr="00A3488F" w:rsidRDefault="00A3488F" w:rsidP="00A3488F">
      <w:pPr>
        <w:pStyle w:val="Evidence"/>
        <w:rPr>
          <w:rFonts w:eastAsia="MS Mincho"/>
        </w:rPr>
      </w:pPr>
      <w:r w:rsidRPr="00A3488F">
        <w:t>Another set of studies that Mr. Greenwald and Mr. Hasan distorted were the various surveys by Pew. Mr. Greenwald asserted that “the vast majority of Pakistanis oppose the drones,” according to Pew’s surveys of Pakistan. I attempted to explain the problems with this assertion, beginning with the simple fact that </w:t>
      </w:r>
      <w:hyperlink r:id="rId22" w:tgtFrame="_blank" w:history="1">
        <w:r w:rsidRPr="00A3488F">
          <w:rPr>
            <w:rStyle w:val="Hyperlink"/>
            <w:color w:val="000000"/>
            <w:u w:val="none"/>
          </w:rPr>
          <w:t>majorities or large minorities of Pew’s overwhelmingly urban sample</w:t>
        </w:r>
      </w:hyperlink>
      <w:r w:rsidRPr="00A3488F">
        <w:t> had never even heard of the drone program. </w:t>
      </w:r>
    </w:p>
    <w:p w14:paraId="2939C64D" w14:textId="4D9D7E59" w:rsidR="00E753CE" w:rsidRDefault="004056A6" w:rsidP="00EE1E8E">
      <w:pPr>
        <w:pStyle w:val="Contention1"/>
      </w:pPr>
      <w:bookmarkStart w:id="46" w:name="_Toc536860772"/>
      <w:r>
        <w:t>5.</w:t>
      </w:r>
      <w:r w:rsidR="003077BF">
        <w:t xml:space="preserve"> </w:t>
      </w:r>
      <w:r>
        <w:t>International law supports</w:t>
      </w:r>
      <w:bookmarkEnd w:id="46"/>
    </w:p>
    <w:p w14:paraId="5FA12B7D" w14:textId="35134204" w:rsidR="004056A6" w:rsidRDefault="004056A6" w:rsidP="004056A6">
      <w:pPr>
        <w:pStyle w:val="Contention2"/>
      </w:pPr>
      <w:bookmarkStart w:id="47" w:name="_Toc536860773"/>
      <w:r>
        <w:t>Drone retaliation for stateless terrorism complies with Article 51 of the UN</w:t>
      </w:r>
      <w:bookmarkEnd w:id="47"/>
      <w:r>
        <w:t xml:space="preserve"> </w:t>
      </w:r>
    </w:p>
    <w:p w14:paraId="01A421A7" w14:textId="1F5AC0BF" w:rsidR="004056A6" w:rsidRPr="00E8773E" w:rsidRDefault="004056A6" w:rsidP="004056A6">
      <w:pPr>
        <w:pStyle w:val="Citation3"/>
      </w:pPr>
      <w:bookmarkStart w:id="48" w:name="_Toc7523894"/>
      <w:bookmarkStart w:id="49" w:name="_Toc7525045"/>
      <w:r w:rsidRPr="00E8773E">
        <w:rPr>
          <w:u w:val="single"/>
        </w:rPr>
        <w:t>Jan Schwarzenberg 2016</w:t>
      </w:r>
      <w:r w:rsidR="003077BF">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3077BF">
        <w:t xml:space="preserve"> </w:t>
      </w:r>
      <w:r w:rsidRPr="00E8773E">
        <w:t xml:space="preserve">"Targeting American Terrorists with Drones: Efficient, But Legal?" SMALL WARS JOURNAL </w:t>
      </w:r>
      <w:hyperlink r:id="rId23" w:history="1">
        <w:r w:rsidR="003077BF" w:rsidRPr="00D14241">
          <w:rPr>
            <w:rStyle w:val="Hyperlink"/>
          </w:rPr>
          <w:t>http://smallwarsjournal.com/jrnl/art/targeting-american-terrorists-with-drones-efficient-but-legal</w:t>
        </w:r>
        <w:bookmarkEnd w:id="49"/>
      </w:hyperlink>
      <w:bookmarkEnd w:id="48"/>
      <w:r w:rsidR="003077BF">
        <w:t xml:space="preserve"> </w:t>
      </w:r>
    </w:p>
    <w:p w14:paraId="4E7D45F7" w14:textId="0CD0F27B" w:rsidR="004056A6" w:rsidRDefault="004056A6" w:rsidP="004056A6">
      <w:pPr>
        <w:pStyle w:val="Evidence"/>
      </w:pPr>
      <w:r>
        <w:t xml:space="preserve">Author John </w:t>
      </w:r>
      <w:proofErr w:type="spellStart"/>
      <w:r>
        <w:t>Yoo</w:t>
      </w:r>
      <w:proofErr w:type="spellEnd"/>
      <w:r>
        <w:t xml:space="preserve"> sums up the argument that targeted killings can be the best policy in this new type of war initiated with the 9/11 attacks. The enemy is a network, not a nation or a state. He posits the best strategy is to attack the individuals of the network, as there are no armed forces to confront.</w:t>
      </w:r>
      <w:r w:rsidR="003077BF">
        <w:rPr>
          <w:rFonts w:ascii="Arial" w:hAnsi="Arial" w:cs="Arial"/>
          <w:u w:color="7F7F7F"/>
        </w:rPr>
        <w:t xml:space="preserve"> </w:t>
      </w:r>
      <w:r>
        <w:t>President Bush argued that the on-going violence perpetrated by Al Qaeda against the United States encompassed not just by the 9/11 attacks but also including the 1993 attack on the World Trade Center, the 1998 attack on two U.S. embassies in Africa, the 2000 attack on the USS COLE, and then the Al Qaeda attacks in London, Madrid, and Bali all constitute an on-going armed conflict, not individual incidents.</w:t>
      </w:r>
      <w:r w:rsidR="003077BF">
        <w:rPr>
          <w:rFonts w:ascii="Arial" w:hAnsi="Arial" w:cs="Arial"/>
          <w:u w:color="7F7F7F"/>
        </w:rPr>
        <w:t xml:space="preserve"> </w:t>
      </w:r>
      <w:r>
        <w:t>Therefore, targeted killings as a response fall squarely under the self-defense concept of Article 51 of the U.N. Charter in response to that on-going conflict.</w:t>
      </w:r>
    </w:p>
    <w:p w14:paraId="152B997A" w14:textId="46D50BAB" w:rsidR="00764A88" w:rsidRDefault="00764A88" w:rsidP="00764A88">
      <w:pPr>
        <w:pStyle w:val="Contention2"/>
      </w:pPr>
      <w:bookmarkStart w:id="50" w:name="_Toc536860774"/>
      <w:r>
        <w:t>Consistent with international law just like international anti-piracy efforts in the 17</w:t>
      </w:r>
      <w:r w:rsidRPr="00764A88">
        <w:rPr>
          <w:vertAlign w:val="superscript"/>
        </w:rPr>
        <w:t>th</w:t>
      </w:r>
      <w:r>
        <w:t xml:space="preserve"> century</w:t>
      </w:r>
      <w:bookmarkEnd w:id="50"/>
    </w:p>
    <w:p w14:paraId="75278733" w14:textId="2D526D23" w:rsidR="00764A88" w:rsidRPr="00E8773E" w:rsidRDefault="00764A88" w:rsidP="00764A88">
      <w:pPr>
        <w:pStyle w:val="Citation3"/>
      </w:pPr>
      <w:bookmarkStart w:id="51" w:name="_Toc7523895"/>
      <w:bookmarkStart w:id="52" w:name="_Toc7525046"/>
      <w:r w:rsidRPr="00E8773E">
        <w:rPr>
          <w:u w:val="single"/>
        </w:rPr>
        <w:t>Jan Schwarzenberg 2016</w:t>
      </w:r>
      <w:r w:rsidR="003077BF">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3077BF">
        <w:t xml:space="preserve"> </w:t>
      </w:r>
      <w:r w:rsidRPr="00E8773E">
        <w:t xml:space="preserve">"Targeting American Terrorists with Drones: Efficient, But Legal?" SMALL WARS JOURNAL </w:t>
      </w:r>
      <w:hyperlink r:id="rId24" w:history="1">
        <w:r w:rsidR="003077BF" w:rsidRPr="00D14241">
          <w:rPr>
            <w:rStyle w:val="Hyperlink"/>
          </w:rPr>
          <w:t>http://smallwarsjournal.com/jrnl/art/targeting-american-terrorists-with-drones-efficient-but-legal</w:t>
        </w:r>
        <w:bookmarkEnd w:id="52"/>
      </w:hyperlink>
      <w:bookmarkEnd w:id="51"/>
      <w:r w:rsidR="003077BF">
        <w:t xml:space="preserve"> </w:t>
      </w:r>
    </w:p>
    <w:p w14:paraId="44AB89AE" w14:textId="66F515CA" w:rsidR="00764A88" w:rsidRPr="00764A88" w:rsidRDefault="00764A88" w:rsidP="00764A88">
      <w:pPr>
        <w:pStyle w:val="Evidence"/>
      </w:pPr>
      <w:r w:rsidRPr="00764A88">
        <w:t>Transnational terrorists today pose a threat similar to that of pirates in previous centuries, being stateless and attacking citizens of multiple nations equally. Just as the first address by the international legal community regarding the use of force by all nations to combat piracy was laid out in the early 17th century, it is time now for international legal rules to recognize the tactic of targeted killing, by whatever means, as a distinct tool for combatting terrorism with internationally recognized limits on its application and repercussions for its abuse.</w:t>
      </w:r>
    </w:p>
    <w:p w14:paraId="511BFD33" w14:textId="432F5864" w:rsidR="004056A6" w:rsidRDefault="004E0BE3" w:rsidP="00EE1E8E">
      <w:pPr>
        <w:pStyle w:val="Contention1"/>
      </w:pPr>
      <w:bookmarkStart w:id="53" w:name="_Toc536860775"/>
      <w:r>
        <w:lastRenderedPageBreak/>
        <w:t>6.</w:t>
      </w:r>
      <w:r w:rsidR="003077BF">
        <w:t xml:space="preserve"> </w:t>
      </w:r>
      <w:r>
        <w:t>A/T "Better to capture than kill with drones"</w:t>
      </w:r>
      <w:bookmarkEnd w:id="53"/>
    </w:p>
    <w:p w14:paraId="01C7305B" w14:textId="354CDBBA" w:rsidR="004E0BE3" w:rsidRDefault="004E0BE3" w:rsidP="004E0BE3">
      <w:pPr>
        <w:pStyle w:val="Contention2"/>
      </w:pPr>
      <w:bookmarkStart w:id="54" w:name="_Toc536860776"/>
      <w:r>
        <w:t>Sometimes capture isn't an option and benefits of killing with drone outweigh</w:t>
      </w:r>
      <w:bookmarkEnd w:id="54"/>
    </w:p>
    <w:p w14:paraId="3CF9C596" w14:textId="102F9549" w:rsidR="004E0BE3" w:rsidRPr="00E8773E" w:rsidRDefault="004E0BE3" w:rsidP="004E0BE3">
      <w:pPr>
        <w:pStyle w:val="Citation3"/>
      </w:pPr>
      <w:bookmarkStart w:id="55" w:name="_Toc7523896"/>
      <w:bookmarkStart w:id="56" w:name="_Toc7525047"/>
      <w:r w:rsidRPr="00E8773E">
        <w:rPr>
          <w:u w:val="single"/>
        </w:rPr>
        <w:t>Jan Schwarzenberg 2016</w:t>
      </w:r>
      <w:r w:rsidR="003077BF">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3077BF">
        <w:t xml:space="preserve"> </w:t>
      </w:r>
      <w:r w:rsidRPr="00E8773E">
        <w:t xml:space="preserve">"Targeting American Terrorists with Drones: Efficient, But Legal?" SMALL WARS JOURNAL </w:t>
      </w:r>
      <w:hyperlink r:id="rId25" w:history="1">
        <w:r w:rsidR="003077BF" w:rsidRPr="00D14241">
          <w:rPr>
            <w:rStyle w:val="Hyperlink"/>
          </w:rPr>
          <w:t>http://smallwarsjournal.com/jrnl/art/targeting-american-terrorists-with-drones-efficient-but-legal</w:t>
        </w:r>
        <w:bookmarkEnd w:id="56"/>
      </w:hyperlink>
      <w:bookmarkEnd w:id="55"/>
      <w:r w:rsidR="003077BF">
        <w:t xml:space="preserve"> </w:t>
      </w:r>
    </w:p>
    <w:p w14:paraId="4CF697F2" w14:textId="77777777" w:rsidR="004E0BE3" w:rsidRPr="004E0BE3" w:rsidRDefault="004E0BE3" w:rsidP="004E0BE3">
      <w:pPr>
        <w:pStyle w:val="Evidence"/>
      </w:pPr>
      <w:r w:rsidRPr="004E0BE3">
        <w:t>The U.S. will always prefer to see a terrorist captured and extradited to stand trial for their punishment. There are instances, though, where capture is not possible, or the risk to friendly forces would be too great. Utilizing drone strikes has the triple advantage of low risk to U.S. forces, low cost, and increasing accuracy preventing collateral damage.</w:t>
      </w:r>
    </w:p>
    <w:p w14:paraId="10107480" w14:textId="7A1DB1CC" w:rsidR="008232AD" w:rsidRDefault="008232AD" w:rsidP="00EE1E8E">
      <w:pPr>
        <w:pStyle w:val="Contention1"/>
      </w:pPr>
      <w:bookmarkStart w:id="57" w:name="_Toc536860777"/>
      <w:r>
        <w:t>SOLVENCY</w:t>
      </w:r>
      <w:bookmarkEnd w:id="57"/>
    </w:p>
    <w:p w14:paraId="218090DB" w14:textId="540ADF19" w:rsidR="005F2989" w:rsidRDefault="008232AD" w:rsidP="00EE1E8E">
      <w:pPr>
        <w:pStyle w:val="Contention1"/>
      </w:pPr>
      <w:bookmarkStart w:id="58" w:name="_Toc536860778"/>
      <w:r>
        <w:t>1.</w:t>
      </w:r>
      <w:r w:rsidR="003077BF">
        <w:t xml:space="preserve"> </w:t>
      </w:r>
      <w:r w:rsidR="005F2989">
        <w:t>Plan was already tried and failed</w:t>
      </w:r>
      <w:bookmarkEnd w:id="58"/>
    </w:p>
    <w:p w14:paraId="0A0CAD21" w14:textId="10AB3AD8" w:rsidR="005F2989" w:rsidRDefault="005F2989" w:rsidP="005F2989">
      <w:pPr>
        <w:pStyle w:val="Contention2"/>
      </w:pPr>
      <w:bookmarkStart w:id="59" w:name="_Toc536860779"/>
      <w:r>
        <w:t>Obama moved drone attacks from CIA to JSOC… and got even less accountability as a result</w:t>
      </w:r>
      <w:bookmarkEnd w:id="59"/>
    </w:p>
    <w:p w14:paraId="4408C059" w14:textId="6E43F41B" w:rsidR="005F2989" w:rsidRDefault="005F2989" w:rsidP="005F2989">
      <w:pPr>
        <w:pStyle w:val="Citation3"/>
      </w:pPr>
      <w:bookmarkStart w:id="60" w:name="_Toc7523897"/>
      <w:bookmarkStart w:id="61" w:name="_Toc7525048"/>
      <w:r w:rsidRPr="00AF71A9">
        <w:rPr>
          <w:u w:val="single"/>
        </w:rPr>
        <w:t>Prof. Thomas Michael McDonnell</w:t>
      </w:r>
      <w:r w:rsidR="003077BF">
        <w:rPr>
          <w:u w:val="single"/>
        </w:rPr>
        <w:t xml:space="preserve"> </w:t>
      </w:r>
      <w:r w:rsidRPr="00AF71A9">
        <w:rPr>
          <w:u w:val="single"/>
        </w:rPr>
        <w:t>2017</w:t>
      </w:r>
      <w:r>
        <w:t xml:space="preserve">. (law professor at Pace Univ. law school) Rule of Law in the Age of the Drone: Requiring Transparency and Disqualifying Clandestine Actors—the CIA and the Joint Special Operations Command UNIVERSITY OF MIAMI LAW REVIEW </w:t>
      </w:r>
      <w:hyperlink r:id="rId26" w:history="1">
        <w:r w:rsidR="003077BF" w:rsidRPr="00D14241">
          <w:rPr>
            <w:rStyle w:val="Hyperlink"/>
          </w:rPr>
          <w:t>https://digitalcommons.pace.edu/cgi/viewcontent.cgi?referer=https://www.google.com/&amp;httpsredir=1&amp;article=2080&amp;context=lawfaculty</w:t>
        </w:r>
        <w:bookmarkEnd w:id="61"/>
      </w:hyperlink>
      <w:bookmarkEnd w:id="60"/>
      <w:r w:rsidR="003077BF">
        <w:t xml:space="preserve"> </w:t>
      </w:r>
    </w:p>
    <w:p w14:paraId="14C5F73B" w14:textId="7A55EC3F" w:rsidR="005F2989" w:rsidRDefault="005F2989" w:rsidP="005F2989">
      <w:pPr>
        <w:pStyle w:val="Evidence"/>
      </w:pPr>
      <w:r>
        <w:rPr>
          <w:noProof/>
          <w:lang w:eastAsia="en-US"/>
        </w:rPr>
        <w:drawing>
          <wp:inline distT="0" distB="0" distL="0" distR="0" wp14:anchorId="26808D39" wp14:editId="3E72716B">
            <wp:extent cx="2208434" cy="1439414"/>
            <wp:effectExtent l="0" t="0" r="190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23151" cy="1449006"/>
                    </a:xfrm>
                    <a:prstGeom prst="rect">
                      <a:avLst/>
                    </a:prstGeom>
                    <a:noFill/>
                    <a:ln>
                      <a:noFill/>
                    </a:ln>
                  </pic:spPr>
                </pic:pic>
              </a:graphicData>
            </a:graphic>
          </wp:inline>
        </w:drawing>
      </w:r>
    </w:p>
    <w:p w14:paraId="603AE036" w14:textId="07DF5D8E" w:rsidR="008232AD" w:rsidRDefault="005F2989" w:rsidP="00EE1E8E">
      <w:pPr>
        <w:pStyle w:val="Contention1"/>
      </w:pPr>
      <w:bookmarkStart w:id="62" w:name="_Toc536860780"/>
      <w:r>
        <w:t>2.</w:t>
      </w:r>
      <w:r w:rsidR="003077BF">
        <w:t xml:space="preserve"> </w:t>
      </w:r>
      <w:r w:rsidR="008232AD">
        <w:t>CIA will still be involved – not much will change</w:t>
      </w:r>
      <w:bookmarkEnd w:id="62"/>
    </w:p>
    <w:p w14:paraId="3862D74F" w14:textId="614F6C6F" w:rsidR="008232AD" w:rsidRDefault="008232AD" w:rsidP="008232AD">
      <w:pPr>
        <w:pStyle w:val="Contention2"/>
      </w:pPr>
      <w:bookmarkStart w:id="63" w:name="_Toc536860781"/>
      <w:r>
        <w:t>Even with JSOC taking the lead, CIA will still be involved and not much will change</w:t>
      </w:r>
      <w:bookmarkEnd w:id="63"/>
    </w:p>
    <w:p w14:paraId="146AB61B" w14:textId="77777777" w:rsidR="008232AD" w:rsidRPr="00D04644" w:rsidRDefault="008232AD" w:rsidP="008232AD">
      <w:pPr>
        <w:pStyle w:val="Citation3"/>
      </w:pPr>
      <w:bookmarkStart w:id="64" w:name="_Toc7523898"/>
      <w:bookmarkStart w:id="65" w:name="_Toc7525049"/>
      <w:r w:rsidRPr="00D04644">
        <w:rPr>
          <w:u w:val="single"/>
        </w:rPr>
        <w:t>Prof. Robert Chesney 2016</w:t>
      </w:r>
      <w:r w:rsidRPr="00D04644">
        <w:t>. (</w:t>
      </w:r>
      <w:hyperlink r:id="rId28" w:tooltip="Author profile on UT website" w:history="1">
        <w:r w:rsidRPr="00D04644">
          <w:rPr>
            <w:rStyle w:val="Hyperlink"/>
            <w:color w:val="auto"/>
            <w:u w:val="none"/>
          </w:rPr>
          <w:t>Professor in Law</w:t>
        </w:r>
      </w:hyperlink>
      <w:r w:rsidRPr="00D04644">
        <w:t xml:space="preserve"> and Associate Dean for Academic Affairs at the University of Texas School of Law. He also serves as the Director of UT-Austin's interdisciplinary research center the Robert S. Strauss Center for International Security and Law) 16 June 2016 </w:t>
      </w:r>
      <w:hyperlink r:id="rId29" w:history="1">
        <w:r w:rsidRPr="00EA4C14">
          <w:rPr>
            <w:rStyle w:val="Hyperlink"/>
          </w:rPr>
          <w:t>https://www.lawfareblog.com/shift-jsoc-drone-strikes-does-not-mean-cia-has-been-sidelined</w:t>
        </w:r>
      </w:hyperlink>
      <w:r>
        <w:t xml:space="preserve"> (brackets added)</w:t>
      </w:r>
      <w:bookmarkEnd w:id="64"/>
      <w:bookmarkEnd w:id="65"/>
    </w:p>
    <w:p w14:paraId="73B3CC5D" w14:textId="20F2C10C" w:rsidR="008232AD" w:rsidRPr="008232AD" w:rsidRDefault="008232AD" w:rsidP="008232AD">
      <w:pPr>
        <w:pStyle w:val="Evidence"/>
      </w:pPr>
      <w:r w:rsidRPr="008232AD">
        <w:t>The point I want to make, however, is that CIA on this model seems to remain a central component of an overall system in which the strike itself is simply the apex of a complicated intelligence collection-and-analysis process.</w:t>
      </w:r>
      <w:r>
        <w:t xml:space="preserve"> </w:t>
      </w:r>
      <w:r w:rsidRPr="008232AD">
        <w:t>For my part, I think that's a plus given what seems to be the overall effectiveness of the hybrid system that has evolved.</w:t>
      </w:r>
      <w:r w:rsidR="003077BF">
        <w:t xml:space="preserve"> </w:t>
      </w:r>
      <w:r w:rsidRPr="008232AD">
        <w:t>But for those who want DOD to take over drone strike in hopes that CIA will move away from its post-9/11 orientation towards targeting and armed counterterrorism, I don't think the new approach is going to prove all that meaningful (either at a functional level or in terms of how CIA prioritizes its resources and personnel).</w:t>
      </w:r>
    </w:p>
    <w:p w14:paraId="609E7349" w14:textId="30FEFA43" w:rsidR="008232AD" w:rsidRDefault="005F2989" w:rsidP="001C369B">
      <w:pPr>
        <w:pStyle w:val="Contention1"/>
      </w:pPr>
      <w:bookmarkStart w:id="66" w:name="_Toc536860782"/>
      <w:r>
        <w:lastRenderedPageBreak/>
        <w:t>3</w:t>
      </w:r>
      <w:r w:rsidR="00AB6C94">
        <w:t>.</w:t>
      </w:r>
      <w:r w:rsidR="003077BF">
        <w:t xml:space="preserve"> </w:t>
      </w:r>
      <w:r w:rsidR="00AB6C94">
        <w:t>No net benefits for target areas</w:t>
      </w:r>
      <w:bookmarkEnd w:id="66"/>
    </w:p>
    <w:p w14:paraId="2DE910AD" w14:textId="1DA5AB93" w:rsidR="00AB6C94" w:rsidRDefault="00AB6C94" w:rsidP="00E654F8">
      <w:pPr>
        <w:pStyle w:val="Contention2"/>
      </w:pPr>
      <w:bookmarkStart w:id="67" w:name="_Toc536860783"/>
      <w:r>
        <w:t>“Even if” civilian casualties are minimized and “no matter who” (CIA or JSOC) does it, harms would not be solved</w:t>
      </w:r>
      <w:bookmarkEnd w:id="67"/>
    </w:p>
    <w:p w14:paraId="77B3F5F9" w14:textId="2DC63CD2" w:rsidR="00AB6C94" w:rsidRDefault="00AB6C94" w:rsidP="00AB6C94">
      <w:pPr>
        <w:pStyle w:val="Citation3"/>
      </w:pPr>
      <w:bookmarkStart w:id="68" w:name="_Toc7523899"/>
      <w:bookmarkStart w:id="69" w:name="_Toc7525050"/>
      <w:r w:rsidRPr="00AB6C94">
        <w:rPr>
          <w:u w:val="single"/>
        </w:rPr>
        <w:t>Center for Civilians in Conflict and the Human Rights Clinic at Columbia Law School 2012.</w:t>
      </w:r>
      <w:r>
        <w:t xml:space="preserve"> (ethical disclosure: article is undated but references events in 2012 and none later) </w:t>
      </w:r>
      <w:hyperlink r:id="rId30" w:history="1">
        <w:r w:rsidR="003077BF" w:rsidRPr="00D14241">
          <w:rPr>
            <w:rStyle w:val="Hyperlink"/>
          </w:rPr>
          <w:t>https://www.law.columbia.edu/sites/default/files/microsites/human-rights-institute/files/Drones%20summary%20and%20recommendations.pdf</w:t>
        </w:r>
        <w:bookmarkEnd w:id="69"/>
      </w:hyperlink>
      <w:bookmarkEnd w:id="68"/>
      <w:r w:rsidR="003077BF">
        <w:t xml:space="preserve"> </w:t>
      </w:r>
    </w:p>
    <w:p w14:paraId="2AE67822" w14:textId="0AE8E3E8" w:rsidR="00AB6C94" w:rsidRDefault="00AB6C94" w:rsidP="00AB6C94">
      <w:pPr>
        <w:pStyle w:val="Evidence"/>
      </w:pPr>
      <w:r>
        <w:t>Even if drone operations outside of traditional conflict zones are found to be legal and to result in relatively few civilian casualties, the authors of this report would nevertheless be concerned with the long-term impact of such operations on the civilian population, the precedent-setting nature of these operations, accountability for the CIA and JSOC’s actions, and the inherent limitations these operations to properly address civilian harm.</w:t>
      </w:r>
    </w:p>
    <w:p w14:paraId="237BE9E4" w14:textId="1DE04DAE" w:rsidR="00AF71A9" w:rsidRDefault="005F2989" w:rsidP="00AF71A9">
      <w:pPr>
        <w:pStyle w:val="Contention1"/>
      </w:pPr>
      <w:bookmarkStart w:id="70" w:name="_Toc536860784"/>
      <w:r>
        <w:t>4</w:t>
      </w:r>
      <w:r w:rsidR="00AF71A9">
        <w:t>.</w:t>
      </w:r>
      <w:r w:rsidR="003077BF">
        <w:t xml:space="preserve"> </w:t>
      </w:r>
      <w:r w:rsidR="00AF71A9">
        <w:t>JSOC has a troubled track record</w:t>
      </w:r>
      <w:bookmarkEnd w:id="70"/>
      <w:r w:rsidR="00AF71A9">
        <w:t xml:space="preserve"> </w:t>
      </w:r>
    </w:p>
    <w:p w14:paraId="2FB9BB1E" w14:textId="28CAED43" w:rsidR="00AF71A9" w:rsidRDefault="00AF71A9" w:rsidP="00AF71A9">
      <w:pPr>
        <w:pStyle w:val="Contention2"/>
      </w:pPr>
      <w:bookmarkStart w:id="71" w:name="_Toc536860785"/>
      <w:r>
        <w:t>JSOC has some success…and some notable failures, including big mistaken killing of civilians</w:t>
      </w:r>
      <w:bookmarkEnd w:id="71"/>
    </w:p>
    <w:p w14:paraId="3916B976" w14:textId="18ADC20A" w:rsidR="00AF71A9" w:rsidRDefault="00AF71A9" w:rsidP="00AF71A9">
      <w:pPr>
        <w:pStyle w:val="Citation3"/>
      </w:pPr>
      <w:bookmarkStart w:id="72" w:name="_Toc7523900"/>
      <w:bookmarkStart w:id="73" w:name="_Toc7525051"/>
      <w:r w:rsidRPr="00AF71A9">
        <w:rPr>
          <w:u w:val="single"/>
        </w:rPr>
        <w:t>Prof. Thomas Michael McDonnell</w:t>
      </w:r>
      <w:r w:rsidR="003077BF">
        <w:rPr>
          <w:u w:val="single"/>
        </w:rPr>
        <w:t xml:space="preserve"> </w:t>
      </w:r>
      <w:r w:rsidRPr="00AF71A9">
        <w:rPr>
          <w:u w:val="single"/>
        </w:rPr>
        <w:t>2017</w:t>
      </w:r>
      <w:r>
        <w:t xml:space="preserve">. (law professor at Pace Univ. law school) Rule of Law in the Age of the Drone: Requiring Transparency and Disqualifying Clandestine Actors—the CIA and the Joint Special Operations Command UNIVERSITY OF MIAMI LAW REVIEW </w:t>
      </w:r>
      <w:hyperlink r:id="rId31" w:history="1">
        <w:r w:rsidR="003077BF" w:rsidRPr="00D14241">
          <w:rPr>
            <w:rStyle w:val="Hyperlink"/>
          </w:rPr>
          <w:t>https://digitalcommons.pace.edu/cgi/viewcontent.cgi?referer=https://www.google.com/&amp;httpsredir=1&amp;article=2080&amp;context=lawfaculty</w:t>
        </w:r>
        <w:bookmarkEnd w:id="73"/>
      </w:hyperlink>
      <w:bookmarkEnd w:id="72"/>
      <w:r w:rsidR="003077BF">
        <w:t xml:space="preserve"> </w:t>
      </w:r>
    </w:p>
    <w:p w14:paraId="00BC1016" w14:textId="654A2042" w:rsidR="00AF71A9" w:rsidRDefault="00AF71A9" w:rsidP="00AF71A9">
      <w:pPr>
        <w:pStyle w:val="Evidence"/>
      </w:pPr>
      <w:r>
        <w:t>JSOC has had some notable successes—the killing of Osama bin Laden on May 2, 2011, is probably considered the most significant.</w:t>
      </w:r>
      <w:r w:rsidR="003077BF">
        <w:t xml:space="preserve"> </w:t>
      </w:r>
      <w:proofErr w:type="gramStart"/>
      <w:r>
        <w:t>But,</w:t>
      </w:r>
      <w:proofErr w:type="gramEnd"/>
      <w:r>
        <w:t xml:space="preserve"> it has also had some notable failures. For example, the disastrous 1993 Black Hawk Down incident, resulting in the loss of two JSOC helicopters over Somalia and the dragging of JSOC operators’ bodies through the streets of Mogadishu.</w:t>
      </w:r>
      <w:r w:rsidR="003077BF">
        <w:t xml:space="preserve"> </w:t>
      </w:r>
      <w:r>
        <w:t>JSOC was also responsible for the widely-reported July 2002 bombing at a wedding party in Afghanistan, killing 48 people and injuring 117 at the party.</w:t>
      </w:r>
    </w:p>
    <w:p w14:paraId="1CB89DEF" w14:textId="7743BF12" w:rsidR="00AF71A9" w:rsidRDefault="005F2989" w:rsidP="00EE1E8E">
      <w:pPr>
        <w:pStyle w:val="Contention1"/>
      </w:pPr>
      <w:bookmarkStart w:id="74" w:name="_Toc536860786"/>
      <w:r>
        <w:t>5</w:t>
      </w:r>
      <w:r w:rsidR="00AF71A9">
        <w:t>.</w:t>
      </w:r>
      <w:r w:rsidR="003077BF">
        <w:t xml:space="preserve"> </w:t>
      </w:r>
      <w:r w:rsidR="00AF71A9">
        <w:t xml:space="preserve">JSOC </w:t>
      </w:r>
      <w:r w:rsidR="00583792">
        <w:t xml:space="preserve">is no better – maybe </w:t>
      </w:r>
      <w:r w:rsidR="00AF71A9">
        <w:t>worse</w:t>
      </w:r>
      <w:r w:rsidR="00583792">
        <w:t xml:space="preserve"> -</w:t>
      </w:r>
      <w:r w:rsidR="00AF71A9">
        <w:t xml:space="preserve"> than CIA</w:t>
      </w:r>
      <w:bookmarkEnd w:id="74"/>
    </w:p>
    <w:p w14:paraId="04E744CD" w14:textId="7E17142F" w:rsidR="00AF71A9" w:rsidRDefault="00583792" w:rsidP="00AF71A9">
      <w:pPr>
        <w:pStyle w:val="Contention2"/>
      </w:pPr>
      <w:bookmarkStart w:id="75" w:name="_Toc536860787"/>
      <w:r>
        <w:t>JSOC has same blind spots as CIA and even less oversight and scrutiny</w:t>
      </w:r>
      <w:bookmarkEnd w:id="75"/>
    </w:p>
    <w:p w14:paraId="55D6132F" w14:textId="045FFF20" w:rsidR="00583792" w:rsidRDefault="00583792" w:rsidP="00583792">
      <w:pPr>
        <w:pStyle w:val="Citation3"/>
      </w:pPr>
      <w:bookmarkStart w:id="76" w:name="_Toc7523901"/>
      <w:bookmarkStart w:id="77" w:name="_Toc7525052"/>
      <w:r w:rsidRPr="00AF71A9">
        <w:rPr>
          <w:u w:val="single"/>
        </w:rPr>
        <w:t>Prof. Thomas Michael McDonnell</w:t>
      </w:r>
      <w:r w:rsidR="003077BF">
        <w:rPr>
          <w:u w:val="single"/>
        </w:rPr>
        <w:t xml:space="preserve"> </w:t>
      </w:r>
      <w:r w:rsidRPr="00AF71A9">
        <w:rPr>
          <w:u w:val="single"/>
        </w:rPr>
        <w:t>2017</w:t>
      </w:r>
      <w:r>
        <w:t xml:space="preserve">. (law professor at Pace Univ. law school) Rule of Law in the Age of the Drone: Requiring Transparency and Disqualifying Clandestine Actors—the CIA and the Joint Special Operations Command UNIVERSITY OF MIAMI LAW REVIEW </w:t>
      </w:r>
      <w:hyperlink r:id="rId32" w:history="1">
        <w:r w:rsidR="003077BF" w:rsidRPr="00D14241">
          <w:rPr>
            <w:rStyle w:val="Hyperlink"/>
          </w:rPr>
          <w:t>https://digitalcommons.pace.edu/cgi/viewcontent.cgi?referer=https://www.google.com/&amp;httpsredir=1&amp;article=2080&amp;context=lawfaculty</w:t>
        </w:r>
        <w:bookmarkEnd w:id="77"/>
      </w:hyperlink>
      <w:bookmarkEnd w:id="76"/>
      <w:r w:rsidR="003077BF">
        <w:t xml:space="preserve"> </w:t>
      </w:r>
    </w:p>
    <w:p w14:paraId="6E3ADCB3" w14:textId="0C43CB2B" w:rsidR="00583792" w:rsidRDefault="00583792" w:rsidP="00583792">
      <w:pPr>
        <w:pStyle w:val="Evidence"/>
      </w:pPr>
      <w:r>
        <w:t>Aside from sharing many of the same institutional blind spots, JSOC receives even less scrutiny than the CIA.</w:t>
      </w:r>
      <w:r w:rsidR="003077BF">
        <w:t xml:space="preserve"> </w:t>
      </w:r>
      <w:r>
        <w:t>Technically, JSOC is prohibited from carrying out covert action, but in practice, JSOC’s operations are often tantamount to covert action.</w:t>
      </w:r>
      <w:r w:rsidR="003077BF">
        <w:t xml:space="preserve"> </w:t>
      </w:r>
      <w:r>
        <w:t>The President and the Secretary of Defense have authority over JSOC.</w:t>
      </w:r>
      <w:r w:rsidR="003077BF">
        <w:t xml:space="preserve"> </w:t>
      </w:r>
      <w:r>
        <w:t>However, both Presidents Bush and Obama decided not to “brief Congress” ahead of JSOC operations and “rarely” did the Presidents do so afterwards.</w:t>
      </w:r>
      <w:r w:rsidR="003077BF">
        <w:t xml:space="preserve"> </w:t>
      </w:r>
      <w:r>
        <w:t>Both Presidents argued that JSOC operations fall under the category of regular military activities, which lie exclusively within Executive authority.</w:t>
      </w:r>
    </w:p>
    <w:p w14:paraId="26F2F0EE" w14:textId="047B96DA" w:rsidR="00E520EB" w:rsidRDefault="00E520EB" w:rsidP="00E520EB">
      <w:pPr>
        <w:pStyle w:val="Contention2"/>
      </w:pPr>
      <w:bookmarkStart w:id="78" w:name="_Toc536860788"/>
      <w:r>
        <w:lastRenderedPageBreak/>
        <w:t>Military Special Operations has even less congressional oversight than CIA</w:t>
      </w:r>
      <w:bookmarkEnd w:id="78"/>
    </w:p>
    <w:p w14:paraId="1456E37E" w14:textId="1B839920" w:rsidR="00E520EB" w:rsidRPr="00E520EB" w:rsidRDefault="00E520EB" w:rsidP="00E520EB">
      <w:pPr>
        <w:pStyle w:val="Citation3"/>
      </w:pPr>
      <w:bookmarkStart w:id="79" w:name="_Toc7523902"/>
      <w:bookmarkStart w:id="80" w:name="_Toc7525053"/>
      <w:r w:rsidRPr="00E520EB">
        <w:rPr>
          <w:u w:val="single"/>
        </w:rPr>
        <w:t>Dr. Jennifer Kibbe 2014</w:t>
      </w:r>
      <w:r w:rsidRPr="00E520EB">
        <w:t xml:space="preserve">. (professor of government at Franklin &amp; Marshall University; Master's in Foreign Service from Georgetown University in 1986, and a PhD in Political Science from UCLA ) writing in “Mission Creep: The Militarization of US Foreign Policy?” edited by Gordon Adams and </w:t>
      </w:r>
      <w:proofErr w:type="spellStart"/>
      <w:r w:rsidRPr="00E520EB">
        <w:t>Shoon</w:t>
      </w:r>
      <w:proofErr w:type="spellEnd"/>
      <w:r w:rsidR="003077BF">
        <w:t xml:space="preserve"> </w:t>
      </w:r>
      <w:r w:rsidRPr="00E520EB">
        <w:t xml:space="preserve">Murray </w:t>
      </w:r>
      <w:hyperlink r:id="rId33" w:history="1">
        <w:r w:rsidR="003077BF" w:rsidRPr="00D14241">
          <w:rPr>
            <w:rStyle w:val="Hyperlink"/>
          </w:rPr>
          <w: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w:t>
        </w:r>
        <w:bookmarkEnd w:id="80"/>
      </w:hyperlink>
      <w:bookmarkEnd w:id="79"/>
      <w:r w:rsidR="003077BF">
        <w:t xml:space="preserve"> </w:t>
      </w:r>
    </w:p>
    <w:p w14:paraId="524FD9B5" w14:textId="3E31F09E" w:rsidR="00E520EB" w:rsidRDefault="00E520EB" w:rsidP="00E520EB">
      <w:pPr>
        <w:pStyle w:val="Evidence"/>
      </w:pPr>
      <w:r w:rsidRPr="00E520EB">
        <w:rPr>
          <w:noProof/>
          <w:lang w:eastAsia="en-US"/>
        </w:rPr>
        <w:drawing>
          <wp:inline distT="0" distB="0" distL="0" distR="0" wp14:anchorId="1781975C" wp14:editId="3BDFEB5C">
            <wp:extent cx="3421344" cy="1001656"/>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68513" cy="1015466"/>
                    </a:xfrm>
                    <a:prstGeom prst="rect">
                      <a:avLst/>
                    </a:prstGeom>
                    <a:noFill/>
                    <a:ln>
                      <a:noFill/>
                    </a:ln>
                  </pic:spPr>
                </pic:pic>
              </a:graphicData>
            </a:graphic>
          </wp:inline>
        </w:drawing>
      </w:r>
    </w:p>
    <w:p w14:paraId="4703AA6B" w14:textId="7087A278" w:rsidR="00E333E5" w:rsidRDefault="00E333E5" w:rsidP="00E333E5">
      <w:pPr>
        <w:pStyle w:val="Contention2"/>
      </w:pPr>
      <w:bookmarkStart w:id="81" w:name="_Toc536860789"/>
      <w:r>
        <w:t xml:space="preserve">Moving drones from CIA to JSOC would lead to </w:t>
      </w:r>
      <w:r w:rsidRPr="00E333E5">
        <w:rPr>
          <w:u w:val="single"/>
        </w:rPr>
        <w:t>even less</w:t>
      </w:r>
      <w:r>
        <w:t xml:space="preserve"> transparency</w:t>
      </w:r>
      <w:bookmarkEnd w:id="81"/>
      <w:r>
        <w:t xml:space="preserve"> </w:t>
      </w:r>
    </w:p>
    <w:p w14:paraId="286EB2B8" w14:textId="5CE29C85" w:rsidR="00E333E5" w:rsidRPr="00E520EB" w:rsidRDefault="00E333E5" w:rsidP="00E333E5">
      <w:pPr>
        <w:pStyle w:val="Citation3"/>
      </w:pPr>
      <w:bookmarkStart w:id="82" w:name="_Toc7523903"/>
      <w:bookmarkStart w:id="83" w:name="_Toc7525054"/>
      <w:r w:rsidRPr="00E520EB">
        <w:rPr>
          <w:u w:val="single"/>
        </w:rPr>
        <w:t>Dr. Jennifer Kibbe 2014</w:t>
      </w:r>
      <w:r w:rsidRPr="00E520EB">
        <w:t xml:space="preserve">. (professor of government at Franklin &amp; Marshall University; Master's in Foreign Service from Georgetown University in 1986, and a PhD in Political Science from UCLA ) writing in “Mission Creep: The Militarization of US Foreign Policy?” edited by Gordon Adams and </w:t>
      </w:r>
      <w:proofErr w:type="spellStart"/>
      <w:r w:rsidRPr="00E520EB">
        <w:t>Shoon</w:t>
      </w:r>
      <w:proofErr w:type="spellEnd"/>
      <w:r w:rsidR="003077BF">
        <w:t xml:space="preserve"> </w:t>
      </w:r>
      <w:r w:rsidRPr="00E520EB">
        <w:t>Murray</w:t>
      </w:r>
      <w:r w:rsidR="003077BF">
        <w:t xml:space="preserve"> </w:t>
      </w:r>
      <w:r>
        <w:t xml:space="preserve">(all annotations in original) </w:t>
      </w:r>
      <w:hyperlink r:id="rId35" w:history="1">
        <w:r w:rsidR="003077BF" w:rsidRPr="00D14241">
          <w:rPr>
            <w:rStyle w:val="Hyperlink"/>
          </w:rPr>
          <w: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w:t>
        </w:r>
        <w:bookmarkEnd w:id="83"/>
      </w:hyperlink>
      <w:bookmarkEnd w:id="82"/>
      <w:r w:rsidR="003077BF">
        <w:t xml:space="preserve"> </w:t>
      </w:r>
    </w:p>
    <w:p w14:paraId="3990C664" w14:textId="6C34F764" w:rsidR="00E333E5" w:rsidRDefault="00E333E5" w:rsidP="00E333E5">
      <w:pPr>
        <w:pStyle w:val="Evidence"/>
      </w:pPr>
      <w:r w:rsidRPr="00E333E5">
        <w:rPr>
          <w:noProof/>
          <w:lang w:eastAsia="en-US"/>
        </w:rPr>
        <w:drawing>
          <wp:inline distT="0" distB="0" distL="0" distR="0" wp14:anchorId="55F6CCF3" wp14:editId="678BE435">
            <wp:extent cx="2861328" cy="1534743"/>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88653" cy="1549400"/>
                    </a:xfrm>
                    <a:prstGeom prst="rect">
                      <a:avLst/>
                    </a:prstGeom>
                    <a:noFill/>
                    <a:ln>
                      <a:noFill/>
                    </a:ln>
                  </pic:spPr>
                </pic:pic>
              </a:graphicData>
            </a:graphic>
          </wp:inline>
        </w:drawing>
      </w:r>
    </w:p>
    <w:p w14:paraId="2C84BDA3" w14:textId="10A8C4B7" w:rsidR="00E520EB" w:rsidRDefault="00E520EB" w:rsidP="00E520EB">
      <w:pPr>
        <w:pStyle w:val="Contention2"/>
      </w:pPr>
      <w:bookmarkStart w:id="84" w:name="_Toc536860790"/>
      <w:r>
        <w:lastRenderedPageBreak/>
        <w:t xml:space="preserve">JSOC and CIA have been embedded </w:t>
      </w:r>
      <w:r w:rsidR="001915B6">
        <w:t>together on missions so completely that you can’t tell any difference between them</w:t>
      </w:r>
      <w:bookmarkEnd w:id="84"/>
    </w:p>
    <w:p w14:paraId="00A32FEA" w14:textId="2E7D5926" w:rsidR="00E520EB" w:rsidRPr="00E520EB" w:rsidRDefault="00E520EB" w:rsidP="00E520EB">
      <w:pPr>
        <w:pStyle w:val="Citation3"/>
      </w:pPr>
      <w:bookmarkStart w:id="85" w:name="_Toc7523904"/>
      <w:bookmarkStart w:id="86" w:name="_Toc7525055"/>
      <w:r w:rsidRPr="00E520EB">
        <w:rPr>
          <w:u w:val="single"/>
        </w:rPr>
        <w:t>Dr. Jennifer Kibbe 2014</w:t>
      </w:r>
      <w:r w:rsidRPr="00E520EB">
        <w:t xml:space="preserve">. (professor of government at Franklin &amp; Marshall University; Master's in Foreign Service from Georgetown University in 1986, and a PhD in Political Science from UCLA ) writing in “Mission Creep: The Militarization of US Foreign Policy?” edited by Gordon Adams and </w:t>
      </w:r>
      <w:proofErr w:type="spellStart"/>
      <w:r w:rsidRPr="00E520EB">
        <w:t>Shoon</w:t>
      </w:r>
      <w:proofErr w:type="spellEnd"/>
      <w:r w:rsidR="003077BF">
        <w:t xml:space="preserve"> </w:t>
      </w:r>
      <w:r w:rsidRPr="00E520EB">
        <w:t>Murray</w:t>
      </w:r>
      <w:r w:rsidR="003077BF">
        <w:t xml:space="preserve"> </w:t>
      </w:r>
      <w:r w:rsidR="001915B6">
        <w:t xml:space="preserve">(all annotations in original) </w:t>
      </w:r>
      <w:hyperlink r:id="rId37" w:history="1">
        <w:r w:rsidR="003077BF" w:rsidRPr="00D14241">
          <w:rPr>
            <w:rStyle w:val="Hyperlink"/>
          </w:rPr>
          <w: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w:t>
        </w:r>
        <w:bookmarkEnd w:id="86"/>
      </w:hyperlink>
      <w:bookmarkEnd w:id="85"/>
      <w:r w:rsidR="003077BF">
        <w:t xml:space="preserve"> </w:t>
      </w:r>
    </w:p>
    <w:p w14:paraId="0D25F771" w14:textId="5421B1CD" w:rsidR="00E520EB" w:rsidRDefault="00E520EB" w:rsidP="00E520EB">
      <w:pPr>
        <w:pStyle w:val="Evidence"/>
      </w:pPr>
      <w:r w:rsidRPr="00E520EB">
        <w:rPr>
          <w:noProof/>
          <w:lang w:eastAsia="en-US"/>
        </w:rPr>
        <w:drawing>
          <wp:inline distT="0" distB="0" distL="0" distR="0" wp14:anchorId="6F74F0F7" wp14:editId="16EFCA21">
            <wp:extent cx="4173864" cy="847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206808" cy="854149"/>
                    </a:xfrm>
                    <a:prstGeom prst="rect">
                      <a:avLst/>
                    </a:prstGeom>
                    <a:noFill/>
                    <a:ln>
                      <a:noFill/>
                    </a:ln>
                  </pic:spPr>
                </pic:pic>
              </a:graphicData>
            </a:graphic>
          </wp:inline>
        </w:drawing>
      </w:r>
    </w:p>
    <w:p w14:paraId="19040CA9" w14:textId="68F74133" w:rsidR="00583792" w:rsidRDefault="00583792" w:rsidP="00583792">
      <w:pPr>
        <w:pStyle w:val="Contention2"/>
      </w:pPr>
      <w:bookmarkStart w:id="87" w:name="_Toc536860791"/>
      <w:r>
        <w:t>JSOC is an industrial strength killing machine, operating like CIA</w:t>
      </w:r>
      <w:bookmarkEnd w:id="87"/>
    </w:p>
    <w:p w14:paraId="73491074" w14:textId="05B1BFD3" w:rsidR="00583792" w:rsidRDefault="00583792" w:rsidP="00583792">
      <w:pPr>
        <w:pStyle w:val="Citation3"/>
      </w:pPr>
      <w:bookmarkStart w:id="88" w:name="_Toc7523905"/>
      <w:bookmarkStart w:id="89" w:name="_Toc7525056"/>
      <w:r w:rsidRPr="00AF71A9">
        <w:rPr>
          <w:u w:val="single"/>
        </w:rPr>
        <w:t>Prof. Thomas Michael McDonnell</w:t>
      </w:r>
      <w:r w:rsidR="003077BF">
        <w:rPr>
          <w:u w:val="single"/>
        </w:rPr>
        <w:t xml:space="preserve"> </w:t>
      </w:r>
      <w:r w:rsidRPr="00AF71A9">
        <w:rPr>
          <w:u w:val="single"/>
        </w:rPr>
        <w:t>2017</w:t>
      </w:r>
      <w:r>
        <w:t xml:space="preserve">. (law professor at Pace Univ. law school) Rule of Law in the Age of the Drone: Requiring Transparency and Disqualifying Clandestine Actors—the CIA and the Joint Special Operations Command UNIVERSITY OF MIAMI LAW REVIEW </w:t>
      </w:r>
      <w:hyperlink r:id="rId39" w:history="1">
        <w:r w:rsidR="003077BF" w:rsidRPr="00D14241">
          <w:rPr>
            <w:rStyle w:val="Hyperlink"/>
          </w:rPr>
          <w:t>https://digitalcommons.pace.edu/cgi/viewcontent.cgi?referer=https://www.google.com/&amp;httpsredir=1&amp;article=2080&amp;context=lawfaculty</w:t>
        </w:r>
        <w:bookmarkEnd w:id="89"/>
      </w:hyperlink>
      <w:bookmarkEnd w:id="88"/>
      <w:r w:rsidR="003077BF">
        <w:t xml:space="preserve"> </w:t>
      </w:r>
    </w:p>
    <w:p w14:paraId="49EF92C9" w14:textId="0A766E1B" w:rsidR="00583792" w:rsidRDefault="00583792" w:rsidP="00583792">
      <w:pPr>
        <w:pStyle w:val="Evidence"/>
      </w:pPr>
      <w:r>
        <w:t>JSOC has been described as “an almost industrial-scale counterterrorism killing machine”</w:t>
      </w:r>
      <w:r w:rsidR="003077BF">
        <w:t xml:space="preserve"> </w:t>
      </w:r>
      <w:r>
        <w:t>that, like the CIA, operates clandestinely often in hostile territory.</w:t>
      </w:r>
      <w:r w:rsidR="003077BF">
        <w:t xml:space="preserve"> </w:t>
      </w:r>
      <w:r>
        <w:t>President Obama reportedly gave JSOC independent authority both to make up its own “kill list” and to carry out those killings.</w:t>
      </w:r>
    </w:p>
    <w:p w14:paraId="0C966CD9" w14:textId="23917084" w:rsidR="007C1C43" w:rsidRDefault="007C1C43" w:rsidP="007C1C43">
      <w:pPr>
        <w:pStyle w:val="Contention1"/>
      </w:pPr>
      <w:bookmarkStart w:id="90" w:name="_Toc536860792"/>
      <w:r>
        <w:t>6.</w:t>
      </w:r>
      <w:r w:rsidR="003077BF">
        <w:t xml:space="preserve"> </w:t>
      </w:r>
      <w:r>
        <w:t>Congressional oversight is the only solution</w:t>
      </w:r>
      <w:bookmarkEnd w:id="90"/>
    </w:p>
    <w:p w14:paraId="442277A2" w14:textId="77777777" w:rsidR="007C1C43" w:rsidRDefault="007C1C43" w:rsidP="007C1C43">
      <w:pPr>
        <w:pStyle w:val="Contention2"/>
      </w:pPr>
      <w:bookmarkStart w:id="91" w:name="_Toc536860793"/>
      <w:r>
        <w:t>The real issue is better outside oversight, not whether it’s JSOC or CIA</w:t>
      </w:r>
      <w:bookmarkEnd w:id="91"/>
    </w:p>
    <w:p w14:paraId="79544C2D" w14:textId="7527C1F5" w:rsidR="007C1C43" w:rsidRPr="00E520EB" w:rsidRDefault="007C1C43" w:rsidP="007C1C43">
      <w:pPr>
        <w:pStyle w:val="Citation3"/>
      </w:pPr>
      <w:bookmarkStart w:id="92" w:name="_Toc7523906"/>
      <w:bookmarkStart w:id="93" w:name="_Toc7525057"/>
      <w:r w:rsidRPr="00E520EB">
        <w:rPr>
          <w:u w:val="single"/>
        </w:rPr>
        <w:t>Dr. Jennifer Kibbe 2014</w:t>
      </w:r>
      <w:r w:rsidRPr="00E520EB">
        <w:t xml:space="preserve">. (professor of government at Franklin &amp; Marshall University; Master's in Foreign Service from Georgetown University in 1986, and a PhD in Political Science from UCLA ) writing in “Mission Creep: The Militarization of US Foreign Policy?” edited by Gordon Adams and </w:t>
      </w:r>
      <w:proofErr w:type="spellStart"/>
      <w:r w:rsidRPr="00E520EB">
        <w:t>Shoon</w:t>
      </w:r>
      <w:proofErr w:type="spellEnd"/>
      <w:r w:rsidR="003077BF">
        <w:t xml:space="preserve"> </w:t>
      </w:r>
      <w:r w:rsidRPr="00E520EB">
        <w:t>Murray</w:t>
      </w:r>
      <w:r w:rsidR="003077BF">
        <w:t xml:space="preserve"> </w:t>
      </w:r>
      <w:r>
        <w:t xml:space="preserve">(all annotations in original) </w:t>
      </w:r>
      <w:hyperlink r:id="rId40" w:history="1">
        <w:r w:rsidR="003077BF" w:rsidRPr="00D14241">
          <w:rPr>
            <w:rStyle w:val="Hyperlink"/>
          </w:rPr>
          <w: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w:t>
        </w:r>
        <w:bookmarkEnd w:id="93"/>
      </w:hyperlink>
      <w:bookmarkEnd w:id="92"/>
      <w:r w:rsidR="003077BF">
        <w:t xml:space="preserve"> </w:t>
      </w:r>
    </w:p>
    <w:p w14:paraId="31FB61BF" w14:textId="77777777" w:rsidR="007C1C43" w:rsidRDefault="007C1C43" w:rsidP="007C1C43">
      <w:pPr>
        <w:pStyle w:val="Evidence"/>
      </w:pPr>
      <w:r>
        <w:rPr>
          <w:noProof/>
          <w:lang w:eastAsia="en-US"/>
        </w:rPr>
        <w:drawing>
          <wp:inline distT="0" distB="0" distL="0" distR="0" wp14:anchorId="5FB50A70" wp14:editId="3F5E43ED">
            <wp:extent cx="2647757" cy="826898"/>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00459" cy="843357"/>
                    </a:xfrm>
                    <a:prstGeom prst="rect">
                      <a:avLst/>
                    </a:prstGeom>
                    <a:noFill/>
                    <a:ln>
                      <a:noFill/>
                    </a:ln>
                  </pic:spPr>
                </pic:pic>
              </a:graphicData>
            </a:graphic>
          </wp:inline>
        </w:drawing>
      </w:r>
    </w:p>
    <w:p w14:paraId="13E1988F" w14:textId="77777777" w:rsidR="007C1C43" w:rsidRDefault="007C1C43" w:rsidP="007C1C43">
      <w:pPr>
        <w:pStyle w:val="Contention2"/>
      </w:pPr>
      <w:bookmarkStart w:id="94" w:name="_Toc536860794"/>
      <w:r>
        <w:lastRenderedPageBreak/>
        <w:t>Nothing will solve for drone problems until Congress does a better job of oversight</w:t>
      </w:r>
      <w:bookmarkEnd w:id="94"/>
    </w:p>
    <w:p w14:paraId="50A653F4" w14:textId="68C18EB5" w:rsidR="007C1C43" w:rsidRDefault="005F0B65" w:rsidP="007C1C43">
      <w:pPr>
        <w:pStyle w:val="Citation3"/>
      </w:pPr>
      <w:hyperlink r:id="rId42" w:history="1">
        <w:bookmarkStart w:id="95" w:name="_Toc7523907"/>
        <w:bookmarkStart w:id="96" w:name="_Toc7525058"/>
        <w:r w:rsidR="007C1C43" w:rsidRPr="00492908">
          <w:rPr>
            <w:rStyle w:val="Hyperlink"/>
            <w:color w:val="auto"/>
            <w:u w:val="single"/>
          </w:rPr>
          <w:t>Daniel J. Rosenthal</w:t>
        </w:r>
      </w:hyperlink>
      <w:r w:rsidR="007C1C43" w:rsidRPr="00492908">
        <w:rPr>
          <w:u w:val="single"/>
        </w:rPr>
        <w:t xml:space="preserve"> &amp; Loren DeJonge Schulman</w:t>
      </w:r>
      <w:r w:rsidR="007C1C43" w:rsidRPr="00492908">
        <w:t xml:space="preserve"> </w:t>
      </w:r>
      <w:r w:rsidR="007C1C43" w:rsidRPr="00492908">
        <w:rPr>
          <w:u w:val="single"/>
        </w:rPr>
        <w:t>2018</w:t>
      </w:r>
      <w:r w:rsidR="007C1C43" w:rsidRPr="00492908">
        <w:t xml:space="preserve"> (Rosenthal - served as director for counterterrorism at the National Security Council and senior counsel to the assistant attorney general for national security at the Justice Department. Schulman -</w:t>
      </w:r>
      <w:r w:rsidR="003077BF">
        <w:t xml:space="preserve"> </w:t>
      </w:r>
      <w:r w:rsidR="007C1C43" w:rsidRPr="00492908">
        <w:t>deputy director of studies at the Center for a New American Security and served in the Obama administration on the National Security Council staff and at the Department of Defense) Trump’s Secret War on Terror</w:t>
      </w:r>
      <w:r w:rsidR="007C1C43">
        <w:t xml:space="preserve">, THE ATLANTIC 10 Aug 2018 </w:t>
      </w:r>
      <w:hyperlink r:id="rId43" w:history="1">
        <w:r w:rsidR="003077BF" w:rsidRPr="00D14241">
          <w:rPr>
            <w:rStyle w:val="Hyperlink"/>
          </w:rPr>
          <w:t>https://www.theatlantic.com/international/archive/2018/08/trump-war-terror-drones/567218/</w:t>
        </w:r>
        <w:bookmarkEnd w:id="96"/>
      </w:hyperlink>
      <w:bookmarkEnd w:id="95"/>
      <w:r w:rsidR="003077BF">
        <w:t xml:space="preserve"> </w:t>
      </w:r>
      <w:r w:rsidR="007C1C43">
        <w:t xml:space="preserve"> </w:t>
      </w:r>
    </w:p>
    <w:p w14:paraId="17EFA5B7" w14:textId="77777777" w:rsidR="007C1C43" w:rsidRPr="00492908" w:rsidRDefault="007C1C43" w:rsidP="007C1C43">
      <w:pPr>
        <w:pStyle w:val="Evidence"/>
      </w:pPr>
      <w:r w:rsidRPr="00492908">
        <w:rPr>
          <w:u w:val="single"/>
        </w:rPr>
        <w:t xml:space="preserve">Congress can </w:t>
      </w:r>
      <w:hyperlink r:id="rId44" w:history="1">
        <w:r w:rsidRPr="00492908">
          <w:rPr>
            <w:rStyle w:val="Hyperlink"/>
            <w:color w:val="000000"/>
            <w:u w:val="single"/>
          </w:rPr>
          <w:t>fill the gap</w:t>
        </w:r>
      </w:hyperlink>
      <w:r w:rsidRPr="00492908">
        <w:rPr>
          <w:u w:val="single"/>
        </w:rPr>
        <w:t>, enhancing its oversight over the drone program by, for example, consolidating oversight that is currently disbursed across several committees, each of which jealously guards its piece of the drone program, or by redoubling efforts to independently evaluate claims of noncombatant casualties that result from U.S. strikes. In the absence of that, the result is a dangerous information vacuum for a highly complex, morality-straddling, multifaceted use of deadly force by America around the world</w:t>
      </w:r>
      <w:r w:rsidRPr="00492908">
        <w:t xml:space="preserve">. From what we know from leaks, consequential decision making regarding drone strikes has been </w:t>
      </w:r>
      <w:hyperlink r:id="rId45" w:history="1">
        <w:r w:rsidRPr="00492908">
          <w:rPr>
            <w:rStyle w:val="Hyperlink"/>
            <w:color w:val="000000"/>
            <w:u w:val="none"/>
          </w:rPr>
          <w:t>delegated down</w:t>
        </w:r>
      </w:hyperlink>
      <w:r w:rsidRPr="00492908">
        <w:t xml:space="preserve"> into the bowels of executive-branch agencies without the watchful eye of politically accountable administration leaders; </w:t>
      </w:r>
      <w:r w:rsidRPr="00492908">
        <w:rPr>
          <w:u w:val="single"/>
        </w:rPr>
        <w:t xml:space="preserve">Congress is largely sidelined; and the American public is kept intentionally in the dark. Drones as a platform did not force this </w:t>
      </w:r>
      <w:proofErr w:type="gramStart"/>
      <w:r w:rsidRPr="00492908">
        <w:rPr>
          <w:u w:val="single"/>
        </w:rPr>
        <w:t>dynamic, but</w:t>
      </w:r>
      <w:proofErr w:type="gramEnd"/>
      <w:r w:rsidRPr="00492908">
        <w:t xml:space="preserve"> </w:t>
      </w:r>
      <w:r w:rsidRPr="00492908">
        <w:rPr>
          <w:u w:val="single"/>
        </w:rPr>
        <w:t>lowering the perceived cost of U.S. military operations lowered the expectation to fully engage in debate about such activities, and diminished the perceived need to take stock of success or failure. The result is that unmanned now means unmanaged, un-overseen, and unaccountable</w:t>
      </w:r>
      <w:r w:rsidRPr="00492908">
        <w:t>.</w:t>
      </w:r>
    </w:p>
    <w:p w14:paraId="5129D051" w14:textId="298311B9" w:rsidR="00583792" w:rsidRDefault="007C1C43" w:rsidP="00583792">
      <w:pPr>
        <w:pStyle w:val="Contention1"/>
      </w:pPr>
      <w:bookmarkStart w:id="97" w:name="_Toc536860795"/>
      <w:r>
        <w:t>7</w:t>
      </w:r>
      <w:r w:rsidR="001C369B">
        <w:t>.</w:t>
      </w:r>
      <w:r w:rsidR="003077BF">
        <w:t xml:space="preserve"> </w:t>
      </w:r>
      <w:r w:rsidR="001C369B">
        <w:t xml:space="preserve">Root cause is mindset, not </w:t>
      </w:r>
      <w:r w:rsidR="00135E52">
        <w:t>agency ownership</w:t>
      </w:r>
      <w:bookmarkEnd w:id="97"/>
    </w:p>
    <w:p w14:paraId="0FBD96A9" w14:textId="1A6AC2AB" w:rsidR="00135E52" w:rsidRDefault="00135E52" w:rsidP="00135E52">
      <w:pPr>
        <w:pStyle w:val="Contention2"/>
      </w:pPr>
      <w:bookmarkStart w:id="98" w:name="_Toc536860796"/>
      <w:r>
        <w:t xml:space="preserve">Who pulls the trigger (JSOC or CIA) isn’t the problem: It’s the militarized counter-terrorism </w:t>
      </w:r>
      <w:proofErr w:type="gramStart"/>
      <w:r>
        <w:t>mindset</w:t>
      </w:r>
      <w:bookmarkEnd w:id="98"/>
      <w:proofErr w:type="gramEnd"/>
    </w:p>
    <w:p w14:paraId="60B4EBD3" w14:textId="1CDFFDEB" w:rsidR="00135E52" w:rsidRPr="00E520EB" w:rsidRDefault="00135E52" w:rsidP="00135E52">
      <w:pPr>
        <w:pStyle w:val="Citation3"/>
      </w:pPr>
      <w:bookmarkStart w:id="99" w:name="_Toc7523908"/>
      <w:bookmarkStart w:id="100" w:name="_Toc7525059"/>
      <w:r w:rsidRPr="00E520EB">
        <w:rPr>
          <w:u w:val="single"/>
        </w:rPr>
        <w:t>Dr. Jennifer Kibbe 2014</w:t>
      </w:r>
      <w:r w:rsidRPr="00E520EB">
        <w:t xml:space="preserve">. (professor of government at Franklin &amp; Marshall University; Master's in Foreign Service from Georgetown University in 1986, and a PhD in Political Science from UCLA ) writing in “Mission Creep: The Militarization of US Foreign Policy?” edited by Gordon Adams and </w:t>
      </w:r>
      <w:proofErr w:type="spellStart"/>
      <w:r w:rsidRPr="00E520EB">
        <w:t>Shoon</w:t>
      </w:r>
      <w:proofErr w:type="spellEnd"/>
      <w:r w:rsidR="003077BF">
        <w:t xml:space="preserve"> </w:t>
      </w:r>
      <w:r w:rsidRPr="00E520EB">
        <w:t>Murray</w:t>
      </w:r>
      <w:r w:rsidR="003077BF">
        <w:t xml:space="preserve"> </w:t>
      </w:r>
      <w:r>
        <w:t xml:space="preserve">(all annotations in original) </w:t>
      </w:r>
      <w:hyperlink r:id="rId46" w:history="1">
        <w:r w:rsidR="003077BF" w:rsidRPr="00D14241">
          <w:rPr>
            <w:rStyle w:val="Hyperlink"/>
          </w:rPr>
          <w: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w:t>
        </w:r>
        <w:bookmarkEnd w:id="100"/>
      </w:hyperlink>
      <w:bookmarkEnd w:id="99"/>
      <w:r w:rsidR="003077BF">
        <w:t xml:space="preserve"> </w:t>
      </w:r>
    </w:p>
    <w:p w14:paraId="730BDCFA" w14:textId="59511796" w:rsidR="00135E52" w:rsidRDefault="00135E52" w:rsidP="00135E52">
      <w:pPr>
        <w:pStyle w:val="Evidence"/>
      </w:pPr>
      <w:r>
        <w:rPr>
          <w:noProof/>
          <w:lang w:eastAsia="en-US"/>
        </w:rPr>
        <w:drawing>
          <wp:inline distT="0" distB="0" distL="0" distR="0" wp14:anchorId="710350D7" wp14:editId="7F3B1DCC">
            <wp:extent cx="2681948" cy="1528999"/>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02366" cy="1540639"/>
                    </a:xfrm>
                    <a:prstGeom prst="rect">
                      <a:avLst/>
                    </a:prstGeom>
                    <a:noFill/>
                    <a:ln>
                      <a:noFill/>
                    </a:ln>
                  </pic:spPr>
                </pic:pic>
              </a:graphicData>
            </a:graphic>
          </wp:inline>
        </w:drawing>
      </w:r>
    </w:p>
    <w:p w14:paraId="4340BFE3" w14:textId="55B34E80" w:rsidR="001B01C6" w:rsidRDefault="007C1C43" w:rsidP="001B01C6">
      <w:pPr>
        <w:pStyle w:val="Contention1"/>
      </w:pPr>
      <w:bookmarkStart w:id="101" w:name="_Toc536860797"/>
      <w:r>
        <w:lastRenderedPageBreak/>
        <w:t>8</w:t>
      </w:r>
      <w:r w:rsidR="001B01C6">
        <w:t>.</w:t>
      </w:r>
      <w:r w:rsidR="003077BF">
        <w:t xml:space="preserve"> </w:t>
      </w:r>
      <w:r w:rsidR="001B01C6">
        <w:t>Enforcement impossible because JSOC not accountable</w:t>
      </w:r>
      <w:bookmarkEnd w:id="101"/>
    </w:p>
    <w:p w14:paraId="3E29FD14" w14:textId="0EC4CBB0" w:rsidR="001B01C6" w:rsidRDefault="001B01C6" w:rsidP="001B01C6">
      <w:pPr>
        <w:pStyle w:val="Contention2"/>
      </w:pPr>
      <w:bookmarkStart w:id="102" w:name="_Toc536860798"/>
      <w:r>
        <w:t>JSOC has little oversight (just as bad as CIA), so no one will ever know whether they comply with the plan</w:t>
      </w:r>
      <w:bookmarkEnd w:id="102"/>
    </w:p>
    <w:p w14:paraId="67F48343" w14:textId="5DF37ADA" w:rsidR="001B01C6" w:rsidRDefault="001B01C6" w:rsidP="001B01C6">
      <w:pPr>
        <w:pStyle w:val="Citation3"/>
      </w:pPr>
      <w:bookmarkStart w:id="103" w:name="_Toc7523909"/>
      <w:bookmarkStart w:id="104" w:name="_Toc7525060"/>
      <w:r w:rsidRPr="00AF71A9">
        <w:rPr>
          <w:u w:val="single"/>
        </w:rPr>
        <w:t>Prof. Thomas Michael McDonnell</w:t>
      </w:r>
      <w:r w:rsidR="003077BF">
        <w:rPr>
          <w:u w:val="single"/>
        </w:rPr>
        <w:t xml:space="preserve"> </w:t>
      </w:r>
      <w:r w:rsidRPr="00AF71A9">
        <w:rPr>
          <w:u w:val="single"/>
        </w:rPr>
        <w:t>2017</w:t>
      </w:r>
      <w:r>
        <w:t xml:space="preserve">. (law professor at Pace Univ. law school) Rule of Law in the Age of the Drone: Requiring Transparency and Disqualifying Clandestine Actors—the CIA and the Joint Special Operations Command UNIVERSITY OF MIAMI LAW REVIEW </w:t>
      </w:r>
      <w:hyperlink r:id="rId48" w:history="1">
        <w:r w:rsidR="003077BF" w:rsidRPr="00D14241">
          <w:rPr>
            <w:rStyle w:val="Hyperlink"/>
          </w:rPr>
          <w:t>https://digitalcommons.pace.edu/cgi/viewcontent.cgi?referer=https://www.google.com/&amp;httpsredir=1&amp;article=2080&amp;context=lawfaculty</w:t>
        </w:r>
        <w:bookmarkEnd w:id="104"/>
      </w:hyperlink>
      <w:bookmarkEnd w:id="103"/>
      <w:r w:rsidR="003077BF">
        <w:t xml:space="preserve"> </w:t>
      </w:r>
    </w:p>
    <w:p w14:paraId="68470C78" w14:textId="79689DAE" w:rsidR="001B01C6" w:rsidRDefault="001B01C6" w:rsidP="001B01C6">
      <w:pPr>
        <w:pStyle w:val="Evidence"/>
      </w:pPr>
      <w:r>
        <w:rPr>
          <w:noProof/>
          <w:lang w:eastAsia="en-US"/>
        </w:rPr>
        <w:drawing>
          <wp:inline distT="0" distB="0" distL="0" distR="0" wp14:anchorId="59757024" wp14:editId="6F2824B0">
            <wp:extent cx="2690699" cy="56893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60347" cy="583659"/>
                    </a:xfrm>
                    <a:prstGeom prst="rect">
                      <a:avLst/>
                    </a:prstGeom>
                    <a:noFill/>
                    <a:ln>
                      <a:noFill/>
                    </a:ln>
                  </pic:spPr>
                </pic:pic>
              </a:graphicData>
            </a:graphic>
          </wp:inline>
        </w:drawing>
      </w:r>
    </w:p>
    <w:p w14:paraId="3D761B24" w14:textId="6798A15D" w:rsidR="001B01C6" w:rsidRDefault="007C1C43" w:rsidP="001B01C6">
      <w:pPr>
        <w:pStyle w:val="Contention1"/>
      </w:pPr>
      <w:bookmarkStart w:id="105" w:name="_Toc536860799"/>
      <w:r>
        <w:t>9</w:t>
      </w:r>
      <w:r w:rsidR="001B01C6">
        <w:t>.</w:t>
      </w:r>
      <w:r w:rsidR="003077BF">
        <w:t xml:space="preserve"> </w:t>
      </w:r>
      <w:r w:rsidR="001B01C6">
        <w:t xml:space="preserve">Not solving for “CIA civilians doing </w:t>
      </w:r>
      <w:r w:rsidR="005F2989">
        <w:t>lethal combat”</w:t>
      </w:r>
      <w:bookmarkEnd w:id="105"/>
    </w:p>
    <w:p w14:paraId="53778D78" w14:textId="39F55C63" w:rsidR="005F2989" w:rsidRDefault="005F2989" w:rsidP="005F2989">
      <w:pPr>
        <w:pStyle w:val="Contention2"/>
      </w:pPr>
      <w:bookmarkStart w:id="106" w:name="_Toc536860800"/>
      <w:r>
        <w:t>JSOC uses civilians too</w:t>
      </w:r>
      <w:bookmarkEnd w:id="106"/>
    </w:p>
    <w:p w14:paraId="3A0B1B72" w14:textId="6A674C6D" w:rsidR="005F2989" w:rsidRDefault="005F2989" w:rsidP="005F2989">
      <w:pPr>
        <w:pStyle w:val="Citation3"/>
      </w:pPr>
      <w:bookmarkStart w:id="107" w:name="_Toc7523910"/>
      <w:bookmarkStart w:id="108" w:name="_Toc7525061"/>
      <w:r w:rsidRPr="00AF71A9">
        <w:rPr>
          <w:u w:val="single"/>
        </w:rPr>
        <w:t>Prof. Thomas Michael McDonnell</w:t>
      </w:r>
      <w:r w:rsidR="003077BF">
        <w:rPr>
          <w:u w:val="single"/>
        </w:rPr>
        <w:t xml:space="preserve"> </w:t>
      </w:r>
      <w:r w:rsidRPr="00AF71A9">
        <w:rPr>
          <w:u w:val="single"/>
        </w:rPr>
        <w:t>2017</w:t>
      </w:r>
      <w:r>
        <w:t xml:space="preserve">. (law professor at Pace Univ. law school) Rule of Law in the Age of the Drone: Requiring Transparency and Disqualifying Clandestine Actors—the CIA and the Joint Special Operations Command UNIVERSITY OF MIAMI LAW REVIEW </w:t>
      </w:r>
      <w:hyperlink r:id="rId50" w:history="1">
        <w:r w:rsidR="003077BF" w:rsidRPr="00D14241">
          <w:rPr>
            <w:rStyle w:val="Hyperlink"/>
          </w:rPr>
          <w:t>https://digitalcommons.pace.edu/cgi/viewcontent.cgi?referer=https://www.google.com/&amp;httpsredir=1&amp;article=2080&amp;context=lawfaculty</w:t>
        </w:r>
        <w:bookmarkEnd w:id="108"/>
      </w:hyperlink>
      <w:bookmarkEnd w:id="107"/>
      <w:r w:rsidR="003077BF">
        <w:t xml:space="preserve"> </w:t>
      </w:r>
    </w:p>
    <w:p w14:paraId="7D8FF84E" w14:textId="5C1B26DB" w:rsidR="005F2989" w:rsidRDefault="005F2989" w:rsidP="005F2989">
      <w:pPr>
        <w:pStyle w:val="Evidence"/>
      </w:pPr>
      <w:r>
        <w:rPr>
          <w:noProof/>
          <w:lang w:eastAsia="en-US"/>
        </w:rPr>
        <w:drawing>
          <wp:inline distT="0" distB="0" distL="0" distR="0" wp14:anchorId="6A019CE8" wp14:editId="46762301">
            <wp:extent cx="2861282" cy="6737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50193" cy="694705"/>
                    </a:xfrm>
                    <a:prstGeom prst="rect">
                      <a:avLst/>
                    </a:prstGeom>
                    <a:noFill/>
                    <a:ln>
                      <a:noFill/>
                    </a:ln>
                  </pic:spPr>
                </pic:pic>
              </a:graphicData>
            </a:graphic>
          </wp:inline>
        </w:drawing>
      </w:r>
    </w:p>
    <w:p w14:paraId="183963C9" w14:textId="63F56ECB" w:rsidR="00EE1E8E" w:rsidRDefault="00EE1E8E" w:rsidP="00EE1E8E">
      <w:pPr>
        <w:pStyle w:val="Contention1"/>
      </w:pPr>
      <w:bookmarkStart w:id="109" w:name="_Toc536860801"/>
      <w:r>
        <w:t>DISADVANTAGES</w:t>
      </w:r>
      <w:bookmarkEnd w:id="109"/>
    </w:p>
    <w:p w14:paraId="59A85762" w14:textId="54CF900F" w:rsidR="00492908" w:rsidRDefault="00492908" w:rsidP="00EE1E8E">
      <w:pPr>
        <w:pStyle w:val="Contention1"/>
      </w:pPr>
      <w:bookmarkStart w:id="110" w:name="_Toc536860802"/>
      <w:r>
        <w:t xml:space="preserve">Big Link </w:t>
      </w:r>
      <w:proofErr w:type="gramStart"/>
      <w:r>
        <w:t>To</w:t>
      </w:r>
      <w:proofErr w:type="gramEnd"/>
      <w:r>
        <w:t xml:space="preserve"> Everything:</w:t>
      </w:r>
      <w:r w:rsidR="003077BF">
        <w:t xml:space="preserve"> </w:t>
      </w:r>
      <w:r>
        <w:t xml:space="preserve">“Near Certainty” </w:t>
      </w:r>
      <w:r w:rsidR="008C05C4">
        <w:t>=</w:t>
      </w:r>
      <w:r>
        <w:t xml:space="preserve"> big reduction in drone usage</w:t>
      </w:r>
      <w:r w:rsidR="004541C9">
        <w:t xml:space="preserve">, linking to all </w:t>
      </w:r>
      <w:proofErr w:type="spellStart"/>
      <w:r w:rsidR="004541C9">
        <w:t>Disads</w:t>
      </w:r>
      <w:proofErr w:type="spellEnd"/>
      <w:r w:rsidR="004541C9">
        <w:t xml:space="preserve"> of not-using drones</w:t>
      </w:r>
      <w:bookmarkEnd w:id="110"/>
    </w:p>
    <w:p w14:paraId="7C213275" w14:textId="436E9D4F" w:rsidR="004541C9" w:rsidRDefault="004541C9" w:rsidP="004541C9">
      <w:pPr>
        <w:pStyle w:val="Constructive"/>
      </w:pPr>
      <w:r>
        <w:t>Analysis:</w:t>
      </w:r>
      <w:r w:rsidR="003077BF">
        <w:t xml:space="preserve"> </w:t>
      </w:r>
      <w:r w:rsidR="008C05C4">
        <w:t>We know this in 2 ways.</w:t>
      </w:r>
      <w:r w:rsidR="003077BF">
        <w:t xml:space="preserve"> </w:t>
      </w:r>
      <w:r w:rsidR="008C05C4">
        <w:t>1) Obama tried it and that’s what happened.</w:t>
      </w:r>
      <w:r w:rsidR="003077BF">
        <w:t xml:space="preserve"> </w:t>
      </w:r>
      <w:r w:rsidR="008C05C4">
        <w:t xml:space="preserve">2) </w:t>
      </w:r>
      <w:r>
        <w:t>It’s obvious anyway, since if there’s no reduction in drone usage after the AFF plan, then the plan has no impact at all.</w:t>
      </w:r>
      <w:r w:rsidR="003077BF">
        <w:t xml:space="preserve"> </w:t>
      </w:r>
      <w:r>
        <w:t>If it doesn’t reduce drone usage, it doesn’t solve.</w:t>
      </w:r>
      <w:r w:rsidR="003077BF">
        <w:t xml:space="preserve"> </w:t>
      </w:r>
      <w:r>
        <w:t>If it does, it triggers disadvantages.</w:t>
      </w:r>
      <w:r w:rsidR="003077BF">
        <w:t xml:space="preserve"> </w:t>
      </w:r>
      <w:r>
        <w:t>But if we need evidence, here it is:</w:t>
      </w:r>
    </w:p>
    <w:p w14:paraId="3302039E" w14:textId="429A6A7C" w:rsidR="004634B1" w:rsidRDefault="004541C9" w:rsidP="004634B1">
      <w:pPr>
        <w:pStyle w:val="Contention2"/>
      </w:pPr>
      <w:bookmarkStart w:id="111" w:name="_Toc536860803"/>
      <w:r>
        <w:t>Obama’s</w:t>
      </w:r>
      <w:r w:rsidR="004634B1">
        <w:t xml:space="preserve"> “near certainty” standard</w:t>
      </w:r>
      <w:r w:rsidR="007F324C">
        <w:t xml:space="preserve"> caused far lower drone usage.</w:t>
      </w:r>
      <w:r w:rsidR="003077BF">
        <w:t xml:space="preserve"> </w:t>
      </w:r>
      <w:r w:rsidR="007F324C">
        <w:t>It went way up after Trump abandoned it.</w:t>
      </w:r>
      <w:r w:rsidR="003077BF">
        <w:t xml:space="preserve"> </w:t>
      </w:r>
      <w:r w:rsidR="007F324C">
        <w:t>Example: 35 in Somalia in 1 year under Trump vs. 33 in 8 years under Obama</w:t>
      </w:r>
      <w:bookmarkEnd w:id="111"/>
    </w:p>
    <w:p w14:paraId="3D19C4CD" w14:textId="0D852112" w:rsidR="004541C9" w:rsidRPr="004541C9" w:rsidRDefault="004541C9" w:rsidP="004541C9">
      <w:pPr>
        <w:pStyle w:val="Citation3"/>
      </w:pPr>
      <w:bookmarkStart w:id="112" w:name="_Toc7523911"/>
      <w:bookmarkStart w:id="113" w:name="_Toc7525062"/>
      <w:r w:rsidRPr="004541C9">
        <w:rPr>
          <w:u w:val="single"/>
        </w:rPr>
        <w:t xml:space="preserve">Scott </w:t>
      </w:r>
      <w:proofErr w:type="spellStart"/>
      <w:r w:rsidRPr="004541C9">
        <w:rPr>
          <w:u w:val="single"/>
        </w:rPr>
        <w:t>Shakford</w:t>
      </w:r>
      <w:proofErr w:type="spellEnd"/>
      <w:r w:rsidRPr="004541C9">
        <w:rPr>
          <w:u w:val="single"/>
        </w:rPr>
        <w:t xml:space="preserve"> 2018</w:t>
      </w:r>
      <w:r w:rsidRPr="004541C9">
        <w:t>.(</w:t>
      </w:r>
      <w:r>
        <w:t>associate editor, REASON magazine</w:t>
      </w:r>
      <w:r w:rsidRPr="004541C9">
        <w:t xml:space="preserve">) 26 Nov 2018 </w:t>
      </w:r>
      <w:hyperlink r:id="rId52" w:history="1">
        <w:r w:rsidRPr="004541C9">
          <w:rPr>
            <w:rStyle w:val="Hyperlink"/>
            <w:color w:val="auto"/>
            <w:u w:val="none"/>
          </w:rPr>
          <w:t>More Drones, More Bombs, More Deaths—Our Machine of Military Intervention Grinds On</w:t>
        </w:r>
      </w:hyperlink>
      <w:r w:rsidRPr="004541C9">
        <w:t xml:space="preserve"> </w:t>
      </w:r>
      <w:hyperlink r:id="rId53" w:history="1">
        <w:r w:rsidR="003077BF" w:rsidRPr="00D14241">
          <w:rPr>
            <w:rStyle w:val="Hyperlink"/>
          </w:rPr>
          <w:t>https://reason.com/blog/2018/11/26/more-drones-more-bombs-more-deathsour-ma</w:t>
        </w:r>
        <w:bookmarkEnd w:id="113"/>
      </w:hyperlink>
      <w:bookmarkEnd w:id="112"/>
      <w:r w:rsidR="003077BF">
        <w:t xml:space="preserve"> </w:t>
      </w:r>
    </w:p>
    <w:p w14:paraId="0C7A2C44" w14:textId="6BC44924" w:rsidR="00492908" w:rsidRDefault="004634B1" w:rsidP="004634B1">
      <w:pPr>
        <w:pStyle w:val="Evidence"/>
      </w:pPr>
      <w:r>
        <w:t xml:space="preserve">One reason drone </w:t>
      </w:r>
      <w:proofErr w:type="gramStart"/>
      <w:r>
        <w:t>strikes</w:t>
      </w:r>
      <w:proofErr w:type="gramEnd"/>
      <w:r>
        <w:t xml:space="preserve"> increased is that the rules have been loosened up: Now drone strikes are allowed when there's a "reasonable certainty" of hitting a particular senior terrorist rather than the "near certainty" previously required. As a result, there have been 35 drone strikes in Somalia in 2017, more than the 33 that took place there during Obama's entire term.</w:t>
      </w:r>
    </w:p>
    <w:p w14:paraId="6436D60C" w14:textId="2860B834" w:rsidR="007C1C43" w:rsidRDefault="004B7684" w:rsidP="007C1C43">
      <w:pPr>
        <w:pStyle w:val="Contention2"/>
      </w:pPr>
      <w:bookmarkStart w:id="114" w:name="_Toc536860804"/>
      <w:r>
        <w:lastRenderedPageBreak/>
        <w:t xml:space="preserve">Army General in Nov. 2018 </w:t>
      </w:r>
      <w:proofErr w:type="gramStart"/>
      <w:r>
        <w:t>says:</w:t>
      </w:r>
      <w:proofErr w:type="gramEnd"/>
      <w:r w:rsidR="003077BF">
        <w:t xml:space="preserve"> </w:t>
      </w:r>
      <w:r>
        <w:t xml:space="preserve">Obama’s higher </w:t>
      </w:r>
      <w:r w:rsidR="007C1C43">
        <w:t>standard kept drone usage way below what Trump is doing now</w:t>
      </w:r>
      <w:bookmarkEnd w:id="114"/>
    </w:p>
    <w:p w14:paraId="1253C707" w14:textId="49CB2B32" w:rsidR="007C1C43" w:rsidRPr="004B7684" w:rsidRDefault="004B7684" w:rsidP="004B7684">
      <w:pPr>
        <w:pStyle w:val="Citation3"/>
      </w:pPr>
      <w:bookmarkStart w:id="115" w:name="_Toc7523912"/>
      <w:bookmarkStart w:id="116" w:name="_Toc7525063"/>
      <w:r w:rsidRPr="004B7684">
        <w:rPr>
          <w:u w:val="single"/>
        </w:rPr>
        <w:t>Spencer Ackerman 2018</w:t>
      </w:r>
      <w:r w:rsidRPr="004B7684">
        <w:t xml:space="preserve">. (journalist) 25 November 2018 “Trump Ramped Up Drone Strikes in America’s Shadow Wars” </w:t>
      </w:r>
      <w:hyperlink r:id="rId54" w:history="1">
        <w:r w:rsidR="003077BF" w:rsidRPr="00D14241">
          <w:rPr>
            <w:rStyle w:val="Hyperlink"/>
          </w:rPr>
          <w:t>https://www.thedailybeast.com/trump-ramped-up-drone-strikes-in-americas-shadow-wars</w:t>
        </w:r>
        <w:bookmarkEnd w:id="116"/>
      </w:hyperlink>
      <w:bookmarkEnd w:id="115"/>
      <w:r w:rsidR="003077BF">
        <w:t xml:space="preserve"> </w:t>
      </w:r>
    </w:p>
    <w:p w14:paraId="38A492ED" w14:textId="4E3D5E04" w:rsidR="007C1C43" w:rsidRPr="007C1C43" w:rsidRDefault="007C1C43" w:rsidP="007C1C43">
      <w:pPr>
        <w:pStyle w:val="Evidence"/>
      </w:pPr>
      <w:r w:rsidRPr="004B7684">
        <w:rPr>
          <w:u w:val="single"/>
        </w:rPr>
        <w:t>In 2009 and 2010, Obama launched 186 drone strikes on Yemen, Somalia, and especially Pakistan. Donald Trump’s drone strikes during his own first two years on the three pivotal undeclared battlefields</w:t>
      </w:r>
      <w:r w:rsidRPr="004B7684">
        <w:t>, however</w:t>
      </w:r>
      <w:r w:rsidRPr="004B7684">
        <w:rPr>
          <w:u w:val="single"/>
        </w:rPr>
        <w:t>, eclipse Obama’s</w:t>
      </w:r>
      <w:r>
        <w:t xml:space="preserve">—but without a corresponding reputation for robot-delivered bloodshed, or even anyone taking much notice. </w:t>
      </w:r>
      <w:r w:rsidRPr="004B7684">
        <w:rPr>
          <w:u w:val="single"/>
        </w:rPr>
        <w:t>In 2017 and 2018 to date, Trump has launched 238 drone strikes there</w:t>
      </w:r>
      <w:r>
        <w:t xml:space="preserve">, according to data provided to The Daily Beast by U.S. Central Command (CENTCOM) and the drone-watchers at the Bureau of Investigative Journalism in London. </w:t>
      </w:r>
      <w:r w:rsidRPr="007C1C43">
        <w:t xml:space="preserve">Those numbers come with a slew of asterisks. The number of </w:t>
      </w:r>
      <w:proofErr w:type="gramStart"/>
      <w:r w:rsidRPr="007C1C43">
        <w:t>drone</w:t>
      </w:r>
      <w:proofErr w:type="gramEnd"/>
      <w:r w:rsidRPr="007C1C43">
        <w:t xml:space="preserve"> strikes on the full-fledged acknowledged battlefields of Iraq, Afghanistan, and Syria have, ironically, proven far more difficult to track than those in shadow war zones—and knowledgeable observers like Chris Woods of the UK’s </w:t>
      </w:r>
      <w:proofErr w:type="spellStart"/>
      <w:r w:rsidRPr="007C1C43">
        <w:t>Airwars</w:t>
      </w:r>
      <w:proofErr w:type="spellEnd"/>
      <w:r w:rsidRPr="007C1C43">
        <w:t xml:space="preserve"> organization believe that the true center of the drone strikes is found there. Additionally, the death toll from those strikes in shadow war zones, especially of civilians, is at best a rough estimate. A spokesperson for the National Security Council declined comment. Pentagon officials did not respond to The Daily Beast’s inquiries. But </w:t>
      </w:r>
      <w:r w:rsidRPr="004B7684">
        <w:rPr>
          <w:u w:val="single"/>
        </w:rPr>
        <w:t>several former U.S. counterterrorism officials and practitioners point to Trump relaxing the </w:t>
      </w:r>
      <w:hyperlink r:id="rId55" w:history="1">
        <w:r w:rsidRPr="004B7684">
          <w:rPr>
            <w:rStyle w:val="Hyperlink"/>
            <w:color w:val="000000"/>
            <w:u w:val="single"/>
          </w:rPr>
          <w:t>standards Obama put in place</w:t>
        </w:r>
      </w:hyperlink>
      <w:r w:rsidRPr="004B7684">
        <w:rPr>
          <w:u w:val="single"/>
        </w:rPr>
        <w:t> to authorize a lethal attack </w:t>
      </w:r>
      <w:hyperlink r:id="rId56" w:history="1">
        <w:r w:rsidRPr="004B7684">
          <w:rPr>
            <w:rStyle w:val="Hyperlink"/>
            <w:color w:val="000000"/>
            <w:u w:val="single"/>
          </w:rPr>
          <w:t>in Somalia</w:t>
        </w:r>
      </w:hyperlink>
      <w:r w:rsidRPr="004B7684">
        <w:rPr>
          <w:u w:val="single"/>
        </w:rPr>
        <w:t> and </w:t>
      </w:r>
      <w:hyperlink r:id="rId57" w:history="1">
        <w:r w:rsidRPr="004B7684">
          <w:rPr>
            <w:rStyle w:val="Hyperlink"/>
            <w:color w:val="000000"/>
            <w:u w:val="single"/>
          </w:rPr>
          <w:t>likely elsewhere</w:t>
        </w:r>
      </w:hyperlink>
      <w:r w:rsidRPr="004B7684">
        <w:rPr>
          <w:u w:val="single"/>
        </w:rPr>
        <w:t> as the wellspring of an explanation. “The burden of proof on the target was changed to a lesser burden of proof, and so that automatically opens up the aperture when you’re looking at intelligence and you have a probability factor, or a reasonable one, that your target is there,” explained retired Army Brig. Gen. Donald Bolduc</w:t>
      </w:r>
      <w:r w:rsidRPr="007C1C43">
        <w:t>, who commanded U.S. special operations forces in Africa from April 2015 to June 2017.</w:t>
      </w:r>
    </w:p>
    <w:p w14:paraId="6143EE09" w14:textId="69EA16D6" w:rsidR="00E765ED" w:rsidRDefault="00E765ED" w:rsidP="00EE1E8E">
      <w:pPr>
        <w:pStyle w:val="Contention1"/>
      </w:pPr>
      <w:bookmarkStart w:id="117" w:name="_Toc536860805"/>
      <w:r>
        <w:t>1.</w:t>
      </w:r>
      <w:r w:rsidR="003077BF">
        <w:t xml:space="preserve"> </w:t>
      </w:r>
      <w:r>
        <w:t>More civilian casualties</w:t>
      </w:r>
      <w:bookmarkEnd w:id="117"/>
    </w:p>
    <w:p w14:paraId="24CE46B4" w14:textId="571C9CE9" w:rsidR="00E765ED" w:rsidRDefault="00E765ED" w:rsidP="00E765ED">
      <w:pPr>
        <w:pStyle w:val="Contention2"/>
      </w:pPr>
      <w:bookmarkStart w:id="118" w:name="_Toc536860806"/>
      <w:r>
        <w:t>Link:</w:t>
      </w:r>
      <w:r w:rsidR="003077BF">
        <w:t xml:space="preserve"> </w:t>
      </w:r>
      <w:r>
        <w:t>AFF doesn't stop all anti-terrorism efforts</w:t>
      </w:r>
      <w:r w:rsidR="00583792">
        <w:t>, just reduces/eliminates drones</w:t>
      </w:r>
      <w:bookmarkEnd w:id="118"/>
    </w:p>
    <w:p w14:paraId="20930467" w14:textId="0B802F70" w:rsidR="00E765ED" w:rsidRPr="002628C8" w:rsidRDefault="00E765ED" w:rsidP="002628C8">
      <w:pPr>
        <w:pStyle w:val="Constructive"/>
        <w:rPr>
          <w:b/>
        </w:rPr>
      </w:pPr>
      <w:r w:rsidRPr="002628C8">
        <w:rPr>
          <w:b/>
        </w:rPr>
        <w:t>The real issue is:</w:t>
      </w:r>
      <w:r w:rsidR="003077BF">
        <w:rPr>
          <w:b/>
        </w:rPr>
        <w:t xml:space="preserve"> </w:t>
      </w:r>
      <w:r w:rsidRPr="002628C8">
        <w:rPr>
          <w:b/>
        </w:rPr>
        <w:t>If the US continues its anti-terrorism efforts worldwide, what is the method that produces the least civilian casualties.</w:t>
      </w:r>
      <w:r w:rsidR="003077BF">
        <w:rPr>
          <w:b/>
        </w:rPr>
        <w:t xml:space="preserve"> </w:t>
      </w:r>
      <w:r w:rsidRPr="002628C8">
        <w:rPr>
          <w:b/>
        </w:rPr>
        <w:t xml:space="preserve">It's not enough to say that drones cause civilian casualties, you have to explain what </w:t>
      </w:r>
      <w:proofErr w:type="gramStart"/>
      <w:r w:rsidRPr="002628C8">
        <w:rPr>
          <w:b/>
        </w:rPr>
        <w:t>are we</w:t>
      </w:r>
      <w:proofErr w:type="gramEnd"/>
      <w:r w:rsidRPr="002628C8">
        <w:rPr>
          <w:b/>
        </w:rPr>
        <w:t xml:space="preserve"> going to replace it with and how many casualties will the alternative cause.</w:t>
      </w:r>
    </w:p>
    <w:p w14:paraId="0208C453" w14:textId="6523B6D6" w:rsidR="00C05BDE" w:rsidRDefault="00C05BDE" w:rsidP="00C05BDE">
      <w:pPr>
        <w:pStyle w:val="Citation3"/>
      </w:pPr>
      <w:bookmarkStart w:id="119" w:name="_Toc7523913"/>
      <w:bookmarkStart w:id="120" w:name="_Toc7525064"/>
      <w:r w:rsidRPr="00C05BDE">
        <w:rPr>
          <w:u w:val="single"/>
        </w:rPr>
        <w:t xml:space="preserve">Daniel </w:t>
      </w:r>
      <w:proofErr w:type="spellStart"/>
      <w:r w:rsidRPr="00C05BDE">
        <w:rPr>
          <w:u w:val="single"/>
        </w:rPr>
        <w:t>Byman</w:t>
      </w:r>
      <w:proofErr w:type="spellEnd"/>
      <w:r w:rsidRPr="00C05BDE">
        <w:rPr>
          <w:u w:val="single"/>
        </w:rPr>
        <w:t xml:space="preserve"> 2013</w:t>
      </w:r>
      <w:r>
        <w:t xml:space="preserve"> (Senior Fellow, Foreign Policy, Center for Middle East Policy) 17 June 2013 "Why Drones Work: The Case for Washington's Weapon of Choice" </w:t>
      </w:r>
      <w:hyperlink r:id="rId58" w:history="1">
        <w:r w:rsidR="003077BF" w:rsidRPr="00D14241">
          <w:rPr>
            <w:rStyle w:val="Hyperlink"/>
          </w:rPr>
          <w:t>https://www.brookings.edu/articles/why-drones-work-the-case-for-washingtons-weapon-of-choice/</w:t>
        </w:r>
        <w:bookmarkEnd w:id="120"/>
      </w:hyperlink>
      <w:bookmarkEnd w:id="119"/>
      <w:r w:rsidR="003077BF">
        <w:t xml:space="preserve"> </w:t>
      </w:r>
    </w:p>
    <w:p w14:paraId="351FF162" w14:textId="6D8F0144" w:rsidR="00C05BDE" w:rsidRDefault="00C05BDE" w:rsidP="00E765ED">
      <w:pPr>
        <w:pStyle w:val="Evidence"/>
      </w:pPr>
      <w:r>
        <w:rPr>
          <w:rFonts w:ascii="PT Serif" w:hAnsi="PT Serif"/>
          <w:color w:val="101010"/>
        </w:rPr>
        <w:t>Despite the obvious benefits of using drones and the problems associated with the alternatives, numerous critics argue that drones still have too many disadvantages. First among them is an unacceptably high level of civilian casualties. Admittedly, drones have killed innocents. But the real debate is over how many and whether alternative approaches are any better.</w:t>
      </w:r>
    </w:p>
    <w:p w14:paraId="2AD7EDA0" w14:textId="0EA625A9" w:rsidR="00E765ED" w:rsidRDefault="00E765ED" w:rsidP="00E765ED">
      <w:pPr>
        <w:pStyle w:val="Contention2"/>
      </w:pPr>
      <w:bookmarkStart w:id="121" w:name="_Toc536860807"/>
      <w:r>
        <w:t>Link:</w:t>
      </w:r>
      <w:r w:rsidR="003077BF">
        <w:t xml:space="preserve"> </w:t>
      </w:r>
      <w:r>
        <w:t>Drones produce fewer civilian casualties than the alternatives</w:t>
      </w:r>
      <w:bookmarkEnd w:id="121"/>
    </w:p>
    <w:p w14:paraId="11EDB475" w14:textId="630543E6" w:rsidR="00E765ED" w:rsidRDefault="00E765ED" w:rsidP="00E765ED">
      <w:pPr>
        <w:pStyle w:val="Citation3"/>
      </w:pPr>
      <w:bookmarkStart w:id="122" w:name="_Toc7523914"/>
      <w:bookmarkStart w:id="123" w:name="_Toc7525065"/>
      <w:r w:rsidRPr="00C05BDE">
        <w:rPr>
          <w:u w:val="single"/>
        </w:rPr>
        <w:t xml:space="preserve">Daniel </w:t>
      </w:r>
      <w:proofErr w:type="spellStart"/>
      <w:r w:rsidRPr="00C05BDE">
        <w:rPr>
          <w:u w:val="single"/>
        </w:rPr>
        <w:t>Byman</w:t>
      </w:r>
      <w:proofErr w:type="spellEnd"/>
      <w:r w:rsidRPr="00C05BDE">
        <w:rPr>
          <w:u w:val="single"/>
        </w:rPr>
        <w:t xml:space="preserve"> 2013</w:t>
      </w:r>
      <w:r>
        <w:t xml:space="preserve"> (Senior Fellow, Foreign Policy, Center for Middle East Policy) 17 June 2013 "Why Drones Work: The Case for Washington's Weapon of Choice" </w:t>
      </w:r>
      <w:hyperlink r:id="rId59" w:history="1">
        <w:r w:rsidR="003077BF" w:rsidRPr="00D14241">
          <w:rPr>
            <w:rStyle w:val="Hyperlink"/>
          </w:rPr>
          <w:t>https://www.brookings.edu/articles/why-drones-work-the-case-for-washingtons-weapon-of-choice/</w:t>
        </w:r>
        <w:bookmarkEnd w:id="123"/>
      </w:hyperlink>
      <w:bookmarkEnd w:id="122"/>
      <w:r w:rsidR="003077BF">
        <w:t xml:space="preserve"> </w:t>
      </w:r>
    </w:p>
    <w:p w14:paraId="37583B58" w14:textId="718E1B5C" w:rsidR="00E765ED" w:rsidRDefault="00E765ED" w:rsidP="00E765ED">
      <w:pPr>
        <w:pStyle w:val="Evidence"/>
      </w:pPr>
      <w:r>
        <w:t>The drones have done their job remarkably well: by killing key leaders and denying terrorists sanctuaries in Pakistan, Yemen, and, to a lesser degree, Somalia, drones have devastated al Qaeda and associated anti-American militant groups. And they have done so at little financial cost, at no risk to U.S. forces, and with fewer civilian casualties than many alternative methods would have caused.</w:t>
      </w:r>
    </w:p>
    <w:p w14:paraId="19A7455A" w14:textId="40980F03" w:rsidR="00863892" w:rsidRDefault="00C05BDE" w:rsidP="00C05BDE">
      <w:pPr>
        <w:pStyle w:val="Contention2"/>
      </w:pPr>
      <w:bookmarkStart w:id="124" w:name="_Toc536860808"/>
      <w:r>
        <w:t>Impact:</w:t>
      </w:r>
      <w:r w:rsidR="003077BF">
        <w:t xml:space="preserve"> </w:t>
      </w:r>
      <w:r>
        <w:t>Turn AFF harms on civilian casualties</w:t>
      </w:r>
      <w:bookmarkEnd w:id="124"/>
    </w:p>
    <w:p w14:paraId="1F537CBA" w14:textId="59BEEA05" w:rsidR="00C05BDE" w:rsidRDefault="00863892" w:rsidP="00863892">
      <w:pPr>
        <w:pStyle w:val="Evidence"/>
      </w:pPr>
      <w:r>
        <w:t xml:space="preserve">The harms </w:t>
      </w:r>
      <w:r w:rsidR="00C05BDE">
        <w:t xml:space="preserve">get worse without drones </w:t>
      </w:r>
    </w:p>
    <w:p w14:paraId="672DE04B" w14:textId="776538B3" w:rsidR="00A6340C" w:rsidRDefault="00A6340C" w:rsidP="00A6340C">
      <w:pPr>
        <w:pStyle w:val="Contention1"/>
      </w:pPr>
      <w:bookmarkStart w:id="125" w:name="_Toc536860809"/>
      <w:r>
        <w:lastRenderedPageBreak/>
        <w:t>2.</w:t>
      </w:r>
      <w:r w:rsidR="003077BF">
        <w:t xml:space="preserve"> </w:t>
      </w:r>
      <w:r>
        <w:t>Harm to Pakistan</w:t>
      </w:r>
      <w:bookmarkEnd w:id="125"/>
    </w:p>
    <w:p w14:paraId="0809B3E2" w14:textId="2FB4FBC4" w:rsidR="00A6340C" w:rsidRDefault="00A6340C" w:rsidP="00A6340C">
      <w:pPr>
        <w:pStyle w:val="Contention2"/>
      </w:pPr>
      <w:bookmarkStart w:id="126" w:name="_Toc536860810"/>
      <w:r>
        <w:t>Link &amp; Impact:</w:t>
      </w:r>
      <w:r w:rsidR="003077BF">
        <w:t xml:space="preserve"> </w:t>
      </w:r>
      <w:r>
        <w:t>Drones are the best protection for local villagers against terrorist groups, and the locals want them</w:t>
      </w:r>
      <w:bookmarkEnd w:id="126"/>
    </w:p>
    <w:p w14:paraId="43345232" w14:textId="73758B4A" w:rsidR="00A6340C" w:rsidRPr="00A3488F" w:rsidRDefault="00A3488F" w:rsidP="00A3488F">
      <w:pPr>
        <w:pStyle w:val="Citation3"/>
      </w:pPr>
      <w:bookmarkStart w:id="127" w:name="_Toc7523915"/>
      <w:bookmarkStart w:id="128" w:name="_Toc7525066"/>
      <w:r w:rsidRPr="00A3488F">
        <w:rPr>
          <w:u w:val="single"/>
        </w:rPr>
        <w:t xml:space="preserve">Prof. </w:t>
      </w:r>
      <w:r w:rsidR="00A6340C" w:rsidRPr="00A3488F">
        <w:rPr>
          <w:u w:val="single"/>
        </w:rPr>
        <w:t xml:space="preserve">C. Christine Fair 2015. </w:t>
      </w:r>
      <w:r w:rsidR="00A6340C" w:rsidRPr="00A3488F">
        <w:t>(</w:t>
      </w:r>
      <w:r w:rsidRPr="00A3488F">
        <w:t>Associate Professor at Georgetown University's Security Studies Program within the Edmund A. Walsh School of Foreign Service</w:t>
      </w:r>
      <w:r w:rsidR="00A6340C" w:rsidRPr="00A3488F">
        <w:t xml:space="preserve"> ) </w:t>
      </w:r>
      <w:hyperlink r:id="rId60" w:history="1">
        <w:r w:rsidR="003077BF" w:rsidRPr="00D14241">
          <w:rPr>
            <w:rStyle w:val="Hyperlink"/>
          </w:rPr>
          <w:t>https://www.lawfareblog.com/drone-papers-intercepting-nonsense</w:t>
        </w:r>
      </w:hyperlink>
      <w:r w:rsidR="003077BF">
        <w:t xml:space="preserve"> </w:t>
      </w:r>
      <w:r w:rsidRPr="00A3488F">
        <w:t>(brackets in original, quoting a Pakistan newspaper)</w:t>
      </w:r>
      <w:bookmarkEnd w:id="127"/>
      <w:bookmarkEnd w:id="128"/>
      <w:r w:rsidR="003077BF">
        <w:t xml:space="preserve"> </w:t>
      </w:r>
    </w:p>
    <w:p w14:paraId="45E04332" w14:textId="640C3403" w:rsidR="00A6340C" w:rsidRDefault="00A6340C" w:rsidP="00A6340C">
      <w:pPr>
        <w:pStyle w:val="Evidence"/>
      </w:pPr>
      <w:r w:rsidRPr="00A6340C">
        <w:t>Speaking of the Pakistan case, which I know well, those in the Federally Administered Tribal Areas (FATA) in closest proximity to the various terrorists view the drones </w:t>
      </w:r>
      <w:hyperlink r:id="rId61" w:tgtFrame="_blank" w:history="1">
        <w:r w:rsidRPr="00A6340C">
          <w:rPr>
            <w:rStyle w:val="Hyperlink"/>
            <w:color w:val="000000"/>
            <w:u w:val="none"/>
          </w:rPr>
          <w:t>either</w:t>
        </w:r>
      </w:hyperlink>
      <w:r w:rsidRPr="00A6340C">
        <w:t> as the </w:t>
      </w:r>
      <w:hyperlink r:id="rId62" w:tgtFrame="_blank" w:history="1">
        <w:r w:rsidRPr="00A6340C">
          <w:rPr>
            <w:rStyle w:val="Hyperlink"/>
            <w:color w:val="000000"/>
            <w:u w:val="none"/>
          </w:rPr>
          <w:t>least of all evils</w:t>
        </w:r>
      </w:hyperlink>
      <w:r w:rsidRPr="00A6340C">
        <w:t> or even as their best </w:t>
      </w:r>
      <w:hyperlink r:id="rId63" w:tgtFrame="_blank" w:history="1">
        <w:r w:rsidRPr="00A6340C">
          <w:rPr>
            <w:rStyle w:val="Hyperlink"/>
            <w:color w:val="000000"/>
            <w:u w:val="none"/>
          </w:rPr>
          <w:t>source of protection</w:t>
        </w:r>
      </w:hyperlink>
      <w:r w:rsidRPr="00A6340C">
        <w:t>. One </w:t>
      </w:r>
      <w:hyperlink r:id="rId64" w:tgtFrame="_blank" w:history="1">
        <w:r w:rsidRPr="00A6340C">
          <w:rPr>
            <w:rStyle w:val="Hyperlink"/>
            <w:color w:val="000000"/>
            <w:u w:val="none"/>
          </w:rPr>
          <w:t>Pakistani editorial</w:t>
        </w:r>
      </w:hyperlink>
      <w:r w:rsidRPr="00A6340C">
        <w:t> from 2012 summed up Pakistan’s dilemma:</w:t>
      </w:r>
      <w:r w:rsidRPr="00A6340C">
        <w:br/>
        <w:t xml:space="preserve">[T]he real threat to our nation comes from the heavily armed outfits marching across our northern areas, rather than the strikes made by unmanned planes. It is true that such strikes ignite a degree of anger and thus spur on </w:t>
      </w:r>
      <w:proofErr w:type="gramStart"/>
      <w:r w:rsidRPr="00A6340C">
        <w:t>militancy</w:t>
      </w:r>
      <w:proofErr w:type="gramEnd"/>
      <w:r w:rsidRPr="00A6340C">
        <w:t xml:space="preserve"> but this is a relatively minor matter, blown out of proportion compared to the threat of militancy from within.</w:t>
      </w:r>
    </w:p>
    <w:p w14:paraId="55F98748" w14:textId="6B8F0905" w:rsidR="00A3488F" w:rsidRDefault="00A3488F" w:rsidP="00A3488F">
      <w:pPr>
        <w:pStyle w:val="Contention2"/>
      </w:pPr>
      <w:bookmarkStart w:id="129" w:name="_Toc536860811"/>
      <w:r>
        <w:t>Pakistanis view drones as a savior from terrorists</w:t>
      </w:r>
      <w:bookmarkEnd w:id="129"/>
    </w:p>
    <w:p w14:paraId="276AB976" w14:textId="5CFDE970" w:rsidR="00A3488F" w:rsidRDefault="00A3488F" w:rsidP="00A3488F">
      <w:pPr>
        <w:pStyle w:val="Citation3"/>
      </w:pPr>
      <w:bookmarkStart w:id="130" w:name="_Toc7523916"/>
      <w:bookmarkStart w:id="131" w:name="_Toc7525067"/>
      <w:r w:rsidRPr="00A3488F">
        <w:rPr>
          <w:u w:val="single"/>
        </w:rPr>
        <w:t xml:space="preserve">Prof. C. Christine Fair 2015. </w:t>
      </w:r>
      <w:r w:rsidRPr="00A3488F">
        <w:t xml:space="preserve">(Associate Professor at Georgetown University's Security Studies Program within the Edmund A. Walsh School of Foreign Service ) </w:t>
      </w:r>
      <w:hyperlink r:id="rId65" w:history="1">
        <w:r w:rsidR="003077BF" w:rsidRPr="00D14241">
          <w:rPr>
            <w:rStyle w:val="Hyperlink"/>
          </w:rPr>
          <w:t>https://www.lawfareblog.com/drone-papers-intercepting-nonsense</w:t>
        </w:r>
      </w:hyperlink>
      <w:r w:rsidR="003077BF">
        <w:t xml:space="preserve"> </w:t>
      </w:r>
      <w:r w:rsidR="004B7684">
        <w:t xml:space="preserve">(brackets added; FATA is a </w:t>
      </w:r>
      <w:r w:rsidR="00B50722">
        <w:t xml:space="preserve">remote </w:t>
      </w:r>
      <w:r w:rsidR="004B7684">
        <w:t>lawless area in Pakistan)</w:t>
      </w:r>
      <w:bookmarkEnd w:id="130"/>
      <w:bookmarkEnd w:id="131"/>
    </w:p>
    <w:p w14:paraId="7F7F36AB" w14:textId="4AD85317" w:rsidR="00A3488F" w:rsidRDefault="00A3488F" w:rsidP="00A3488F">
      <w:pPr>
        <w:pStyle w:val="Evidence"/>
      </w:pPr>
      <w:r w:rsidRPr="00A3488F">
        <w:t xml:space="preserve">Moreover, </w:t>
      </w:r>
      <w:r w:rsidRPr="00A3488F">
        <w:rPr>
          <w:u w:val="single"/>
        </w:rPr>
        <w:t xml:space="preserve">many residents in FATA </w:t>
      </w:r>
      <w:r>
        <w:t xml:space="preserve">[Federally Administered Tribal Areas] </w:t>
      </w:r>
      <w:r w:rsidRPr="00A3488F">
        <w:rPr>
          <w:u w:val="single"/>
        </w:rPr>
        <w:t>vigorously support the U.S. armed drone program and even </w:t>
      </w:r>
      <w:hyperlink r:id="rId66" w:tgtFrame="_blank" w:history="1">
        <w:r w:rsidRPr="00A3488F">
          <w:rPr>
            <w:rStyle w:val="Hyperlink"/>
            <w:color w:val="000000"/>
            <w:u w:val="single"/>
          </w:rPr>
          <w:t>compare them to </w:t>
        </w:r>
        <w:proofErr w:type="spellStart"/>
        <w:r w:rsidRPr="00A3488F">
          <w:rPr>
            <w:rStyle w:val="Emphasis"/>
            <w:i w:val="0"/>
            <w:iCs w:val="0"/>
            <w:u w:val="single"/>
          </w:rPr>
          <w:t>ababil</w:t>
        </w:r>
        <w:proofErr w:type="spellEnd"/>
      </w:hyperlink>
      <w:r w:rsidRPr="00A3488F">
        <w:rPr>
          <w:u w:val="single"/>
        </w:rPr>
        <w:t>, the holy swallows mentioned in the Quran</w:t>
      </w:r>
      <w:r w:rsidRPr="00A3488F">
        <w:t xml:space="preserve"> (</w:t>
      </w:r>
      <w:hyperlink r:id="rId67" w:tgtFrame="_blank" w:history="1">
        <w:r w:rsidRPr="00A3488F">
          <w:rPr>
            <w:rStyle w:val="Hyperlink"/>
            <w:color w:val="000000"/>
            <w:u w:val="none"/>
          </w:rPr>
          <w:t>Surat al-Fil, “The Elephant”</w:t>
        </w:r>
      </w:hyperlink>
      <w:r w:rsidRPr="00A3488F">
        <w:t xml:space="preserve">) </w:t>
      </w:r>
      <w:r w:rsidRPr="00A3488F">
        <w:rPr>
          <w:u w:val="single"/>
        </w:rPr>
        <w:t xml:space="preserve">who repelled an army of elephants that invaded Mecca by dropping black stones upon the invaders. </w:t>
      </w:r>
      <w:r w:rsidRPr="00A3488F">
        <w:t>When I raised this point on </w:t>
      </w:r>
      <w:r w:rsidRPr="00A3488F">
        <w:rPr>
          <w:rStyle w:val="Emphasis"/>
          <w:i w:val="0"/>
          <w:iCs w:val="0"/>
        </w:rPr>
        <w:t>Al Jazeera</w:t>
      </w:r>
      <w:r w:rsidRPr="00A3488F">
        <w:t>, Mr. Greenwald dismissed it as “rank propaganda,” even though this view originated from residents of FATA in Pakistan itself. Whether Mr. Greenwald wants to admit it or not, Pakistanis in the tribal areas–who are most affected by the terrorists and drones–are not as opposed to them as he would like his flock to believe.</w:t>
      </w:r>
    </w:p>
    <w:p w14:paraId="3E49F8AB" w14:textId="436AF10D" w:rsidR="00AE406C" w:rsidRDefault="00AE406C" w:rsidP="00AE406C">
      <w:pPr>
        <w:pStyle w:val="Contention1"/>
      </w:pPr>
      <w:bookmarkStart w:id="132" w:name="_Toc536860812"/>
      <w:r>
        <w:t>3.</w:t>
      </w:r>
      <w:r w:rsidR="003077BF">
        <w:t xml:space="preserve"> </w:t>
      </w:r>
      <w:r>
        <w:t>More terrorism</w:t>
      </w:r>
      <w:bookmarkEnd w:id="132"/>
    </w:p>
    <w:p w14:paraId="6E23C5B4" w14:textId="37EAD6C2" w:rsidR="00863892" w:rsidRDefault="00863892" w:rsidP="00863892">
      <w:pPr>
        <w:pStyle w:val="Contention2"/>
      </w:pPr>
      <w:bookmarkStart w:id="133" w:name="_Toc536860813"/>
      <w:r>
        <w:t>Link:</w:t>
      </w:r>
      <w:r w:rsidR="003077BF">
        <w:t xml:space="preserve"> </w:t>
      </w:r>
      <w:r>
        <w:t>Drones target and kill terror group leaders</w:t>
      </w:r>
      <w:bookmarkEnd w:id="133"/>
    </w:p>
    <w:p w14:paraId="3A69453F" w14:textId="478B61BF" w:rsidR="00863892" w:rsidRDefault="00863892" w:rsidP="00863892">
      <w:pPr>
        <w:pStyle w:val="Citation3"/>
      </w:pPr>
      <w:bookmarkStart w:id="134" w:name="_Toc7523917"/>
      <w:bookmarkStart w:id="135" w:name="_Toc7525068"/>
      <w:r w:rsidRPr="00C05BDE">
        <w:rPr>
          <w:u w:val="single"/>
        </w:rPr>
        <w:t xml:space="preserve">Daniel </w:t>
      </w:r>
      <w:proofErr w:type="spellStart"/>
      <w:r w:rsidRPr="00C05BDE">
        <w:rPr>
          <w:u w:val="single"/>
        </w:rPr>
        <w:t>Byman</w:t>
      </w:r>
      <w:proofErr w:type="spellEnd"/>
      <w:r w:rsidRPr="00C05BDE">
        <w:rPr>
          <w:u w:val="single"/>
        </w:rPr>
        <w:t xml:space="preserve"> 2013</w:t>
      </w:r>
      <w:r>
        <w:t xml:space="preserve"> (Senior Fellow, Foreign Policy, Center for Middle East Policy) 17 June 2013 "Why Drones Work: The Case for Washington's Weapon of Choice" </w:t>
      </w:r>
      <w:hyperlink r:id="rId68" w:history="1">
        <w:r w:rsidR="003077BF" w:rsidRPr="00D14241">
          <w:rPr>
            <w:rStyle w:val="Hyperlink"/>
          </w:rPr>
          <w:t>https://www.brookings.edu/articles/why-drones-work-the-case-for-washingtons-weapon-of-choice/</w:t>
        </w:r>
        <w:bookmarkEnd w:id="135"/>
      </w:hyperlink>
      <w:bookmarkEnd w:id="134"/>
      <w:r w:rsidR="003077BF">
        <w:t xml:space="preserve"> </w:t>
      </w:r>
    </w:p>
    <w:p w14:paraId="345C23A6" w14:textId="509F7F3E" w:rsidR="00863892" w:rsidRPr="00863892" w:rsidRDefault="00863892" w:rsidP="00863892">
      <w:pPr>
        <w:pStyle w:val="Evidence"/>
      </w:pPr>
      <w:r w:rsidRPr="00863892">
        <w:t>The drones have done their job remarkably well: by killing key leaders and denying terrorists sanctuaries in Pakistan, Yemen, and, to a lesser degree, Somalia, drones have devastated al Qaeda and associated anti-American militant groups. </w:t>
      </w:r>
    </w:p>
    <w:p w14:paraId="39EE804F" w14:textId="1460ACF9" w:rsidR="00AE406C" w:rsidRDefault="0037115E" w:rsidP="0037115E">
      <w:pPr>
        <w:pStyle w:val="Contention2"/>
      </w:pPr>
      <w:bookmarkStart w:id="136" w:name="_Toc536860814"/>
      <w:r>
        <w:t>Link:</w:t>
      </w:r>
      <w:r w:rsidR="003077BF">
        <w:t xml:space="preserve"> </w:t>
      </w:r>
      <w:r>
        <w:t>Terrorist groups are particularly vulnerable to decapitation strikes</w:t>
      </w:r>
      <w:bookmarkEnd w:id="136"/>
    </w:p>
    <w:p w14:paraId="056072AD" w14:textId="6AED524F" w:rsidR="0037115E" w:rsidRPr="0037115E" w:rsidRDefault="0037115E" w:rsidP="0037115E">
      <w:pPr>
        <w:pStyle w:val="Citation3"/>
      </w:pPr>
      <w:bookmarkStart w:id="137" w:name="_Toc7523918"/>
      <w:bookmarkStart w:id="138" w:name="_Toc7525069"/>
      <w:r>
        <w:rPr>
          <w:u w:val="single"/>
        </w:rPr>
        <w:t xml:space="preserve">Dr. </w:t>
      </w:r>
      <w:r w:rsidRPr="0037115E">
        <w:rPr>
          <w:u w:val="single"/>
        </w:rPr>
        <w:t>Bryan C. Price 2012</w:t>
      </w:r>
      <w:r>
        <w:t xml:space="preserve"> </w:t>
      </w:r>
      <w:r w:rsidRPr="0037115E">
        <w:t>(</w:t>
      </w:r>
      <w:r>
        <w:t xml:space="preserve">PhD political science; </w:t>
      </w:r>
      <w:r w:rsidRPr="0037115E">
        <w:t xml:space="preserve">Lieutenant Colonel </w:t>
      </w:r>
      <w:r>
        <w:t xml:space="preserve">in the US Army; </w:t>
      </w:r>
      <w:r w:rsidRPr="0037115E">
        <w:t>Director of the Combating Terrorism Center at West Point and an Assistant Professor in the Department of Social Sciences at the</w:t>
      </w:r>
      <w:r>
        <w:t xml:space="preserve"> United States Military Academy</w:t>
      </w:r>
      <w:r w:rsidRPr="0037115E">
        <w:t xml:space="preserve">) " </w:t>
      </w:r>
      <w:r w:rsidRPr="0037115E">
        <w:rPr>
          <w:rStyle w:val="field"/>
        </w:rPr>
        <w:t xml:space="preserve">Targeting Top Terrorists: How Leadership Decapitation Contributes to Counterterrorism" Spring 2012 </w:t>
      </w:r>
      <w:hyperlink r:id="rId69" w:history="1">
        <w:r w:rsidR="003077BF" w:rsidRPr="00D14241">
          <w:rPr>
            <w:rStyle w:val="Hyperlink"/>
          </w:rPr>
          <w:t>https://www.belfercenter.org/publication/targeting-top-terrorists-how-leadership-decapitation-contributes-counterterrorism</w:t>
        </w:r>
        <w:bookmarkEnd w:id="138"/>
      </w:hyperlink>
      <w:bookmarkEnd w:id="137"/>
      <w:r w:rsidR="003077BF">
        <w:t xml:space="preserve"> </w:t>
      </w:r>
    </w:p>
    <w:p w14:paraId="08750FAE" w14:textId="3F6AF5B2" w:rsidR="0037115E" w:rsidRDefault="0037115E" w:rsidP="0037115E">
      <w:pPr>
        <w:pStyle w:val="Evidence"/>
      </w:pPr>
      <w:r>
        <w:rPr>
          <w:shd w:val="clear" w:color="auto" w:fill="FFFFFF"/>
        </w:rPr>
        <w:t>Terrorist groups are especially susceptible to leadership decapitation because their organizational characteristics (they are violent, clandestine, and values based) amplify the difficulties of leadership succession. Additionally, in contrast to the conventional wisdom regarding the durability of terrorist groups, politically relevant terrorist groups (defined as those with at least four attacks including one attack resulting in a fatality) endure significantly longer than previously believed.</w:t>
      </w:r>
    </w:p>
    <w:p w14:paraId="416EAF5B" w14:textId="326AF1D8" w:rsidR="00AE406C" w:rsidRDefault="00AE406C" w:rsidP="0037115E">
      <w:pPr>
        <w:pStyle w:val="Contention2"/>
      </w:pPr>
      <w:bookmarkStart w:id="139" w:name="_Toc536860815"/>
      <w:r>
        <w:lastRenderedPageBreak/>
        <w:t>Link</w:t>
      </w:r>
      <w:r w:rsidR="0037115E">
        <w:t xml:space="preserve"> &amp; Impact</w:t>
      </w:r>
      <w:r>
        <w:t>: Targeting leadership of militant groups reduces violence and attacks</w:t>
      </w:r>
      <w:bookmarkEnd w:id="139"/>
    </w:p>
    <w:p w14:paraId="29AF2120" w14:textId="77777777" w:rsidR="0037115E" w:rsidRDefault="0037115E" w:rsidP="0037115E">
      <w:pPr>
        <w:pStyle w:val="Citation3"/>
        <w:rPr>
          <w:u w:val="single"/>
        </w:rPr>
      </w:pPr>
      <w:bookmarkStart w:id="140" w:name="_Toc7523919"/>
      <w:bookmarkStart w:id="141" w:name="_Toc7525070"/>
      <w:r>
        <w:rPr>
          <w:u w:val="single"/>
        </w:rPr>
        <w:t>Patrick B. Johnston 2012</w:t>
      </w:r>
      <w:r>
        <w:t xml:space="preserve"> (Research fellow, International Security Program, Harvard Kennedy School of Government, </w:t>
      </w:r>
      <w:proofErr w:type="spellStart"/>
      <w:r>
        <w:t>Belfer</w:t>
      </w:r>
      <w:proofErr w:type="spellEnd"/>
      <w:r>
        <w:t xml:space="preserve"> Center for Science &amp; International Affairs) "The Effectiveness of Leadership Decapitation in Combating Insurgencies" June 2012 </w:t>
      </w:r>
      <w:hyperlink r:id="rId70" w:history="1">
        <w:r w:rsidRPr="003B4266">
          <w:rPr>
            <w:rStyle w:val="Hyperlink"/>
          </w:rPr>
          <w:t>https://www.belfercenter.org/publication/effectiveness-leadership-decapitation-combating-insurgencies</w:t>
        </w:r>
        <w:bookmarkEnd w:id="140"/>
        <w:bookmarkEnd w:id="141"/>
      </w:hyperlink>
    </w:p>
    <w:p w14:paraId="1D7E3CD9" w14:textId="3E9698A6" w:rsidR="00AE406C" w:rsidRPr="0037115E" w:rsidRDefault="00AE406C" w:rsidP="0037115E">
      <w:pPr>
        <w:pStyle w:val="Evidence"/>
      </w:pPr>
      <w:r w:rsidRPr="0037115E">
        <w:t>An analysis of leadership targeting in ninety counterinsurgencies since the 1970s suggests that removing militant leaders is neither ineffective nor counterproductive. Quite the opposite: on average, leadership decapitation (1) increases the chances of a rapid end to insurgencies; (2) enhances the probability of a government victory; (3) reduces the intensity of violent conflict; and (4) decreases the number of insurgent attacks. Killing or capturing high-value targets is far from a magic bullet, but states do it because it weakens insurgencies—in short, because it works.</w:t>
      </w:r>
    </w:p>
    <w:p w14:paraId="1AB991E6" w14:textId="513346D5" w:rsidR="0037115E" w:rsidRDefault="0037115E" w:rsidP="0037115E">
      <w:pPr>
        <w:pStyle w:val="Contention2"/>
      </w:pPr>
      <w:bookmarkStart w:id="142" w:name="_Toc536860816"/>
      <w:r>
        <w:t>Link &amp; Impact:</w:t>
      </w:r>
      <w:r w:rsidR="003077BF">
        <w:t xml:space="preserve"> </w:t>
      </w:r>
      <w:r>
        <w:t>Johnston Study finds leadership decapitation reduces violence across all ideological radical groups</w:t>
      </w:r>
      <w:bookmarkEnd w:id="142"/>
    </w:p>
    <w:p w14:paraId="288BA2F9" w14:textId="77777777" w:rsidR="0037115E" w:rsidRDefault="0037115E" w:rsidP="0037115E">
      <w:pPr>
        <w:pStyle w:val="Evidence"/>
        <w:rPr>
          <w:rFonts w:eastAsia="MS Mincho"/>
          <w:bCs w:val="0"/>
          <w:i/>
          <w:color w:val="auto"/>
          <w:szCs w:val="22"/>
          <w:u w:val="single"/>
          <w:lang w:eastAsia="en-US"/>
        </w:rPr>
      </w:pPr>
      <w:r>
        <w:rPr>
          <w:rFonts w:eastAsia="MS Mincho"/>
          <w:bCs w:val="0"/>
          <w:i/>
          <w:color w:val="auto"/>
          <w:szCs w:val="22"/>
          <w:u w:val="single"/>
          <w:lang w:eastAsia="en-US"/>
        </w:rPr>
        <w:t>Patrick B. Johnston 2012</w:t>
      </w:r>
      <w:r>
        <w:rPr>
          <w:rFonts w:eastAsia="MS Mincho"/>
          <w:bCs w:val="0"/>
          <w:i/>
          <w:color w:val="auto"/>
          <w:szCs w:val="22"/>
          <w:lang w:eastAsia="en-US"/>
        </w:rPr>
        <w:t xml:space="preserve"> (Research fellow, International Security Program, Harvard Kennedy School of Government, </w:t>
      </w:r>
      <w:proofErr w:type="spellStart"/>
      <w:r>
        <w:rPr>
          <w:rFonts w:eastAsia="MS Mincho"/>
          <w:bCs w:val="0"/>
          <w:i/>
          <w:color w:val="auto"/>
          <w:szCs w:val="22"/>
          <w:lang w:eastAsia="en-US"/>
        </w:rPr>
        <w:t>Belfer</w:t>
      </w:r>
      <w:proofErr w:type="spellEnd"/>
      <w:r>
        <w:rPr>
          <w:rFonts w:eastAsia="MS Mincho"/>
          <w:bCs w:val="0"/>
          <w:i/>
          <w:color w:val="auto"/>
          <w:szCs w:val="22"/>
          <w:lang w:eastAsia="en-US"/>
        </w:rPr>
        <w:t xml:space="preserve"> Center for Science &amp; International Affairs) "The Effectiveness of Leadership Decapitation in Combating Insurgencies" June 2012 </w:t>
      </w:r>
      <w:hyperlink r:id="rId71" w:history="1">
        <w:r w:rsidRPr="003B4266">
          <w:rPr>
            <w:rStyle w:val="Hyperlink"/>
            <w:rFonts w:eastAsia="MS Mincho"/>
            <w:bCs w:val="0"/>
            <w:i/>
            <w:szCs w:val="22"/>
            <w:lang w:eastAsia="en-US"/>
          </w:rPr>
          <w:t>https://www.belfercenter.org/publication/effectiveness-leadership-decapitation-combating-insurgencies</w:t>
        </w:r>
      </w:hyperlink>
    </w:p>
    <w:p w14:paraId="0A55BEFF" w14:textId="364C2C92" w:rsidR="0037115E" w:rsidRPr="0037115E" w:rsidRDefault="0037115E" w:rsidP="0037115E">
      <w:pPr>
        <w:pStyle w:val="Evidence"/>
      </w:pPr>
      <w:r w:rsidRPr="0037115E">
        <w:t>The study examined new data on successful and failed leadership decapitation attempts from ninety campaigns from 1975 to 2003. Leaders were defined as the most powerful figure or figures in each insurgent organization. Lexis-Nexis keyword searches yielded 118 decapitation attempts that could be confirmed; forty-six of these attempts (39 percent) resulted in the removal of an insurgent leader.</w:t>
      </w:r>
      <w:r>
        <w:t xml:space="preserve"> </w:t>
      </w:r>
      <w:r w:rsidRPr="0037115E">
        <w:t>The findings indicate that militant leaders do matter and that removing them enhances the effectiveness of counterinsurgency strategies. In brief, decapitations were associated with curtailed insurgent activity, decreased insurgent violence, and an increased likelihood of government victory. These patterns were not limited to certain types of groups; there was no statistical evidence that the impact of decapitation differed across groups with different aims and ideologies.</w:t>
      </w:r>
    </w:p>
    <w:p w14:paraId="27CD4E1B" w14:textId="62B534AE" w:rsidR="00AE406C" w:rsidRDefault="00863892" w:rsidP="00863892">
      <w:pPr>
        <w:pStyle w:val="Contention2"/>
      </w:pPr>
      <w:bookmarkStart w:id="143" w:name="_Toc536860817"/>
      <w:r>
        <w:t>Best Evidence:</w:t>
      </w:r>
      <w:r w:rsidR="003077BF">
        <w:t xml:space="preserve"> </w:t>
      </w:r>
      <w:r>
        <w:t>Dr. Price Study of decapitation is the most comprehensive, and it finds decapitation significantly reduces terror group effectiveness</w:t>
      </w:r>
      <w:bookmarkEnd w:id="143"/>
    </w:p>
    <w:p w14:paraId="6E902CEB" w14:textId="321094E8" w:rsidR="00863892" w:rsidRPr="0037115E" w:rsidRDefault="00863892" w:rsidP="00863892">
      <w:pPr>
        <w:pStyle w:val="Citation3"/>
      </w:pPr>
      <w:bookmarkStart w:id="144" w:name="_Toc7523920"/>
      <w:bookmarkStart w:id="145" w:name="_Toc7525071"/>
      <w:r>
        <w:rPr>
          <w:u w:val="single"/>
        </w:rPr>
        <w:t xml:space="preserve">Dr. </w:t>
      </w:r>
      <w:r w:rsidRPr="0037115E">
        <w:rPr>
          <w:u w:val="single"/>
        </w:rPr>
        <w:t>Bryan C. Price 2012</w:t>
      </w:r>
      <w:r>
        <w:t xml:space="preserve"> </w:t>
      </w:r>
      <w:r w:rsidRPr="0037115E">
        <w:t>(</w:t>
      </w:r>
      <w:r>
        <w:t xml:space="preserve">PhD political science; </w:t>
      </w:r>
      <w:r w:rsidRPr="0037115E">
        <w:t xml:space="preserve">Lieutenant Colonel </w:t>
      </w:r>
      <w:r>
        <w:t xml:space="preserve">in the US Army; </w:t>
      </w:r>
      <w:r w:rsidRPr="0037115E">
        <w:t>Director of the Combating Terrorism Center at West Point and an Assistant Professor in the Department of Social Sciences at the</w:t>
      </w:r>
      <w:r>
        <w:t xml:space="preserve"> United States Military Academy</w:t>
      </w:r>
      <w:r w:rsidRPr="0037115E">
        <w:t xml:space="preserve">) " </w:t>
      </w:r>
      <w:r w:rsidRPr="0037115E">
        <w:rPr>
          <w:rStyle w:val="field"/>
        </w:rPr>
        <w:t xml:space="preserve">Targeting Top Terrorists: How Leadership Decapitation Contributes to Counterterrorism" Spring 2012 </w:t>
      </w:r>
      <w:hyperlink r:id="rId72" w:history="1">
        <w:r w:rsidR="003077BF" w:rsidRPr="00D14241">
          <w:rPr>
            <w:rStyle w:val="Hyperlink"/>
          </w:rPr>
          <w:t>https://www.belfercenter.org/publication/targeting-top-terrorists-how-leadership-decapitation-contributes-counterterrorism</w:t>
        </w:r>
        <w:bookmarkEnd w:id="145"/>
      </w:hyperlink>
      <w:bookmarkEnd w:id="144"/>
      <w:r w:rsidR="003077BF">
        <w:t xml:space="preserve"> </w:t>
      </w:r>
    </w:p>
    <w:p w14:paraId="221C3FD3" w14:textId="65BF5186" w:rsidR="00112E9B" w:rsidRDefault="00112E9B" w:rsidP="00112E9B">
      <w:pPr>
        <w:pStyle w:val="Evidence"/>
      </w:pPr>
      <w:r>
        <w:t xml:space="preserve">I argue that leadership decapitation significantly increases the mortality rate of terrorist groups, even after controlling for other factors. Using an original database—the largest and most comprehensive of its kind—I analyzed the effects of leadership decapitation on the mortality rate of 207 terrorist groups from 1970 to 2008. The analysis differs from previous quantitative studies because it evaluates the effects of decapitation on the duration of terrorist groups as opposed to the number, frequency, or lethality of attacks after a group experiences leadership decapitation. In doing so, it challenges the conventional wisdom regarding terrorist group duration and addresses some of the most pressing questions about the effectiveness of decapitation. </w:t>
      </w:r>
    </w:p>
    <w:p w14:paraId="2250BFB6" w14:textId="155C5C09" w:rsidR="00112E9B" w:rsidRDefault="00112E9B" w:rsidP="00112E9B">
      <w:pPr>
        <w:pStyle w:val="Contention2"/>
      </w:pPr>
      <w:bookmarkStart w:id="146" w:name="_Toc536860818"/>
      <w:r>
        <w:lastRenderedPageBreak/>
        <w:t xml:space="preserve">A/T "Targeted assassinations not effective" – Against insurgencies, drug cartels and States, maybe not. But against </w:t>
      </w:r>
      <w:r w:rsidRPr="00112E9B">
        <w:rPr>
          <w:u w:val="single"/>
        </w:rPr>
        <w:t>terrorists</w:t>
      </w:r>
      <w:r>
        <w:t xml:space="preserve">, </w:t>
      </w:r>
      <w:proofErr w:type="gramStart"/>
      <w:r>
        <w:t>yes</w:t>
      </w:r>
      <w:proofErr w:type="gramEnd"/>
      <w:r>
        <w:t xml:space="preserve"> they are</w:t>
      </w:r>
      <w:bookmarkEnd w:id="146"/>
    </w:p>
    <w:p w14:paraId="6E217F5F" w14:textId="696CD08C" w:rsidR="00112E9B" w:rsidRPr="0037115E" w:rsidRDefault="00112E9B" w:rsidP="00112E9B">
      <w:pPr>
        <w:pStyle w:val="Citation3"/>
      </w:pPr>
      <w:bookmarkStart w:id="147" w:name="_Toc7523921"/>
      <w:bookmarkStart w:id="148" w:name="_Toc7525072"/>
      <w:r>
        <w:rPr>
          <w:u w:val="single"/>
        </w:rPr>
        <w:t xml:space="preserve">Dr. </w:t>
      </w:r>
      <w:r w:rsidRPr="0037115E">
        <w:rPr>
          <w:u w:val="single"/>
        </w:rPr>
        <w:t>Bryan C. Price 2012</w:t>
      </w:r>
      <w:r>
        <w:t xml:space="preserve"> </w:t>
      </w:r>
      <w:r w:rsidRPr="0037115E">
        <w:t>(</w:t>
      </w:r>
      <w:r>
        <w:t xml:space="preserve">PhD political science; </w:t>
      </w:r>
      <w:r w:rsidRPr="0037115E">
        <w:t xml:space="preserve">Lieutenant Colonel </w:t>
      </w:r>
      <w:r>
        <w:t xml:space="preserve">in the US Army; </w:t>
      </w:r>
      <w:r w:rsidRPr="0037115E">
        <w:t>Director of the Combating Terrorism Center at West Point and an Assistant Professor in the Department of Social Sciences at the</w:t>
      </w:r>
      <w:r>
        <w:t xml:space="preserve"> United States Military Academy</w:t>
      </w:r>
      <w:r w:rsidRPr="0037115E">
        <w:t xml:space="preserve">) " </w:t>
      </w:r>
      <w:r w:rsidRPr="0037115E">
        <w:rPr>
          <w:rStyle w:val="field"/>
        </w:rPr>
        <w:t xml:space="preserve">Targeting Top Terrorists: How Leadership Decapitation Contributes to Counterterrorism" Spring 2012 </w:t>
      </w:r>
      <w:hyperlink r:id="rId73" w:history="1">
        <w:r w:rsidR="003077BF" w:rsidRPr="00D14241">
          <w:rPr>
            <w:rStyle w:val="Hyperlink"/>
          </w:rPr>
          <w:t>https://www.belfercenter.org/publication/targeting-top-terrorists-how-leadership-decapitation-contributes-counterterrorism</w:t>
        </w:r>
        <w:bookmarkEnd w:id="148"/>
      </w:hyperlink>
      <w:bookmarkEnd w:id="147"/>
      <w:r w:rsidR="003077BF">
        <w:t xml:space="preserve"> </w:t>
      </w:r>
    </w:p>
    <w:p w14:paraId="0ED768E2" w14:textId="34B20A57" w:rsidR="00112E9B" w:rsidRDefault="00112E9B" w:rsidP="00112E9B">
      <w:pPr>
        <w:pStyle w:val="Evidence"/>
      </w:pPr>
      <w:r>
        <w:t>Several scholars have concluded that targeted assassinations are ineffective for ending insurgencies, disbanding drug cartels, and changing state behavior. The conclusions from these analyses cast doubt on the likelihood that leadership decapitation can work against terrorist groups. I argue, however, that terrorist groups are different: they have unique organizational characteristics that increase the influence of their leaders and exacerbate the difficulties associated with leadership succession</w:t>
      </w:r>
      <w:r w:rsidR="00916AD3">
        <w:t>.</w:t>
      </w:r>
    </w:p>
    <w:p w14:paraId="2D4389DE" w14:textId="723A7AE4" w:rsidR="00916AD3" w:rsidRDefault="00916AD3" w:rsidP="00916AD3">
      <w:pPr>
        <w:pStyle w:val="Contention1"/>
      </w:pPr>
      <w:bookmarkStart w:id="149" w:name="_Toc536860819"/>
      <w:r>
        <w:t>4.</w:t>
      </w:r>
      <w:r w:rsidR="003077BF">
        <w:t xml:space="preserve"> </w:t>
      </w:r>
      <w:r>
        <w:t>War in Yemen</w:t>
      </w:r>
      <w:r w:rsidR="00B50722">
        <w:t xml:space="preserve"> and Saudi Revolution</w:t>
      </w:r>
      <w:bookmarkEnd w:id="149"/>
    </w:p>
    <w:p w14:paraId="4DCD8204" w14:textId="1A6C5388" w:rsidR="00916AD3" w:rsidRDefault="00916AD3" w:rsidP="00916AD3">
      <w:pPr>
        <w:pStyle w:val="Contention2"/>
      </w:pPr>
      <w:bookmarkStart w:id="150" w:name="_Toc536860820"/>
      <w:r>
        <w:t>Link:</w:t>
      </w:r>
      <w:r w:rsidR="003077BF">
        <w:t xml:space="preserve"> </w:t>
      </w:r>
      <w:r>
        <w:t>Obama rules about “near certainty” blocked US support for war in Yemen, until they were modified</w:t>
      </w:r>
      <w:bookmarkEnd w:id="150"/>
    </w:p>
    <w:p w14:paraId="3465050A" w14:textId="05B19AC8" w:rsidR="00916AD3" w:rsidRPr="00C87ABA" w:rsidRDefault="00C87ABA" w:rsidP="00C87ABA">
      <w:pPr>
        <w:pStyle w:val="Citation3"/>
      </w:pPr>
      <w:bookmarkStart w:id="151" w:name="_Toc7523922"/>
      <w:bookmarkStart w:id="152" w:name="_Toc7525073"/>
      <w:r w:rsidRPr="00C87ABA">
        <w:rPr>
          <w:u w:val="single"/>
        </w:rPr>
        <w:t>NBC News 2017.</w:t>
      </w:r>
      <w:r w:rsidR="003077BF">
        <w:t xml:space="preserve"> </w:t>
      </w:r>
      <w:r w:rsidRPr="00C87ABA">
        <w:t>“Trump Admin Ups Drone Strikes, Tolerates More Civilian Deaths: U.S. Officials”</w:t>
      </w:r>
      <w:r>
        <w:t xml:space="preserve"> 14 March 2017</w:t>
      </w:r>
      <w:r w:rsidR="003077BF">
        <w:t xml:space="preserve"> </w:t>
      </w:r>
      <w:hyperlink r:id="rId74" w:history="1">
        <w:r w:rsidR="003077BF" w:rsidRPr="00D14241">
          <w:rPr>
            <w:rStyle w:val="Hyperlink"/>
          </w:rPr>
          <w:t>https://www.nbcnews.com/news/us-news/trump-admin-ups-drone-strikes-tolerates-more-civilian-deaths-n733336</w:t>
        </w:r>
        <w:bookmarkEnd w:id="152"/>
      </w:hyperlink>
      <w:bookmarkEnd w:id="151"/>
      <w:r w:rsidR="003077BF">
        <w:t xml:space="preserve"> </w:t>
      </w:r>
    </w:p>
    <w:p w14:paraId="73992987" w14:textId="5164CA7B" w:rsidR="00916AD3" w:rsidRPr="00916AD3" w:rsidRDefault="00916AD3" w:rsidP="00916AD3">
      <w:pPr>
        <w:pStyle w:val="Evidence"/>
      </w:pPr>
      <w:r w:rsidRPr="00916AD3">
        <w:t xml:space="preserve">But the </w:t>
      </w:r>
      <w:r w:rsidRPr="00C87ABA">
        <w:rPr>
          <w:u w:val="single"/>
        </w:rPr>
        <w:t>Obama drone rules constrained the U.S. military last year in Yemen, according to a senior U.S. official</w:t>
      </w:r>
      <w:r w:rsidRPr="00916AD3">
        <w:t xml:space="preserve"> briefed on the matter. After </w:t>
      </w:r>
      <w:hyperlink r:id="rId75" w:history="1">
        <w:r w:rsidRPr="00916AD3">
          <w:rPr>
            <w:rStyle w:val="Hyperlink"/>
            <w:color w:val="000000"/>
            <w:u w:val="none"/>
          </w:rPr>
          <w:t>Al Qaeda in the Arabian Peninsula</w:t>
        </w:r>
      </w:hyperlink>
      <w:r w:rsidRPr="00916AD3">
        <w:t> made gains, the United Arab Emirates sent troops in April to retake territory seized by the group. But t</w:t>
      </w:r>
      <w:r w:rsidRPr="00C87ABA">
        <w:rPr>
          <w:u w:val="single"/>
        </w:rPr>
        <w:t>he U.S. was unable to fully support the operation with drone strikes because it couldn’t show that each target posed an imminent threat to Americans</w:t>
      </w:r>
      <w:r w:rsidRPr="00916AD3">
        <w:t xml:space="preserve">, the official said. </w:t>
      </w:r>
      <w:r w:rsidRPr="00C87ABA">
        <w:rPr>
          <w:u w:val="single"/>
        </w:rPr>
        <w:t>A flurry of strikes in Yemen in recent weeks, against targets that had long been previously identified, was made possible by declaring parts of Yemen a war zone, the official said. The Pentagon no longer had to show that the targets posed an imminent threat to the U.S. or declare a near certainty that no civilian would be harmed</w:t>
      </w:r>
      <w:r w:rsidRPr="00916AD3">
        <w:t>.</w:t>
      </w:r>
    </w:p>
    <w:p w14:paraId="0D097803" w14:textId="6815EA14" w:rsidR="00C87ABA" w:rsidRDefault="00C87ABA" w:rsidP="00C87ABA">
      <w:pPr>
        <w:pStyle w:val="Contention2"/>
        <w:rPr>
          <w:u w:color="000000" w:themeColor="text1"/>
        </w:rPr>
      </w:pPr>
      <w:bookmarkStart w:id="153" w:name="_Toc533272536"/>
      <w:bookmarkStart w:id="154" w:name="_Toc536860821"/>
      <w:r>
        <w:rPr>
          <w:u w:color="000000" w:themeColor="text1"/>
        </w:rPr>
        <w:t>Link: We can’t let Saudis lose the war.</w:t>
      </w:r>
      <w:r w:rsidR="003077BF">
        <w:rPr>
          <w:u w:color="000000" w:themeColor="text1"/>
        </w:rPr>
        <w:t xml:space="preserve"> </w:t>
      </w:r>
      <w:r>
        <w:rPr>
          <w:u w:color="000000" w:themeColor="text1"/>
        </w:rPr>
        <w:t>If they do, anger could result in big wave of terrorism</w:t>
      </w:r>
      <w:bookmarkEnd w:id="153"/>
      <w:r>
        <w:rPr>
          <w:u w:color="000000" w:themeColor="text1"/>
        </w:rPr>
        <w:t xml:space="preserve"> inside Saudi Arabia</w:t>
      </w:r>
      <w:bookmarkEnd w:id="154"/>
    </w:p>
    <w:p w14:paraId="3F4DD173" w14:textId="12975AE6" w:rsidR="00C87ABA" w:rsidRPr="00CD31EC" w:rsidRDefault="00C87ABA" w:rsidP="00C87ABA">
      <w:pPr>
        <w:pStyle w:val="Citation3"/>
      </w:pPr>
      <w:bookmarkStart w:id="155" w:name="_Toc7523923"/>
      <w:bookmarkStart w:id="156" w:name="_Toc7525074"/>
      <w:r w:rsidRPr="00CD31EC">
        <w:rPr>
          <w:u w:val="single"/>
        </w:rPr>
        <w:t xml:space="preserve">Dr. </w:t>
      </w:r>
      <w:proofErr w:type="spellStart"/>
      <w:r w:rsidRPr="00CD31EC">
        <w:rPr>
          <w:u w:val="single"/>
        </w:rPr>
        <w:t>Madawi</w:t>
      </w:r>
      <w:proofErr w:type="spellEnd"/>
      <w:r w:rsidRPr="00CD31EC">
        <w:rPr>
          <w:u w:val="single"/>
        </w:rPr>
        <w:t xml:space="preserve"> Al-Rasheed 2017</w:t>
      </w:r>
      <w:r w:rsidRPr="00CD31EC">
        <w:t xml:space="preserve"> (v</w:t>
      </w:r>
      <w:r w:rsidRPr="00CD31EC">
        <w:rPr>
          <w:rStyle w:val="Emphasis"/>
        </w:rPr>
        <w:t>isiting professor at the Middle East Institute at the National University of Singapore.</w:t>
      </w:r>
      <w:r w:rsidRPr="00CD31EC">
        <w:t xml:space="preserve"> ) 3 Jan 2017 “2017: A Saudi existential crisis” </w:t>
      </w:r>
      <w:hyperlink r:id="rId76" w:history="1">
        <w:r w:rsidR="003077BF" w:rsidRPr="00D14241">
          <w:rPr>
            <w:rStyle w:val="Hyperlink"/>
          </w:rPr>
          <w:t>https://www.middleeasteye.net/columns/2017-saudi-existential-crisis-185025494</w:t>
        </w:r>
        <w:bookmarkEnd w:id="156"/>
      </w:hyperlink>
      <w:bookmarkEnd w:id="155"/>
      <w:r w:rsidR="003077BF">
        <w:t xml:space="preserve"> </w:t>
      </w:r>
    </w:p>
    <w:p w14:paraId="2768F1C2" w14:textId="32D5FC9D" w:rsidR="00C87ABA" w:rsidRDefault="00C87ABA" w:rsidP="00C87ABA">
      <w:pPr>
        <w:pStyle w:val="Evidence"/>
      </w:pPr>
      <w:r w:rsidRPr="00CD31EC">
        <w:rPr>
          <w:u w:val="single"/>
        </w:rPr>
        <w:t>Eighteen months of war have seen little progress and produced international criticism</w:t>
      </w:r>
      <w:r>
        <w:t xml:space="preserve">, including from patrons in Washington and London, for its excessive and disproportionate use of deadly weaponry. </w:t>
      </w:r>
      <w:r w:rsidRPr="00CD31EC">
        <w:rPr>
          <w:u w:val="single"/>
        </w:rPr>
        <w:t>Moreover, without an imminent victory in Yemen, the Saudi leadership will worry about its domestic Islamists who expected a swift godly victory against the Houthis who have been dubbed the blasphemous stooges of Iran.</w:t>
      </w:r>
      <w:r w:rsidR="003077BF">
        <w:rPr>
          <w:u w:val="single"/>
        </w:rPr>
        <w:t xml:space="preserve"> </w:t>
      </w:r>
      <w:r w:rsidRPr="00CD31EC">
        <w:rPr>
          <w:u w:val="single"/>
        </w:rPr>
        <w:t>The war on Yemen embodies a new Saudi militaristic nationalism that has inflamed the imagination of the Islamists but risks backfiring on King Salman and his son, Mohammed</w:t>
      </w:r>
      <w:r>
        <w:t>. </w:t>
      </w:r>
      <w:r>
        <w:br/>
        <w:t>New wave of terrorism?</w:t>
      </w:r>
      <w:r>
        <w:br/>
      </w:r>
      <w:r w:rsidRPr="00CD31EC">
        <w:rPr>
          <w:u w:val="single"/>
        </w:rPr>
        <w:t>Should domestic Islamists combine their frustration with their leadership with the anger of those returnee militants from Syria and Iraq, Saudi Arabia will plunge into a new wave of terrorism</w:t>
      </w:r>
      <w:r>
        <w:t>, similar in its devastation to that which started in 2003, after Saudi militants returned from Afghanistan.</w:t>
      </w:r>
    </w:p>
    <w:p w14:paraId="000F762C" w14:textId="0320D185" w:rsidR="00C87ABA" w:rsidRDefault="00C87ABA" w:rsidP="00C87ABA">
      <w:pPr>
        <w:pStyle w:val="Contention2"/>
      </w:pPr>
      <w:bookmarkStart w:id="157" w:name="_Toc533272537"/>
      <w:bookmarkStart w:id="158" w:name="_Toc536860822"/>
      <w:r>
        <w:lastRenderedPageBreak/>
        <w:t>Brink:</w:t>
      </w:r>
      <w:r w:rsidR="003077BF">
        <w:t xml:space="preserve"> </w:t>
      </w:r>
      <w:r>
        <w:t>Saudi royal family is crumbling, vulnerable to new wave of terrorism.</w:t>
      </w:r>
      <w:r w:rsidR="003077BF">
        <w:t xml:space="preserve"> </w:t>
      </w:r>
      <w:r>
        <w:t>Could be the next failed state.</w:t>
      </w:r>
      <w:bookmarkEnd w:id="157"/>
      <w:bookmarkEnd w:id="158"/>
    </w:p>
    <w:p w14:paraId="6C352F87" w14:textId="39A4CC9A" w:rsidR="00C87ABA" w:rsidRPr="00B8342A" w:rsidRDefault="00C87ABA" w:rsidP="00C87ABA">
      <w:pPr>
        <w:pStyle w:val="Citation3"/>
      </w:pPr>
      <w:bookmarkStart w:id="159" w:name="_Toc7523924"/>
      <w:bookmarkStart w:id="160" w:name="_Toc7525075"/>
      <w:r w:rsidRPr="00B8342A">
        <w:rPr>
          <w:u w:val="single"/>
        </w:rPr>
        <w:t>Daniel Lazare 2018</w:t>
      </w:r>
      <w:r>
        <w:t xml:space="preserve">. (journalist) </w:t>
      </w:r>
      <w:r w:rsidRPr="00B8342A">
        <w:t xml:space="preserve">4 Oct 2018 “Is Saudi Arabia the Middle East’s Next Failed State?” </w:t>
      </w:r>
      <w:hyperlink r:id="rId77" w:history="1">
        <w:r w:rsidR="003077BF" w:rsidRPr="00D14241">
          <w:rPr>
            <w:rStyle w:val="Hyperlink"/>
          </w:rPr>
          <w:t>https://consortiumnews.com/2018/10/04/is-saudi-arabia-the-middle-easts-next-failed-state/</w:t>
        </w:r>
        <w:bookmarkEnd w:id="160"/>
      </w:hyperlink>
      <w:bookmarkEnd w:id="159"/>
      <w:r w:rsidR="003077BF">
        <w:t xml:space="preserve"> </w:t>
      </w:r>
    </w:p>
    <w:p w14:paraId="4F6D3B10" w14:textId="77777777" w:rsidR="00C87ABA" w:rsidRPr="00B8342A" w:rsidRDefault="00C87ABA" w:rsidP="00C87ABA">
      <w:pPr>
        <w:pStyle w:val="Evidence"/>
      </w:pPr>
      <w:r w:rsidRPr="00B8342A">
        <w:t xml:space="preserve">In 2009, then-Secretary of State Hillary Clinton </w:t>
      </w:r>
      <w:hyperlink r:id="rId78" w:history="1">
        <w:r w:rsidRPr="00B8342A">
          <w:rPr>
            <w:rStyle w:val="Hyperlink"/>
            <w:color w:val="000000"/>
            <w:u w:val="none"/>
          </w:rPr>
          <w:t>confided in a diplomatic memo</w:t>
        </w:r>
      </w:hyperlink>
      <w:r w:rsidRPr="00B8342A">
        <w:t xml:space="preserve"> that “donors in Saudi Arabia constitute the most significant source of funding to Sunni terrorist groups worldwide.” More than three thousand Saudis have </w:t>
      </w:r>
      <w:hyperlink r:id="rId79" w:history="1">
        <w:r w:rsidRPr="00B8342A">
          <w:rPr>
            <w:rStyle w:val="Hyperlink"/>
            <w:color w:val="000000"/>
            <w:u w:val="none"/>
          </w:rPr>
          <w:t>traveled to Syria and Iraq</w:t>
        </w:r>
      </w:hyperlink>
      <w:r w:rsidRPr="00B8342A">
        <w:t xml:space="preserve"> to join up with al-Qaida, ISIS and other Islamist forces. Once they return home, such jihadis might constitute a fifth column threatening the royal family as well. A crumbling royal family could fall like a ripe date into their outstretched palm.</w:t>
      </w:r>
      <w:r>
        <w:t xml:space="preserve"> Could Saudi Arabia become the Middle East’s next failed state?</w:t>
      </w:r>
    </w:p>
    <w:p w14:paraId="2C7FC761" w14:textId="30AA4E1D" w:rsidR="00C87ABA" w:rsidRDefault="00C87ABA" w:rsidP="00C87ABA">
      <w:pPr>
        <w:pStyle w:val="Contention2"/>
        <w:tabs>
          <w:tab w:val="left" w:pos="6794"/>
        </w:tabs>
      </w:pPr>
      <w:bookmarkStart w:id="161" w:name="_Toc533272538"/>
      <w:bookmarkStart w:id="162" w:name="_Toc536860823"/>
      <w:r>
        <w:t>Impact:</w:t>
      </w:r>
      <w:r w:rsidR="003077BF">
        <w:t xml:space="preserve"> </w:t>
      </w:r>
      <w:r>
        <w:t>Massive economic damage.</w:t>
      </w:r>
      <w:r w:rsidR="003077BF">
        <w:t xml:space="preserve"> </w:t>
      </w:r>
      <w:r>
        <w:t>Saudi revolution would shut off oil and cause major economic damage</w:t>
      </w:r>
      <w:bookmarkEnd w:id="161"/>
      <w:bookmarkEnd w:id="162"/>
    </w:p>
    <w:p w14:paraId="3D10A3AA" w14:textId="12FB175F" w:rsidR="00C87ABA" w:rsidRPr="00EF5B61" w:rsidRDefault="005F0B65" w:rsidP="00C87ABA">
      <w:pPr>
        <w:pStyle w:val="Citation3"/>
      </w:pPr>
      <w:hyperlink r:id="rId80" w:history="1">
        <w:bookmarkStart w:id="163" w:name="_Toc7523925"/>
        <w:bookmarkStart w:id="164" w:name="_Toc7525076"/>
        <w:r w:rsidR="00C87ABA" w:rsidRPr="00EF5B61">
          <w:rPr>
            <w:rStyle w:val="Hyperlink"/>
            <w:color w:val="auto"/>
            <w:u w:val="single"/>
          </w:rPr>
          <w:t xml:space="preserve">James Phillips </w:t>
        </w:r>
      </w:hyperlink>
      <w:r w:rsidR="00C87ABA" w:rsidRPr="00EF5B61">
        <w:rPr>
          <w:u w:val="single"/>
        </w:rPr>
        <w:t>, Michaela Dodge, Dr. Ariel Cohen and Dr.</w:t>
      </w:r>
      <w:r w:rsidR="003077BF">
        <w:rPr>
          <w:u w:val="single"/>
        </w:rPr>
        <w:t xml:space="preserve"> </w:t>
      </w:r>
      <w:r w:rsidR="00C87ABA" w:rsidRPr="00EF5B61">
        <w:rPr>
          <w:u w:val="single"/>
        </w:rPr>
        <w:t>Kreutzer 2012</w:t>
      </w:r>
      <w:r w:rsidR="00C87ABA" w:rsidRPr="00EF5B61">
        <w:t>. (Phillips - senior research fellow for Middle Eastern affairs at The Heritage Foundation. Dodge - Senior Policy Analyst, Center for National Defense, Davis Institute for National Security and Foreign Policy.</w:t>
      </w:r>
      <w:r w:rsidR="003077BF">
        <w:t xml:space="preserve"> </w:t>
      </w:r>
      <w:r w:rsidR="00C87ABA" w:rsidRPr="00EF5B61">
        <w:t xml:space="preserve">Cohen - Ph.D., is Senior Research Fellow in Russian and Eurasian Studies and International Energy Policy in the Douglas and Sarah Allison Center for Foreign Policy Studies, a division of the Kathryn and Shelby </w:t>
      </w:r>
      <w:proofErr w:type="spellStart"/>
      <w:r w:rsidR="00C87ABA" w:rsidRPr="00EF5B61">
        <w:t>Cullom</w:t>
      </w:r>
      <w:proofErr w:type="spellEnd"/>
      <w:r w:rsidR="00C87ABA" w:rsidRPr="00EF5B61">
        <w:t xml:space="preserve"> Davis Institute for International Studies, at The Heritage Foundation</w:t>
      </w:r>
      <w:proofErr w:type="gramStart"/>
      <w:r w:rsidR="00C87ABA" w:rsidRPr="00EF5B61">
        <w:t>. .</w:t>
      </w:r>
      <w:proofErr w:type="gramEnd"/>
      <w:r w:rsidR="003077BF">
        <w:t xml:space="preserve"> </w:t>
      </w:r>
      <w:r w:rsidR="00C87ABA" w:rsidRPr="00EF5B61">
        <w:t xml:space="preserve">Kreutzer - Ph.D., is Research Fellow in Energy Economics and Climate Change in the Center for Data Analysis at The Heritage Foundation.) 9 Apr 2012 Thinking the Unthinkable: Modeling a Collapse of Saudi Oil Production </w:t>
      </w:r>
      <w:hyperlink r:id="rId81" w:history="1">
        <w:r w:rsidR="003077BF" w:rsidRPr="00D14241">
          <w:rPr>
            <w:rStyle w:val="Hyperlink"/>
          </w:rPr>
          <w:t>https://www.heritage.org/middle-east/report/thinking-the-unthinkable-modeling-collapse-saudi-oil-production</w:t>
        </w:r>
        <w:bookmarkEnd w:id="164"/>
      </w:hyperlink>
      <w:bookmarkEnd w:id="163"/>
      <w:r w:rsidR="003077BF">
        <w:t xml:space="preserve"> </w:t>
      </w:r>
    </w:p>
    <w:p w14:paraId="426378EA" w14:textId="2389331F" w:rsidR="00C87ABA" w:rsidRDefault="00C87ABA" w:rsidP="00C87ABA">
      <w:pPr>
        <w:pStyle w:val="Evidence"/>
      </w:pPr>
      <w:r w:rsidRPr="00EF5B61">
        <w:rPr>
          <w:u w:val="single"/>
        </w:rPr>
        <w:t xml:space="preserve">Saudi Revolution: The Economic Impacts </w:t>
      </w:r>
      <w:r w:rsidRPr="00EF5B61">
        <w:rPr>
          <w:u w:val="single"/>
        </w:rPr>
        <w:br/>
        <w:t>The Saudi Kingdom is the largest oil producer in the world</w:t>
      </w:r>
      <w:r>
        <w:t>—occasionally surpassed by Russia—</w:t>
      </w:r>
      <w:r w:rsidRPr="00EF5B61">
        <w:rPr>
          <w:u w:val="single"/>
        </w:rPr>
        <w:t xml:space="preserve">and essentially dominates the oil market </w:t>
      </w:r>
      <w:r>
        <w:t xml:space="preserve">due to its large excess production capacity, which it can ramp up to 12 </w:t>
      </w:r>
      <w:proofErr w:type="spellStart"/>
      <w:r>
        <w:t>mbd</w:t>
      </w:r>
      <w:proofErr w:type="spellEnd"/>
      <w:r>
        <w:t xml:space="preserve">. </w:t>
      </w:r>
      <w:r w:rsidRPr="00EF5B61">
        <w:rPr>
          <w:u w:val="single"/>
        </w:rPr>
        <w:t>A prolonged and massive disruption of Saudi oil production would significantly affect global energy markets and economic activity.</w:t>
      </w:r>
      <w:r>
        <w:t xml:space="preserve"> However, for this economic analysis we look only at the effects on the United States. The impact in Asia, a principal customer of Saudi oil, would likely be much worse. It is difficult to calculate the magnitude of the panic in the global capital market that such a scenario would cause.</w:t>
      </w:r>
      <w:r w:rsidR="00B50722">
        <w:t xml:space="preserve"> </w:t>
      </w:r>
      <w:r>
        <w:t>We modeled total cessation of Saudi oil production, an 8.4 million-barrels-per-day reduction, for one year followed by a two-year recovery. For the purpose of this exercise, we optimistically assumed that repairing destroyed and damaged facilities and gradually restoring oil exports to the previous level would take approximately two years. In reality, the repairs and production recovery could take much longer. Even though withdrawals from strategic petroleum reserves (SPRs)—emergency oil stores in the U.S. and Europe and to a lesser degree in China and Japan—start immediately, SPRs cannot compensate for such a massive disruption</w:t>
      </w:r>
      <w:r w:rsidRPr="00EF5B61">
        <w:rPr>
          <w:u w:val="single"/>
        </w:rPr>
        <w:t>. We would expect to see the following impacts over the three-year course of production loss and recovery:</w:t>
      </w:r>
      <w:r w:rsidRPr="00EF5B61">
        <w:rPr>
          <w:u w:val="single"/>
        </w:rPr>
        <w:br/>
        <w:t xml:space="preserve">Gasoline prices jump to more than $6.50 per gallon, </w:t>
      </w:r>
      <w:r w:rsidRPr="00EF5B61">
        <w:rPr>
          <w:u w:val="single"/>
        </w:rPr>
        <w:br/>
        <w:t xml:space="preserve">Petroleum prices jump from $100 per barrel to more than $220 per barrel, </w:t>
      </w:r>
      <w:r w:rsidRPr="00EF5B61">
        <w:rPr>
          <w:u w:val="single"/>
        </w:rPr>
        <w:br/>
        <w:t xml:space="preserve">Employment losses exceed 1.5 million jobs, and </w:t>
      </w:r>
      <w:r w:rsidRPr="00EF5B61">
        <w:rPr>
          <w:u w:val="single"/>
        </w:rPr>
        <w:br/>
        <w:t>Gross domestic product (GDP) drops by nearly $450 billion</w:t>
      </w:r>
      <w:r>
        <w:t>.</w:t>
      </w:r>
    </w:p>
    <w:p w14:paraId="5D4AB215" w14:textId="77777777" w:rsidR="00916AD3" w:rsidRDefault="00916AD3" w:rsidP="00916AD3">
      <w:pPr>
        <w:pStyle w:val="Contention2"/>
      </w:pPr>
    </w:p>
    <w:p w14:paraId="716B4524" w14:textId="30C94B9C" w:rsidR="00A6340C" w:rsidRDefault="00AE406C" w:rsidP="00AE406C">
      <w:pPr>
        <w:pStyle w:val="Contention1"/>
      </w:pPr>
      <w:bookmarkStart w:id="165" w:name="_Toc536860824"/>
      <w:r>
        <w:t>SOURCE INDICTMENTS</w:t>
      </w:r>
      <w:bookmarkEnd w:id="165"/>
    </w:p>
    <w:p w14:paraId="083146F2" w14:textId="477C1407" w:rsidR="00AE406C" w:rsidRDefault="00AE406C" w:rsidP="00AE406C">
      <w:pPr>
        <w:pStyle w:val="Contention2"/>
      </w:pPr>
      <w:bookmarkStart w:id="166" w:name="_Toc536860825"/>
      <w:r>
        <w:t>Generals McChrystal and Flynn:</w:t>
      </w:r>
      <w:r w:rsidR="003077BF">
        <w:t xml:space="preserve"> </w:t>
      </w:r>
      <w:r>
        <w:t>Opinions not more valuable than anyone else's</w:t>
      </w:r>
      <w:r w:rsidR="00A8214A">
        <w:t xml:space="preserve"> and not supported by any data</w:t>
      </w:r>
      <w:bookmarkEnd w:id="166"/>
    </w:p>
    <w:p w14:paraId="41E30BD6" w14:textId="62ADEDE7" w:rsidR="00AE406C" w:rsidRDefault="00AE406C" w:rsidP="00AE406C">
      <w:pPr>
        <w:pStyle w:val="Citation3"/>
      </w:pPr>
      <w:bookmarkStart w:id="167" w:name="_Toc7523926"/>
      <w:bookmarkStart w:id="168" w:name="_Toc7525077"/>
      <w:r w:rsidRPr="00A3488F">
        <w:rPr>
          <w:u w:val="single"/>
        </w:rPr>
        <w:t xml:space="preserve">Prof. C. Christine Fair 2015. </w:t>
      </w:r>
      <w:r w:rsidRPr="00A3488F">
        <w:t xml:space="preserve">(Associate Professor at Georgetown University's Security Studies Program within the Edmund A. Walsh School of Foreign Service) </w:t>
      </w:r>
      <w:hyperlink r:id="rId82" w:history="1">
        <w:r w:rsidR="003077BF" w:rsidRPr="00D14241">
          <w:rPr>
            <w:rStyle w:val="Hyperlink"/>
          </w:rPr>
          <w:t>https://www.lawfareblog.com/drone-papers-intercepting-nonsense</w:t>
        </w:r>
        <w:bookmarkEnd w:id="168"/>
      </w:hyperlink>
      <w:bookmarkEnd w:id="167"/>
      <w:r w:rsidR="003077BF">
        <w:t xml:space="preserve">   </w:t>
      </w:r>
    </w:p>
    <w:p w14:paraId="5901FC92" w14:textId="77777777" w:rsidR="00AE406C" w:rsidRDefault="00AE406C" w:rsidP="00AE406C">
      <w:pPr>
        <w:pStyle w:val="Evidence"/>
      </w:pPr>
      <w:r w:rsidRPr="00A8214A">
        <w:rPr>
          <w:u w:val="single"/>
        </w:rPr>
        <w:t>Mr. Greenwald also cited the opinions of well-regarded generals such as General Stanley McChrystal, the former commander of NATO troops in Afghanistan. Mr. Hasan also cited the views of retired U.S. Lt. General Michael Flynn</w:t>
      </w:r>
      <w:r>
        <w:t>, former head of the Defense Intelligence Agency (DIA), who said </w:t>
      </w:r>
      <w:hyperlink r:id="rId83" w:tgtFrame="_blank" w:history="1">
        <w:r>
          <w:rPr>
            <w:rStyle w:val="Hyperlink"/>
            <w:rFonts w:ascii="Georgia" w:hAnsi="Georgia"/>
            <w:color w:val="006A72"/>
          </w:rPr>
          <w:t>in an interview with </w:t>
        </w:r>
        <w:r>
          <w:rPr>
            <w:rStyle w:val="Emphasis"/>
            <w:rFonts w:ascii="Georgia" w:hAnsi="Georgia"/>
            <w:color w:val="006A72"/>
          </w:rPr>
          <w:t>The Intercept</w:t>
        </w:r>
      </w:hyperlink>
      <w:r>
        <w:rPr>
          <w:rStyle w:val="Emphasis"/>
          <w:rFonts w:ascii="Georgia" w:hAnsi="Georgia"/>
          <w:color w:val="222222"/>
        </w:rPr>
        <w:t> </w:t>
      </w:r>
      <w:r>
        <w:t xml:space="preserve">that launching a drone strike “makes us all feel good for 24 hours” but ultimately “doesn’t matter.” </w:t>
      </w:r>
      <w:r w:rsidRPr="00A8214A">
        <w:rPr>
          <w:u w:val="single"/>
        </w:rPr>
        <w:t>Clearly, there are others who disagree with both of these generals; otherwise the program would be dead, rather than thriving. However, it should be emphasized that the opinions offered by any generals, unless supported by data and rigorous analysis, are simply opinions</w:t>
      </w:r>
      <w:r>
        <w:t>.</w:t>
      </w:r>
    </w:p>
    <w:p w14:paraId="33C71EF3" w14:textId="77777777" w:rsidR="00AE406C" w:rsidRPr="004F139E" w:rsidRDefault="00AE406C" w:rsidP="00AE406C">
      <w:pPr>
        <w:pStyle w:val="Contention2"/>
      </w:pPr>
    </w:p>
    <w:p w14:paraId="282A734C" w14:textId="2D49C38E" w:rsidR="00D462AA" w:rsidRDefault="00D462AA" w:rsidP="00D462AA">
      <w:pPr>
        <w:pStyle w:val="Title2"/>
      </w:pPr>
      <w:bookmarkStart w:id="169" w:name="_Toc536860826"/>
      <w:r>
        <w:lastRenderedPageBreak/>
        <w:t>Works Cited</w:t>
      </w:r>
      <w:bookmarkEnd w:id="169"/>
    </w:p>
    <w:p w14:paraId="63878363" w14:textId="77777777" w:rsidR="003077BF"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3077BF">
        <w:rPr>
          <w:noProof/>
        </w:rPr>
        <w:t xml:space="preserve">Dan De Luce &amp; Sean Naylor 2018 (De Luce – chief national security correspondent. Naylor - journalist) 26 Mar 2018 "The Drones are Back" FOREIGN POLICY </w:t>
      </w:r>
      <w:r w:rsidR="003077BF" w:rsidRPr="009C4D55">
        <w:rPr>
          <w:noProof/>
          <w:color w:val="7F7F7F"/>
          <w:u w:val="dotted" w:color="7F7F7F"/>
        </w:rPr>
        <w:t>https://foreignpolicy.com/2018/03/26/the-drones-are-back/</w:t>
      </w:r>
    </w:p>
    <w:p w14:paraId="60C8509E"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Prof. James Walsh 2013</w:t>
      </w:r>
      <w:r>
        <w:rPr>
          <w:noProof/>
        </w:rPr>
        <w:t xml:space="preserve"> (Professor of Political Science at Univ. of North Carolina at Charlotte) THE EFFECTIVENESS OF DRONE STRIKES IN COUNTERINSURGENCY AND COUNTERTERRORISM CAMPAIGNS, published by US Army War College, Sept 2013 </w:t>
      </w:r>
      <w:r w:rsidRPr="009C4D55">
        <w:rPr>
          <w:noProof/>
          <w:color w:val="7F7F7F"/>
          <w:u w:val="dotted" w:color="7F7F7F"/>
        </w:rPr>
        <w:t>https://ssi.armywarcollege.edu/pdffiles/PUB1167.pdf</w:t>
      </w:r>
    </w:p>
    <w:p w14:paraId="7FC9AD90"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Prof. Aqil Shah 2018.</w:t>
      </w:r>
      <w:r>
        <w:rPr>
          <w:noProof/>
        </w:rPr>
        <w:t xml:space="preserve"> (Assistant Professor of South Asian Politics in the David L. Boren College of International Studies at the University of Oklahoma and a non-resident scholar at the Carnegie Endowment for International Peace) 10 June 2018 Drone Blowback: Much Ado about Nothing? </w:t>
      </w:r>
      <w:r w:rsidRPr="009C4D55">
        <w:rPr>
          <w:noProof/>
          <w:color w:val="7F7F7F"/>
          <w:u w:val="dotted" w:color="7F7F7F"/>
        </w:rPr>
        <w:t>https://www.lawfareblog.com/drone-blowback-much-ado-about-nothing</w:t>
      </w:r>
    </w:p>
    <w:p w14:paraId="2D61344B"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Daniel Byman 2013</w:t>
      </w:r>
      <w:r>
        <w:rPr>
          <w:noProof/>
        </w:rPr>
        <w:t xml:space="preserve"> (Senior Fellow, Foreign Policy, Center for Middle East Policy) 17 June 2013 "Why Drones Work: The Case for Washington's Weapon of Choice" </w:t>
      </w:r>
      <w:r w:rsidRPr="009C4D55">
        <w:rPr>
          <w:noProof/>
          <w:color w:val="7F7F7F"/>
          <w:u w:val="dotted" w:color="7F7F7F"/>
        </w:rPr>
        <w:t>https://www.brookings.edu/articles/why-drones-work-the-case-for-washingtons-weapon-of-choice/</w:t>
      </w:r>
      <w:r>
        <w:rPr>
          <w:noProof/>
        </w:rPr>
        <w:t xml:space="preserve"> (brackets in original)</w:t>
      </w:r>
    </w:p>
    <w:p w14:paraId="69895B6E"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 xml:space="preserve">Jan Schwarzenberg 2016 </w:t>
      </w:r>
      <w:r>
        <w:rPr>
          <w:noProof/>
        </w:rPr>
        <w:t xml:space="preserve">(MA candidate at the Elliott School of International Affairs, George Washington Univ.;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 "Targeting American Terrorists with Drones: Efficient, But Legal?" SMALL WARS JOURNAL </w:t>
      </w:r>
      <w:r w:rsidRPr="009C4D55">
        <w:rPr>
          <w:noProof/>
          <w:color w:val="7F7F7F"/>
          <w:u w:val="dotted" w:color="7F7F7F"/>
        </w:rPr>
        <w:t>http://smallwarsjournal.com/jrnl/art/targeting-american-terrorists-with-drones-efficient-but-legal</w:t>
      </w:r>
    </w:p>
    <w:p w14:paraId="13974490"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Prof. Robert Chesney 2016</w:t>
      </w:r>
      <w:r>
        <w:rPr>
          <w:noProof/>
        </w:rPr>
        <w:t>. (</w:t>
      </w:r>
      <w:r w:rsidRPr="009C4D55">
        <w:rPr>
          <w:noProof/>
          <w:u w:color="7F7F7F"/>
        </w:rPr>
        <w:t>Professor in Law</w:t>
      </w:r>
      <w:r>
        <w:rPr>
          <w:noProof/>
        </w:rPr>
        <w:t xml:space="preserve"> and Associate Dean for Academic Affairs at the University of Texas School of Law. He also serves as the Director of UT-Austin's interdisciplinary research center the Robert S. Strauss Center for International Security and Law) 16 June 2016 </w:t>
      </w:r>
      <w:r w:rsidRPr="009C4D55">
        <w:rPr>
          <w:noProof/>
          <w:color w:val="7F7F7F"/>
          <w:u w:val="dotted" w:color="7F7F7F"/>
        </w:rPr>
        <w:t>https://www.lawfareblog.com/shift-jsoc-drone-strikes-does-not-mean-cia-has-been-sidelined</w:t>
      </w:r>
      <w:r>
        <w:rPr>
          <w:noProof/>
        </w:rPr>
        <w:t xml:space="preserve"> (brackets added)</w:t>
      </w:r>
    </w:p>
    <w:p w14:paraId="2D2E0EAC"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Center for Civilians in Conflict and the Human Rights Clinic at Columbia Law School 2012.</w:t>
      </w:r>
      <w:r>
        <w:rPr>
          <w:noProof/>
        </w:rPr>
        <w:t xml:space="preserve"> (ethical disclosure: article is undated but references events in 2012 and none later) </w:t>
      </w:r>
      <w:r w:rsidRPr="009C4D55">
        <w:rPr>
          <w:noProof/>
          <w:color w:val="7F7F7F"/>
          <w:u w:val="dotted" w:color="7F7F7F"/>
        </w:rPr>
        <w:t>https://www.law.columbia.edu/sites/default/files/microsites/human-rights-institute/files/Drones%20summary%20and%20recommendations.pdf</w:t>
      </w:r>
    </w:p>
    <w:p w14:paraId="5AF5A577"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Prof. Thomas Michael McDonnell 2017</w:t>
      </w:r>
      <w:r>
        <w:rPr>
          <w:noProof/>
        </w:rPr>
        <w:t xml:space="preserve">. (law professor at Pace Univ. law school) Rule of Law in the Age of the Drone: Requiring Transparency and Disqualifying Clandestine Actors—the CIA and the Joint Special Operations Command UNIVERSITY OF MIAMI LAW REVIEW </w:t>
      </w:r>
      <w:r w:rsidRPr="009C4D55">
        <w:rPr>
          <w:noProof/>
          <w:color w:val="7F7F7F"/>
          <w:u w:val="dotted" w:color="7F7F7F"/>
        </w:rPr>
        <w:t>https://digitalcommons.pace.edu/cgi/viewcontent.cgi?referer=https://www.google.com/&amp;httpsredir=1&amp;article=2080&amp;context=lawfaculty</w:t>
      </w:r>
    </w:p>
    <w:p w14:paraId="61D76399"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Dr. Jennifer Kibbe 2014</w:t>
      </w:r>
      <w:r>
        <w:rPr>
          <w:noProof/>
        </w:rPr>
        <w:t xml:space="preserve">. (professor of government at Franklin &amp; Marshall University; Master's in Foreign Service from Georgetown University in 1986, and a PhD in Political Science from UCLA ) writing in “Mission Creep: The Militarization of US Foreign Policy?” edited by Gordon Adams and Shoon Murray (all annotations in original) </w:t>
      </w:r>
      <w:r w:rsidRPr="009C4D55">
        <w:rPr>
          <w:noProof/>
          <w:color w:val="7F7F7F"/>
          <w:u w:val="dotted" w:color="7F7F7F"/>
        </w:rPr>
        <w:lastRenderedPageBreak/>
        <w: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w:t>
      </w:r>
    </w:p>
    <w:p w14:paraId="1F14C385"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u w:color="7F7F7F"/>
        </w:rPr>
        <w:t>Daniel J. Rosenthal</w:t>
      </w:r>
      <w:r w:rsidRPr="009C4D55">
        <w:rPr>
          <w:noProof/>
        </w:rPr>
        <w:t xml:space="preserve"> &amp; Loren DeJonge Schulman</w:t>
      </w:r>
      <w:r>
        <w:rPr>
          <w:noProof/>
        </w:rPr>
        <w:t xml:space="preserve"> </w:t>
      </w:r>
      <w:r w:rsidRPr="009C4D55">
        <w:rPr>
          <w:noProof/>
        </w:rPr>
        <w:t>2018</w:t>
      </w:r>
      <w:r>
        <w:rPr>
          <w:noProof/>
        </w:rPr>
        <w:t xml:space="preserve"> (Rosenthal - served as director for counterterrorism at the National Security Council and senior counsel to the assistant attorney general for national security at the Justice Department. Schulman - deputy director of studies at the Center for a New American Security and served in the Obama administration on the National Security Council staff and at the Department of Defense) Trump’s Secret War on Terror, THE ATLANTIC 10 Aug 2018 </w:t>
      </w:r>
      <w:r w:rsidRPr="009C4D55">
        <w:rPr>
          <w:noProof/>
          <w:color w:val="7F7F7F"/>
          <w:u w:val="dotted" w:color="7F7F7F"/>
        </w:rPr>
        <w:t>https://www.theatlantic.com/international/archive/2018/08/trump-war-terror-drones/567218/</w:t>
      </w:r>
    </w:p>
    <w:p w14:paraId="3F1D4DD5"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bookmarkStart w:id="170" w:name="_GoBack"/>
      <w:bookmarkEnd w:id="170"/>
      <w:r w:rsidRPr="009C4D55">
        <w:rPr>
          <w:noProof/>
        </w:rPr>
        <w:t>Scott Shakford 2018</w:t>
      </w:r>
      <w:r>
        <w:rPr>
          <w:noProof/>
        </w:rPr>
        <w:t xml:space="preserve">.(associate editor, REASON magazine) 26 Nov 2018 </w:t>
      </w:r>
      <w:r w:rsidRPr="009C4D55">
        <w:rPr>
          <w:noProof/>
          <w:u w:color="7F7F7F"/>
        </w:rPr>
        <w:t>More Drones, More Bombs, More Deaths—Our Machine of Military Intervention Grinds On</w:t>
      </w:r>
      <w:r>
        <w:rPr>
          <w:noProof/>
        </w:rPr>
        <w:t xml:space="preserve"> </w:t>
      </w:r>
      <w:r w:rsidRPr="009C4D55">
        <w:rPr>
          <w:noProof/>
          <w:color w:val="7F7F7F"/>
          <w:u w:val="dotted" w:color="7F7F7F"/>
        </w:rPr>
        <w:t>https://reason.com/blog/2018/11/26/more-drones-more-bombs-more-deathsour-ma</w:t>
      </w:r>
    </w:p>
    <w:p w14:paraId="623FBE84"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Spencer Ackerman 2018</w:t>
      </w:r>
      <w:r>
        <w:rPr>
          <w:noProof/>
        </w:rPr>
        <w:t xml:space="preserve">. (journalist) 25 November 2018 “Trump Ramped Up Drone Strikes in America’s Shadow Wars” </w:t>
      </w:r>
      <w:r w:rsidRPr="009C4D55">
        <w:rPr>
          <w:noProof/>
          <w:color w:val="7F7F7F"/>
          <w:u w:val="dotted" w:color="7F7F7F"/>
        </w:rPr>
        <w:t>https://www.thedailybeast.com/trump-ramped-up-drone-strikes-in-americas-shadow-wars</w:t>
      </w:r>
    </w:p>
    <w:p w14:paraId="551CC3B1"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Patrick B. Johnston 2012</w:t>
      </w:r>
      <w:r>
        <w:rPr>
          <w:noProof/>
        </w:rPr>
        <w:t xml:space="preserve"> (Research fellow, International Security Program, Harvard Kennedy School of Government, Belfer Center for Science &amp; International Affairs) "The Effectiveness of Leadership Decapitation in Combating Insurgencies" June 2012 </w:t>
      </w:r>
      <w:r w:rsidRPr="009C4D55">
        <w:rPr>
          <w:noProof/>
          <w:color w:val="7F7F7F"/>
          <w:u w:val="dotted" w:color="7F7F7F"/>
        </w:rPr>
        <w:t>https://www.belfercenter.org/publication/effectiveness-leadership-decapitation-combating-insurgencies</w:t>
      </w:r>
    </w:p>
    <w:p w14:paraId="4B8C3CD5"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Dr. Bryan C. Price 2012</w:t>
      </w:r>
      <w:r>
        <w:rPr>
          <w:noProof/>
        </w:rPr>
        <w:t xml:space="preserve"> (PhD political science; Lieutenant Colonel in the US Army; Director of the Combating Terrorism Center at West Point and an Assistant Professor in the Department of Social Sciences at the United States Military Academy) " Targeting Top Terrorists: How Leadership Decapitation Contributes to Counterterrorism" Spring 2012 </w:t>
      </w:r>
      <w:r w:rsidRPr="009C4D55">
        <w:rPr>
          <w:noProof/>
          <w:color w:val="7F7F7F"/>
          <w:u w:val="dotted" w:color="7F7F7F"/>
        </w:rPr>
        <w:t>https://www.belfercenter.org/publication/targeting-top-terrorists-how-leadership-decapitation-contributes-counterterrorism</w:t>
      </w:r>
    </w:p>
    <w:p w14:paraId="4064DBD5"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NBC News 2017.</w:t>
      </w:r>
      <w:r>
        <w:rPr>
          <w:noProof/>
        </w:rPr>
        <w:t xml:space="preserve"> “Trump Admin Ups Drone Strikes, Tolerates More Civilian Deaths: U.S. Officials” 14 March 2017 </w:t>
      </w:r>
      <w:r w:rsidRPr="009C4D55">
        <w:rPr>
          <w:noProof/>
          <w:color w:val="7F7F7F"/>
          <w:u w:val="dotted" w:color="7F7F7F"/>
        </w:rPr>
        <w:t>https://www.nbcnews.com/news/us-news/trump-admin-ups-drone-strikes-tolerates-more-civilian-deaths-n733336</w:t>
      </w:r>
    </w:p>
    <w:p w14:paraId="78523EB6"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Dr. Madawi Al-Rasheed 2017</w:t>
      </w:r>
      <w:r>
        <w:rPr>
          <w:noProof/>
        </w:rPr>
        <w:t xml:space="preserve"> (v</w:t>
      </w:r>
      <w:r w:rsidRPr="009C4D55">
        <w:rPr>
          <w:iCs/>
          <w:noProof/>
        </w:rPr>
        <w:t>isiting professor at the Middle East Institute at the National University of Singapore.</w:t>
      </w:r>
      <w:r>
        <w:rPr>
          <w:noProof/>
        </w:rPr>
        <w:t xml:space="preserve"> ) 3 Jan 2017 “2017: A Saudi existential crisis” </w:t>
      </w:r>
      <w:r w:rsidRPr="009C4D55">
        <w:rPr>
          <w:noProof/>
          <w:color w:val="7F7F7F"/>
          <w:u w:val="dotted" w:color="7F7F7F"/>
        </w:rPr>
        <w:t>https://www.middleeasteye.net/columns/2017-saudi-existential-crisis-185025494</w:t>
      </w:r>
    </w:p>
    <w:p w14:paraId="063CBF23"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Daniel Lazare 2018</w:t>
      </w:r>
      <w:r>
        <w:rPr>
          <w:noProof/>
        </w:rPr>
        <w:t xml:space="preserve">. (journalist) 4 Oct 2018 “Is Saudi Arabia the Middle East’s Next Failed State?” </w:t>
      </w:r>
      <w:r w:rsidRPr="009C4D55">
        <w:rPr>
          <w:noProof/>
          <w:color w:val="7F7F7F"/>
          <w:u w:val="dotted" w:color="7F7F7F"/>
        </w:rPr>
        <w:t>https://consortiumnews.com/2018/10/04/is-saudi-arabia-the-middle-easts-next-failed-state/</w:t>
      </w:r>
    </w:p>
    <w:p w14:paraId="637D4E4C"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u w:color="7F7F7F"/>
        </w:rPr>
        <w:t xml:space="preserve">James Phillips </w:t>
      </w:r>
      <w:r w:rsidRPr="009C4D55">
        <w:rPr>
          <w:noProof/>
        </w:rPr>
        <w:t>, Michaela Dodge, Dr. Ariel Cohen and Dr. Kreutzer 2012</w:t>
      </w:r>
      <w:r>
        <w:rPr>
          <w:noProof/>
        </w:rPr>
        <w:t xml:space="preserve">. (Phillips - senior research fellow for Middle Eastern affairs at The Heritage Foundation. Dodge - Senior Policy Analyst, Center for National Defense, Davis Institute for National Security and Foreign Policy. Cohen - Ph.D., is Senior Research Fellow in Russian and Eurasian Studies and International Energy Policy in the Douglas and Sarah Allison Center for Foreign Policy Studies, a division of the Kathryn and Shelby Cullom Davis Institute for International Studies, at The Heritage Foundation. . Kreutzer - Ph.D., is Research Fellow in Energy Economics and Climate Change in the Center for Data Analysis at The Heritage Foundation.) 9 Apr 2012 Thinking the Unthinkable: Modeling a </w:t>
      </w:r>
      <w:r>
        <w:rPr>
          <w:noProof/>
        </w:rPr>
        <w:lastRenderedPageBreak/>
        <w:t xml:space="preserve">Collapse of Saudi Oil Production </w:t>
      </w:r>
      <w:r w:rsidRPr="009C4D55">
        <w:rPr>
          <w:noProof/>
          <w:color w:val="7F7F7F"/>
          <w:u w:val="dotted" w:color="7F7F7F"/>
        </w:rPr>
        <w:t>https://www.heritage.org/middle-east/report/thinking-the-unthinkable-modeling-collapse-saudi-oil-production</w:t>
      </w:r>
    </w:p>
    <w:p w14:paraId="5931965F" w14:textId="77777777" w:rsidR="003077BF" w:rsidRDefault="003077BF">
      <w:pPr>
        <w:pStyle w:val="TOC4"/>
        <w:tabs>
          <w:tab w:val="right" w:leader="dot" w:pos="9350"/>
        </w:tabs>
        <w:rPr>
          <w:rFonts w:asciiTheme="minorHAnsi" w:eastAsiaTheme="minorEastAsia" w:hAnsiTheme="minorHAnsi" w:cstheme="minorBidi"/>
          <w:noProof/>
          <w:sz w:val="24"/>
          <w:szCs w:val="24"/>
          <w:u w:val="none"/>
        </w:rPr>
      </w:pPr>
      <w:r w:rsidRPr="009C4D55">
        <w:rPr>
          <w:noProof/>
        </w:rPr>
        <w:t xml:space="preserve">Prof. C. Christine Fair 2015. </w:t>
      </w:r>
      <w:r>
        <w:rPr>
          <w:noProof/>
        </w:rPr>
        <w:t xml:space="preserve">(Associate Professor at Georgetown University's Security Studies Program within the Edmund A. Walsh School of Foreign Service) </w:t>
      </w:r>
      <w:r w:rsidRPr="009C4D55">
        <w:rPr>
          <w:noProof/>
          <w:color w:val="7F7F7F"/>
          <w:u w:val="dotted" w:color="7F7F7F"/>
        </w:rPr>
        <w:t>https://www.lawfareblog.com/drone-papers-intercepting-nonsense</w:t>
      </w:r>
    </w:p>
    <w:p w14:paraId="06F13D08" w14:textId="211FFF07" w:rsidR="008F07D0" w:rsidRDefault="00EA565D" w:rsidP="003077BF">
      <w:pPr>
        <w:pStyle w:val="TOC4"/>
        <w:numPr>
          <w:ilvl w:val="0"/>
          <w:numId w:val="0"/>
        </w:numPr>
        <w:tabs>
          <w:tab w:val="right" w:leader="dot" w:pos="9350"/>
        </w:tabs>
      </w:pPr>
      <w:r>
        <w:fldChar w:fldCharType="end"/>
      </w:r>
    </w:p>
    <w:p w14:paraId="37D888D6" w14:textId="77777777" w:rsidR="00EA565D" w:rsidRPr="00D922B2" w:rsidRDefault="00EA565D" w:rsidP="00D922B2"/>
    <w:sectPr w:rsidR="00EA565D" w:rsidRPr="00D922B2" w:rsidSect="00F04C23">
      <w:headerReference w:type="even" r:id="rId84"/>
      <w:headerReference w:type="default" r:id="rId85"/>
      <w:footerReference w:type="even" r:id="rId86"/>
      <w:footerReference w:type="default" r:id="rId87"/>
      <w:headerReference w:type="first" r:id="rId88"/>
      <w:footerReference w:type="first" r:id="rId8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A7A0D" w14:textId="77777777" w:rsidR="005F0B65" w:rsidRDefault="005F0B65" w:rsidP="001D5FD6">
      <w:pPr>
        <w:spacing w:after="0" w:line="240" w:lineRule="auto"/>
      </w:pPr>
      <w:r>
        <w:separator/>
      </w:r>
    </w:p>
    <w:p w14:paraId="04E93A24" w14:textId="77777777" w:rsidR="005F0B65" w:rsidRDefault="005F0B65"/>
    <w:p w14:paraId="02681C66" w14:textId="77777777" w:rsidR="005F0B65" w:rsidRDefault="005F0B65"/>
  </w:endnote>
  <w:endnote w:type="continuationSeparator" w:id="0">
    <w:p w14:paraId="3CFE9F09" w14:textId="77777777" w:rsidR="005F0B65" w:rsidRDefault="005F0B65" w:rsidP="001D5FD6">
      <w:pPr>
        <w:spacing w:after="0" w:line="240" w:lineRule="auto"/>
      </w:pPr>
      <w:r>
        <w:continuationSeparator/>
      </w:r>
    </w:p>
    <w:p w14:paraId="0F27E122" w14:textId="77777777" w:rsidR="005F0B65" w:rsidRDefault="005F0B65"/>
    <w:p w14:paraId="07F4860F" w14:textId="77777777" w:rsidR="005F0B65" w:rsidRDefault="005F0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PT Serif">
    <w:panose1 w:val="020A0603040505020204"/>
    <w:charset w:val="4D"/>
    <w:family w:val="roman"/>
    <w:pitch w:val="variable"/>
    <w:sig w:usb0="A00002EF" w:usb1="5000204B" w:usb2="00000000" w:usb3="00000000" w:csb0="00000097"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1BB96" w14:textId="77777777" w:rsidR="003520C8" w:rsidRDefault="00352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4E4D4688" w:rsidR="007C1C43" w:rsidRDefault="007C1C43"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497105">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497105">
      <w:rPr>
        <w:noProof/>
        <w:sz w:val="24"/>
        <w:szCs w:val="24"/>
      </w:rPr>
      <w:t>21</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7C1C43" w:rsidRDefault="007C1C43"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7C1C43" w:rsidRPr="00303BC4" w:rsidRDefault="007C1C43"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539E6" w14:textId="77777777" w:rsidR="003520C8" w:rsidRDefault="00352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389DD" w14:textId="77777777" w:rsidR="005F0B65" w:rsidRDefault="005F0B65" w:rsidP="001D5FD6">
      <w:pPr>
        <w:spacing w:after="0" w:line="240" w:lineRule="auto"/>
      </w:pPr>
      <w:r>
        <w:separator/>
      </w:r>
    </w:p>
    <w:p w14:paraId="288CC25F" w14:textId="77777777" w:rsidR="005F0B65" w:rsidRDefault="005F0B65"/>
    <w:p w14:paraId="3B097D3F" w14:textId="77777777" w:rsidR="005F0B65" w:rsidRDefault="005F0B65"/>
  </w:footnote>
  <w:footnote w:type="continuationSeparator" w:id="0">
    <w:p w14:paraId="5CEBDB6B" w14:textId="77777777" w:rsidR="005F0B65" w:rsidRDefault="005F0B65" w:rsidP="001D5FD6">
      <w:pPr>
        <w:spacing w:after="0" w:line="240" w:lineRule="auto"/>
      </w:pPr>
      <w:r>
        <w:continuationSeparator/>
      </w:r>
    </w:p>
    <w:p w14:paraId="5F4D79CD" w14:textId="77777777" w:rsidR="005F0B65" w:rsidRDefault="005F0B65"/>
    <w:p w14:paraId="3A4696D3" w14:textId="77777777" w:rsidR="005F0B65" w:rsidRDefault="005F0B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1F1B" w14:textId="77777777" w:rsidR="003520C8" w:rsidRDefault="00352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6B14513A" w:rsidR="007C1C43" w:rsidRDefault="007C1C43" w:rsidP="00934A35">
    <w:pPr>
      <w:pStyle w:val="Footer"/>
    </w:pPr>
    <w:r>
      <w:t>Negative:</w:t>
    </w:r>
    <w:r w:rsidR="003077BF">
      <w:t xml:space="preserve"> </w:t>
    </w:r>
    <w:r>
      <w:t>Drones - JSOC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C365D" w14:textId="77777777" w:rsidR="003520C8" w:rsidRDefault="00352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FE3AD8"/>
    <w:multiLevelType w:val="multilevel"/>
    <w:tmpl w:val="5F465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1"/>
  </w:num>
  <w:num w:numId="29">
    <w:abstractNumId w:val="19"/>
  </w:num>
  <w:num w:numId="30">
    <w:abstractNumId w:val="22"/>
  </w:num>
  <w:num w:numId="31">
    <w:abstractNumId w:val="13"/>
  </w:num>
  <w:num w:numId="32">
    <w:abstractNumId w:val="27"/>
  </w:num>
  <w:num w:numId="33">
    <w:abstractNumId w:val="35"/>
  </w:num>
  <w:num w:numId="34">
    <w:abstractNumId w:val="25"/>
  </w:num>
  <w:num w:numId="35">
    <w:abstractNumId w:val="20"/>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37C74"/>
    <w:rsid w:val="000519FE"/>
    <w:rsid w:val="0007056F"/>
    <w:rsid w:val="0008580D"/>
    <w:rsid w:val="0008674B"/>
    <w:rsid w:val="0009425D"/>
    <w:rsid w:val="0009716A"/>
    <w:rsid w:val="000B0848"/>
    <w:rsid w:val="000B3CC7"/>
    <w:rsid w:val="000B504C"/>
    <w:rsid w:val="000C0767"/>
    <w:rsid w:val="000C28EC"/>
    <w:rsid w:val="000C54F8"/>
    <w:rsid w:val="000D3779"/>
    <w:rsid w:val="000D5C9A"/>
    <w:rsid w:val="000F24E5"/>
    <w:rsid w:val="000F546C"/>
    <w:rsid w:val="000F5B0E"/>
    <w:rsid w:val="00112E9B"/>
    <w:rsid w:val="0013546D"/>
    <w:rsid w:val="00135E52"/>
    <w:rsid w:val="001361FB"/>
    <w:rsid w:val="0015488C"/>
    <w:rsid w:val="001606A0"/>
    <w:rsid w:val="0017181C"/>
    <w:rsid w:val="00176D87"/>
    <w:rsid w:val="00190F49"/>
    <w:rsid w:val="001915B6"/>
    <w:rsid w:val="00196952"/>
    <w:rsid w:val="001B01C6"/>
    <w:rsid w:val="001C036D"/>
    <w:rsid w:val="001C369B"/>
    <w:rsid w:val="001D5FD6"/>
    <w:rsid w:val="001F0ADE"/>
    <w:rsid w:val="00213EE2"/>
    <w:rsid w:val="00220FB9"/>
    <w:rsid w:val="00236F83"/>
    <w:rsid w:val="002558C7"/>
    <w:rsid w:val="002569D8"/>
    <w:rsid w:val="002628C8"/>
    <w:rsid w:val="00265032"/>
    <w:rsid w:val="002732DD"/>
    <w:rsid w:val="00283C0C"/>
    <w:rsid w:val="00284528"/>
    <w:rsid w:val="0028462E"/>
    <w:rsid w:val="002847EA"/>
    <w:rsid w:val="00285587"/>
    <w:rsid w:val="00290BD7"/>
    <w:rsid w:val="002A018C"/>
    <w:rsid w:val="002A286B"/>
    <w:rsid w:val="002A72DE"/>
    <w:rsid w:val="002B447C"/>
    <w:rsid w:val="002C1829"/>
    <w:rsid w:val="002C20CF"/>
    <w:rsid w:val="002C4542"/>
    <w:rsid w:val="002D1F9C"/>
    <w:rsid w:val="002D2C8E"/>
    <w:rsid w:val="002D6A50"/>
    <w:rsid w:val="002D7AD0"/>
    <w:rsid w:val="002E0230"/>
    <w:rsid w:val="002E7D31"/>
    <w:rsid w:val="00303BC4"/>
    <w:rsid w:val="00305472"/>
    <w:rsid w:val="003077BF"/>
    <w:rsid w:val="00313DAC"/>
    <w:rsid w:val="003153FF"/>
    <w:rsid w:val="003252AF"/>
    <w:rsid w:val="00333184"/>
    <w:rsid w:val="003520C8"/>
    <w:rsid w:val="0037115E"/>
    <w:rsid w:val="00373DA9"/>
    <w:rsid w:val="00380948"/>
    <w:rsid w:val="00391D35"/>
    <w:rsid w:val="00394FA5"/>
    <w:rsid w:val="003965EC"/>
    <w:rsid w:val="00396B4A"/>
    <w:rsid w:val="003B252C"/>
    <w:rsid w:val="003E478B"/>
    <w:rsid w:val="003E4ED3"/>
    <w:rsid w:val="003E6942"/>
    <w:rsid w:val="003F7D2A"/>
    <w:rsid w:val="004051DC"/>
    <w:rsid w:val="004056A6"/>
    <w:rsid w:val="0042262F"/>
    <w:rsid w:val="004541C9"/>
    <w:rsid w:val="00454B16"/>
    <w:rsid w:val="004555FD"/>
    <w:rsid w:val="0045767E"/>
    <w:rsid w:val="00457835"/>
    <w:rsid w:val="00461E5E"/>
    <w:rsid w:val="004634B1"/>
    <w:rsid w:val="004639D6"/>
    <w:rsid w:val="004724B8"/>
    <w:rsid w:val="004731D9"/>
    <w:rsid w:val="00492908"/>
    <w:rsid w:val="0049656E"/>
    <w:rsid w:val="004969CB"/>
    <w:rsid w:val="004969CF"/>
    <w:rsid w:val="00497105"/>
    <w:rsid w:val="004A276D"/>
    <w:rsid w:val="004B7684"/>
    <w:rsid w:val="004D148E"/>
    <w:rsid w:val="004E0BE3"/>
    <w:rsid w:val="004F011F"/>
    <w:rsid w:val="004F139E"/>
    <w:rsid w:val="00501F49"/>
    <w:rsid w:val="00502AA2"/>
    <w:rsid w:val="005111F7"/>
    <w:rsid w:val="00520F71"/>
    <w:rsid w:val="0054629C"/>
    <w:rsid w:val="00553F1B"/>
    <w:rsid w:val="00565C56"/>
    <w:rsid w:val="00583792"/>
    <w:rsid w:val="00593922"/>
    <w:rsid w:val="005A01B9"/>
    <w:rsid w:val="005A0856"/>
    <w:rsid w:val="005B1129"/>
    <w:rsid w:val="005F0B65"/>
    <w:rsid w:val="005F2989"/>
    <w:rsid w:val="00616E3B"/>
    <w:rsid w:val="006308D2"/>
    <w:rsid w:val="006359AF"/>
    <w:rsid w:val="006367ED"/>
    <w:rsid w:val="006454BC"/>
    <w:rsid w:val="00647B08"/>
    <w:rsid w:val="006540DC"/>
    <w:rsid w:val="00660055"/>
    <w:rsid w:val="006629BD"/>
    <w:rsid w:val="00674F77"/>
    <w:rsid w:val="00680A38"/>
    <w:rsid w:val="00683A88"/>
    <w:rsid w:val="006A2CBF"/>
    <w:rsid w:val="006A5945"/>
    <w:rsid w:val="006A5C68"/>
    <w:rsid w:val="006A70E6"/>
    <w:rsid w:val="006B2C57"/>
    <w:rsid w:val="006B5C75"/>
    <w:rsid w:val="006C4265"/>
    <w:rsid w:val="006C457B"/>
    <w:rsid w:val="006C6302"/>
    <w:rsid w:val="006D3F93"/>
    <w:rsid w:val="006E03C9"/>
    <w:rsid w:val="006F5487"/>
    <w:rsid w:val="00700114"/>
    <w:rsid w:val="007006E3"/>
    <w:rsid w:val="00700C0A"/>
    <w:rsid w:val="0070221F"/>
    <w:rsid w:val="007053FB"/>
    <w:rsid w:val="0071141D"/>
    <w:rsid w:val="00720189"/>
    <w:rsid w:val="0072413B"/>
    <w:rsid w:val="007254F4"/>
    <w:rsid w:val="0072778E"/>
    <w:rsid w:val="00732989"/>
    <w:rsid w:val="0073488F"/>
    <w:rsid w:val="00744B8F"/>
    <w:rsid w:val="00746139"/>
    <w:rsid w:val="00756E9F"/>
    <w:rsid w:val="00762EB7"/>
    <w:rsid w:val="00764A88"/>
    <w:rsid w:val="007679E5"/>
    <w:rsid w:val="00797B24"/>
    <w:rsid w:val="007B39AF"/>
    <w:rsid w:val="007B4BA3"/>
    <w:rsid w:val="007B6228"/>
    <w:rsid w:val="007B6FA0"/>
    <w:rsid w:val="007C1C43"/>
    <w:rsid w:val="007C74BB"/>
    <w:rsid w:val="007C7916"/>
    <w:rsid w:val="007D2883"/>
    <w:rsid w:val="007F324C"/>
    <w:rsid w:val="007F6B0C"/>
    <w:rsid w:val="00801E3C"/>
    <w:rsid w:val="008232AD"/>
    <w:rsid w:val="0082486E"/>
    <w:rsid w:val="00844A8B"/>
    <w:rsid w:val="00847706"/>
    <w:rsid w:val="00857987"/>
    <w:rsid w:val="00862483"/>
    <w:rsid w:val="00863892"/>
    <w:rsid w:val="00874518"/>
    <w:rsid w:val="00890114"/>
    <w:rsid w:val="008921A4"/>
    <w:rsid w:val="00895B3E"/>
    <w:rsid w:val="008A5B8F"/>
    <w:rsid w:val="008A7E94"/>
    <w:rsid w:val="008B0EB0"/>
    <w:rsid w:val="008B4CC1"/>
    <w:rsid w:val="008C05C4"/>
    <w:rsid w:val="008E1700"/>
    <w:rsid w:val="008E5E01"/>
    <w:rsid w:val="008F07D0"/>
    <w:rsid w:val="008F2444"/>
    <w:rsid w:val="008F2665"/>
    <w:rsid w:val="00910B4E"/>
    <w:rsid w:val="00916AD3"/>
    <w:rsid w:val="0092592E"/>
    <w:rsid w:val="00932C8D"/>
    <w:rsid w:val="00934A35"/>
    <w:rsid w:val="00941310"/>
    <w:rsid w:val="00942633"/>
    <w:rsid w:val="009446C4"/>
    <w:rsid w:val="00944983"/>
    <w:rsid w:val="00946BA9"/>
    <w:rsid w:val="00950F5B"/>
    <w:rsid w:val="009541D9"/>
    <w:rsid w:val="00956E0D"/>
    <w:rsid w:val="0096656A"/>
    <w:rsid w:val="009A2CF2"/>
    <w:rsid w:val="009A3CB9"/>
    <w:rsid w:val="009A6D11"/>
    <w:rsid w:val="009C076C"/>
    <w:rsid w:val="009C23FF"/>
    <w:rsid w:val="009E2FE1"/>
    <w:rsid w:val="009F06D9"/>
    <w:rsid w:val="00A03D2E"/>
    <w:rsid w:val="00A177C3"/>
    <w:rsid w:val="00A25462"/>
    <w:rsid w:val="00A31F34"/>
    <w:rsid w:val="00A3488F"/>
    <w:rsid w:val="00A36994"/>
    <w:rsid w:val="00A43902"/>
    <w:rsid w:val="00A4586A"/>
    <w:rsid w:val="00A5112B"/>
    <w:rsid w:val="00A52A43"/>
    <w:rsid w:val="00A53707"/>
    <w:rsid w:val="00A62D6F"/>
    <w:rsid w:val="00A6340C"/>
    <w:rsid w:val="00A645F2"/>
    <w:rsid w:val="00A6757D"/>
    <w:rsid w:val="00A75971"/>
    <w:rsid w:val="00A75E4E"/>
    <w:rsid w:val="00A8214A"/>
    <w:rsid w:val="00A946F8"/>
    <w:rsid w:val="00A961A3"/>
    <w:rsid w:val="00AA06CB"/>
    <w:rsid w:val="00AA3CD8"/>
    <w:rsid w:val="00AB1D4D"/>
    <w:rsid w:val="00AB32D6"/>
    <w:rsid w:val="00AB3973"/>
    <w:rsid w:val="00AB6C94"/>
    <w:rsid w:val="00AC2340"/>
    <w:rsid w:val="00AD2212"/>
    <w:rsid w:val="00AD3A26"/>
    <w:rsid w:val="00AE1CE7"/>
    <w:rsid w:val="00AE406C"/>
    <w:rsid w:val="00AF2404"/>
    <w:rsid w:val="00AF71A9"/>
    <w:rsid w:val="00B02578"/>
    <w:rsid w:val="00B441D5"/>
    <w:rsid w:val="00B4500E"/>
    <w:rsid w:val="00B50052"/>
    <w:rsid w:val="00B50722"/>
    <w:rsid w:val="00B6434A"/>
    <w:rsid w:val="00B70CC1"/>
    <w:rsid w:val="00B77B5B"/>
    <w:rsid w:val="00B83537"/>
    <w:rsid w:val="00B9421F"/>
    <w:rsid w:val="00BA3609"/>
    <w:rsid w:val="00BB4EBE"/>
    <w:rsid w:val="00BC1FD0"/>
    <w:rsid w:val="00BF4C71"/>
    <w:rsid w:val="00C01FF0"/>
    <w:rsid w:val="00C04A45"/>
    <w:rsid w:val="00C05BDE"/>
    <w:rsid w:val="00C367C3"/>
    <w:rsid w:val="00C37750"/>
    <w:rsid w:val="00C465A4"/>
    <w:rsid w:val="00C518A9"/>
    <w:rsid w:val="00C5657A"/>
    <w:rsid w:val="00C56940"/>
    <w:rsid w:val="00C627C4"/>
    <w:rsid w:val="00C76930"/>
    <w:rsid w:val="00C87ABA"/>
    <w:rsid w:val="00C936FD"/>
    <w:rsid w:val="00C955AF"/>
    <w:rsid w:val="00CA24B4"/>
    <w:rsid w:val="00CB1171"/>
    <w:rsid w:val="00CD0720"/>
    <w:rsid w:val="00CE3F31"/>
    <w:rsid w:val="00CF5E42"/>
    <w:rsid w:val="00D04644"/>
    <w:rsid w:val="00D11CE7"/>
    <w:rsid w:val="00D14B08"/>
    <w:rsid w:val="00D462AA"/>
    <w:rsid w:val="00D47FBB"/>
    <w:rsid w:val="00D52C45"/>
    <w:rsid w:val="00D61ACA"/>
    <w:rsid w:val="00D67FFD"/>
    <w:rsid w:val="00D730AB"/>
    <w:rsid w:val="00D86569"/>
    <w:rsid w:val="00D922B2"/>
    <w:rsid w:val="00DA2F2D"/>
    <w:rsid w:val="00DA64B0"/>
    <w:rsid w:val="00DB3DDA"/>
    <w:rsid w:val="00DB5B27"/>
    <w:rsid w:val="00DB6570"/>
    <w:rsid w:val="00DB66BD"/>
    <w:rsid w:val="00DB7B94"/>
    <w:rsid w:val="00DC29FF"/>
    <w:rsid w:val="00DC3094"/>
    <w:rsid w:val="00DC46E4"/>
    <w:rsid w:val="00DE4778"/>
    <w:rsid w:val="00DE6160"/>
    <w:rsid w:val="00E017EE"/>
    <w:rsid w:val="00E333E5"/>
    <w:rsid w:val="00E351BF"/>
    <w:rsid w:val="00E42C4F"/>
    <w:rsid w:val="00E4330C"/>
    <w:rsid w:val="00E470E0"/>
    <w:rsid w:val="00E520EB"/>
    <w:rsid w:val="00E52C0E"/>
    <w:rsid w:val="00E6412D"/>
    <w:rsid w:val="00E6481C"/>
    <w:rsid w:val="00E654F8"/>
    <w:rsid w:val="00E6588E"/>
    <w:rsid w:val="00E65DFE"/>
    <w:rsid w:val="00E661F9"/>
    <w:rsid w:val="00E71428"/>
    <w:rsid w:val="00E7494E"/>
    <w:rsid w:val="00E753CE"/>
    <w:rsid w:val="00E765ED"/>
    <w:rsid w:val="00E8773E"/>
    <w:rsid w:val="00E96D89"/>
    <w:rsid w:val="00EA565D"/>
    <w:rsid w:val="00EC21D1"/>
    <w:rsid w:val="00ED1364"/>
    <w:rsid w:val="00EE1E8E"/>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18D8"/>
    <w:rsid w:val="00F76F67"/>
    <w:rsid w:val="00F7723E"/>
    <w:rsid w:val="00F933C4"/>
    <w:rsid w:val="00FA41B5"/>
    <w:rsid w:val="00FB0D2B"/>
    <w:rsid w:val="00FC6B5A"/>
    <w:rsid w:val="00FC7015"/>
    <w:rsid w:val="00FC74DB"/>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4EC7411-A834-4F36-BF97-3FE1F4C1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fp-red">
    <w:name w:val="fp-red"/>
    <w:basedOn w:val="DefaultParagraphFont"/>
    <w:rsid w:val="00E753CE"/>
  </w:style>
  <w:style w:type="character" w:styleId="Emphasis">
    <w:name w:val="Emphasis"/>
    <w:basedOn w:val="DefaultParagraphFont"/>
    <w:uiPriority w:val="20"/>
    <w:qFormat/>
    <w:rsid w:val="009E2FE1"/>
    <w:rPr>
      <w:i/>
      <w:iCs/>
    </w:rPr>
  </w:style>
  <w:style w:type="character" w:customStyle="1" w:styleId="field">
    <w:name w:val="field"/>
    <w:basedOn w:val="DefaultParagraphFont"/>
    <w:rsid w:val="0037115E"/>
  </w:style>
  <w:style w:type="character" w:customStyle="1" w:styleId="EvidenceChar">
    <w:name w:val="Evidence Char"/>
    <w:link w:val="Evidence"/>
    <w:locked/>
    <w:rsid w:val="00C87ABA"/>
    <w:rPr>
      <w:rFonts w:ascii="Times New Roman" w:eastAsia="Times New Roman" w:hAnsi="Times New Roman"/>
      <w:bCs/>
      <w:color w:val="000000"/>
      <w:lang w:eastAsia="fr-FR"/>
    </w:rPr>
  </w:style>
  <w:style w:type="paragraph" w:styleId="HTMLAddress">
    <w:name w:val="HTML Address"/>
    <w:basedOn w:val="Normal"/>
    <w:link w:val="HTMLAddressChar"/>
    <w:uiPriority w:val="99"/>
    <w:semiHidden/>
    <w:unhideWhenUsed/>
    <w:rsid w:val="00492908"/>
    <w:pPr>
      <w:spacing w:after="0" w:line="240" w:lineRule="auto"/>
    </w:pPr>
    <w:rPr>
      <w:rFonts w:eastAsia="Times New Roman"/>
      <w:i/>
      <w:iCs/>
      <w:sz w:val="24"/>
      <w:szCs w:val="24"/>
    </w:rPr>
  </w:style>
  <w:style w:type="character" w:customStyle="1" w:styleId="HTMLAddressChar">
    <w:name w:val="HTML Address Char"/>
    <w:basedOn w:val="DefaultParagraphFont"/>
    <w:link w:val="HTMLAddress"/>
    <w:uiPriority w:val="99"/>
    <w:semiHidden/>
    <w:rsid w:val="00492908"/>
    <w:rPr>
      <w:rFonts w:ascii="Times New Roman" w:eastAsia="Times New Roman" w:hAnsi="Times New Roman"/>
      <w:i/>
      <w:iCs/>
      <w:sz w:val="24"/>
      <w:szCs w:val="24"/>
    </w:rPr>
  </w:style>
  <w:style w:type="character" w:customStyle="1" w:styleId="c-article-writersocial-link-name">
    <w:name w:val="c-article-writer__social-link-name"/>
    <w:basedOn w:val="DefaultParagraphFont"/>
    <w:rsid w:val="00492908"/>
  </w:style>
  <w:style w:type="character" w:styleId="UnresolvedMention">
    <w:name w:val="Unresolved Mention"/>
    <w:basedOn w:val="DefaultParagraphFont"/>
    <w:uiPriority w:val="99"/>
    <w:semiHidden/>
    <w:unhideWhenUsed/>
    <w:rsid w:val="00307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71">
      <w:bodyDiv w:val="1"/>
      <w:marLeft w:val="0"/>
      <w:marRight w:val="0"/>
      <w:marTop w:val="0"/>
      <w:marBottom w:val="0"/>
      <w:divBdr>
        <w:top w:val="none" w:sz="0" w:space="0" w:color="auto"/>
        <w:left w:val="none" w:sz="0" w:space="0" w:color="auto"/>
        <w:bottom w:val="none" w:sz="0" w:space="0" w:color="auto"/>
        <w:right w:val="none" w:sz="0" w:space="0" w:color="auto"/>
      </w:divBdr>
      <w:divsChild>
        <w:div w:id="836772489">
          <w:marLeft w:val="0"/>
          <w:marRight w:val="0"/>
          <w:marTop w:val="0"/>
          <w:marBottom w:val="0"/>
          <w:divBdr>
            <w:top w:val="none" w:sz="0" w:space="0" w:color="auto"/>
            <w:left w:val="none" w:sz="0" w:space="0" w:color="auto"/>
            <w:bottom w:val="none" w:sz="0" w:space="0" w:color="auto"/>
            <w:right w:val="none" w:sz="0" w:space="0" w:color="auto"/>
          </w:divBdr>
          <w:divsChild>
            <w:div w:id="1360738516">
              <w:marLeft w:val="0"/>
              <w:marRight w:val="0"/>
              <w:marTop w:val="0"/>
              <w:marBottom w:val="0"/>
              <w:divBdr>
                <w:top w:val="none" w:sz="0" w:space="0" w:color="auto"/>
                <w:left w:val="none" w:sz="0" w:space="0" w:color="auto"/>
                <w:bottom w:val="none" w:sz="0" w:space="0" w:color="auto"/>
                <w:right w:val="none" w:sz="0" w:space="0" w:color="auto"/>
              </w:divBdr>
              <w:divsChild>
                <w:div w:id="1415207057">
                  <w:marLeft w:val="0"/>
                  <w:marRight w:val="0"/>
                  <w:marTop w:val="0"/>
                  <w:marBottom w:val="0"/>
                  <w:divBdr>
                    <w:top w:val="none" w:sz="0" w:space="0" w:color="auto"/>
                    <w:left w:val="none" w:sz="0" w:space="0" w:color="auto"/>
                    <w:bottom w:val="none" w:sz="0" w:space="0" w:color="auto"/>
                    <w:right w:val="none" w:sz="0" w:space="0" w:color="auto"/>
                  </w:divBdr>
                  <w:divsChild>
                    <w:div w:id="170887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41967">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3770110">
      <w:bodyDiv w:val="1"/>
      <w:marLeft w:val="0"/>
      <w:marRight w:val="0"/>
      <w:marTop w:val="0"/>
      <w:marBottom w:val="0"/>
      <w:divBdr>
        <w:top w:val="none" w:sz="0" w:space="0" w:color="auto"/>
        <w:left w:val="none" w:sz="0" w:space="0" w:color="auto"/>
        <w:bottom w:val="none" w:sz="0" w:space="0" w:color="auto"/>
        <w:right w:val="none" w:sz="0" w:space="0" w:color="auto"/>
      </w:divBdr>
    </w:div>
    <w:div w:id="81683447">
      <w:bodyDiv w:val="1"/>
      <w:marLeft w:val="0"/>
      <w:marRight w:val="0"/>
      <w:marTop w:val="0"/>
      <w:marBottom w:val="0"/>
      <w:divBdr>
        <w:top w:val="none" w:sz="0" w:space="0" w:color="auto"/>
        <w:left w:val="none" w:sz="0" w:space="0" w:color="auto"/>
        <w:bottom w:val="none" w:sz="0" w:space="0" w:color="auto"/>
        <w:right w:val="none" w:sz="0" w:space="0" w:color="auto"/>
      </w:divBdr>
      <w:divsChild>
        <w:div w:id="2053963806">
          <w:marLeft w:val="0"/>
          <w:marRight w:val="0"/>
          <w:marTop w:val="0"/>
          <w:marBottom w:val="0"/>
          <w:divBdr>
            <w:top w:val="none" w:sz="0" w:space="0" w:color="auto"/>
            <w:left w:val="none" w:sz="0" w:space="0" w:color="auto"/>
            <w:bottom w:val="none" w:sz="0" w:space="0" w:color="auto"/>
            <w:right w:val="none" w:sz="0" w:space="0" w:color="auto"/>
          </w:divBdr>
          <w:divsChild>
            <w:div w:id="999238929">
              <w:marLeft w:val="0"/>
              <w:marRight w:val="0"/>
              <w:marTop w:val="0"/>
              <w:marBottom w:val="0"/>
              <w:divBdr>
                <w:top w:val="none" w:sz="0" w:space="0" w:color="auto"/>
                <w:left w:val="none" w:sz="0" w:space="0" w:color="auto"/>
                <w:bottom w:val="none" w:sz="0" w:space="0" w:color="auto"/>
                <w:right w:val="none" w:sz="0" w:space="0" w:color="auto"/>
              </w:divBdr>
              <w:divsChild>
                <w:div w:id="1844469311">
                  <w:marLeft w:val="0"/>
                  <w:marRight w:val="0"/>
                  <w:marTop w:val="0"/>
                  <w:marBottom w:val="0"/>
                  <w:divBdr>
                    <w:top w:val="none" w:sz="0" w:space="0" w:color="auto"/>
                    <w:left w:val="none" w:sz="0" w:space="0" w:color="auto"/>
                    <w:bottom w:val="none" w:sz="0" w:space="0" w:color="auto"/>
                    <w:right w:val="none" w:sz="0" w:space="0" w:color="auto"/>
                  </w:divBdr>
                  <w:divsChild>
                    <w:div w:id="44731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6567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1790855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06459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629292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97448838">
      <w:bodyDiv w:val="1"/>
      <w:marLeft w:val="0"/>
      <w:marRight w:val="0"/>
      <w:marTop w:val="0"/>
      <w:marBottom w:val="0"/>
      <w:divBdr>
        <w:top w:val="none" w:sz="0" w:space="0" w:color="auto"/>
        <w:left w:val="none" w:sz="0" w:space="0" w:color="auto"/>
        <w:bottom w:val="none" w:sz="0" w:space="0" w:color="auto"/>
        <w:right w:val="none" w:sz="0" w:space="0" w:color="auto"/>
      </w:divBdr>
    </w:div>
    <w:div w:id="614795839">
      <w:bodyDiv w:val="1"/>
      <w:marLeft w:val="0"/>
      <w:marRight w:val="0"/>
      <w:marTop w:val="0"/>
      <w:marBottom w:val="0"/>
      <w:divBdr>
        <w:top w:val="none" w:sz="0" w:space="0" w:color="auto"/>
        <w:left w:val="none" w:sz="0" w:space="0" w:color="auto"/>
        <w:bottom w:val="none" w:sz="0" w:space="0" w:color="auto"/>
        <w:right w:val="none" w:sz="0" w:space="0" w:color="auto"/>
      </w:divBdr>
      <w:divsChild>
        <w:div w:id="1919484665">
          <w:marLeft w:val="0"/>
          <w:marRight w:val="0"/>
          <w:marTop w:val="0"/>
          <w:marBottom w:val="0"/>
          <w:divBdr>
            <w:top w:val="none" w:sz="0" w:space="0" w:color="auto"/>
            <w:left w:val="none" w:sz="0" w:space="0" w:color="auto"/>
            <w:bottom w:val="none" w:sz="0" w:space="0" w:color="auto"/>
            <w:right w:val="none" w:sz="0" w:space="0" w:color="auto"/>
          </w:divBdr>
          <w:divsChild>
            <w:div w:id="905651739">
              <w:marLeft w:val="0"/>
              <w:marRight w:val="0"/>
              <w:marTop w:val="0"/>
              <w:marBottom w:val="0"/>
              <w:divBdr>
                <w:top w:val="none" w:sz="0" w:space="0" w:color="auto"/>
                <w:left w:val="none" w:sz="0" w:space="0" w:color="auto"/>
                <w:bottom w:val="none" w:sz="0" w:space="0" w:color="auto"/>
                <w:right w:val="none" w:sz="0" w:space="0" w:color="auto"/>
              </w:divBdr>
              <w:divsChild>
                <w:div w:id="1059400935">
                  <w:marLeft w:val="0"/>
                  <w:marRight w:val="0"/>
                  <w:marTop w:val="0"/>
                  <w:marBottom w:val="0"/>
                  <w:divBdr>
                    <w:top w:val="none" w:sz="0" w:space="0" w:color="auto"/>
                    <w:left w:val="none" w:sz="0" w:space="0" w:color="auto"/>
                    <w:bottom w:val="none" w:sz="0" w:space="0" w:color="auto"/>
                    <w:right w:val="none" w:sz="0" w:space="0" w:color="auto"/>
                  </w:divBdr>
                  <w:divsChild>
                    <w:div w:id="702825672">
                      <w:marLeft w:val="0"/>
                      <w:marRight w:val="0"/>
                      <w:marTop w:val="0"/>
                      <w:marBottom w:val="0"/>
                      <w:divBdr>
                        <w:top w:val="none" w:sz="0" w:space="0" w:color="auto"/>
                        <w:left w:val="none" w:sz="0" w:space="0" w:color="auto"/>
                        <w:bottom w:val="none" w:sz="0" w:space="0" w:color="auto"/>
                        <w:right w:val="none" w:sz="0" w:space="0" w:color="auto"/>
                      </w:divBdr>
                      <w:divsChild>
                        <w:div w:id="83842579">
                          <w:marLeft w:val="0"/>
                          <w:marRight w:val="0"/>
                          <w:marTop w:val="0"/>
                          <w:marBottom w:val="5"/>
                          <w:divBdr>
                            <w:top w:val="none" w:sz="0" w:space="0" w:color="auto"/>
                            <w:left w:val="none" w:sz="0" w:space="0" w:color="auto"/>
                            <w:bottom w:val="single" w:sz="6" w:space="10" w:color="E6E6E6"/>
                            <w:right w:val="none" w:sz="0" w:space="0" w:color="auto"/>
                          </w:divBdr>
                          <w:divsChild>
                            <w:div w:id="1194688231">
                              <w:marLeft w:val="0"/>
                              <w:marRight w:val="0"/>
                              <w:marTop w:val="0"/>
                              <w:marBottom w:val="0"/>
                              <w:divBdr>
                                <w:top w:val="none" w:sz="0" w:space="0" w:color="auto"/>
                                <w:left w:val="none" w:sz="0" w:space="0" w:color="auto"/>
                                <w:bottom w:val="none" w:sz="0" w:space="0" w:color="auto"/>
                                <w:right w:val="none" w:sz="0" w:space="0" w:color="auto"/>
                              </w:divBdr>
                              <w:divsChild>
                                <w:div w:id="719744163">
                                  <w:marLeft w:val="0"/>
                                  <w:marRight w:val="0"/>
                                  <w:marTop w:val="0"/>
                                  <w:marBottom w:val="0"/>
                                  <w:divBdr>
                                    <w:top w:val="none" w:sz="0" w:space="0" w:color="auto"/>
                                    <w:left w:val="none" w:sz="0" w:space="0" w:color="auto"/>
                                    <w:bottom w:val="none" w:sz="0" w:space="0" w:color="auto"/>
                                    <w:right w:val="none" w:sz="0" w:space="0" w:color="auto"/>
                                  </w:divBdr>
                                  <w:divsChild>
                                    <w:div w:id="1000546647">
                                      <w:marLeft w:val="0"/>
                                      <w:marRight w:val="0"/>
                                      <w:marTop w:val="0"/>
                                      <w:marBottom w:val="0"/>
                                      <w:divBdr>
                                        <w:top w:val="none" w:sz="0" w:space="0" w:color="auto"/>
                                        <w:left w:val="none" w:sz="0" w:space="0" w:color="auto"/>
                                        <w:bottom w:val="none" w:sz="0" w:space="0" w:color="auto"/>
                                        <w:right w:val="none" w:sz="0" w:space="0" w:color="auto"/>
                                      </w:divBdr>
                                      <w:divsChild>
                                        <w:div w:id="2082825428">
                                          <w:marLeft w:val="0"/>
                                          <w:marRight w:val="0"/>
                                          <w:marTop w:val="0"/>
                                          <w:marBottom w:val="0"/>
                                          <w:divBdr>
                                            <w:top w:val="none" w:sz="0" w:space="0" w:color="auto"/>
                                            <w:left w:val="none" w:sz="0" w:space="0" w:color="auto"/>
                                            <w:bottom w:val="none" w:sz="0" w:space="0" w:color="auto"/>
                                            <w:right w:val="none" w:sz="0" w:space="0" w:color="auto"/>
                                          </w:divBdr>
                                          <w:divsChild>
                                            <w:div w:id="175925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537626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3304601">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5180358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39555118">
      <w:bodyDiv w:val="1"/>
      <w:marLeft w:val="0"/>
      <w:marRight w:val="0"/>
      <w:marTop w:val="0"/>
      <w:marBottom w:val="0"/>
      <w:divBdr>
        <w:top w:val="none" w:sz="0" w:space="0" w:color="auto"/>
        <w:left w:val="none" w:sz="0" w:space="0" w:color="auto"/>
        <w:bottom w:val="none" w:sz="0" w:space="0" w:color="auto"/>
        <w:right w:val="none" w:sz="0" w:space="0" w:color="auto"/>
      </w:divBdr>
    </w:div>
    <w:div w:id="1039821057">
      <w:bodyDiv w:val="1"/>
      <w:marLeft w:val="0"/>
      <w:marRight w:val="0"/>
      <w:marTop w:val="0"/>
      <w:marBottom w:val="0"/>
      <w:divBdr>
        <w:top w:val="none" w:sz="0" w:space="0" w:color="auto"/>
        <w:left w:val="none" w:sz="0" w:space="0" w:color="auto"/>
        <w:bottom w:val="none" w:sz="0" w:space="0" w:color="auto"/>
        <w:right w:val="none" w:sz="0" w:space="0" w:color="auto"/>
      </w:divBdr>
    </w:div>
    <w:div w:id="1067610957">
      <w:bodyDiv w:val="1"/>
      <w:marLeft w:val="0"/>
      <w:marRight w:val="0"/>
      <w:marTop w:val="0"/>
      <w:marBottom w:val="0"/>
      <w:divBdr>
        <w:top w:val="none" w:sz="0" w:space="0" w:color="auto"/>
        <w:left w:val="none" w:sz="0" w:space="0" w:color="auto"/>
        <w:bottom w:val="none" w:sz="0" w:space="0" w:color="auto"/>
        <w:right w:val="none" w:sz="0" w:space="0" w:color="auto"/>
      </w:divBdr>
      <w:divsChild>
        <w:div w:id="480191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1462026">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5906351">
      <w:bodyDiv w:val="1"/>
      <w:marLeft w:val="0"/>
      <w:marRight w:val="0"/>
      <w:marTop w:val="0"/>
      <w:marBottom w:val="0"/>
      <w:divBdr>
        <w:top w:val="none" w:sz="0" w:space="0" w:color="auto"/>
        <w:left w:val="none" w:sz="0" w:space="0" w:color="auto"/>
        <w:bottom w:val="none" w:sz="0" w:space="0" w:color="auto"/>
        <w:right w:val="none" w:sz="0" w:space="0" w:color="auto"/>
      </w:divBdr>
    </w:div>
    <w:div w:id="1394112667">
      <w:bodyDiv w:val="1"/>
      <w:marLeft w:val="0"/>
      <w:marRight w:val="0"/>
      <w:marTop w:val="0"/>
      <w:marBottom w:val="0"/>
      <w:divBdr>
        <w:top w:val="none" w:sz="0" w:space="0" w:color="auto"/>
        <w:left w:val="none" w:sz="0" w:space="0" w:color="auto"/>
        <w:bottom w:val="none" w:sz="0" w:space="0" w:color="auto"/>
        <w:right w:val="none" w:sz="0" w:space="0" w:color="auto"/>
      </w:divBdr>
      <w:divsChild>
        <w:div w:id="1324629669">
          <w:marLeft w:val="0"/>
          <w:marRight w:val="0"/>
          <w:marTop w:val="0"/>
          <w:marBottom w:val="0"/>
          <w:divBdr>
            <w:top w:val="none" w:sz="0" w:space="0" w:color="auto"/>
            <w:left w:val="none" w:sz="0" w:space="0" w:color="auto"/>
            <w:bottom w:val="none" w:sz="0" w:space="0" w:color="auto"/>
            <w:right w:val="none" w:sz="0" w:space="0" w:color="auto"/>
          </w:divBdr>
        </w:div>
      </w:divsChild>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3057327">
      <w:bodyDiv w:val="1"/>
      <w:marLeft w:val="0"/>
      <w:marRight w:val="0"/>
      <w:marTop w:val="0"/>
      <w:marBottom w:val="0"/>
      <w:divBdr>
        <w:top w:val="none" w:sz="0" w:space="0" w:color="auto"/>
        <w:left w:val="none" w:sz="0" w:space="0" w:color="auto"/>
        <w:bottom w:val="none" w:sz="0" w:space="0" w:color="auto"/>
        <w:right w:val="none" w:sz="0" w:space="0" w:color="auto"/>
      </w:divBdr>
      <w:divsChild>
        <w:div w:id="489565920">
          <w:marLeft w:val="0"/>
          <w:marRight w:val="0"/>
          <w:marTop w:val="0"/>
          <w:marBottom w:val="0"/>
          <w:divBdr>
            <w:top w:val="none" w:sz="0" w:space="0" w:color="auto"/>
            <w:left w:val="none" w:sz="0" w:space="0" w:color="auto"/>
            <w:bottom w:val="none" w:sz="0" w:space="0" w:color="auto"/>
            <w:right w:val="none" w:sz="0" w:space="0" w:color="auto"/>
          </w:divBdr>
          <w:divsChild>
            <w:div w:id="1939679989">
              <w:marLeft w:val="0"/>
              <w:marRight w:val="0"/>
              <w:marTop w:val="0"/>
              <w:marBottom w:val="0"/>
              <w:divBdr>
                <w:top w:val="none" w:sz="0" w:space="0" w:color="auto"/>
                <w:left w:val="none" w:sz="0" w:space="0" w:color="auto"/>
                <w:bottom w:val="none" w:sz="0" w:space="0" w:color="auto"/>
                <w:right w:val="none" w:sz="0" w:space="0" w:color="auto"/>
              </w:divBdr>
              <w:divsChild>
                <w:div w:id="1215197558">
                  <w:marLeft w:val="0"/>
                  <w:marRight w:val="0"/>
                  <w:marTop w:val="0"/>
                  <w:marBottom w:val="0"/>
                  <w:divBdr>
                    <w:top w:val="none" w:sz="0" w:space="0" w:color="auto"/>
                    <w:left w:val="none" w:sz="0" w:space="0" w:color="auto"/>
                    <w:bottom w:val="none" w:sz="0" w:space="0" w:color="auto"/>
                    <w:right w:val="none" w:sz="0" w:space="0" w:color="auto"/>
                  </w:divBdr>
                  <w:divsChild>
                    <w:div w:id="177139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81986907">
      <w:bodyDiv w:val="1"/>
      <w:marLeft w:val="0"/>
      <w:marRight w:val="0"/>
      <w:marTop w:val="0"/>
      <w:marBottom w:val="0"/>
      <w:divBdr>
        <w:top w:val="none" w:sz="0" w:space="0" w:color="auto"/>
        <w:left w:val="none" w:sz="0" w:space="0" w:color="auto"/>
        <w:bottom w:val="none" w:sz="0" w:space="0" w:color="auto"/>
        <w:right w:val="none" w:sz="0" w:space="0" w:color="auto"/>
      </w:divBdr>
    </w:div>
    <w:div w:id="1584022655">
      <w:bodyDiv w:val="1"/>
      <w:marLeft w:val="0"/>
      <w:marRight w:val="0"/>
      <w:marTop w:val="0"/>
      <w:marBottom w:val="0"/>
      <w:divBdr>
        <w:top w:val="none" w:sz="0" w:space="0" w:color="auto"/>
        <w:left w:val="none" w:sz="0" w:space="0" w:color="auto"/>
        <w:bottom w:val="none" w:sz="0" w:space="0" w:color="auto"/>
        <w:right w:val="none" w:sz="0" w:space="0" w:color="auto"/>
      </w:divBdr>
    </w:div>
    <w:div w:id="1610819660">
      <w:bodyDiv w:val="1"/>
      <w:marLeft w:val="0"/>
      <w:marRight w:val="0"/>
      <w:marTop w:val="0"/>
      <w:marBottom w:val="0"/>
      <w:divBdr>
        <w:top w:val="none" w:sz="0" w:space="0" w:color="auto"/>
        <w:left w:val="none" w:sz="0" w:space="0" w:color="auto"/>
        <w:bottom w:val="none" w:sz="0" w:space="0" w:color="auto"/>
        <w:right w:val="none" w:sz="0" w:space="0" w:color="auto"/>
      </w:divBdr>
    </w:div>
    <w:div w:id="165472256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4860635">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4225408">
      <w:bodyDiv w:val="1"/>
      <w:marLeft w:val="0"/>
      <w:marRight w:val="0"/>
      <w:marTop w:val="0"/>
      <w:marBottom w:val="0"/>
      <w:divBdr>
        <w:top w:val="none" w:sz="0" w:space="0" w:color="auto"/>
        <w:left w:val="none" w:sz="0" w:space="0" w:color="auto"/>
        <w:bottom w:val="none" w:sz="0" w:space="0" w:color="auto"/>
        <w:right w:val="none" w:sz="0" w:space="0" w:color="auto"/>
      </w:divBdr>
      <w:divsChild>
        <w:div w:id="644310505">
          <w:marLeft w:val="0"/>
          <w:marRight w:val="0"/>
          <w:marTop w:val="0"/>
          <w:marBottom w:val="0"/>
          <w:divBdr>
            <w:top w:val="none" w:sz="0" w:space="0" w:color="auto"/>
            <w:left w:val="none" w:sz="0" w:space="0" w:color="auto"/>
            <w:bottom w:val="none" w:sz="0" w:space="0" w:color="auto"/>
            <w:right w:val="none" w:sz="0" w:space="0" w:color="auto"/>
          </w:divBdr>
          <w:divsChild>
            <w:div w:id="1751581009">
              <w:marLeft w:val="0"/>
              <w:marRight w:val="0"/>
              <w:marTop w:val="0"/>
              <w:marBottom w:val="0"/>
              <w:divBdr>
                <w:top w:val="none" w:sz="0" w:space="0" w:color="auto"/>
                <w:left w:val="none" w:sz="0" w:space="0" w:color="auto"/>
                <w:bottom w:val="none" w:sz="0" w:space="0" w:color="auto"/>
                <w:right w:val="none" w:sz="0" w:space="0" w:color="auto"/>
              </w:divBdr>
            </w:div>
            <w:div w:id="243271978">
              <w:marLeft w:val="0"/>
              <w:marRight w:val="0"/>
              <w:marTop w:val="0"/>
              <w:marBottom w:val="0"/>
              <w:divBdr>
                <w:top w:val="none" w:sz="0" w:space="0" w:color="auto"/>
                <w:left w:val="none" w:sz="0" w:space="0" w:color="auto"/>
                <w:bottom w:val="none" w:sz="0" w:space="0" w:color="auto"/>
                <w:right w:val="none" w:sz="0" w:space="0" w:color="auto"/>
              </w:divBdr>
            </w:div>
          </w:divsChild>
        </w:div>
        <w:div w:id="1097751321">
          <w:marLeft w:val="0"/>
          <w:marRight w:val="0"/>
          <w:marTop w:val="0"/>
          <w:marBottom w:val="0"/>
          <w:divBdr>
            <w:top w:val="none" w:sz="0" w:space="0" w:color="auto"/>
            <w:left w:val="none" w:sz="0" w:space="0" w:color="auto"/>
            <w:bottom w:val="none" w:sz="0" w:space="0" w:color="auto"/>
            <w:right w:val="none" w:sz="0" w:space="0" w:color="auto"/>
          </w:divBdr>
          <w:divsChild>
            <w:div w:id="110789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184647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3568033">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612338">
      <w:bodyDiv w:val="1"/>
      <w:marLeft w:val="0"/>
      <w:marRight w:val="0"/>
      <w:marTop w:val="0"/>
      <w:marBottom w:val="0"/>
      <w:divBdr>
        <w:top w:val="none" w:sz="0" w:space="0" w:color="auto"/>
        <w:left w:val="none" w:sz="0" w:space="0" w:color="auto"/>
        <w:bottom w:val="none" w:sz="0" w:space="0" w:color="auto"/>
        <w:right w:val="none" w:sz="0" w:space="0" w:color="auto"/>
      </w:divBdr>
      <w:divsChild>
        <w:div w:id="1554191001">
          <w:marLeft w:val="450"/>
          <w:marRight w:val="450"/>
          <w:marTop w:val="600"/>
          <w:marBottom w:val="600"/>
          <w:divBdr>
            <w:top w:val="none" w:sz="0" w:space="0" w:color="auto"/>
            <w:left w:val="none" w:sz="0" w:space="0" w:color="auto"/>
            <w:bottom w:val="none" w:sz="0" w:space="0" w:color="auto"/>
            <w:right w:val="none" w:sz="0" w:space="0" w:color="auto"/>
          </w:divBdr>
          <w:divsChild>
            <w:div w:id="1483043066">
              <w:marLeft w:val="0"/>
              <w:marRight w:val="0"/>
              <w:marTop w:val="360"/>
              <w:marBottom w:val="360"/>
              <w:divBdr>
                <w:top w:val="none" w:sz="0" w:space="0" w:color="auto"/>
                <w:left w:val="none" w:sz="0" w:space="0" w:color="auto"/>
                <w:bottom w:val="none" w:sz="0" w:space="0" w:color="auto"/>
                <w:right w:val="none" w:sz="0" w:space="0" w:color="auto"/>
              </w:divBdr>
              <w:divsChild>
                <w:div w:id="164161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2607451">
      <w:bodyDiv w:val="1"/>
      <w:marLeft w:val="0"/>
      <w:marRight w:val="0"/>
      <w:marTop w:val="0"/>
      <w:marBottom w:val="0"/>
      <w:divBdr>
        <w:top w:val="none" w:sz="0" w:space="0" w:color="auto"/>
        <w:left w:val="none" w:sz="0" w:space="0" w:color="auto"/>
        <w:bottom w:val="none" w:sz="0" w:space="0" w:color="auto"/>
        <w:right w:val="none" w:sz="0" w:space="0" w:color="auto"/>
      </w:divBdr>
      <w:divsChild>
        <w:div w:id="328947756">
          <w:marLeft w:val="0"/>
          <w:marRight w:val="0"/>
          <w:marTop w:val="0"/>
          <w:marBottom w:val="0"/>
          <w:divBdr>
            <w:top w:val="none" w:sz="0" w:space="0" w:color="auto"/>
            <w:left w:val="none" w:sz="0" w:space="0" w:color="auto"/>
            <w:bottom w:val="none" w:sz="0" w:space="0" w:color="auto"/>
            <w:right w:val="none" w:sz="0" w:space="0" w:color="auto"/>
          </w:divBdr>
          <w:divsChild>
            <w:div w:id="1573078448">
              <w:marLeft w:val="0"/>
              <w:marRight w:val="0"/>
              <w:marTop w:val="0"/>
              <w:marBottom w:val="0"/>
              <w:divBdr>
                <w:top w:val="none" w:sz="0" w:space="0" w:color="auto"/>
                <w:left w:val="none" w:sz="0" w:space="0" w:color="auto"/>
                <w:bottom w:val="none" w:sz="0" w:space="0" w:color="auto"/>
                <w:right w:val="none" w:sz="0" w:space="0" w:color="auto"/>
              </w:divBdr>
              <w:divsChild>
                <w:div w:id="796147795">
                  <w:marLeft w:val="0"/>
                  <w:marRight w:val="0"/>
                  <w:marTop w:val="0"/>
                  <w:marBottom w:val="0"/>
                  <w:divBdr>
                    <w:top w:val="none" w:sz="0" w:space="0" w:color="auto"/>
                    <w:left w:val="none" w:sz="0" w:space="0" w:color="auto"/>
                    <w:bottom w:val="none" w:sz="0" w:space="0" w:color="auto"/>
                    <w:right w:val="none" w:sz="0" w:space="0" w:color="auto"/>
                  </w:divBdr>
                  <w:divsChild>
                    <w:div w:id="553546381">
                      <w:marLeft w:val="0"/>
                      <w:marRight w:val="0"/>
                      <w:marTop w:val="0"/>
                      <w:marBottom w:val="0"/>
                      <w:divBdr>
                        <w:top w:val="none" w:sz="0" w:space="0" w:color="auto"/>
                        <w:left w:val="none" w:sz="0" w:space="0" w:color="auto"/>
                        <w:bottom w:val="none" w:sz="0" w:space="0" w:color="auto"/>
                        <w:right w:val="none" w:sz="0" w:space="0" w:color="auto"/>
                      </w:divBdr>
                      <w:divsChild>
                        <w:div w:id="5358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236603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digitalcommons.pace.edu/cgi/viewcontent.cgi?referer=https://www.google.com/&amp;httpsredir=1&amp;article=2080&amp;context=lawfaculty" TargetMode="External"/><Relationship Id="rId21" Type="http://schemas.openxmlformats.org/officeDocument/2006/relationships/hyperlink" Target="https://www.lawfareblog.com/drone-papers-intercepting-nonsense" TargetMode="External"/><Relationship Id="rId42" Type="http://schemas.openxmlformats.org/officeDocument/2006/relationships/hyperlink" Target="https://www.theatlantic.com/author/daniel-j-rosenthal/" TargetMode="External"/><Relationship Id="rId47" Type="http://schemas.openxmlformats.org/officeDocument/2006/relationships/image" Target="media/image6.png"/><Relationship Id="rId63" Type="http://schemas.openxmlformats.org/officeDocument/2006/relationships/hyperlink" Target="https://aacounterterror.wordpress.com/2013/07/21/a-case-for-drones-how-drone-attacks-have-been-productive-in-pakistan/" TargetMode="External"/><Relationship Id="rId68" Type="http://schemas.openxmlformats.org/officeDocument/2006/relationships/hyperlink" Target="https://www.brookings.edu/articles/why-drones-work-the-case-for-washingtons-weapon-of-choice/" TargetMode="External"/><Relationship Id="rId84" Type="http://schemas.openxmlformats.org/officeDocument/2006/relationships/header" Target="header1.xml"/><Relationship Id="rId89" Type="http://schemas.openxmlformats.org/officeDocument/2006/relationships/footer" Target="footer3.xml"/><Relationship Id="rId16" Type="http://schemas.openxmlformats.org/officeDocument/2006/relationships/hyperlink" Target="https://www.brookings.edu/articles/why-drones-work-the-case-for-washingtons-weapon-of-choice/" TargetMode="External"/><Relationship Id="rId11" Type="http://schemas.openxmlformats.org/officeDocument/2006/relationships/hyperlink" Target="https://www.lawfareblog.com/drone-blowback-much-ado-about-nothing" TargetMode="External"/><Relationship Id="rId32" Type="http://schemas.openxmlformats.org/officeDocument/2006/relationships/hyperlink" Target="https://digitalcommons.pace.edu/cgi/viewcontent.cgi?referer=https://www.google.com/&amp;httpsredir=1&amp;article=2080&amp;context=lawfaculty" TargetMode="External"/><Relationship Id="rId37" Type="http://schemas.openxmlformats.org/officeDocument/2006/relationships/hyperlink" Targe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 TargetMode="External"/><Relationship Id="rId53" Type="http://schemas.openxmlformats.org/officeDocument/2006/relationships/hyperlink" Target="https://reason.com/blog/2018/11/26/more-drones-more-bombs-more-deathsour-ma" TargetMode="External"/><Relationship Id="rId58" Type="http://schemas.openxmlformats.org/officeDocument/2006/relationships/hyperlink" Target="https://www.brookings.edu/articles/why-drones-work-the-case-for-washingtons-weapon-of-choice/" TargetMode="External"/><Relationship Id="rId74" Type="http://schemas.openxmlformats.org/officeDocument/2006/relationships/hyperlink" Target="https://www.nbcnews.com/news/us-news/trump-admin-ups-drone-strikes-tolerates-more-civilian-deaths-n733336" TargetMode="External"/><Relationship Id="rId79" Type="http://schemas.openxmlformats.org/officeDocument/2006/relationships/hyperlink" Target="http://soufangroup.com/wp-content/uploads/2014/06/TSG-Foreign-Fighters-in-Syria.pdf" TargetMode="External"/><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hyperlink" Target="https://www.lawfareblog.com/drone-blowback-much-ado-about-nothing" TargetMode="External"/><Relationship Id="rId22" Type="http://schemas.openxmlformats.org/officeDocument/2006/relationships/hyperlink" Target="http://papers.ssrn.com/sol3/papers.cfm?abstract_id=2666612" TargetMode="External"/><Relationship Id="rId27" Type="http://schemas.openxmlformats.org/officeDocument/2006/relationships/image" Target="media/image1.png"/><Relationship Id="rId30" Type="http://schemas.openxmlformats.org/officeDocument/2006/relationships/hyperlink" Target="https://www.law.columbia.edu/sites/default/files/microsites/human-rights-institute/files/Drones%20summary%20and%20recommendations.pdf" TargetMode="External"/><Relationship Id="rId35" Type="http://schemas.openxmlformats.org/officeDocument/2006/relationships/hyperlink" Targe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 TargetMode="External"/><Relationship Id="rId43" Type="http://schemas.openxmlformats.org/officeDocument/2006/relationships/hyperlink" Target="https://www.theatlantic.com/international/archive/2018/08/trump-war-terror-drones/567218/" TargetMode="External"/><Relationship Id="rId48" Type="http://schemas.openxmlformats.org/officeDocument/2006/relationships/hyperlink" Target="https://digitalcommons.pace.edu/cgi/viewcontent.cgi?referer=https://www.google.com/&amp;httpsredir=1&amp;article=2080&amp;context=lawfaculty" TargetMode="External"/><Relationship Id="rId56" Type="http://schemas.openxmlformats.org/officeDocument/2006/relationships/hyperlink" Target="https://www.nytimes.com/2017/03/30/world/africa/trump-is-said-to-ease-combat-rules-in-somalia-designed-to-protect-civilians.html" TargetMode="External"/><Relationship Id="rId64" Type="http://schemas.openxmlformats.org/officeDocument/2006/relationships/hyperlink" Target="http://tribune.com.pk/story/478880/a-question-of-sovereignty/?fb_action_ids=101511994134650038fb_action_types=og.likes8fb_source=aggregation8fb_aggregation_id=288381481237582" TargetMode="External"/><Relationship Id="rId69" Type="http://schemas.openxmlformats.org/officeDocument/2006/relationships/hyperlink" Target="https://www.belfercenter.org/publication/targeting-top-terrorists-how-leadership-decapitation-contributes-counterterrorism" TargetMode="External"/><Relationship Id="rId77" Type="http://schemas.openxmlformats.org/officeDocument/2006/relationships/hyperlink" Target="https://consortiumnews.com/2018/10/04/is-saudi-arabia-the-middle-easts-next-failed-state/" TargetMode="External"/><Relationship Id="rId8" Type="http://schemas.openxmlformats.org/officeDocument/2006/relationships/hyperlink" Target="https://www.reuters.com/article/us-pakistan-drones/suspected-u-s-drone-strike-kills-two-in-pakistan-near-afghan-border-village-elder-idUSKBN16914P" TargetMode="External"/><Relationship Id="rId51" Type="http://schemas.openxmlformats.org/officeDocument/2006/relationships/image" Target="media/image8.png"/><Relationship Id="rId72" Type="http://schemas.openxmlformats.org/officeDocument/2006/relationships/hyperlink" Target="https://www.belfercenter.org/publication/targeting-top-terrorists-how-leadership-decapitation-contributes-counterterrorism" TargetMode="External"/><Relationship Id="rId80" Type="http://schemas.openxmlformats.org/officeDocument/2006/relationships/hyperlink" Target="https://www.heritage.org/staff/james-phillips" TargetMode="External"/><Relationship Id="rId85"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yperlink" Target="https://doi.org/10.1162/isec_a_00312" TargetMode="External"/><Relationship Id="rId17" Type="http://schemas.openxmlformats.org/officeDocument/2006/relationships/hyperlink" Target="https://ssi.armywarcollege.edu/pdffiles/PUB1167.pdf" TargetMode="External"/><Relationship Id="rId25" Type="http://schemas.openxmlformats.org/officeDocument/2006/relationships/hyperlink" Target="http://smallwarsjournal.com/jrnl/art/targeting-american-terrorists-with-drones-efficient-but-legal" TargetMode="External"/><Relationship Id="rId33" Type="http://schemas.openxmlformats.org/officeDocument/2006/relationships/hyperlink" Targe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 TargetMode="External"/><Relationship Id="rId38" Type="http://schemas.openxmlformats.org/officeDocument/2006/relationships/image" Target="media/image4.png"/><Relationship Id="rId46" Type="http://schemas.openxmlformats.org/officeDocument/2006/relationships/hyperlink" Targe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 TargetMode="External"/><Relationship Id="rId59" Type="http://schemas.openxmlformats.org/officeDocument/2006/relationships/hyperlink" Target="https://www.brookings.edu/articles/why-drones-work-the-case-for-washingtons-weapon-of-choice/" TargetMode="External"/><Relationship Id="rId67" Type="http://schemas.openxmlformats.org/officeDocument/2006/relationships/hyperlink" Target="http://quran.com/105" TargetMode="External"/><Relationship Id="rId20" Type="http://schemas.openxmlformats.org/officeDocument/2006/relationships/hyperlink" Target="https://www.brookings.edu/articles/why-drones-work-the-case-for-washingtons-weapon-of-choice/" TargetMode="External"/><Relationship Id="rId41" Type="http://schemas.openxmlformats.org/officeDocument/2006/relationships/image" Target="media/image5.png"/><Relationship Id="rId54" Type="http://schemas.openxmlformats.org/officeDocument/2006/relationships/hyperlink" Target="https://www.thedailybeast.com/trump-ramped-up-drone-strikes-in-americas-shadow-wars" TargetMode="External"/><Relationship Id="rId62" Type="http://schemas.openxmlformats.org/officeDocument/2006/relationships/hyperlink" Target="http://blogs.tribune.com.pk/story/17551/drone-strikes-for-better-or-for-worse/" TargetMode="External"/><Relationship Id="rId70" Type="http://schemas.openxmlformats.org/officeDocument/2006/relationships/hyperlink" Target="https://www.belfercenter.org/publication/effectiveness-leadership-decapitation-combating-insurgencies" TargetMode="External"/><Relationship Id="rId75" Type="http://schemas.openxmlformats.org/officeDocument/2006/relationships/hyperlink" Target="http://www.nbcnews.com/news/us-news/what-went-wrong-inside-yemen-seal-raid-n716216" TargetMode="External"/><Relationship Id="rId83" Type="http://schemas.openxmlformats.org/officeDocument/2006/relationships/hyperlink" Target="https://theintercept.com/drone-papers/find-fix-finish/" TargetMode="External"/><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brookings.edu/articles/why-drones-work-the-case-for-washingtons-weapon-of-choice/" TargetMode="External"/><Relationship Id="rId23" Type="http://schemas.openxmlformats.org/officeDocument/2006/relationships/hyperlink" Target="http://smallwarsjournal.com/jrnl/art/targeting-american-terrorists-with-drones-efficient-but-legal" TargetMode="External"/><Relationship Id="rId28" Type="http://schemas.openxmlformats.org/officeDocument/2006/relationships/hyperlink" Target="http://www.utexas.edu/law/faculty/rmc2289/" TargetMode="External"/><Relationship Id="rId36" Type="http://schemas.openxmlformats.org/officeDocument/2006/relationships/image" Target="media/image3.png"/><Relationship Id="rId49" Type="http://schemas.openxmlformats.org/officeDocument/2006/relationships/image" Target="media/image7.png"/><Relationship Id="rId57" Type="http://schemas.openxmlformats.org/officeDocument/2006/relationships/hyperlink" Target="https://www.theguardian.com/us-news/2017/mar/13/pentagon-military-commanders-temporary-battlefields-white-house" TargetMode="External"/><Relationship Id="rId10" Type="http://schemas.openxmlformats.org/officeDocument/2006/relationships/hyperlink" Target="https://ssi.armywarcollege.edu/pdffiles/PUB1167.pdf" TargetMode="External"/><Relationship Id="rId31" Type="http://schemas.openxmlformats.org/officeDocument/2006/relationships/hyperlink" Target="https://digitalcommons.pace.edu/cgi/viewcontent.cgi?referer=https://www.google.com/&amp;httpsredir=1&amp;article=2080&amp;context=lawfaculty" TargetMode="External"/><Relationship Id="rId44" Type="http://schemas.openxmlformats.org/officeDocument/2006/relationships/hyperlink" Target="https://www.cnas.org/publications/reports/congress-perhaps-congressional-oversight-and-the-u-s-drone-program" TargetMode="External"/><Relationship Id="rId52" Type="http://schemas.openxmlformats.org/officeDocument/2006/relationships/hyperlink" Target="https://reason.com/blog/2018/11/26/more-drones-more-bombs-more-deathsour-ma" TargetMode="External"/><Relationship Id="rId60" Type="http://schemas.openxmlformats.org/officeDocument/2006/relationships/hyperlink" Target="https://www.lawfareblog.com/drone-papers-intercepting-nonsense" TargetMode="External"/><Relationship Id="rId65" Type="http://schemas.openxmlformats.org/officeDocument/2006/relationships/hyperlink" Target="https://www.lawfareblog.com/drone-papers-intercepting-nonsense" TargetMode="External"/><Relationship Id="rId73" Type="http://schemas.openxmlformats.org/officeDocument/2006/relationships/hyperlink" Target="https://www.belfercenter.org/publication/targeting-top-terrorists-how-leadership-decapitation-contributes-counterterrorism" TargetMode="External"/><Relationship Id="rId78" Type="http://schemas.openxmlformats.org/officeDocument/2006/relationships/hyperlink" Target="https://wikileaks.org/plusd/cables/09STATE131801_a.html" TargetMode="External"/><Relationship Id="rId81" Type="http://schemas.openxmlformats.org/officeDocument/2006/relationships/hyperlink" Target="https://www.heritage.org/middle-east/report/thinking-the-unthinkable-modeling-collapse-saudi-oil-production"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thenews.com.pk/print/189928-First-drone-strike-in-Pakistan-under-Trump-admin-kills-two" TargetMode="External"/><Relationship Id="rId13" Type="http://schemas.openxmlformats.org/officeDocument/2006/relationships/hyperlink" Target="https://www.lawfareblog.com/drone-blowback-much-ado-about-nothing" TargetMode="External"/><Relationship Id="rId18" Type="http://schemas.openxmlformats.org/officeDocument/2006/relationships/hyperlink" Target="http://smallwarsjournal.com/jrnl/art/targeting-american-terrorists-with-drones-efficient-but-legal" TargetMode="External"/><Relationship Id="rId39" Type="http://schemas.openxmlformats.org/officeDocument/2006/relationships/hyperlink" Target="https://digitalcommons.pace.edu/cgi/viewcontent.cgi?referer=https://www.google.com/&amp;httpsredir=1&amp;article=2080&amp;context=lawfaculty" TargetMode="External"/><Relationship Id="rId34" Type="http://schemas.openxmlformats.org/officeDocument/2006/relationships/image" Target="media/image2.png"/><Relationship Id="rId50" Type="http://schemas.openxmlformats.org/officeDocument/2006/relationships/hyperlink" Target="https://digitalcommons.pace.edu/cgi/viewcontent.cgi?referer=https://www.google.com/&amp;httpsredir=1&amp;article=2080&amp;context=lawfaculty" TargetMode="External"/><Relationship Id="rId55" Type="http://schemas.openxmlformats.org/officeDocument/2006/relationships/hyperlink" Target="https://www.theguardian.com/world/2016/nov/15/obama-administration-drone-strikes-donald-trump" TargetMode="External"/><Relationship Id="rId76" Type="http://schemas.openxmlformats.org/officeDocument/2006/relationships/hyperlink" Target="https://www.middleeasteye.net/columns/2017-saudi-existential-crisis-185025494" TargetMode="External"/><Relationship Id="rId7" Type="http://schemas.openxmlformats.org/officeDocument/2006/relationships/hyperlink" Target="https://foreignpolicy.com/2018/03/26/the-drones-are-back/" TargetMode="External"/><Relationship Id="rId71" Type="http://schemas.openxmlformats.org/officeDocument/2006/relationships/hyperlink" Target="https://www.belfercenter.org/publication/effectiveness-leadership-decapitation-combating-insurgencies" TargetMode="External"/><Relationship Id="rId2" Type="http://schemas.openxmlformats.org/officeDocument/2006/relationships/styles" Target="styles.xml"/><Relationship Id="rId29" Type="http://schemas.openxmlformats.org/officeDocument/2006/relationships/hyperlink" Target="https://www.lawfareblog.com/shift-jsoc-drone-strikes-does-not-mean-cia-has-been-sidelined" TargetMode="External"/><Relationship Id="rId24" Type="http://schemas.openxmlformats.org/officeDocument/2006/relationships/hyperlink" Target="http://smallwarsjournal.com/jrnl/art/targeting-american-terrorists-with-drones-efficient-but-legal" TargetMode="External"/><Relationship Id="rId40" Type="http://schemas.openxmlformats.org/officeDocument/2006/relationships/hyperlink" Target="https://books.google.com/books?id=dbLEBgAAQBAJ&amp;pg=PA225&amp;lpg=PA225&amp;dq=%22but+soon+to+become+the+Assistant+Secretary+of+Defense+for+Special+Operations%22+%2B+Kibbe&amp;source=bl&amp;ots=PlG6bhgIzT&amp;sig=ACfU3U1doOJiosFRnACkoQia44y2GT39Sg&amp;hl=en&amp;sa=X&amp;ved=2ahUKEwjKsr28qpngAhUMVN8KHZk_CEAQ6AEwAHoECAEQAQ#v=onepage&amp;q=%22but%20soon%20to%20become%20the%20Assistant%20Secretary%20of%20Defense%20for%20Special%20Operations%22%20%2B%20Kibbe&amp;f=false" TargetMode="External"/><Relationship Id="rId45" Type="http://schemas.openxmlformats.org/officeDocument/2006/relationships/hyperlink" Target="https://www.nytimes.com/2017/09/21/us/politics/trump-drone-strikes-commando-raids-rules.html" TargetMode="External"/><Relationship Id="rId66" Type="http://schemas.openxmlformats.org/officeDocument/2006/relationships/hyperlink" Target="http://archives.dailytimes.com.pk/editorial/30-Jan-2010/analysis-dangerous-abyss-of-perceptions-farhat-taj" TargetMode="External"/><Relationship Id="rId87" Type="http://schemas.openxmlformats.org/officeDocument/2006/relationships/footer" Target="footer2.xml"/><Relationship Id="rId61" Type="http://schemas.openxmlformats.org/officeDocument/2006/relationships/hyperlink" Target="http://foreignpolicy.com/2012/10/15/voice-of-a-native-son-drones-may-be-a-necessary-evil/" TargetMode="External"/><Relationship Id="rId82" Type="http://schemas.openxmlformats.org/officeDocument/2006/relationships/hyperlink" Target="https://www.lawfareblog.com/drone-papers-intercepting-nonsense" TargetMode="External"/><Relationship Id="rId19" Type="http://schemas.openxmlformats.org/officeDocument/2006/relationships/hyperlink" Target="http://smallwarsjournal.com/jrnl/art/targeting-american-terrorists-with-drones-efficient-but-leg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1976</TotalTime>
  <Pages>23</Pages>
  <Words>11884</Words>
  <Characters>67745</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79471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35</cp:revision>
  <cp:lastPrinted>2014-07-05T10:25:00Z</cp:lastPrinted>
  <dcterms:created xsi:type="dcterms:W3CDTF">2018-06-04T23:49:00Z</dcterms:created>
  <dcterms:modified xsi:type="dcterms:W3CDTF">2019-04-30T20:00:00Z</dcterms:modified>
</cp:coreProperties>
</file>