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4F1BADC8" w:rsidR="00934A35" w:rsidRDefault="0082616C" w:rsidP="00EB3C7F">
      <w:pPr>
        <w:pStyle w:val="Title"/>
        <w:outlineLvl w:val="0"/>
      </w:pPr>
      <w:r>
        <w:t>Negative Brief: Pell Grants for Prisoners</w:t>
      </w:r>
    </w:p>
    <w:p w14:paraId="16A637BD" w14:textId="2ECF85A9" w:rsidR="00AF2404" w:rsidRDefault="00D462AA" w:rsidP="00AF2404">
      <w:pPr>
        <w:jc w:val="center"/>
      </w:pPr>
      <w:r>
        <w:t xml:space="preserve">By </w:t>
      </w:r>
      <w:r w:rsidR="0082616C">
        <w:t>“Coach Vance” Trefethen</w:t>
      </w:r>
    </w:p>
    <w:p w14:paraId="0216D32A" w14:textId="77777777" w:rsidR="005E4234" w:rsidRPr="005E4234" w:rsidRDefault="005E4234" w:rsidP="005E4234">
      <w:pPr>
        <w:jc w:val="center"/>
        <w:rPr>
          <w:b/>
          <w:i/>
        </w:rPr>
      </w:pPr>
      <w:r w:rsidRPr="005E4234">
        <w:rPr>
          <w:b/>
          <w:i/>
        </w:rPr>
        <w:t>Resolved: The United States should significantly reform its policies regarding higher education.</w:t>
      </w:r>
    </w:p>
    <w:p w14:paraId="71E880EC" w14:textId="77777777" w:rsidR="005E4234" w:rsidRDefault="0082616C" w:rsidP="005E4234">
      <w:pPr>
        <w:pStyle w:val="Case"/>
        <w:numPr>
          <w:ilvl w:val="0"/>
          <w:numId w:val="0"/>
        </w:numPr>
      </w:pPr>
      <w:r>
        <w:t>Affirmative plan reverses a 1994 congressional ban on the use of Pell Grants by prisoners in state and federal institutions.</w:t>
      </w:r>
      <w:r w:rsidR="00EB3C7F">
        <w:t xml:space="preserve"> </w:t>
      </w:r>
      <w:r>
        <w:t>Pell Grants are federal money given (not loans) to poor students to help pay for college.</w:t>
      </w:r>
      <w:r w:rsidR="00EB3C7F">
        <w:t xml:space="preserve"> </w:t>
      </w:r>
      <w:r>
        <w:t>Before 1994, many colleges had remote learning or correspondence programs they offered to prisoners that were funded by Pell Grants.</w:t>
      </w:r>
      <w:r w:rsidR="00EB3C7F">
        <w:t xml:space="preserve"> </w:t>
      </w:r>
    </w:p>
    <w:p w14:paraId="6EF8F852" w14:textId="7FA6CD99" w:rsidR="0082616C" w:rsidRDefault="0082616C" w:rsidP="005E4234">
      <w:pPr>
        <w:pStyle w:val="Case"/>
        <w:numPr>
          <w:ilvl w:val="0"/>
          <w:numId w:val="0"/>
        </w:numPr>
      </w:pPr>
      <w:r>
        <w:t>The Negative will argue that it’s unjust to take money away from honest taxpayers (who may have trouble putting their own kids through college) to pay for prisoners to do what they can’t afford themselves.</w:t>
      </w:r>
      <w:r w:rsidR="00EB3C7F">
        <w:t xml:space="preserve"> </w:t>
      </w:r>
      <w:r>
        <w:t>And the Affirmative’s theory that college classes reduce recidivism (returning to crime after release from prison) is seriously flawed.</w:t>
      </w:r>
      <w:r w:rsidR="00EB3C7F">
        <w:t xml:space="preserve"> </w:t>
      </w:r>
      <w:r>
        <w:t>Prisons should be a place of punishment, and we should have learned from history that the rehabilitation model of prison doesn’t work.</w:t>
      </w:r>
      <w:r w:rsidR="00EB3C7F">
        <w:t xml:space="preserve"> </w:t>
      </w:r>
      <w:r>
        <w:t>Anything that distracts us from giving the offender exactly what he deserves is inherently unjust.</w:t>
      </w:r>
    </w:p>
    <w:p w14:paraId="6E8589FB" w14:textId="77777777" w:rsidR="005E4234" w:rsidRDefault="00DA2F2D">
      <w:pPr>
        <w:pStyle w:val="TOC1"/>
        <w:rPr>
          <w:rFonts w:asciiTheme="minorHAnsi" w:eastAsiaTheme="minorEastAsia" w:hAnsiTheme="minorHAnsi" w:cstheme="minorBidi"/>
          <w:b w:val="0"/>
          <w:noProof/>
          <w:sz w:val="24"/>
          <w:szCs w:val="24"/>
        </w:rPr>
      </w:pPr>
      <w:r>
        <w:rPr>
          <w:sz w:val="20"/>
        </w:rPr>
        <w:fldChar w:fldCharType="begin"/>
      </w:r>
      <w:r>
        <w:instrText xml:space="preserve"> TOC \o "1-3" \t "Contention 1,2,Contention 2,3,Title 2,1" </w:instrText>
      </w:r>
      <w:r>
        <w:rPr>
          <w:sz w:val="20"/>
        </w:rPr>
        <w:fldChar w:fldCharType="separate"/>
      </w:r>
      <w:r w:rsidR="005E4234">
        <w:rPr>
          <w:noProof/>
        </w:rPr>
        <w:t>Negative Brief: Pell Grants for Prisoners</w:t>
      </w:r>
      <w:r w:rsidR="005E4234">
        <w:rPr>
          <w:noProof/>
        </w:rPr>
        <w:tab/>
      </w:r>
      <w:r w:rsidR="005E4234">
        <w:rPr>
          <w:noProof/>
        </w:rPr>
        <w:fldChar w:fldCharType="begin"/>
      </w:r>
      <w:r w:rsidR="005E4234">
        <w:rPr>
          <w:noProof/>
        </w:rPr>
        <w:instrText xml:space="preserve"> PAGEREF _Toc494301825 \h </w:instrText>
      </w:r>
      <w:r w:rsidR="005E4234">
        <w:rPr>
          <w:noProof/>
        </w:rPr>
      </w:r>
      <w:r w:rsidR="005E4234">
        <w:rPr>
          <w:noProof/>
        </w:rPr>
        <w:fldChar w:fldCharType="separate"/>
      </w:r>
      <w:r w:rsidR="005E4234">
        <w:rPr>
          <w:noProof/>
        </w:rPr>
        <w:t>3</w:t>
      </w:r>
      <w:r w:rsidR="005E4234">
        <w:rPr>
          <w:noProof/>
        </w:rPr>
        <w:fldChar w:fldCharType="end"/>
      </w:r>
    </w:p>
    <w:p w14:paraId="140B4D8F" w14:textId="77777777" w:rsidR="005E4234" w:rsidRDefault="005E4234">
      <w:pPr>
        <w:pStyle w:val="TOC2"/>
        <w:rPr>
          <w:rFonts w:asciiTheme="minorHAnsi" w:eastAsiaTheme="minorEastAsia" w:hAnsiTheme="minorHAnsi" w:cstheme="minorBidi"/>
          <w:noProof/>
          <w:sz w:val="24"/>
          <w:szCs w:val="24"/>
        </w:rPr>
      </w:pPr>
      <w:r>
        <w:rPr>
          <w:noProof/>
        </w:rPr>
        <w:t>NEGATIVE PHILOSOPHY / OPENING QUOTES</w:t>
      </w:r>
      <w:r>
        <w:rPr>
          <w:noProof/>
        </w:rPr>
        <w:tab/>
      </w:r>
      <w:r>
        <w:rPr>
          <w:noProof/>
        </w:rPr>
        <w:fldChar w:fldCharType="begin"/>
      </w:r>
      <w:r>
        <w:rPr>
          <w:noProof/>
        </w:rPr>
        <w:instrText xml:space="preserve"> PAGEREF _Toc494301826 \h </w:instrText>
      </w:r>
      <w:r>
        <w:rPr>
          <w:noProof/>
        </w:rPr>
      </w:r>
      <w:r>
        <w:rPr>
          <w:noProof/>
        </w:rPr>
        <w:fldChar w:fldCharType="separate"/>
      </w:r>
      <w:r>
        <w:rPr>
          <w:noProof/>
        </w:rPr>
        <w:t>3</w:t>
      </w:r>
      <w:r>
        <w:rPr>
          <w:noProof/>
        </w:rPr>
        <w:fldChar w:fldCharType="end"/>
      </w:r>
    </w:p>
    <w:p w14:paraId="10AB25AB" w14:textId="77777777" w:rsidR="005E4234" w:rsidRDefault="005E4234">
      <w:pPr>
        <w:pStyle w:val="TOC3"/>
        <w:rPr>
          <w:rFonts w:asciiTheme="minorHAnsi" w:eastAsiaTheme="minorEastAsia" w:hAnsiTheme="minorHAnsi" w:cstheme="minorBidi"/>
          <w:noProof/>
          <w:sz w:val="24"/>
          <w:szCs w:val="24"/>
        </w:rPr>
      </w:pPr>
      <w:r>
        <w:rPr>
          <w:noProof/>
        </w:rPr>
        <w:t>Rewarding lawbreakers at the expense of hardworking taxpayers</w:t>
      </w:r>
      <w:r>
        <w:rPr>
          <w:noProof/>
        </w:rPr>
        <w:tab/>
      </w:r>
      <w:r>
        <w:rPr>
          <w:noProof/>
        </w:rPr>
        <w:fldChar w:fldCharType="begin"/>
      </w:r>
      <w:r>
        <w:rPr>
          <w:noProof/>
        </w:rPr>
        <w:instrText xml:space="preserve"> PAGEREF _Toc494301827 \h </w:instrText>
      </w:r>
      <w:r>
        <w:rPr>
          <w:noProof/>
        </w:rPr>
      </w:r>
      <w:r>
        <w:rPr>
          <w:noProof/>
        </w:rPr>
        <w:fldChar w:fldCharType="separate"/>
      </w:r>
      <w:r>
        <w:rPr>
          <w:noProof/>
        </w:rPr>
        <w:t>3</w:t>
      </w:r>
      <w:r>
        <w:rPr>
          <w:noProof/>
        </w:rPr>
        <w:fldChar w:fldCharType="end"/>
      </w:r>
    </w:p>
    <w:p w14:paraId="10D0C5E0" w14:textId="77777777" w:rsidR="005E4234" w:rsidRDefault="005E4234">
      <w:pPr>
        <w:pStyle w:val="TOC3"/>
        <w:rPr>
          <w:rFonts w:asciiTheme="minorHAnsi" w:eastAsiaTheme="minorEastAsia" w:hAnsiTheme="minorHAnsi" w:cstheme="minorBidi"/>
          <w:noProof/>
          <w:sz w:val="24"/>
          <w:szCs w:val="24"/>
        </w:rPr>
      </w:pPr>
      <w:r>
        <w:rPr>
          <w:noProof/>
        </w:rPr>
        <w:t>Your grandchildren will be paying interest on the national debt so criminals can take a few courses</w:t>
      </w:r>
      <w:r>
        <w:rPr>
          <w:noProof/>
        </w:rPr>
        <w:tab/>
      </w:r>
      <w:r>
        <w:rPr>
          <w:noProof/>
        </w:rPr>
        <w:fldChar w:fldCharType="begin"/>
      </w:r>
      <w:r>
        <w:rPr>
          <w:noProof/>
        </w:rPr>
        <w:instrText xml:space="preserve"> PAGEREF _Toc494301828 \h </w:instrText>
      </w:r>
      <w:r>
        <w:rPr>
          <w:noProof/>
        </w:rPr>
      </w:r>
      <w:r>
        <w:rPr>
          <w:noProof/>
        </w:rPr>
        <w:fldChar w:fldCharType="separate"/>
      </w:r>
      <w:r>
        <w:rPr>
          <w:noProof/>
        </w:rPr>
        <w:t>3</w:t>
      </w:r>
      <w:r>
        <w:rPr>
          <w:noProof/>
        </w:rPr>
        <w:fldChar w:fldCharType="end"/>
      </w:r>
    </w:p>
    <w:p w14:paraId="3443D10E" w14:textId="77777777" w:rsidR="005E4234" w:rsidRDefault="005E4234">
      <w:pPr>
        <w:pStyle w:val="TOC3"/>
        <w:rPr>
          <w:rFonts w:asciiTheme="minorHAnsi" w:eastAsiaTheme="minorEastAsia" w:hAnsiTheme="minorHAnsi" w:cstheme="minorBidi"/>
          <w:noProof/>
          <w:sz w:val="24"/>
          <w:szCs w:val="24"/>
        </w:rPr>
      </w:pPr>
      <w:r>
        <w:rPr>
          <w:noProof/>
        </w:rPr>
        <w:t>The great tragedy of Science</w:t>
      </w:r>
      <w:r>
        <w:rPr>
          <w:noProof/>
        </w:rPr>
        <w:tab/>
      </w:r>
      <w:r>
        <w:rPr>
          <w:noProof/>
        </w:rPr>
        <w:fldChar w:fldCharType="begin"/>
      </w:r>
      <w:r>
        <w:rPr>
          <w:noProof/>
        </w:rPr>
        <w:instrText xml:space="preserve"> PAGEREF _Toc494301829 \h </w:instrText>
      </w:r>
      <w:r>
        <w:rPr>
          <w:noProof/>
        </w:rPr>
      </w:r>
      <w:r>
        <w:rPr>
          <w:noProof/>
        </w:rPr>
        <w:fldChar w:fldCharType="separate"/>
      </w:r>
      <w:r>
        <w:rPr>
          <w:noProof/>
        </w:rPr>
        <w:t>3</w:t>
      </w:r>
      <w:r>
        <w:rPr>
          <w:noProof/>
        </w:rPr>
        <w:fldChar w:fldCharType="end"/>
      </w:r>
    </w:p>
    <w:p w14:paraId="28B7E625" w14:textId="77777777" w:rsidR="005E4234" w:rsidRDefault="005E4234">
      <w:pPr>
        <w:pStyle w:val="TOC2"/>
        <w:rPr>
          <w:rFonts w:asciiTheme="minorHAnsi" w:eastAsiaTheme="minorEastAsia" w:hAnsiTheme="minorHAnsi" w:cstheme="minorBidi"/>
          <w:noProof/>
          <w:sz w:val="24"/>
          <w:szCs w:val="24"/>
        </w:rPr>
      </w:pPr>
      <w:r>
        <w:rPr>
          <w:noProof/>
        </w:rPr>
        <w:t>TOPICALITY</w:t>
      </w:r>
      <w:r>
        <w:rPr>
          <w:noProof/>
        </w:rPr>
        <w:tab/>
      </w:r>
      <w:r>
        <w:rPr>
          <w:noProof/>
        </w:rPr>
        <w:fldChar w:fldCharType="begin"/>
      </w:r>
      <w:r>
        <w:rPr>
          <w:noProof/>
        </w:rPr>
        <w:instrText xml:space="preserve"> PAGEREF _Toc494301830 \h </w:instrText>
      </w:r>
      <w:r>
        <w:rPr>
          <w:noProof/>
        </w:rPr>
      </w:r>
      <w:r>
        <w:rPr>
          <w:noProof/>
        </w:rPr>
        <w:fldChar w:fldCharType="separate"/>
      </w:r>
      <w:r>
        <w:rPr>
          <w:noProof/>
        </w:rPr>
        <w:t>3</w:t>
      </w:r>
      <w:r>
        <w:rPr>
          <w:noProof/>
        </w:rPr>
        <w:fldChar w:fldCharType="end"/>
      </w:r>
    </w:p>
    <w:p w14:paraId="3204EE09" w14:textId="77777777" w:rsidR="005E4234" w:rsidRDefault="005E4234">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Insignificant reform</w:t>
      </w:r>
      <w:r>
        <w:rPr>
          <w:noProof/>
        </w:rPr>
        <w:tab/>
      </w:r>
      <w:r>
        <w:rPr>
          <w:noProof/>
        </w:rPr>
        <w:fldChar w:fldCharType="begin"/>
      </w:r>
      <w:r>
        <w:rPr>
          <w:noProof/>
        </w:rPr>
        <w:instrText xml:space="preserve"> PAGEREF _Toc494301831 \h </w:instrText>
      </w:r>
      <w:r>
        <w:rPr>
          <w:noProof/>
        </w:rPr>
      </w:r>
      <w:r>
        <w:rPr>
          <w:noProof/>
        </w:rPr>
        <w:fldChar w:fldCharType="separate"/>
      </w:r>
      <w:r>
        <w:rPr>
          <w:noProof/>
        </w:rPr>
        <w:t>3</w:t>
      </w:r>
      <w:r>
        <w:rPr>
          <w:noProof/>
        </w:rPr>
        <w:fldChar w:fldCharType="end"/>
      </w:r>
    </w:p>
    <w:p w14:paraId="022CABE3" w14:textId="77777777" w:rsidR="005E4234" w:rsidRDefault="005E4234">
      <w:pPr>
        <w:pStyle w:val="TOC3"/>
        <w:rPr>
          <w:rFonts w:asciiTheme="minorHAnsi" w:eastAsiaTheme="minorEastAsia" w:hAnsiTheme="minorHAnsi" w:cstheme="minorBidi"/>
          <w:noProof/>
          <w:sz w:val="24"/>
          <w:szCs w:val="24"/>
        </w:rPr>
      </w:pPr>
      <w:r>
        <w:rPr>
          <w:noProof/>
        </w:rPr>
        <w:t>Advocate for Pell Grants for prisoners admits: it’s only 0.1% of the Pell Grant budget</w:t>
      </w:r>
      <w:r>
        <w:rPr>
          <w:noProof/>
        </w:rPr>
        <w:tab/>
      </w:r>
      <w:r>
        <w:rPr>
          <w:noProof/>
        </w:rPr>
        <w:fldChar w:fldCharType="begin"/>
      </w:r>
      <w:r>
        <w:rPr>
          <w:noProof/>
        </w:rPr>
        <w:instrText xml:space="preserve"> PAGEREF _Toc494301832 \h </w:instrText>
      </w:r>
      <w:r>
        <w:rPr>
          <w:noProof/>
        </w:rPr>
      </w:r>
      <w:r>
        <w:rPr>
          <w:noProof/>
        </w:rPr>
        <w:fldChar w:fldCharType="separate"/>
      </w:r>
      <w:r>
        <w:rPr>
          <w:noProof/>
        </w:rPr>
        <w:t>3</w:t>
      </w:r>
      <w:r>
        <w:rPr>
          <w:noProof/>
        </w:rPr>
        <w:fldChar w:fldCharType="end"/>
      </w:r>
    </w:p>
    <w:p w14:paraId="06CAC410" w14:textId="77777777" w:rsidR="005E4234" w:rsidRDefault="005E4234">
      <w:pPr>
        <w:pStyle w:val="TOC3"/>
        <w:rPr>
          <w:rFonts w:asciiTheme="minorHAnsi" w:eastAsiaTheme="minorEastAsia" w:hAnsiTheme="minorHAnsi" w:cstheme="minorBidi"/>
          <w:noProof/>
          <w:sz w:val="24"/>
          <w:szCs w:val="24"/>
        </w:rPr>
      </w:pPr>
      <w:r>
        <w:rPr>
          <w:noProof/>
        </w:rPr>
        <w:t>Impact: No Affirmative team</w:t>
      </w:r>
      <w:r>
        <w:rPr>
          <w:noProof/>
        </w:rPr>
        <w:tab/>
      </w:r>
      <w:r>
        <w:rPr>
          <w:noProof/>
        </w:rPr>
        <w:fldChar w:fldCharType="begin"/>
      </w:r>
      <w:r>
        <w:rPr>
          <w:noProof/>
        </w:rPr>
        <w:instrText xml:space="preserve"> PAGEREF _Toc494301833 \h </w:instrText>
      </w:r>
      <w:r>
        <w:rPr>
          <w:noProof/>
        </w:rPr>
      </w:r>
      <w:r>
        <w:rPr>
          <w:noProof/>
        </w:rPr>
        <w:fldChar w:fldCharType="separate"/>
      </w:r>
      <w:r>
        <w:rPr>
          <w:noProof/>
        </w:rPr>
        <w:t>3</w:t>
      </w:r>
      <w:r>
        <w:rPr>
          <w:noProof/>
        </w:rPr>
        <w:fldChar w:fldCharType="end"/>
      </w:r>
    </w:p>
    <w:p w14:paraId="2BD04DD1" w14:textId="77777777" w:rsidR="005E4234" w:rsidRDefault="005E4234">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_Toc494301834 \h </w:instrText>
      </w:r>
      <w:r>
        <w:rPr>
          <w:noProof/>
        </w:rPr>
      </w:r>
      <w:r>
        <w:rPr>
          <w:noProof/>
        </w:rPr>
        <w:fldChar w:fldCharType="separate"/>
      </w:r>
      <w:r>
        <w:rPr>
          <w:noProof/>
        </w:rPr>
        <w:t>4</w:t>
      </w:r>
      <w:r>
        <w:rPr>
          <w:noProof/>
        </w:rPr>
        <w:fldChar w:fldCharType="end"/>
      </w:r>
    </w:p>
    <w:p w14:paraId="714617A4" w14:textId="77777777" w:rsidR="005E4234" w:rsidRDefault="005E4234">
      <w:pPr>
        <w:pStyle w:val="TOC2"/>
        <w:rPr>
          <w:rFonts w:asciiTheme="minorHAnsi" w:eastAsiaTheme="minorEastAsia" w:hAnsiTheme="minorHAnsi" w:cstheme="minorBidi"/>
          <w:noProof/>
          <w:sz w:val="24"/>
          <w:szCs w:val="24"/>
        </w:rPr>
      </w:pPr>
      <w:r>
        <w:rPr>
          <w:noProof/>
        </w:rPr>
        <w:t>1. Pilot program underway</w:t>
      </w:r>
      <w:r>
        <w:rPr>
          <w:noProof/>
        </w:rPr>
        <w:tab/>
      </w:r>
      <w:r>
        <w:rPr>
          <w:noProof/>
        </w:rPr>
        <w:fldChar w:fldCharType="begin"/>
      </w:r>
      <w:r>
        <w:rPr>
          <w:noProof/>
        </w:rPr>
        <w:instrText xml:space="preserve"> PAGEREF _Toc494301835 \h </w:instrText>
      </w:r>
      <w:r>
        <w:rPr>
          <w:noProof/>
        </w:rPr>
      </w:r>
      <w:r>
        <w:rPr>
          <w:noProof/>
        </w:rPr>
        <w:fldChar w:fldCharType="separate"/>
      </w:r>
      <w:r>
        <w:rPr>
          <w:noProof/>
        </w:rPr>
        <w:t>4</w:t>
      </w:r>
      <w:r>
        <w:rPr>
          <w:noProof/>
        </w:rPr>
        <w:fldChar w:fldCharType="end"/>
      </w:r>
    </w:p>
    <w:p w14:paraId="2905DF89" w14:textId="77777777" w:rsidR="005E4234" w:rsidRDefault="005E4234">
      <w:pPr>
        <w:pStyle w:val="TOC3"/>
        <w:rPr>
          <w:rFonts w:asciiTheme="minorHAnsi" w:eastAsiaTheme="minorEastAsia" w:hAnsiTheme="minorHAnsi" w:cstheme="minorBidi"/>
          <w:noProof/>
          <w:sz w:val="24"/>
          <w:szCs w:val="24"/>
        </w:rPr>
      </w:pPr>
      <w:r>
        <w:rPr>
          <w:noProof/>
        </w:rPr>
        <w:t>Obama created $30 million pilot Pell Grant for 12,000 prisoners program in 2016</w:t>
      </w:r>
      <w:r>
        <w:rPr>
          <w:noProof/>
        </w:rPr>
        <w:tab/>
      </w:r>
      <w:r>
        <w:rPr>
          <w:noProof/>
        </w:rPr>
        <w:fldChar w:fldCharType="begin"/>
      </w:r>
      <w:r>
        <w:rPr>
          <w:noProof/>
        </w:rPr>
        <w:instrText xml:space="preserve"> PAGEREF _Toc494301836 \h </w:instrText>
      </w:r>
      <w:r>
        <w:rPr>
          <w:noProof/>
        </w:rPr>
      </w:r>
      <w:r>
        <w:rPr>
          <w:noProof/>
        </w:rPr>
        <w:fldChar w:fldCharType="separate"/>
      </w:r>
      <w:r>
        <w:rPr>
          <w:noProof/>
        </w:rPr>
        <w:t>4</w:t>
      </w:r>
      <w:r>
        <w:rPr>
          <w:noProof/>
        </w:rPr>
        <w:fldChar w:fldCharType="end"/>
      </w:r>
    </w:p>
    <w:p w14:paraId="615D4AAF" w14:textId="77777777" w:rsidR="005E4234" w:rsidRDefault="005E4234">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States can do it</w:t>
      </w:r>
      <w:r>
        <w:rPr>
          <w:noProof/>
        </w:rPr>
        <w:tab/>
      </w:r>
      <w:r>
        <w:rPr>
          <w:noProof/>
        </w:rPr>
        <w:fldChar w:fldCharType="begin"/>
      </w:r>
      <w:r>
        <w:rPr>
          <w:noProof/>
        </w:rPr>
        <w:instrText xml:space="preserve"> PAGEREF _Toc494301837 \h </w:instrText>
      </w:r>
      <w:r>
        <w:rPr>
          <w:noProof/>
        </w:rPr>
      </w:r>
      <w:r>
        <w:rPr>
          <w:noProof/>
        </w:rPr>
        <w:fldChar w:fldCharType="separate"/>
      </w:r>
      <w:r>
        <w:rPr>
          <w:noProof/>
        </w:rPr>
        <w:t>4</w:t>
      </w:r>
      <w:r>
        <w:rPr>
          <w:noProof/>
        </w:rPr>
        <w:fldChar w:fldCharType="end"/>
      </w:r>
    </w:p>
    <w:p w14:paraId="5306F317" w14:textId="77777777" w:rsidR="005E4234" w:rsidRDefault="005E4234">
      <w:pPr>
        <w:pStyle w:val="TOC3"/>
        <w:rPr>
          <w:rFonts w:asciiTheme="minorHAnsi" w:eastAsiaTheme="minorEastAsia" w:hAnsiTheme="minorHAnsi" w:cstheme="minorBidi"/>
          <w:noProof/>
          <w:sz w:val="24"/>
          <w:szCs w:val="24"/>
        </w:rPr>
      </w:pPr>
      <w:r>
        <w:rPr>
          <w:noProof/>
        </w:rPr>
        <w:t>28 States have post-secondary education programs for prisoners.</w:t>
      </w:r>
      <w:r>
        <w:rPr>
          <w:noProof/>
        </w:rPr>
        <w:tab/>
      </w:r>
      <w:r>
        <w:rPr>
          <w:noProof/>
        </w:rPr>
        <w:fldChar w:fldCharType="begin"/>
      </w:r>
      <w:r>
        <w:rPr>
          <w:noProof/>
        </w:rPr>
        <w:instrText xml:space="preserve"> PAGEREF _Toc494301838 \h </w:instrText>
      </w:r>
      <w:r>
        <w:rPr>
          <w:noProof/>
        </w:rPr>
      </w:r>
      <w:r>
        <w:rPr>
          <w:noProof/>
        </w:rPr>
        <w:fldChar w:fldCharType="separate"/>
      </w:r>
      <w:r>
        <w:rPr>
          <w:noProof/>
        </w:rPr>
        <w:t>4</w:t>
      </w:r>
      <w:r>
        <w:rPr>
          <w:noProof/>
        </w:rPr>
        <w:fldChar w:fldCharType="end"/>
      </w:r>
    </w:p>
    <w:p w14:paraId="4CA89930" w14:textId="77777777" w:rsidR="005E4234" w:rsidRDefault="005E4234">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_Toc494301839 \h </w:instrText>
      </w:r>
      <w:r>
        <w:rPr>
          <w:noProof/>
        </w:rPr>
      </w:r>
      <w:r>
        <w:rPr>
          <w:noProof/>
        </w:rPr>
        <w:fldChar w:fldCharType="separate"/>
      </w:r>
      <w:r>
        <w:rPr>
          <w:noProof/>
        </w:rPr>
        <w:t>4</w:t>
      </w:r>
      <w:r>
        <w:rPr>
          <w:noProof/>
        </w:rPr>
        <w:fldChar w:fldCharType="end"/>
      </w:r>
    </w:p>
    <w:p w14:paraId="7B09AC7D" w14:textId="77777777" w:rsidR="005E4234" w:rsidRDefault="005E4234">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Crime in America has declined since Pell Grants for prisoners were abolished</w:t>
      </w:r>
      <w:r>
        <w:rPr>
          <w:noProof/>
        </w:rPr>
        <w:tab/>
      </w:r>
      <w:r>
        <w:rPr>
          <w:noProof/>
        </w:rPr>
        <w:fldChar w:fldCharType="begin"/>
      </w:r>
      <w:r>
        <w:rPr>
          <w:noProof/>
        </w:rPr>
        <w:instrText xml:space="preserve"> PAGEREF _Toc494301840 \h </w:instrText>
      </w:r>
      <w:r>
        <w:rPr>
          <w:noProof/>
        </w:rPr>
      </w:r>
      <w:r>
        <w:rPr>
          <w:noProof/>
        </w:rPr>
        <w:fldChar w:fldCharType="separate"/>
      </w:r>
      <w:r>
        <w:rPr>
          <w:noProof/>
        </w:rPr>
        <w:t>4</w:t>
      </w:r>
      <w:r>
        <w:rPr>
          <w:noProof/>
        </w:rPr>
        <w:fldChar w:fldCharType="end"/>
      </w:r>
    </w:p>
    <w:p w14:paraId="3D2B2063" w14:textId="77777777" w:rsidR="005E4234" w:rsidRDefault="005E4234">
      <w:pPr>
        <w:pStyle w:val="TOC3"/>
        <w:rPr>
          <w:rFonts w:asciiTheme="minorHAnsi" w:eastAsiaTheme="minorEastAsia" w:hAnsiTheme="minorHAnsi" w:cstheme="minorBidi"/>
          <w:noProof/>
          <w:sz w:val="24"/>
          <w:szCs w:val="24"/>
        </w:rPr>
      </w:pPr>
      <w:r>
        <w:rPr>
          <w:noProof/>
        </w:rPr>
        <w:t>Violent crime rate has fallen 51% since 1991</w:t>
      </w:r>
      <w:r>
        <w:rPr>
          <w:noProof/>
        </w:rPr>
        <w:tab/>
      </w:r>
      <w:r>
        <w:rPr>
          <w:noProof/>
        </w:rPr>
        <w:fldChar w:fldCharType="begin"/>
      </w:r>
      <w:r>
        <w:rPr>
          <w:noProof/>
        </w:rPr>
        <w:instrText xml:space="preserve"> PAGEREF _Toc494301841 \h </w:instrText>
      </w:r>
      <w:r>
        <w:rPr>
          <w:noProof/>
        </w:rPr>
      </w:r>
      <w:r>
        <w:rPr>
          <w:noProof/>
        </w:rPr>
        <w:fldChar w:fldCharType="separate"/>
      </w:r>
      <w:r>
        <w:rPr>
          <w:noProof/>
        </w:rPr>
        <w:t>4</w:t>
      </w:r>
      <w:r>
        <w:rPr>
          <w:noProof/>
        </w:rPr>
        <w:fldChar w:fldCharType="end"/>
      </w:r>
    </w:p>
    <w:p w14:paraId="3A863BE0" w14:textId="77777777" w:rsidR="005E4234" w:rsidRDefault="005E4234">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No link to crime</w:t>
      </w:r>
      <w:r>
        <w:rPr>
          <w:noProof/>
        </w:rPr>
        <w:tab/>
      </w:r>
      <w:r>
        <w:rPr>
          <w:noProof/>
        </w:rPr>
        <w:fldChar w:fldCharType="begin"/>
      </w:r>
      <w:r>
        <w:rPr>
          <w:noProof/>
        </w:rPr>
        <w:instrText xml:space="preserve"> PAGEREF _Toc494301842 \h </w:instrText>
      </w:r>
      <w:r>
        <w:rPr>
          <w:noProof/>
        </w:rPr>
      </w:r>
      <w:r>
        <w:rPr>
          <w:noProof/>
        </w:rPr>
        <w:fldChar w:fldCharType="separate"/>
      </w:r>
      <w:r>
        <w:rPr>
          <w:noProof/>
        </w:rPr>
        <w:t>5</w:t>
      </w:r>
      <w:r>
        <w:rPr>
          <w:noProof/>
        </w:rPr>
        <w:fldChar w:fldCharType="end"/>
      </w:r>
    </w:p>
    <w:p w14:paraId="4AB3C5E8" w14:textId="77777777" w:rsidR="005E4234" w:rsidRDefault="005E4234">
      <w:pPr>
        <w:pStyle w:val="TOC3"/>
        <w:rPr>
          <w:rFonts w:asciiTheme="minorHAnsi" w:eastAsiaTheme="minorEastAsia" w:hAnsiTheme="minorHAnsi" w:cstheme="minorBidi"/>
          <w:noProof/>
          <w:sz w:val="24"/>
          <w:szCs w:val="24"/>
        </w:rPr>
      </w:pPr>
      <w:r>
        <w:rPr>
          <w:noProof/>
        </w:rPr>
        <w:t>Lack of education and unemployment don’t “cause” crime</w:t>
      </w:r>
      <w:r>
        <w:rPr>
          <w:noProof/>
        </w:rPr>
        <w:tab/>
      </w:r>
      <w:r>
        <w:rPr>
          <w:noProof/>
        </w:rPr>
        <w:fldChar w:fldCharType="begin"/>
      </w:r>
      <w:r>
        <w:rPr>
          <w:noProof/>
        </w:rPr>
        <w:instrText xml:space="preserve"> PAGEREF _Toc494301843 \h </w:instrText>
      </w:r>
      <w:r>
        <w:rPr>
          <w:noProof/>
        </w:rPr>
      </w:r>
      <w:r>
        <w:rPr>
          <w:noProof/>
        </w:rPr>
        <w:fldChar w:fldCharType="separate"/>
      </w:r>
      <w:r>
        <w:rPr>
          <w:noProof/>
        </w:rPr>
        <w:t>5</w:t>
      </w:r>
      <w:r>
        <w:rPr>
          <w:noProof/>
        </w:rPr>
        <w:fldChar w:fldCharType="end"/>
      </w:r>
    </w:p>
    <w:p w14:paraId="6DBC44B2" w14:textId="77777777" w:rsidR="005E4234" w:rsidRDefault="005E4234">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_Toc494301844 \h </w:instrText>
      </w:r>
      <w:r>
        <w:rPr>
          <w:noProof/>
        </w:rPr>
      </w:r>
      <w:r>
        <w:rPr>
          <w:noProof/>
        </w:rPr>
        <w:fldChar w:fldCharType="separate"/>
      </w:r>
      <w:r>
        <w:rPr>
          <w:noProof/>
        </w:rPr>
        <w:t>5</w:t>
      </w:r>
      <w:r>
        <w:rPr>
          <w:noProof/>
        </w:rPr>
        <w:fldChar w:fldCharType="end"/>
      </w:r>
    </w:p>
    <w:p w14:paraId="6AA464AF" w14:textId="77777777" w:rsidR="005E4234" w:rsidRDefault="005E4234">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Majority of prisoners would be ineligible</w:t>
      </w:r>
      <w:r>
        <w:rPr>
          <w:noProof/>
        </w:rPr>
        <w:tab/>
      </w:r>
      <w:r>
        <w:rPr>
          <w:noProof/>
        </w:rPr>
        <w:fldChar w:fldCharType="begin"/>
      </w:r>
      <w:r>
        <w:rPr>
          <w:noProof/>
        </w:rPr>
        <w:instrText xml:space="preserve"> PAGEREF _Toc494301845 \h </w:instrText>
      </w:r>
      <w:r>
        <w:rPr>
          <w:noProof/>
        </w:rPr>
      </w:r>
      <w:r>
        <w:rPr>
          <w:noProof/>
        </w:rPr>
        <w:fldChar w:fldCharType="separate"/>
      </w:r>
      <w:r>
        <w:rPr>
          <w:noProof/>
        </w:rPr>
        <w:t>5</w:t>
      </w:r>
      <w:r>
        <w:rPr>
          <w:noProof/>
        </w:rPr>
        <w:fldChar w:fldCharType="end"/>
      </w:r>
    </w:p>
    <w:p w14:paraId="3FB78FE0" w14:textId="77777777" w:rsidR="005E4234" w:rsidRDefault="005E4234">
      <w:pPr>
        <w:pStyle w:val="TOC3"/>
        <w:rPr>
          <w:rFonts w:asciiTheme="minorHAnsi" w:eastAsiaTheme="minorEastAsia" w:hAnsiTheme="minorHAnsi" w:cstheme="minorBidi"/>
          <w:noProof/>
          <w:sz w:val="24"/>
          <w:szCs w:val="24"/>
        </w:rPr>
      </w:pPr>
      <w:r>
        <w:rPr>
          <w:noProof/>
        </w:rPr>
        <w:t>Only 40% of prisoners have high school degrees, so the majority couldn’t enroll in college</w:t>
      </w:r>
      <w:r>
        <w:rPr>
          <w:noProof/>
        </w:rPr>
        <w:tab/>
      </w:r>
      <w:r>
        <w:rPr>
          <w:noProof/>
        </w:rPr>
        <w:fldChar w:fldCharType="begin"/>
      </w:r>
      <w:r>
        <w:rPr>
          <w:noProof/>
        </w:rPr>
        <w:instrText xml:space="preserve"> PAGEREF _Toc494301846 \h </w:instrText>
      </w:r>
      <w:r>
        <w:rPr>
          <w:noProof/>
        </w:rPr>
      </w:r>
      <w:r>
        <w:rPr>
          <w:noProof/>
        </w:rPr>
        <w:fldChar w:fldCharType="separate"/>
      </w:r>
      <w:r>
        <w:rPr>
          <w:noProof/>
        </w:rPr>
        <w:t>5</w:t>
      </w:r>
      <w:r>
        <w:rPr>
          <w:noProof/>
        </w:rPr>
        <w:fldChar w:fldCharType="end"/>
      </w:r>
    </w:p>
    <w:p w14:paraId="00175959" w14:textId="77777777" w:rsidR="005E4234" w:rsidRDefault="005E4234">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More study needed</w:t>
      </w:r>
      <w:r>
        <w:rPr>
          <w:noProof/>
        </w:rPr>
        <w:tab/>
      </w:r>
      <w:r>
        <w:rPr>
          <w:noProof/>
        </w:rPr>
        <w:fldChar w:fldCharType="begin"/>
      </w:r>
      <w:r>
        <w:rPr>
          <w:noProof/>
        </w:rPr>
        <w:instrText xml:space="preserve"> PAGEREF _Toc494301847 \h </w:instrText>
      </w:r>
      <w:r>
        <w:rPr>
          <w:noProof/>
        </w:rPr>
      </w:r>
      <w:r>
        <w:rPr>
          <w:noProof/>
        </w:rPr>
        <w:fldChar w:fldCharType="separate"/>
      </w:r>
      <w:r>
        <w:rPr>
          <w:noProof/>
        </w:rPr>
        <w:t>5</w:t>
      </w:r>
      <w:r>
        <w:rPr>
          <w:noProof/>
        </w:rPr>
        <w:fldChar w:fldCharType="end"/>
      </w:r>
    </w:p>
    <w:p w14:paraId="1ACB5E10" w14:textId="77777777" w:rsidR="005E4234" w:rsidRDefault="005E4234">
      <w:pPr>
        <w:pStyle w:val="TOC3"/>
        <w:rPr>
          <w:rFonts w:asciiTheme="minorHAnsi" w:eastAsiaTheme="minorEastAsia" w:hAnsiTheme="minorHAnsi" w:cstheme="minorBidi"/>
          <w:noProof/>
          <w:sz w:val="24"/>
          <w:szCs w:val="24"/>
        </w:rPr>
      </w:pPr>
      <w:r>
        <w:rPr>
          <w:noProof/>
        </w:rPr>
        <w:t>Pilot program is underway. Let’s wait and study the results, because we don’t know what programs are the most effective</w:t>
      </w:r>
      <w:r>
        <w:rPr>
          <w:noProof/>
        </w:rPr>
        <w:tab/>
      </w:r>
      <w:r>
        <w:rPr>
          <w:noProof/>
        </w:rPr>
        <w:fldChar w:fldCharType="begin"/>
      </w:r>
      <w:r>
        <w:rPr>
          <w:noProof/>
        </w:rPr>
        <w:instrText xml:space="preserve"> PAGEREF _Toc494301848 \h </w:instrText>
      </w:r>
      <w:r>
        <w:rPr>
          <w:noProof/>
        </w:rPr>
      </w:r>
      <w:r>
        <w:rPr>
          <w:noProof/>
        </w:rPr>
        <w:fldChar w:fldCharType="separate"/>
      </w:r>
      <w:r>
        <w:rPr>
          <w:noProof/>
        </w:rPr>
        <w:t>5</w:t>
      </w:r>
      <w:r>
        <w:rPr>
          <w:noProof/>
        </w:rPr>
        <w:fldChar w:fldCharType="end"/>
      </w:r>
    </w:p>
    <w:p w14:paraId="06E43E2B" w14:textId="77777777" w:rsidR="005E4234" w:rsidRDefault="005E4234">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“Success” studies are flawed</w:t>
      </w:r>
      <w:r>
        <w:rPr>
          <w:noProof/>
        </w:rPr>
        <w:tab/>
      </w:r>
      <w:r>
        <w:rPr>
          <w:noProof/>
        </w:rPr>
        <w:fldChar w:fldCharType="begin"/>
      </w:r>
      <w:r>
        <w:rPr>
          <w:noProof/>
        </w:rPr>
        <w:instrText xml:space="preserve"> PAGEREF _Toc494301849 \h </w:instrText>
      </w:r>
      <w:r>
        <w:rPr>
          <w:noProof/>
        </w:rPr>
      </w:r>
      <w:r>
        <w:rPr>
          <w:noProof/>
        </w:rPr>
        <w:fldChar w:fldCharType="separate"/>
      </w:r>
      <w:r>
        <w:rPr>
          <w:noProof/>
        </w:rPr>
        <w:t>6</w:t>
      </w:r>
      <w:r>
        <w:rPr>
          <w:noProof/>
        </w:rPr>
        <w:fldChar w:fldCharType="end"/>
      </w:r>
    </w:p>
    <w:p w14:paraId="7D31BB21" w14:textId="77777777" w:rsidR="005E4234" w:rsidRDefault="005E4234">
      <w:pPr>
        <w:pStyle w:val="TOC3"/>
        <w:rPr>
          <w:rFonts w:asciiTheme="minorHAnsi" w:eastAsiaTheme="minorEastAsia" w:hAnsiTheme="minorHAnsi" w:cstheme="minorBidi"/>
          <w:noProof/>
          <w:sz w:val="24"/>
          <w:szCs w:val="24"/>
        </w:rPr>
      </w:pPr>
      <w:r>
        <w:rPr>
          <w:noProof/>
        </w:rPr>
        <w:lastRenderedPageBreak/>
        <w:t>We can’t know if the education programs “caused” better behavior, or if the better behaving prisoners were the ones who choose to sign up for the programs</w:t>
      </w:r>
      <w:r>
        <w:rPr>
          <w:noProof/>
        </w:rPr>
        <w:tab/>
      </w:r>
      <w:r>
        <w:rPr>
          <w:noProof/>
        </w:rPr>
        <w:fldChar w:fldCharType="begin"/>
      </w:r>
      <w:r>
        <w:rPr>
          <w:noProof/>
        </w:rPr>
        <w:instrText xml:space="preserve"> PAGEREF _Toc494301850 \h </w:instrText>
      </w:r>
      <w:r>
        <w:rPr>
          <w:noProof/>
        </w:rPr>
      </w:r>
      <w:r>
        <w:rPr>
          <w:noProof/>
        </w:rPr>
        <w:fldChar w:fldCharType="separate"/>
      </w:r>
      <w:r>
        <w:rPr>
          <w:noProof/>
        </w:rPr>
        <w:t>6</w:t>
      </w:r>
      <w:r>
        <w:rPr>
          <w:noProof/>
        </w:rPr>
        <w:fldChar w:fldCharType="end"/>
      </w:r>
    </w:p>
    <w:p w14:paraId="77E4D413" w14:textId="77777777" w:rsidR="005E4234" w:rsidRDefault="005E4234">
      <w:pPr>
        <w:pStyle w:val="TOC3"/>
        <w:rPr>
          <w:rFonts w:asciiTheme="minorHAnsi" w:eastAsiaTheme="minorEastAsia" w:hAnsiTheme="minorHAnsi" w:cstheme="minorBidi"/>
          <w:noProof/>
          <w:sz w:val="24"/>
          <w:szCs w:val="24"/>
        </w:rPr>
      </w:pPr>
      <w:r>
        <w:rPr>
          <w:noProof/>
        </w:rPr>
        <w:t>Studies confirm: The most motivated prisoners with no prior convictions are the ones most likely to enroll in Post-Secondary Correctional Education (PCSE)</w:t>
      </w:r>
      <w:r>
        <w:rPr>
          <w:noProof/>
        </w:rPr>
        <w:tab/>
      </w:r>
      <w:r>
        <w:rPr>
          <w:noProof/>
        </w:rPr>
        <w:fldChar w:fldCharType="begin"/>
      </w:r>
      <w:r>
        <w:rPr>
          <w:noProof/>
        </w:rPr>
        <w:instrText xml:space="preserve"> PAGEREF _Toc494301851 \h </w:instrText>
      </w:r>
      <w:r>
        <w:rPr>
          <w:noProof/>
        </w:rPr>
      </w:r>
      <w:r>
        <w:rPr>
          <w:noProof/>
        </w:rPr>
        <w:fldChar w:fldCharType="separate"/>
      </w:r>
      <w:r>
        <w:rPr>
          <w:noProof/>
        </w:rPr>
        <w:t>6</w:t>
      </w:r>
      <w:r>
        <w:rPr>
          <w:noProof/>
        </w:rPr>
        <w:fldChar w:fldCharType="end"/>
      </w:r>
    </w:p>
    <w:p w14:paraId="20A8DD1B" w14:textId="77777777" w:rsidR="005E4234" w:rsidRDefault="005E4234">
      <w:pPr>
        <w:pStyle w:val="TOC3"/>
        <w:rPr>
          <w:rFonts w:asciiTheme="minorHAnsi" w:eastAsiaTheme="minorEastAsia" w:hAnsiTheme="minorHAnsi" w:cstheme="minorBidi"/>
          <w:noProof/>
          <w:sz w:val="24"/>
          <w:szCs w:val="24"/>
        </w:rPr>
      </w:pPr>
      <w:r>
        <w:rPr>
          <w:noProof/>
        </w:rPr>
        <w:t>Self-selection defeats the education studies. We can’t prove education works because it’s likely that the “good” prisoners are the ones who sign up for education</w:t>
      </w:r>
      <w:r>
        <w:rPr>
          <w:noProof/>
        </w:rPr>
        <w:tab/>
      </w:r>
      <w:r>
        <w:rPr>
          <w:noProof/>
        </w:rPr>
        <w:fldChar w:fldCharType="begin"/>
      </w:r>
      <w:r>
        <w:rPr>
          <w:noProof/>
        </w:rPr>
        <w:instrText xml:space="preserve"> PAGEREF _Toc494301852 \h </w:instrText>
      </w:r>
      <w:r>
        <w:rPr>
          <w:noProof/>
        </w:rPr>
      </w:r>
      <w:r>
        <w:rPr>
          <w:noProof/>
        </w:rPr>
        <w:fldChar w:fldCharType="separate"/>
      </w:r>
      <w:r>
        <w:rPr>
          <w:noProof/>
        </w:rPr>
        <w:t>7</w:t>
      </w:r>
      <w:r>
        <w:rPr>
          <w:noProof/>
        </w:rPr>
        <w:fldChar w:fldCharType="end"/>
      </w:r>
    </w:p>
    <w:p w14:paraId="0937268F" w14:textId="77777777" w:rsidR="005E4234" w:rsidRDefault="005E4234">
      <w:pPr>
        <w:pStyle w:val="TOC3"/>
        <w:rPr>
          <w:rFonts w:asciiTheme="minorHAnsi" w:eastAsiaTheme="minorEastAsia" w:hAnsiTheme="minorHAnsi" w:cstheme="minorBidi"/>
          <w:noProof/>
          <w:sz w:val="24"/>
          <w:szCs w:val="24"/>
        </w:rPr>
      </w:pPr>
      <w:r>
        <w:rPr>
          <w:noProof/>
        </w:rPr>
        <w:t>Only a small percentage of prisoners enroll in education and we don’t know why they choose it – not enough study yet</w:t>
      </w:r>
      <w:r>
        <w:rPr>
          <w:noProof/>
        </w:rPr>
        <w:tab/>
      </w:r>
      <w:r>
        <w:rPr>
          <w:noProof/>
        </w:rPr>
        <w:fldChar w:fldCharType="begin"/>
      </w:r>
      <w:r>
        <w:rPr>
          <w:noProof/>
        </w:rPr>
        <w:instrText xml:space="preserve"> PAGEREF _Toc494301853 \h </w:instrText>
      </w:r>
      <w:r>
        <w:rPr>
          <w:noProof/>
        </w:rPr>
      </w:r>
      <w:r>
        <w:rPr>
          <w:noProof/>
        </w:rPr>
        <w:fldChar w:fldCharType="separate"/>
      </w:r>
      <w:r>
        <w:rPr>
          <w:noProof/>
        </w:rPr>
        <w:t>8</w:t>
      </w:r>
      <w:r>
        <w:rPr>
          <w:noProof/>
        </w:rPr>
        <w:fldChar w:fldCharType="end"/>
      </w:r>
    </w:p>
    <w:p w14:paraId="23CEF5F2" w14:textId="77777777" w:rsidR="005E4234" w:rsidRDefault="005E4234">
      <w:pPr>
        <w:pStyle w:val="TOC3"/>
        <w:rPr>
          <w:rFonts w:asciiTheme="minorHAnsi" w:eastAsiaTheme="minorEastAsia" w:hAnsiTheme="minorHAnsi" w:cstheme="minorBidi"/>
          <w:noProof/>
          <w:sz w:val="24"/>
          <w:szCs w:val="24"/>
        </w:rPr>
      </w:pPr>
      <w:r>
        <w:rPr>
          <w:noProof/>
        </w:rPr>
        <w:t>Quality of criminal offender studies is so poor that we shouldn’t take public policy action based on a small group of studies</w:t>
      </w:r>
      <w:r>
        <w:rPr>
          <w:noProof/>
        </w:rPr>
        <w:tab/>
      </w:r>
      <w:r>
        <w:rPr>
          <w:noProof/>
        </w:rPr>
        <w:fldChar w:fldCharType="begin"/>
      </w:r>
      <w:r>
        <w:rPr>
          <w:noProof/>
        </w:rPr>
        <w:instrText xml:space="preserve"> PAGEREF _Toc494301854 \h </w:instrText>
      </w:r>
      <w:r>
        <w:rPr>
          <w:noProof/>
        </w:rPr>
      </w:r>
      <w:r>
        <w:rPr>
          <w:noProof/>
        </w:rPr>
        <w:fldChar w:fldCharType="separate"/>
      </w:r>
      <w:r>
        <w:rPr>
          <w:noProof/>
        </w:rPr>
        <w:t>8</w:t>
      </w:r>
      <w:r>
        <w:rPr>
          <w:noProof/>
        </w:rPr>
        <w:fldChar w:fldCharType="end"/>
      </w:r>
    </w:p>
    <w:p w14:paraId="55BE0F04" w14:textId="77777777" w:rsidR="005E4234" w:rsidRDefault="005E4234">
      <w:pPr>
        <w:pStyle w:val="TOC2"/>
        <w:rPr>
          <w:rFonts w:asciiTheme="minorHAnsi" w:eastAsiaTheme="minorEastAsia" w:hAnsiTheme="minorHAnsi" w:cstheme="minorBidi"/>
          <w:noProof/>
          <w:sz w:val="24"/>
          <w:szCs w:val="24"/>
        </w:rPr>
      </w:pPr>
      <w:r>
        <w:rPr>
          <w:noProof/>
        </w:rPr>
        <w:t>4.</w:t>
      </w:r>
      <w:r>
        <w:rPr>
          <w:rFonts w:asciiTheme="minorHAnsi" w:eastAsiaTheme="minorEastAsia" w:hAnsiTheme="minorHAnsi" w:cstheme="minorBidi"/>
          <w:noProof/>
          <w:sz w:val="24"/>
          <w:szCs w:val="24"/>
        </w:rPr>
        <w:tab/>
      </w:r>
      <w:r>
        <w:rPr>
          <w:noProof/>
        </w:rPr>
        <w:t>Already tried and failed</w:t>
      </w:r>
      <w:r>
        <w:rPr>
          <w:noProof/>
        </w:rPr>
        <w:tab/>
      </w:r>
      <w:r>
        <w:rPr>
          <w:noProof/>
        </w:rPr>
        <w:fldChar w:fldCharType="begin"/>
      </w:r>
      <w:r>
        <w:rPr>
          <w:noProof/>
        </w:rPr>
        <w:instrText xml:space="preserve"> PAGEREF _Toc494301855 \h </w:instrText>
      </w:r>
      <w:r>
        <w:rPr>
          <w:noProof/>
        </w:rPr>
      </w:r>
      <w:r>
        <w:rPr>
          <w:noProof/>
        </w:rPr>
        <w:fldChar w:fldCharType="separate"/>
      </w:r>
      <w:r>
        <w:rPr>
          <w:noProof/>
        </w:rPr>
        <w:t>9</w:t>
      </w:r>
      <w:r>
        <w:rPr>
          <w:noProof/>
        </w:rPr>
        <w:fldChar w:fldCharType="end"/>
      </w:r>
    </w:p>
    <w:p w14:paraId="7752FEF1" w14:textId="77777777" w:rsidR="005E4234" w:rsidRDefault="005E4234">
      <w:pPr>
        <w:pStyle w:val="TOC3"/>
        <w:rPr>
          <w:rFonts w:asciiTheme="minorHAnsi" w:eastAsiaTheme="minorEastAsia" w:hAnsiTheme="minorHAnsi" w:cstheme="minorBidi"/>
          <w:noProof/>
          <w:sz w:val="24"/>
          <w:szCs w:val="24"/>
        </w:rPr>
      </w:pPr>
      <w:r>
        <w:rPr>
          <w:noProof/>
        </w:rPr>
        <w:t>Link: Pell Grants for prisoners were available from 1972 to 1994</w:t>
      </w:r>
      <w:r>
        <w:rPr>
          <w:noProof/>
        </w:rPr>
        <w:tab/>
      </w:r>
      <w:r>
        <w:rPr>
          <w:noProof/>
        </w:rPr>
        <w:fldChar w:fldCharType="begin"/>
      </w:r>
      <w:r>
        <w:rPr>
          <w:noProof/>
        </w:rPr>
        <w:instrText xml:space="preserve"> PAGEREF _Toc494301856 \h </w:instrText>
      </w:r>
      <w:r>
        <w:rPr>
          <w:noProof/>
        </w:rPr>
      </w:r>
      <w:r>
        <w:rPr>
          <w:noProof/>
        </w:rPr>
        <w:fldChar w:fldCharType="separate"/>
      </w:r>
      <w:r>
        <w:rPr>
          <w:noProof/>
        </w:rPr>
        <w:t>9</w:t>
      </w:r>
      <w:r>
        <w:rPr>
          <w:noProof/>
        </w:rPr>
        <w:fldChar w:fldCharType="end"/>
      </w:r>
    </w:p>
    <w:p w14:paraId="460B525F" w14:textId="77777777" w:rsidR="005E4234" w:rsidRDefault="005E4234">
      <w:pPr>
        <w:pStyle w:val="TOC3"/>
        <w:rPr>
          <w:rFonts w:asciiTheme="minorHAnsi" w:eastAsiaTheme="minorEastAsia" w:hAnsiTheme="minorHAnsi" w:cstheme="minorBidi"/>
          <w:noProof/>
          <w:sz w:val="24"/>
          <w:szCs w:val="24"/>
        </w:rPr>
      </w:pPr>
      <w:r>
        <w:rPr>
          <w:noProof/>
        </w:rPr>
        <w:t>Impact: They failed. In the 1970s, we learned that the rehabilitative model failed at reducing crime</w:t>
      </w:r>
      <w:r>
        <w:rPr>
          <w:noProof/>
        </w:rPr>
        <w:tab/>
      </w:r>
      <w:r>
        <w:rPr>
          <w:noProof/>
        </w:rPr>
        <w:fldChar w:fldCharType="begin"/>
      </w:r>
      <w:r>
        <w:rPr>
          <w:noProof/>
        </w:rPr>
        <w:instrText xml:space="preserve"> PAGEREF _Toc494301857 \h </w:instrText>
      </w:r>
      <w:r>
        <w:rPr>
          <w:noProof/>
        </w:rPr>
      </w:r>
      <w:r>
        <w:rPr>
          <w:noProof/>
        </w:rPr>
        <w:fldChar w:fldCharType="separate"/>
      </w:r>
      <w:r>
        <w:rPr>
          <w:noProof/>
        </w:rPr>
        <w:t>9</w:t>
      </w:r>
      <w:r>
        <w:rPr>
          <w:noProof/>
        </w:rPr>
        <w:fldChar w:fldCharType="end"/>
      </w:r>
    </w:p>
    <w:p w14:paraId="3B63D2DD" w14:textId="77777777" w:rsidR="005E4234" w:rsidRDefault="005E4234">
      <w:pPr>
        <w:pStyle w:val="TOC3"/>
        <w:rPr>
          <w:rFonts w:asciiTheme="minorHAnsi" w:eastAsiaTheme="minorEastAsia" w:hAnsiTheme="minorHAnsi" w:cstheme="minorBidi"/>
          <w:noProof/>
          <w:sz w:val="24"/>
          <w:szCs w:val="24"/>
        </w:rPr>
      </w:pPr>
      <w:r>
        <w:rPr>
          <w:noProof/>
        </w:rPr>
        <w:t>Failed: Recidivism went UP when Pell Grants were available (up to 1994). Shouldn’t it have been going down?</w:t>
      </w:r>
      <w:r>
        <w:rPr>
          <w:noProof/>
        </w:rPr>
        <w:tab/>
      </w:r>
      <w:r>
        <w:rPr>
          <w:noProof/>
        </w:rPr>
        <w:fldChar w:fldCharType="begin"/>
      </w:r>
      <w:r>
        <w:rPr>
          <w:noProof/>
        </w:rPr>
        <w:instrText xml:space="preserve"> PAGEREF _Toc494301858 \h </w:instrText>
      </w:r>
      <w:r>
        <w:rPr>
          <w:noProof/>
        </w:rPr>
      </w:r>
      <w:r>
        <w:rPr>
          <w:noProof/>
        </w:rPr>
        <w:fldChar w:fldCharType="separate"/>
      </w:r>
      <w:r>
        <w:rPr>
          <w:noProof/>
        </w:rPr>
        <w:t>10</w:t>
      </w:r>
      <w:r>
        <w:rPr>
          <w:noProof/>
        </w:rPr>
        <w:fldChar w:fldCharType="end"/>
      </w:r>
    </w:p>
    <w:p w14:paraId="7F9D45A4" w14:textId="77777777" w:rsidR="005E4234" w:rsidRDefault="005E4234">
      <w:pPr>
        <w:pStyle w:val="TOC2"/>
        <w:rPr>
          <w:rFonts w:asciiTheme="minorHAnsi" w:eastAsiaTheme="minorEastAsia" w:hAnsiTheme="minorHAnsi" w:cstheme="minorBidi"/>
          <w:noProof/>
          <w:sz w:val="24"/>
          <w:szCs w:val="24"/>
        </w:rPr>
      </w:pPr>
      <w:r>
        <w:rPr>
          <w:noProof/>
        </w:rPr>
        <w:t>5.</w:t>
      </w:r>
      <w:r>
        <w:rPr>
          <w:rFonts w:asciiTheme="minorHAnsi" w:eastAsiaTheme="minorEastAsia" w:hAnsiTheme="minorHAnsi" w:cstheme="minorBidi"/>
          <w:noProof/>
          <w:sz w:val="24"/>
          <w:szCs w:val="24"/>
        </w:rPr>
        <w:tab/>
      </w:r>
      <w:r>
        <w:rPr>
          <w:noProof/>
        </w:rPr>
        <w:t>Dueling studies. If you want studies, we have them too – college classes fail to reduce recidivism</w:t>
      </w:r>
      <w:r>
        <w:rPr>
          <w:noProof/>
        </w:rPr>
        <w:tab/>
      </w:r>
      <w:r>
        <w:rPr>
          <w:noProof/>
        </w:rPr>
        <w:fldChar w:fldCharType="begin"/>
      </w:r>
      <w:r>
        <w:rPr>
          <w:noProof/>
        </w:rPr>
        <w:instrText xml:space="preserve"> PAGEREF _Toc494301859 \h </w:instrText>
      </w:r>
      <w:r>
        <w:rPr>
          <w:noProof/>
        </w:rPr>
      </w:r>
      <w:r>
        <w:rPr>
          <w:noProof/>
        </w:rPr>
        <w:fldChar w:fldCharType="separate"/>
      </w:r>
      <w:r>
        <w:rPr>
          <w:noProof/>
        </w:rPr>
        <w:t>10</w:t>
      </w:r>
      <w:r>
        <w:rPr>
          <w:noProof/>
        </w:rPr>
        <w:fldChar w:fldCharType="end"/>
      </w:r>
    </w:p>
    <w:p w14:paraId="4F85B138" w14:textId="77777777" w:rsidR="005E4234" w:rsidRDefault="005E4234">
      <w:pPr>
        <w:pStyle w:val="TOC3"/>
        <w:rPr>
          <w:rFonts w:asciiTheme="minorHAnsi" w:eastAsiaTheme="minorEastAsia" w:hAnsiTheme="minorHAnsi" w:cstheme="minorBidi"/>
          <w:noProof/>
          <w:sz w:val="24"/>
          <w:szCs w:val="24"/>
        </w:rPr>
      </w:pPr>
      <w:r>
        <w:rPr>
          <w:noProof/>
        </w:rPr>
        <w:t>National Development &amp; Research Institute (NDRI) looked at 12 studies, found negligible effect of college on recidivism</w:t>
      </w:r>
      <w:r>
        <w:rPr>
          <w:noProof/>
        </w:rPr>
        <w:tab/>
      </w:r>
      <w:r>
        <w:rPr>
          <w:noProof/>
        </w:rPr>
        <w:fldChar w:fldCharType="begin"/>
      </w:r>
      <w:r>
        <w:rPr>
          <w:noProof/>
        </w:rPr>
        <w:instrText xml:space="preserve"> PAGEREF _Toc494301860 \h </w:instrText>
      </w:r>
      <w:r>
        <w:rPr>
          <w:noProof/>
        </w:rPr>
      </w:r>
      <w:r>
        <w:rPr>
          <w:noProof/>
        </w:rPr>
        <w:fldChar w:fldCharType="separate"/>
      </w:r>
      <w:r>
        <w:rPr>
          <w:noProof/>
        </w:rPr>
        <w:t>10</w:t>
      </w:r>
      <w:r>
        <w:rPr>
          <w:noProof/>
        </w:rPr>
        <w:fldChar w:fldCharType="end"/>
      </w:r>
    </w:p>
    <w:p w14:paraId="56EC88EF" w14:textId="77777777" w:rsidR="005E4234" w:rsidRDefault="005E4234">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_Toc494301861 \h </w:instrText>
      </w:r>
      <w:r>
        <w:rPr>
          <w:noProof/>
        </w:rPr>
      </w:r>
      <w:r>
        <w:rPr>
          <w:noProof/>
        </w:rPr>
        <w:fldChar w:fldCharType="separate"/>
      </w:r>
      <w:r>
        <w:rPr>
          <w:noProof/>
        </w:rPr>
        <w:t>10</w:t>
      </w:r>
      <w:r>
        <w:rPr>
          <w:noProof/>
        </w:rPr>
        <w:fldChar w:fldCharType="end"/>
      </w:r>
    </w:p>
    <w:p w14:paraId="4B4E1FA0" w14:textId="77777777" w:rsidR="005E4234" w:rsidRDefault="005E4234">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Unjust</w:t>
      </w:r>
      <w:r>
        <w:rPr>
          <w:noProof/>
        </w:rPr>
        <w:tab/>
      </w:r>
      <w:r>
        <w:rPr>
          <w:noProof/>
        </w:rPr>
        <w:fldChar w:fldCharType="begin"/>
      </w:r>
      <w:r>
        <w:rPr>
          <w:noProof/>
        </w:rPr>
        <w:instrText xml:space="preserve"> PAGEREF _Toc494301862 \h </w:instrText>
      </w:r>
      <w:r>
        <w:rPr>
          <w:noProof/>
        </w:rPr>
      </w:r>
      <w:r>
        <w:rPr>
          <w:noProof/>
        </w:rPr>
        <w:fldChar w:fldCharType="separate"/>
      </w:r>
      <w:r>
        <w:rPr>
          <w:noProof/>
        </w:rPr>
        <w:t>10</w:t>
      </w:r>
      <w:r>
        <w:rPr>
          <w:noProof/>
        </w:rPr>
        <w:fldChar w:fldCharType="end"/>
      </w:r>
    </w:p>
    <w:p w14:paraId="0F201F0F" w14:textId="77777777" w:rsidR="005E4234" w:rsidRDefault="005E4234">
      <w:pPr>
        <w:pStyle w:val="TOC3"/>
        <w:rPr>
          <w:rFonts w:asciiTheme="minorHAnsi" w:eastAsiaTheme="minorEastAsia" w:hAnsiTheme="minorHAnsi" w:cstheme="minorBidi"/>
          <w:noProof/>
          <w:sz w:val="24"/>
          <w:szCs w:val="24"/>
        </w:rPr>
      </w:pPr>
      <w:r>
        <w:rPr>
          <w:noProof/>
        </w:rPr>
        <w:t>Helps criminals get college degrees when the taxpayers can’t afford it themselves</w:t>
      </w:r>
      <w:r>
        <w:rPr>
          <w:noProof/>
        </w:rPr>
        <w:tab/>
      </w:r>
      <w:r>
        <w:rPr>
          <w:noProof/>
        </w:rPr>
        <w:fldChar w:fldCharType="begin"/>
      </w:r>
      <w:r>
        <w:rPr>
          <w:noProof/>
        </w:rPr>
        <w:instrText xml:space="preserve"> PAGEREF _Toc494301863 \h </w:instrText>
      </w:r>
      <w:r>
        <w:rPr>
          <w:noProof/>
        </w:rPr>
      </w:r>
      <w:r>
        <w:rPr>
          <w:noProof/>
        </w:rPr>
        <w:fldChar w:fldCharType="separate"/>
      </w:r>
      <w:r>
        <w:rPr>
          <w:noProof/>
        </w:rPr>
        <w:t>10</w:t>
      </w:r>
      <w:r>
        <w:rPr>
          <w:noProof/>
        </w:rPr>
        <w:fldChar w:fldCharType="end"/>
      </w:r>
    </w:p>
    <w:p w14:paraId="5E54456F" w14:textId="77777777" w:rsidR="005E4234" w:rsidRDefault="005E4234">
      <w:pPr>
        <w:pStyle w:val="TOC3"/>
        <w:rPr>
          <w:rFonts w:asciiTheme="minorHAnsi" w:eastAsiaTheme="minorEastAsia" w:hAnsiTheme="minorHAnsi" w:cstheme="minorBidi"/>
          <w:noProof/>
          <w:sz w:val="24"/>
          <w:szCs w:val="24"/>
        </w:rPr>
      </w:pPr>
      <w:r>
        <w:rPr>
          <w:noProof/>
        </w:rPr>
        <w:t>C.S. Lewis: As soon as we talk about anything other than giving the offender what he deserves, we abandon justice</w:t>
      </w:r>
      <w:r>
        <w:rPr>
          <w:noProof/>
        </w:rPr>
        <w:tab/>
      </w:r>
      <w:r>
        <w:rPr>
          <w:noProof/>
        </w:rPr>
        <w:fldChar w:fldCharType="begin"/>
      </w:r>
      <w:r>
        <w:rPr>
          <w:noProof/>
        </w:rPr>
        <w:instrText xml:space="preserve"> PAGEREF _Toc494301864 \h </w:instrText>
      </w:r>
      <w:r>
        <w:rPr>
          <w:noProof/>
        </w:rPr>
      </w:r>
      <w:r>
        <w:rPr>
          <w:noProof/>
        </w:rPr>
        <w:fldChar w:fldCharType="separate"/>
      </w:r>
      <w:r>
        <w:rPr>
          <w:noProof/>
        </w:rPr>
        <w:t>11</w:t>
      </w:r>
      <w:r>
        <w:rPr>
          <w:noProof/>
        </w:rPr>
        <w:fldChar w:fldCharType="end"/>
      </w:r>
    </w:p>
    <w:p w14:paraId="61F89BFF" w14:textId="77777777" w:rsidR="005E4234" w:rsidRDefault="005E4234">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Masking DA – AFF distracts us from real solutions</w:t>
      </w:r>
      <w:r>
        <w:rPr>
          <w:noProof/>
        </w:rPr>
        <w:tab/>
      </w:r>
      <w:r>
        <w:rPr>
          <w:noProof/>
        </w:rPr>
        <w:fldChar w:fldCharType="begin"/>
      </w:r>
      <w:r>
        <w:rPr>
          <w:noProof/>
        </w:rPr>
        <w:instrText xml:space="preserve"> PAGEREF _Toc494301865 \h </w:instrText>
      </w:r>
      <w:r>
        <w:rPr>
          <w:noProof/>
        </w:rPr>
      </w:r>
      <w:r>
        <w:rPr>
          <w:noProof/>
        </w:rPr>
        <w:fldChar w:fldCharType="separate"/>
      </w:r>
      <w:r>
        <w:rPr>
          <w:noProof/>
        </w:rPr>
        <w:t>11</w:t>
      </w:r>
      <w:r>
        <w:rPr>
          <w:noProof/>
        </w:rPr>
        <w:fldChar w:fldCharType="end"/>
      </w:r>
    </w:p>
    <w:p w14:paraId="19857C53" w14:textId="77777777" w:rsidR="005E4234" w:rsidRDefault="005E4234">
      <w:pPr>
        <w:pStyle w:val="TOC3"/>
        <w:rPr>
          <w:rFonts w:asciiTheme="minorHAnsi" w:eastAsiaTheme="minorEastAsia" w:hAnsiTheme="minorHAnsi" w:cstheme="minorBidi"/>
          <w:noProof/>
          <w:sz w:val="24"/>
          <w:szCs w:val="24"/>
        </w:rPr>
      </w:pPr>
      <w:r>
        <w:rPr>
          <w:noProof/>
        </w:rPr>
        <w:t>Expecting educational or other rehabilitation programs to work distracts us from finding out what really works</w:t>
      </w:r>
      <w:r>
        <w:rPr>
          <w:noProof/>
        </w:rPr>
        <w:tab/>
      </w:r>
      <w:r>
        <w:rPr>
          <w:noProof/>
        </w:rPr>
        <w:fldChar w:fldCharType="begin"/>
      </w:r>
      <w:r>
        <w:rPr>
          <w:noProof/>
        </w:rPr>
        <w:instrText xml:space="preserve"> PAGEREF _Toc494301866 \h </w:instrText>
      </w:r>
      <w:r>
        <w:rPr>
          <w:noProof/>
        </w:rPr>
      </w:r>
      <w:r>
        <w:rPr>
          <w:noProof/>
        </w:rPr>
        <w:fldChar w:fldCharType="separate"/>
      </w:r>
      <w:r>
        <w:rPr>
          <w:noProof/>
        </w:rPr>
        <w:t>11</w:t>
      </w:r>
      <w:r>
        <w:rPr>
          <w:noProof/>
        </w:rPr>
        <w:fldChar w:fldCharType="end"/>
      </w:r>
    </w:p>
    <w:p w14:paraId="30FF4B34" w14:textId="77777777" w:rsidR="005E4234" w:rsidRDefault="005E4234">
      <w:pPr>
        <w:pStyle w:val="TOC3"/>
        <w:rPr>
          <w:rFonts w:asciiTheme="minorHAnsi" w:eastAsiaTheme="minorEastAsia" w:hAnsiTheme="minorHAnsi" w:cstheme="minorBidi"/>
          <w:noProof/>
          <w:sz w:val="24"/>
          <w:szCs w:val="24"/>
        </w:rPr>
      </w:pPr>
      <w:r>
        <w:rPr>
          <w:noProof/>
        </w:rPr>
        <w:t>Impact: Money wasted and real solutions are never found, so the problems get worse</w:t>
      </w:r>
      <w:r>
        <w:rPr>
          <w:noProof/>
        </w:rPr>
        <w:tab/>
      </w:r>
      <w:r>
        <w:rPr>
          <w:noProof/>
        </w:rPr>
        <w:fldChar w:fldCharType="begin"/>
      </w:r>
      <w:r>
        <w:rPr>
          <w:noProof/>
        </w:rPr>
        <w:instrText xml:space="preserve"> PAGEREF _Toc494301867 \h </w:instrText>
      </w:r>
      <w:r>
        <w:rPr>
          <w:noProof/>
        </w:rPr>
      </w:r>
      <w:r>
        <w:rPr>
          <w:noProof/>
        </w:rPr>
        <w:fldChar w:fldCharType="separate"/>
      </w:r>
      <w:r>
        <w:rPr>
          <w:noProof/>
        </w:rPr>
        <w:t>12</w:t>
      </w:r>
      <w:r>
        <w:rPr>
          <w:noProof/>
        </w:rPr>
        <w:fldChar w:fldCharType="end"/>
      </w:r>
    </w:p>
    <w:p w14:paraId="4CF4D591" w14:textId="77777777" w:rsidR="005E4234" w:rsidRDefault="005E4234">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Prison mission distraction</w:t>
      </w:r>
      <w:r>
        <w:rPr>
          <w:noProof/>
        </w:rPr>
        <w:tab/>
      </w:r>
      <w:r>
        <w:rPr>
          <w:noProof/>
        </w:rPr>
        <w:fldChar w:fldCharType="begin"/>
      </w:r>
      <w:r>
        <w:rPr>
          <w:noProof/>
        </w:rPr>
        <w:instrText xml:space="preserve"> PAGEREF _Toc494301868 \h </w:instrText>
      </w:r>
      <w:r>
        <w:rPr>
          <w:noProof/>
        </w:rPr>
      </w:r>
      <w:r>
        <w:rPr>
          <w:noProof/>
        </w:rPr>
        <w:fldChar w:fldCharType="separate"/>
      </w:r>
      <w:r>
        <w:rPr>
          <w:noProof/>
        </w:rPr>
        <w:t>12</w:t>
      </w:r>
      <w:r>
        <w:rPr>
          <w:noProof/>
        </w:rPr>
        <w:fldChar w:fldCharType="end"/>
      </w:r>
    </w:p>
    <w:p w14:paraId="67B2070C" w14:textId="77777777" w:rsidR="005E4234" w:rsidRDefault="005E4234">
      <w:pPr>
        <w:pStyle w:val="TOC3"/>
        <w:rPr>
          <w:rFonts w:asciiTheme="minorHAnsi" w:eastAsiaTheme="minorEastAsia" w:hAnsiTheme="minorHAnsi" w:cstheme="minorBidi"/>
          <w:noProof/>
          <w:sz w:val="24"/>
          <w:szCs w:val="24"/>
        </w:rPr>
      </w:pPr>
      <w:r>
        <w:rPr>
          <w:noProof/>
        </w:rPr>
        <w:t>Link: Instead of rehabilitation, prisons’ primary mission should be keeping prisoners and society safe</w:t>
      </w:r>
      <w:r>
        <w:rPr>
          <w:noProof/>
        </w:rPr>
        <w:tab/>
      </w:r>
      <w:r>
        <w:rPr>
          <w:noProof/>
        </w:rPr>
        <w:fldChar w:fldCharType="begin"/>
      </w:r>
      <w:r>
        <w:rPr>
          <w:noProof/>
        </w:rPr>
        <w:instrText xml:space="preserve"> PAGEREF _Toc494301869 \h </w:instrText>
      </w:r>
      <w:r>
        <w:rPr>
          <w:noProof/>
        </w:rPr>
      </w:r>
      <w:r>
        <w:rPr>
          <w:noProof/>
        </w:rPr>
        <w:fldChar w:fldCharType="separate"/>
      </w:r>
      <w:r>
        <w:rPr>
          <w:noProof/>
        </w:rPr>
        <w:t>12</w:t>
      </w:r>
      <w:r>
        <w:rPr>
          <w:noProof/>
        </w:rPr>
        <w:fldChar w:fldCharType="end"/>
      </w:r>
    </w:p>
    <w:p w14:paraId="33C53C5D" w14:textId="77777777" w:rsidR="005E4234" w:rsidRDefault="005E4234">
      <w:pPr>
        <w:pStyle w:val="TOC3"/>
        <w:rPr>
          <w:rFonts w:asciiTheme="minorHAnsi" w:eastAsiaTheme="minorEastAsia" w:hAnsiTheme="minorHAnsi" w:cstheme="minorBidi"/>
          <w:noProof/>
          <w:sz w:val="24"/>
          <w:szCs w:val="24"/>
        </w:rPr>
      </w:pPr>
      <w:r>
        <w:rPr>
          <w:noProof/>
        </w:rPr>
        <w:t>Link: Rehabilitation efforts aren’t the responsibility of prisons and distract them from their true mission of protection</w:t>
      </w:r>
      <w:r>
        <w:rPr>
          <w:noProof/>
        </w:rPr>
        <w:tab/>
      </w:r>
      <w:r>
        <w:rPr>
          <w:noProof/>
        </w:rPr>
        <w:fldChar w:fldCharType="begin"/>
      </w:r>
      <w:r>
        <w:rPr>
          <w:noProof/>
        </w:rPr>
        <w:instrText xml:space="preserve"> PAGEREF _Toc494301870 \h </w:instrText>
      </w:r>
      <w:r>
        <w:rPr>
          <w:noProof/>
        </w:rPr>
      </w:r>
      <w:r>
        <w:rPr>
          <w:noProof/>
        </w:rPr>
        <w:fldChar w:fldCharType="separate"/>
      </w:r>
      <w:r>
        <w:rPr>
          <w:noProof/>
        </w:rPr>
        <w:t>12</w:t>
      </w:r>
      <w:r>
        <w:rPr>
          <w:noProof/>
        </w:rPr>
        <w:fldChar w:fldCharType="end"/>
      </w:r>
    </w:p>
    <w:p w14:paraId="30A98FEE" w14:textId="77777777" w:rsidR="005E4234" w:rsidRDefault="005E4234">
      <w:pPr>
        <w:pStyle w:val="TOC3"/>
        <w:rPr>
          <w:rFonts w:asciiTheme="minorHAnsi" w:eastAsiaTheme="minorEastAsia" w:hAnsiTheme="minorHAnsi" w:cstheme="minorBidi"/>
          <w:noProof/>
          <w:sz w:val="24"/>
          <w:szCs w:val="24"/>
        </w:rPr>
      </w:pPr>
      <w:r>
        <w:rPr>
          <w:noProof/>
        </w:rPr>
        <w:t>Impact: Higher crime rates. The “rehabilitation” model (including education) has already been tried and failed, because it abandons personal responsibility for behavior</w:t>
      </w:r>
      <w:r>
        <w:rPr>
          <w:noProof/>
        </w:rPr>
        <w:tab/>
      </w:r>
      <w:r>
        <w:rPr>
          <w:noProof/>
        </w:rPr>
        <w:fldChar w:fldCharType="begin"/>
      </w:r>
      <w:r>
        <w:rPr>
          <w:noProof/>
        </w:rPr>
        <w:instrText xml:space="preserve"> PAGEREF _Toc494301871 \h </w:instrText>
      </w:r>
      <w:r>
        <w:rPr>
          <w:noProof/>
        </w:rPr>
      </w:r>
      <w:r>
        <w:rPr>
          <w:noProof/>
        </w:rPr>
        <w:fldChar w:fldCharType="separate"/>
      </w:r>
      <w:r>
        <w:rPr>
          <w:noProof/>
        </w:rPr>
        <w:t>13</w:t>
      </w:r>
      <w:r>
        <w:rPr>
          <w:noProof/>
        </w:rPr>
        <w:fldChar w:fldCharType="end"/>
      </w:r>
    </w:p>
    <w:p w14:paraId="7403769F" w14:textId="77777777" w:rsidR="005E4234" w:rsidRDefault="005E4234">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_Toc494301872 \h </w:instrText>
      </w:r>
      <w:r>
        <w:rPr>
          <w:noProof/>
        </w:rPr>
      </w:r>
      <w:r>
        <w:rPr>
          <w:noProof/>
        </w:rPr>
        <w:fldChar w:fldCharType="separate"/>
      </w:r>
      <w:r>
        <w:rPr>
          <w:noProof/>
        </w:rPr>
        <w:t>14</w:t>
      </w:r>
      <w:r>
        <w:rPr>
          <w:noProof/>
        </w:rPr>
        <w:fldChar w:fldCharType="end"/>
      </w:r>
    </w:p>
    <w:p w14:paraId="160267C8" w14:textId="75542597" w:rsidR="00D922B2" w:rsidRDefault="00DA2F2D" w:rsidP="00D922B2">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rPr>
          <w:sz w:val="22"/>
          <w:u w:val="none"/>
        </w:rPr>
        <w:fldChar w:fldCharType="end"/>
      </w:r>
    </w:p>
    <w:p w14:paraId="469566A0" w14:textId="77777777" w:rsidR="0082616C" w:rsidRPr="00DF4366" w:rsidRDefault="0082616C" w:rsidP="005E4234">
      <w:pPr>
        <w:pStyle w:val="Title2"/>
      </w:pPr>
      <w:bookmarkStart w:id="0" w:name="_Toc494301825"/>
      <w:r>
        <w:lastRenderedPageBreak/>
        <w:t>Negative Brief: Pell Grants for Prisoners</w:t>
      </w:r>
      <w:bookmarkEnd w:id="0"/>
      <w:r>
        <w:t xml:space="preserve"> </w:t>
      </w:r>
    </w:p>
    <w:p w14:paraId="6AF6D853" w14:textId="77777777" w:rsidR="0082616C" w:rsidRDefault="0082616C" w:rsidP="00EB3C7F">
      <w:pPr>
        <w:pStyle w:val="Contention1"/>
        <w:outlineLvl w:val="0"/>
      </w:pPr>
      <w:bookmarkStart w:id="1" w:name="_Toc492721117"/>
      <w:bookmarkStart w:id="2" w:name="_Toc494301826"/>
      <w:r>
        <w:t>NEGATIVE PHILOSOPHY / OPENING QUOTES</w:t>
      </w:r>
      <w:bookmarkEnd w:id="1"/>
      <w:bookmarkEnd w:id="2"/>
    </w:p>
    <w:p w14:paraId="1AD5EB21" w14:textId="77777777" w:rsidR="0082616C" w:rsidRDefault="0082616C" w:rsidP="00EB3C7F">
      <w:pPr>
        <w:pStyle w:val="Contention2"/>
        <w:outlineLvl w:val="0"/>
      </w:pPr>
      <w:bookmarkStart w:id="3" w:name="_Toc492721118"/>
      <w:bookmarkStart w:id="4" w:name="_Toc494301827"/>
      <w:r>
        <w:t>Rewarding lawbreakers at the expense of hardworking taxpayers</w:t>
      </w:r>
      <w:bookmarkEnd w:id="3"/>
      <w:bookmarkEnd w:id="4"/>
    </w:p>
    <w:p w14:paraId="1BAA17F3" w14:textId="7BD3E1C8" w:rsidR="0082616C" w:rsidRPr="008C14CE" w:rsidRDefault="0082616C" w:rsidP="0082616C">
      <w:pPr>
        <w:pStyle w:val="Citation3"/>
      </w:pPr>
      <w:bookmarkStart w:id="5" w:name="_Toc494267095"/>
      <w:r w:rsidRPr="008C14CE">
        <w:rPr>
          <w:u w:val="single"/>
        </w:rPr>
        <w:t>Rep. Chris Collins 2015</w:t>
      </w:r>
      <w:r>
        <w:t xml:space="preserve"> (R-NY) </w:t>
      </w:r>
      <w:r w:rsidRPr="008C14CE">
        <w:t xml:space="preserve">quoted by journalist Allie </w:t>
      </w:r>
      <w:proofErr w:type="spellStart"/>
      <w:r w:rsidRPr="008C14CE">
        <w:t>Grasgreen</w:t>
      </w:r>
      <w:proofErr w:type="spellEnd"/>
      <w:r w:rsidRPr="008C14CE">
        <w:t xml:space="preserve"> POLITICO “Kids Before Cons Act aims to fight Pell Grants for prisoners” 31 July 2015 </w:t>
      </w:r>
      <w:hyperlink r:id="rId9" w:history="1">
        <w:r w:rsidRPr="00414999">
          <w:rPr>
            <w:rStyle w:val="Hyperlink"/>
          </w:rPr>
          <w:t>http://www.politico.com/story/2015/07/pell-grants-prisioners-obama-administration-120850</w:t>
        </w:r>
        <w:bookmarkEnd w:id="5"/>
      </w:hyperlink>
      <w:r>
        <w:t xml:space="preserve"> </w:t>
      </w:r>
    </w:p>
    <w:p w14:paraId="67657947" w14:textId="77777777" w:rsidR="0082616C" w:rsidRDefault="0082616C" w:rsidP="0082616C">
      <w:pPr>
        <w:pStyle w:val="Evidence"/>
      </w:pPr>
      <w:r w:rsidRPr="008C14CE">
        <w:t>“</w:t>
      </w:r>
      <w:r w:rsidRPr="008C14CE">
        <w:rPr>
          <w:u w:val="single"/>
        </w:rPr>
        <w:t>The Obama administration’s plan to put the cost of a free college education for criminals on the backs of the taxpayers is consistent with their policy of rewarding lawbreakers while penalizing hardworking Americans</w:t>
      </w:r>
      <w:r w:rsidRPr="008C14CE">
        <w:t>,” said Collins (R-N.Y.).</w:t>
      </w:r>
    </w:p>
    <w:p w14:paraId="3AEA74E1" w14:textId="77777777" w:rsidR="0082616C" w:rsidRDefault="0082616C" w:rsidP="00EB3C7F">
      <w:pPr>
        <w:pStyle w:val="Contention2"/>
        <w:outlineLvl w:val="0"/>
      </w:pPr>
      <w:bookmarkStart w:id="6" w:name="_Toc492721119"/>
      <w:bookmarkStart w:id="7" w:name="_Toc494301828"/>
      <w:r>
        <w:t>Your grandchildren will be paying interest on the national debt so criminals can take a few courses</w:t>
      </w:r>
      <w:bookmarkEnd w:id="6"/>
      <w:bookmarkEnd w:id="7"/>
    </w:p>
    <w:p w14:paraId="4F92BEA5" w14:textId="6A630415" w:rsidR="0082616C" w:rsidRDefault="0082616C" w:rsidP="0082616C">
      <w:pPr>
        <w:pStyle w:val="Citation3"/>
      </w:pPr>
      <w:bookmarkStart w:id="8" w:name="_Toc494267096"/>
      <w:r w:rsidRPr="00754B94">
        <w:rPr>
          <w:u w:val="single"/>
        </w:rPr>
        <w:t>Rep. Chris Collins 2016.</w:t>
      </w:r>
      <w:r w:rsidRPr="00754B94">
        <w:t xml:space="preserve"> (</w:t>
      </w:r>
      <w:r>
        <w:t xml:space="preserve">R-NY; </w:t>
      </w:r>
      <w:r w:rsidRPr="00754B94">
        <w:t>quoted by PBS</w:t>
      </w:r>
      <w:r>
        <w:t>) 14 Sept 2016 “</w:t>
      </w:r>
      <w:r w:rsidRPr="00754B94">
        <w:t xml:space="preserve">Inmates get a ‘second chance’ at federal grants for higher </w:t>
      </w:r>
      <w:proofErr w:type="spellStart"/>
      <w:r w:rsidRPr="00754B94">
        <w:t>ed</w:t>
      </w:r>
      <w:proofErr w:type="spellEnd"/>
      <w:r w:rsidRPr="00754B94">
        <w:t xml:space="preserve"> under experimental program</w:t>
      </w:r>
      <w:r>
        <w:t>”</w:t>
      </w:r>
      <w:r w:rsidR="00EB3C7F">
        <w:t xml:space="preserve"> </w:t>
      </w:r>
      <w:hyperlink r:id="rId10" w:history="1">
        <w:r w:rsidRPr="00414999">
          <w:rPr>
            <w:rStyle w:val="Hyperlink"/>
          </w:rPr>
          <w:t>http://www.pbs.org/newshour/bb/inmates-get-second-chance-federal-grants-higher-ed-experimental-program/</w:t>
        </w:r>
        <w:bookmarkEnd w:id="8"/>
      </w:hyperlink>
      <w:r>
        <w:t xml:space="preserve"> </w:t>
      </w:r>
    </w:p>
    <w:p w14:paraId="4BA890CA" w14:textId="77777777" w:rsidR="0082616C" w:rsidRDefault="0082616C" w:rsidP="0082616C">
      <w:pPr>
        <w:pStyle w:val="Evidence"/>
      </w:pPr>
      <w:r w:rsidRPr="00754B94">
        <w:rPr>
          <w:noProof/>
          <w:lang w:eastAsia="en-US"/>
        </w:rPr>
        <w:drawing>
          <wp:inline distT="0" distB="0" distL="0" distR="0" wp14:anchorId="75EF3F78" wp14:editId="0BF376AF">
            <wp:extent cx="4385469" cy="8096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4387251" cy="809954"/>
                    </a:xfrm>
                    <a:prstGeom prst="rect">
                      <a:avLst/>
                    </a:prstGeom>
                    <a:noFill/>
                    <a:ln>
                      <a:noFill/>
                    </a:ln>
                  </pic:spPr>
                </pic:pic>
              </a:graphicData>
            </a:graphic>
          </wp:inline>
        </w:drawing>
      </w:r>
    </w:p>
    <w:p w14:paraId="1CC76EDA" w14:textId="77777777" w:rsidR="0082616C" w:rsidRDefault="0082616C" w:rsidP="00EB3C7F">
      <w:pPr>
        <w:pStyle w:val="Contention2"/>
        <w:outlineLvl w:val="0"/>
      </w:pPr>
      <w:bookmarkStart w:id="9" w:name="_Toc492721120"/>
      <w:bookmarkStart w:id="10" w:name="_Toc494301829"/>
      <w:r>
        <w:t>The great tragedy of Science</w:t>
      </w:r>
      <w:bookmarkEnd w:id="9"/>
      <w:bookmarkEnd w:id="10"/>
    </w:p>
    <w:p w14:paraId="29F45007" w14:textId="10DD7ED5" w:rsidR="0082616C" w:rsidRPr="00870A32" w:rsidRDefault="0082616C" w:rsidP="0082616C">
      <w:pPr>
        <w:pStyle w:val="Citation3"/>
      </w:pPr>
      <w:bookmarkStart w:id="11" w:name="_Toc494267097"/>
      <w:r w:rsidRPr="00870A32">
        <w:rPr>
          <w:u w:val="single"/>
        </w:rPr>
        <w:t xml:space="preserve">Dr. </w:t>
      </w:r>
      <w:r>
        <w:rPr>
          <w:u w:val="single"/>
        </w:rPr>
        <w:t>Douglas Marlowe</w:t>
      </w:r>
      <w:r w:rsidRPr="00870A32">
        <w:rPr>
          <w:u w:val="single"/>
        </w:rPr>
        <w:t xml:space="preserve"> 2005</w:t>
      </w:r>
      <w:r w:rsidRPr="00870A32">
        <w:t xml:space="preserve"> (PhD; </w:t>
      </w:r>
      <w:r>
        <w:rPr>
          <w:rStyle w:val="a"/>
        </w:rPr>
        <w:t>JD; Treatment Research Institute at Univ. of Pennsylvania</w:t>
      </w:r>
      <w:r w:rsidRPr="00870A32">
        <w:rPr>
          <w:rStyle w:val="a"/>
        </w:rPr>
        <w:t>)</w:t>
      </w:r>
      <w:r>
        <w:rPr>
          <w:rStyle w:val="a"/>
        </w:rPr>
        <w:t xml:space="preserve"> Foreword to David </w:t>
      </w:r>
      <w:proofErr w:type="spellStart"/>
      <w:r>
        <w:rPr>
          <w:rStyle w:val="a"/>
        </w:rPr>
        <w:t>Farabee’s</w:t>
      </w:r>
      <w:proofErr w:type="spellEnd"/>
      <w:r>
        <w:rPr>
          <w:rStyle w:val="a"/>
        </w:rPr>
        <w:t xml:space="preserve"> book RETHINKING REHABILITATION – Why Can’t We Reform our Criminals? </w:t>
      </w:r>
      <w:hyperlink r:id="rId12" w:history="1">
        <w:r w:rsidRPr="00414999">
          <w:rPr>
            <w:rStyle w:val="Hyperlink"/>
          </w:rPr>
          <w:t>https://www.scribd.com/document/151984439/Farabee-Rethinking-Rehab</w:t>
        </w:r>
        <w:bookmarkEnd w:id="11"/>
      </w:hyperlink>
      <w:r>
        <w:rPr>
          <w:rStyle w:val="a"/>
        </w:rPr>
        <w:t xml:space="preserve"> </w:t>
      </w:r>
    </w:p>
    <w:p w14:paraId="1CAEE42D" w14:textId="6933C442" w:rsidR="0082616C" w:rsidRPr="00870A32" w:rsidRDefault="0082616C" w:rsidP="0082616C">
      <w:pPr>
        <w:pStyle w:val="Evidence"/>
      </w:pPr>
      <w:r w:rsidRPr="00870A32">
        <w:rPr>
          <w:bdr w:val="none" w:sz="0" w:space="0" w:color="auto" w:frame="1"/>
        </w:rPr>
        <w:t>The great tragedy of Science—the slaying of a beautiful</w:t>
      </w:r>
      <w:r>
        <w:rPr>
          <w:bdr w:val="none" w:sz="0" w:space="0" w:color="auto" w:frame="1"/>
        </w:rPr>
        <w:t xml:space="preserve"> </w:t>
      </w:r>
      <w:r w:rsidRPr="00870A32">
        <w:rPr>
          <w:bdr w:val="none" w:sz="0" w:space="0" w:color="auto" w:frame="1"/>
        </w:rPr>
        <w:t>hypothesis by an ugly fact.</w:t>
      </w:r>
      <w:r>
        <w:rPr>
          <w:bdr w:val="none" w:sz="0" w:space="0" w:color="auto" w:frame="1"/>
        </w:rPr>
        <w:t xml:space="preserve"> </w:t>
      </w:r>
      <w:r w:rsidRPr="00870A32">
        <w:t>—Thomas Henry Huxley, 1870</w:t>
      </w:r>
      <w:r>
        <w:t xml:space="preserve">, </w:t>
      </w:r>
      <w:r w:rsidRPr="00870A32">
        <w:t>I wish it were otherwise, but scientific evidence is sorely lacking to</w:t>
      </w:r>
      <w:r>
        <w:t xml:space="preserve"> </w:t>
      </w:r>
      <w:r w:rsidRPr="00870A32">
        <w:t>support the effectiveness of rehabilitation programs for criminal offenders. </w:t>
      </w:r>
    </w:p>
    <w:p w14:paraId="7C745EB2" w14:textId="77777777" w:rsidR="0082616C" w:rsidRDefault="0082616C" w:rsidP="00EB3C7F">
      <w:pPr>
        <w:pStyle w:val="Contention1"/>
        <w:outlineLvl w:val="0"/>
      </w:pPr>
      <w:bookmarkStart w:id="12" w:name="_Toc492721121"/>
      <w:bookmarkStart w:id="13" w:name="_Toc494301830"/>
      <w:r>
        <w:t>TOPICALITY</w:t>
      </w:r>
      <w:bookmarkEnd w:id="12"/>
      <w:bookmarkEnd w:id="13"/>
    </w:p>
    <w:p w14:paraId="1761D664" w14:textId="77777777" w:rsidR="0082616C" w:rsidRDefault="0082616C" w:rsidP="0082616C">
      <w:pPr>
        <w:pStyle w:val="Contention1"/>
        <w:numPr>
          <w:ilvl w:val="0"/>
          <w:numId w:val="36"/>
        </w:numPr>
      </w:pPr>
      <w:bookmarkStart w:id="14" w:name="_Toc492721122"/>
      <w:bookmarkStart w:id="15" w:name="_Toc494301831"/>
      <w:r>
        <w:t>Insignificant reform</w:t>
      </w:r>
      <w:bookmarkEnd w:id="14"/>
      <w:bookmarkEnd w:id="15"/>
      <w:r>
        <w:t xml:space="preserve"> </w:t>
      </w:r>
    </w:p>
    <w:p w14:paraId="1F6A7A65" w14:textId="715317EE" w:rsidR="0082616C" w:rsidRDefault="0082616C" w:rsidP="00EB3C7F">
      <w:pPr>
        <w:pStyle w:val="Contention2"/>
        <w:outlineLvl w:val="0"/>
      </w:pPr>
      <w:bookmarkStart w:id="16" w:name="_Toc492721123"/>
      <w:bookmarkStart w:id="17" w:name="_Toc494301832"/>
      <w:r>
        <w:t>Advocate for Pell Grants for prisoners admits:</w:t>
      </w:r>
      <w:r w:rsidR="00EB3C7F">
        <w:t xml:space="preserve"> </w:t>
      </w:r>
      <w:r>
        <w:t>it’s only 0.1% of the Pell Grant budget</w:t>
      </w:r>
      <w:bookmarkEnd w:id="16"/>
      <w:bookmarkEnd w:id="17"/>
    </w:p>
    <w:p w14:paraId="52E633C8" w14:textId="127F235F" w:rsidR="0082616C" w:rsidRPr="00613982" w:rsidRDefault="0082616C" w:rsidP="0082616C">
      <w:pPr>
        <w:pStyle w:val="Citation3"/>
      </w:pPr>
      <w:bookmarkStart w:id="18" w:name="_Toc494267098"/>
      <w:r w:rsidRPr="00613982">
        <w:rPr>
          <w:u w:val="single"/>
        </w:rPr>
        <w:t>Arne Duncan 2015</w:t>
      </w:r>
      <w:r w:rsidRPr="00613982">
        <w:t xml:space="preserve"> (was, at that time, the US Secretary of Education) quoted by Russell Berman in THE ATLANTIC 6 Aug 2015 “Building a Prison-to-College Pipeline” </w:t>
      </w:r>
      <w:hyperlink r:id="rId13" w:history="1">
        <w:r w:rsidRPr="00414999">
          <w:rPr>
            <w:rStyle w:val="Hyperlink"/>
          </w:rPr>
          <w:t>https://www.theatlantic.com/politics/archive/2015/08/arne-duncan-pell-grants-prisoners/400565/</w:t>
        </w:r>
        <w:bookmarkEnd w:id="18"/>
      </w:hyperlink>
      <w:r>
        <w:t xml:space="preserve"> </w:t>
      </w:r>
    </w:p>
    <w:p w14:paraId="645D573F" w14:textId="77777777" w:rsidR="0082616C" w:rsidRPr="00613982" w:rsidRDefault="0082616C" w:rsidP="0082616C">
      <w:pPr>
        <w:pStyle w:val="Evidence"/>
      </w:pPr>
      <w:r w:rsidRPr="00613982">
        <w:t>This never pits one group over another, and it’s not robbing Peter to pay Paul. It’s just trying to have a few more people have access to what could be a life-chance-forming opportunity</w:t>
      </w:r>
      <w:r w:rsidRPr="00613982">
        <w:rPr>
          <w:u w:val="single"/>
        </w:rPr>
        <w:t>. Look, when this program was in place 20 years ago, it was something like 0.1 percent of all Pell money, so the budget conversation here is not a real debate or a real issue</w:t>
      </w:r>
      <w:r w:rsidRPr="00613982">
        <w:t>.</w:t>
      </w:r>
    </w:p>
    <w:p w14:paraId="6BE8F2B0" w14:textId="77777777" w:rsidR="0082616C" w:rsidRDefault="0082616C" w:rsidP="00EB3C7F">
      <w:pPr>
        <w:pStyle w:val="Contention2"/>
        <w:outlineLvl w:val="0"/>
      </w:pPr>
      <w:bookmarkStart w:id="19" w:name="_Toc492721124"/>
      <w:bookmarkStart w:id="20" w:name="_Toc494301833"/>
      <w:r>
        <w:t>Impact: No Affirmative team</w:t>
      </w:r>
      <w:bookmarkEnd w:id="19"/>
      <w:bookmarkEnd w:id="20"/>
    </w:p>
    <w:p w14:paraId="62B32BDE" w14:textId="77777777" w:rsidR="0082616C" w:rsidRDefault="0082616C" w:rsidP="0082616C">
      <w:pPr>
        <w:pStyle w:val="Evidence"/>
      </w:pPr>
      <w:r>
        <w:t>Since no one is affirming that we should substantially reform higher education policies, no matter who wins this debate, you should vote Negative.</w:t>
      </w:r>
    </w:p>
    <w:p w14:paraId="0EA6CD13" w14:textId="77777777" w:rsidR="0082616C" w:rsidRDefault="0082616C" w:rsidP="00EB3C7F">
      <w:pPr>
        <w:pStyle w:val="Contention1"/>
        <w:outlineLvl w:val="0"/>
      </w:pPr>
      <w:bookmarkStart w:id="21" w:name="_Toc492721125"/>
      <w:bookmarkStart w:id="22" w:name="_Toc494301834"/>
      <w:r>
        <w:lastRenderedPageBreak/>
        <w:t>INHERENCY</w:t>
      </w:r>
      <w:bookmarkEnd w:id="21"/>
      <w:bookmarkEnd w:id="22"/>
    </w:p>
    <w:p w14:paraId="30161B2F" w14:textId="6057684B" w:rsidR="0082616C" w:rsidRDefault="0082616C" w:rsidP="0082616C">
      <w:pPr>
        <w:pStyle w:val="Contention1"/>
      </w:pPr>
      <w:bookmarkStart w:id="23" w:name="_Toc492721126"/>
      <w:bookmarkStart w:id="24" w:name="_Toc494301835"/>
      <w:r>
        <w:t>1.</w:t>
      </w:r>
      <w:r w:rsidR="00EB3C7F">
        <w:t xml:space="preserve"> </w:t>
      </w:r>
      <w:r>
        <w:t>Pilot program underway</w:t>
      </w:r>
      <w:bookmarkEnd w:id="23"/>
      <w:bookmarkEnd w:id="24"/>
    </w:p>
    <w:p w14:paraId="5B1DA646" w14:textId="77777777" w:rsidR="0082616C" w:rsidRDefault="0082616C" w:rsidP="00EB3C7F">
      <w:pPr>
        <w:pStyle w:val="Contention2"/>
        <w:outlineLvl w:val="0"/>
      </w:pPr>
      <w:bookmarkStart w:id="25" w:name="_Toc492721127"/>
      <w:bookmarkStart w:id="26" w:name="_Toc494301836"/>
      <w:r>
        <w:t>Obama created $30 million pilot Pell Grant for 12,000 prisoners program in 2016</w:t>
      </w:r>
      <w:bookmarkEnd w:id="25"/>
      <w:bookmarkEnd w:id="26"/>
    </w:p>
    <w:p w14:paraId="1B80C138" w14:textId="55B075D8" w:rsidR="0082616C" w:rsidRPr="007343C9" w:rsidRDefault="0082616C" w:rsidP="0082616C">
      <w:pPr>
        <w:pStyle w:val="Citation3"/>
      </w:pPr>
      <w:bookmarkStart w:id="27" w:name="_Toc494267099"/>
      <w:r w:rsidRPr="007343C9">
        <w:rPr>
          <w:u w:val="single"/>
        </w:rPr>
        <w:t>USA TODAY 2016</w:t>
      </w:r>
      <w:r w:rsidRPr="007343C9">
        <w:t xml:space="preserve"> (journalist Gregory </w:t>
      </w:r>
      <w:proofErr w:type="spellStart"/>
      <w:r w:rsidRPr="007343C9">
        <w:t>Korte</w:t>
      </w:r>
      <w:proofErr w:type="spellEnd"/>
      <w:r w:rsidRPr="007343C9">
        <w:t xml:space="preserve">) 24 June 2016 “Pell grants for prisoners: Obama to give inmates a second chance at college” </w:t>
      </w:r>
      <w:hyperlink r:id="rId14" w:history="1">
        <w:r w:rsidRPr="00414999">
          <w:rPr>
            <w:rStyle w:val="Hyperlink"/>
          </w:rPr>
          <w:t>https://www.usatoday.com/story/news/politics/2016/06/24/pell-grants-prisoners-obama-give-inmates-second-chance-college/86312598/</w:t>
        </w:r>
        <w:bookmarkEnd w:id="27"/>
      </w:hyperlink>
      <w:r>
        <w:t xml:space="preserve"> </w:t>
      </w:r>
    </w:p>
    <w:p w14:paraId="35814980" w14:textId="77777777" w:rsidR="0082616C" w:rsidRDefault="0082616C" w:rsidP="0082616C">
      <w:pPr>
        <w:pStyle w:val="Evidence"/>
      </w:pPr>
      <w:r>
        <w:t>The Obama administration will give Pell grants to about 12,000 inmates in an effort to help them transition to life after prison — despite a law prohibiting inmates from receiving financial aid under the program. The $30 million Second Chance Pell Grant program will be available to inmates at 141 state and federal correctional institutions, who will be able to use a federal Pell grant of up to $5,815 to pursue a two- or four-year degree from one of 67 approved colleges and universities.</w:t>
      </w:r>
    </w:p>
    <w:p w14:paraId="3BED8A44" w14:textId="77777777" w:rsidR="0082616C" w:rsidRDefault="0082616C" w:rsidP="0082616C">
      <w:pPr>
        <w:pStyle w:val="Contention1"/>
        <w:numPr>
          <w:ilvl w:val="0"/>
          <w:numId w:val="36"/>
        </w:numPr>
      </w:pPr>
      <w:r>
        <w:t xml:space="preserve"> </w:t>
      </w:r>
      <w:bookmarkStart w:id="28" w:name="_Toc492721128"/>
      <w:bookmarkStart w:id="29" w:name="_Toc494301837"/>
      <w:r>
        <w:t>States can do it</w:t>
      </w:r>
      <w:bookmarkEnd w:id="28"/>
      <w:bookmarkEnd w:id="29"/>
    </w:p>
    <w:p w14:paraId="22DE3995" w14:textId="697BF4C5" w:rsidR="0082616C" w:rsidRDefault="0082616C" w:rsidP="00EB3C7F">
      <w:pPr>
        <w:pStyle w:val="Contention2"/>
        <w:outlineLvl w:val="0"/>
      </w:pPr>
      <w:bookmarkStart w:id="30" w:name="_Toc492721129"/>
      <w:bookmarkStart w:id="31" w:name="_Toc494301838"/>
      <w:r>
        <w:t>28 States have post-secondary education programs for prisoners.</w:t>
      </w:r>
      <w:bookmarkEnd w:id="30"/>
      <w:bookmarkEnd w:id="31"/>
      <w:r w:rsidR="00EB3C7F">
        <w:t xml:space="preserve"> </w:t>
      </w:r>
    </w:p>
    <w:p w14:paraId="4253CBAA" w14:textId="70088200" w:rsidR="0082616C" w:rsidRPr="00B0076F" w:rsidRDefault="0082616C" w:rsidP="0082616C">
      <w:pPr>
        <w:pStyle w:val="Citation3"/>
      </w:pPr>
      <w:bookmarkStart w:id="32" w:name="_Toc494267100"/>
      <w:r w:rsidRPr="00B0076F">
        <w:rPr>
          <w:u w:val="single"/>
        </w:rPr>
        <w:t>RAND Corporation, 2014</w:t>
      </w:r>
      <w:r w:rsidRPr="00B0076F">
        <w:t xml:space="preserve"> (The RAND Corporation is a nonprofit institution that helps improve policy and </w:t>
      </w:r>
      <w:proofErr w:type="spellStart"/>
      <w:r w:rsidRPr="00B0076F">
        <w:t>decisionmaking</w:t>
      </w:r>
      <w:proofErr w:type="spellEnd"/>
      <w:r w:rsidRPr="00B0076F">
        <w:t xml:space="preserve"> through research and analysis. All RAND reports undergo rigorous peer review to ensure high standards for research quality and objectivity.) “How Effective Is Correctional Education, and Where Do We Go from Here?” Copyrighted 2014. </w:t>
      </w:r>
      <w:hyperlink r:id="rId15" w:history="1">
        <w:r w:rsidRPr="00414999">
          <w:rPr>
            <w:rStyle w:val="Hyperlink"/>
          </w:rPr>
          <w:t>https://www.rand.org/pubs/research_reports/RR564.readonline.html</w:t>
        </w:r>
        <w:bookmarkEnd w:id="32"/>
      </w:hyperlink>
      <w:r>
        <w:t xml:space="preserve"> </w:t>
      </w:r>
    </w:p>
    <w:p w14:paraId="23B91DFD" w14:textId="77777777" w:rsidR="0082616C" w:rsidRPr="00624B55" w:rsidRDefault="0082616C" w:rsidP="0082616C">
      <w:pPr>
        <w:pStyle w:val="Evidence"/>
      </w:pPr>
      <w:r w:rsidRPr="00624B55">
        <w:t>Postsecondary education courses today in 28 states are primarily paid for by the individual inmate or by family finances; in 16 states, state funding is used to cover the costs of postsecondary education, and 12 states reported using college or university funds.</w:t>
      </w:r>
    </w:p>
    <w:p w14:paraId="0FC03599" w14:textId="77777777" w:rsidR="0082616C" w:rsidRDefault="0082616C" w:rsidP="00EB3C7F">
      <w:pPr>
        <w:pStyle w:val="Contention1"/>
        <w:outlineLvl w:val="0"/>
      </w:pPr>
      <w:r w:rsidRPr="000412C0">
        <w:rPr>
          <w:rFonts w:ascii="Arial" w:hAnsi="Arial" w:cs="Arial"/>
          <w:color w:val="878888"/>
          <w:sz w:val="18"/>
          <w:szCs w:val="18"/>
        </w:rPr>
        <w:t> </w:t>
      </w:r>
      <w:bookmarkStart w:id="33" w:name="_Toc492721130"/>
      <w:bookmarkStart w:id="34" w:name="_Toc494301839"/>
      <w:r>
        <w:t>HARMS / SIGNIFICANCE</w:t>
      </w:r>
      <w:bookmarkEnd w:id="33"/>
      <w:bookmarkEnd w:id="34"/>
    </w:p>
    <w:p w14:paraId="5BD4FB62" w14:textId="77777777" w:rsidR="0082616C" w:rsidRDefault="0082616C" w:rsidP="0082616C">
      <w:pPr>
        <w:pStyle w:val="Contention1"/>
        <w:numPr>
          <w:ilvl w:val="0"/>
          <w:numId w:val="39"/>
        </w:numPr>
      </w:pPr>
      <w:r>
        <w:t xml:space="preserve"> </w:t>
      </w:r>
      <w:bookmarkStart w:id="35" w:name="_Toc492721131"/>
      <w:bookmarkStart w:id="36" w:name="_Toc494301840"/>
      <w:r>
        <w:t>Crime in America has declined since Pell Grants for prisoners were abolished</w:t>
      </w:r>
      <w:bookmarkEnd w:id="35"/>
      <w:bookmarkEnd w:id="36"/>
    </w:p>
    <w:p w14:paraId="14BCBF69" w14:textId="77777777" w:rsidR="0082616C" w:rsidRDefault="0082616C" w:rsidP="00EB3C7F">
      <w:pPr>
        <w:pStyle w:val="Contention2"/>
        <w:outlineLvl w:val="0"/>
      </w:pPr>
      <w:bookmarkStart w:id="37" w:name="_Toc492721132"/>
      <w:bookmarkStart w:id="38" w:name="_Toc494301841"/>
      <w:r>
        <w:t>Violent crime rate has fallen 51% since 1991</w:t>
      </w:r>
      <w:bookmarkEnd w:id="37"/>
      <w:bookmarkEnd w:id="38"/>
    </w:p>
    <w:p w14:paraId="2807ECB2" w14:textId="625EE947" w:rsidR="0082616C" w:rsidRPr="006C04C9" w:rsidRDefault="0082616C" w:rsidP="0082616C">
      <w:pPr>
        <w:pStyle w:val="Citation3"/>
      </w:pPr>
      <w:bookmarkStart w:id="39" w:name="_Toc494267101"/>
      <w:r w:rsidRPr="006C04C9">
        <w:rPr>
          <w:u w:val="single"/>
        </w:rPr>
        <w:t xml:space="preserve">Lauren-Brooke </w:t>
      </w:r>
      <w:proofErr w:type="spellStart"/>
      <w:r w:rsidRPr="006C04C9">
        <w:rPr>
          <w:u w:val="single"/>
        </w:rPr>
        <w:t>Eisen</w:t>
      </w:r>
      <w:proofErr w:type="spellEnd"/>
      <w:r w:rsidRPr="006C04C9">
        <w:rPr>
          <w:u w:val="single"/>
        </w:rPr>
        <w:t xml:space="preserve"> and Oliver Roeder 2015</w:t>
      </w:r>
      <w:r w:rsidRPr="006C04C9">
        <w:t>. (</w:t>
      </w:r>
      <w:proofErr w:type="spellStart"/>
      <w:r w:rsidRPr="006C04C9">
        <w:t>Eisen</w:t>
      </w:r>
      <w:proofErr w:type="spellEnd"/>
      <w:r w:rsidRPr="006C04C9">
        <w:t xml:space="preserve"> – attorney; Senior Counsel in the Brennan Center for Justice’s Justice Program. Roeder – PhD in economics; Economics Fellow in the Bre</w:t>
      </w:r>
      <w:r>
        <w:t xml:space="preserve">nnan Center’s Justice Program) </w:t>
      </w:r>
      <w:r w:rsidRPr="006C04C9">
        <w:t xml:space="preserve">“America's Faulty Perception of Crime Rates” 16 Mar 2015 </w:t>
      </w:r>
      <w:hyperlink r:id="rId16" w:history="1">
        <w:r w:rsidRPr="00414999">
          <w:rPr>
            <w:rStyle w:val="Hyperlink"/>
          </w:rPr>
          <w:t>https://www.brennancenter.org/blog/americas-faulty-perception-crime-rates</w:t>
        </w:r>
        <w:bookmarkEnd w:id="39"/>
      </w:hyperlink>
      <w:r>
        <w:t xml:space="preserve"> </w:t>
      </w:r>
    </w:p>
    <w:p w14:paraId="5310426D" w14:textId="77777777" w:rsidR="0082616C" w:rsidRDefault="0082616C" w:rsidP="0082616C">
      <w:pPr>
        <w:pStyle w:val="Evidence"/>
      </w:pPr>
      <w:r w:rsidRPr="006C04C9">
        <w:t>Today, the national crime rate is about half of what it was at its height in 1991. Violent crime has fallen by 51 percent since 1991, and property crime by 43 percent. In 2013 the violent crime rate was the lowest since 1970. And this holds true for unreported crimes as well. According to the National Crime Victimization Survey, since 1993 </w:t>
      </w:r>
      <w:hyperlink r:id="rId17" w:tgtFrame="_blank" w:history="1">
        <w:r w:rsidRPr="006C04C9">
          <w:rPr>
            <w:rStyle w:val="Hyperlink"/>
            <w:rFonts w:eastAsia="Arial"/>
          </w:rPr>
          <w:t>the rate</w:t>
        </w:r>
      </w:hyperlink>
      <w:r w:rsidRPr="006C04C9">
        <w:t> of violent crime has declined from 79.8 to 23.2 victimizations per 1,000 people.</w:t>
      </w:r>
    </w:p>
    <w:p w14:paraId="31D140AA" w14:textId="77777777" w:rsidR="0082616C" w:rsidRDefault="0082616C" w:rsidP="0082616C">
      <w:pPr>
        <w:pStyle w:val="Contention1"/>
        <w:numPr>
          <w:ilvl w:val="0"/>
          <w:numId w:val="39"/>
        </w:numPr>
      </w:pPr>
      <w:r>
        <w:lastRenderedPageBreak/>
        <w:t xml:space="preserve"> </w:t>
      </w:r>
      <w:bookmarkStart w:id="40" w:name="_Toc492721133"/>
      <w:bookmarkStart w:id="41" w:name="_Toc494301842"/>
      <w:r>
        <w:t>No link to crime</w:t>
      </w:r>
      <w:bookmarkEnd w:id="40"/>
      <w:bookmarkEnd w:id="41"/>
    </w:p>
    <w:p w14:paraId="43AA9745" w14:textId="77777777" w:rsidR="0082616C" w:rsidRDefault="0082616C" w:rsidP="00EB3C7F">
      <w:pPr>
        <w:pStyle w:val="Contention2"/>
        <w:outlineLvl w:val="0"/>
      </w:pPr>
      <w:bookmarkStart w:id="42" w:name="_Toc492721134"/>
      <w:bookmarkStart w:id="43" w:name="_Toc494301843"/>
      <w:r>
        <w:t>Lack of education and unemployment don’t “cause” crime</w:t>
      </w:r>
      <w:bookmarkEnd w:id="42"/>
      <w:bookmarkEnd w:id="43"/>
    </w:p>
    <w:p w14:paraId="0279FFEC" w14:textId="4280C4B5" w:rsidR="0082616C" w:rsidRPr="00870A32" w:rsidRDefault="0082616C" w:rsidP="0082616C">
      <w:pPr>
        <w:pStyle w:val="Citation3"/>
      </w:pPr>
      <w:bookmarkStart w:id="44" w:name="_Toc494267102"/>
      <w:r w:rsidRPr="00870A32">
        <w:rPr>
          <w:u w:val="single"/>
        </w:rPr>
        <w:t xml:space="preserve">Dr. David </w:t>
      </w:r>
      <w:proofErr w:type="spellStart"/>
      <w:r w:rsidRPr="00870A32">
        <w:rPr>
          <w:u w:val="single"/>
        </w:rPr>
        <w:t>Farabee</w:t>
      </w:r>
      <w:proofErr w:type="spellEnd"/>
      <w:r w:rsidRPr="00870A32">
        <w:rPr>
          <w:u w:val="single"/>
        </w:rPr>
        <w:t xml:space="preserve"> 2005</w:t>
      </w:r>
      <w:r w:rsidRPr="00870A32">
        <w:t xml:space="preserve"> (PhD; </w:t>
      </w:r>
      <w:r w:rsidRPr="00870A32">
        <w:rPr>
          <w:rStyle w:val="a"/>
        </w:rPr>
        <w:t>research psychologist at the Neuro-psychiatric Institute’s Integrated</w:t>
      </w:r>
      <w:r>
        <w:rPr>
          <w:rStyle w:val="a"/>
        </w:rPr>
        <w:t xml:space="preserve"> Substance Abuse Programs at </w:t>
      </w:r>
      <w:r w:rsidRPr="00870A32">
        <w:rPr>
          <w:rStyle w:val="a"/>
        </w:rPr>
        <w:t>UC</w:t>
      </w:r>
      <w:r>
        <w:rPr>
          <w:rStyle w:val="a"/>
        </w:rPr>
        <w:t xml:space="preserve">LA and a visiting professor at </w:t>
      </w:r>
      <w:r w:rsidRPr="00870A32">
        <w:rPr>
          <w:rStyle w:val="a"/>
        </w:rPr>
        <w:t xml:space="preserve">Universidad </w:t>
      </w:r>
      <w:proofErr w:type="spellStart"/>
      <w:r w:rsidRPr="00870A32">
        <w:rPr>
          <w:rStyle w:val="a"/>
        </w:rPr>
        <w:t>Autónoma</w:t>
      </w:r>
      <w:proofErr w:type="spellEnd"/>
      <w:r w:rsidRPr="00870A32">
        <w:rPr>
          <w:rStyle w:val="a"/>
        </w:rPr>
        <w:t xml:space="preserve"> de Nuevo León in Monterrey, Mexico</w:t>
      </w:r>
      <w:r>
        <w:rPr>
          <w:rStyle w:val="a"/>
        </w:rPr>
        <w:t xml:space="preserve">; </w:t>
      </w:r>
      <w:r w:rsidRPr="00870A32">
        <w:rPr>
          <w:rStyle w:val="a"/>
        </w:rPr>
        <w:t>previously served as lead analyst for criminal justice resear</w:t>
      </w:r>
      <w:r>
        <w:rPr>
          <w:rStyle w:val="l6"/>
        </w:rPr>
        <w:t>ch at </w:t>
      </w:r>
      <w:proofErr w:type="spellStart"/>
      <w:r w:rsidRPr="00870A32">
        <w:rPr>
          <w:rStyle w:val="l6"/>
        </w:rPr>
        <w:t>e</w:t>
      </w:r>
      <w:r w:rsidRPr="00870A32">
        <w:rPr>
          <w:rStyle w:val="a"/>
        </w:rPr>
        <w:t>Texas</w:t>
      </w:r>
      <w:proofErr w:type="spellEnd"/>
      <w:r w:rsidRPr="00870A32">
        <w:rPr>
          <w:rStyle w:val="a"/>
        </w:rPr>
        <w:t xml:space="preserve"> Commission on Alcohol and Drug Abuse)</w:t>
      </w:r>
      <w:r>
        <w:rPr>
          <w:rStyle w:val="a"/>
        </w:rPr>
        <w:t xml:space="preserve"> RETHINKING REHABILITATION – Why Can’t We Reform our Criminals? </w:t>
      </w:r>
      <w:hyperlink r:id="rId18" w:history="1">
        <w:r w:rsidRPr="00414999">
          <w:rPr>
            <w:rStyle w:val="Hyperlink"/>
          </w:rPr>
          <w:t>https://www.scribd.com/document/151984439/Farabee-Rethinking-Rehab</w:t>
        </w:r>
        <w:bookmarkEnd w:id="44"/>
      </w:hyperlink>
      <w:r>
        <w:rPr>
          <w:rStyle w:val="a"/>
        </w:rPr>
        <w:t xml:space="preserve"> </w:t>
      </w:r>
    </w:p>
    <w:p w14:paraId="1D5BA9A6" w14:textId="77777777" w:rsidR="0082616C" w:rsidRPr="006C04C9" w:rsidRDefault="0082616C" w:rsidP="0082616C">
      <w:pPr>
        <w:pStyle w:val="Evidence"/>
      </w:pPr>
      <w:r>
        <w:rPr>
          <w:noProof/>
          <w:lang w:eastAsia="en-US"/>
        </w:rPr>
        <w:drawing>
          <wp:inline distT="0" distB="0" distL="0" distR="0" wp14:anchorId="4929D3F1" wp14:editId="51D637F8">
            <wp:extent cx="3648075" cy="2379434"/>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3651713" cy="2381807"/>
                    </a:xfrm>
                    <a:prstGeom prst="rect">
                      <a:avLst/>
                    </a:prstGeom>
                    <a:noFill/>
                    <a:ln>
                      <a:noFill/>
                    </a:ln>
                  </pic:spPr>
                </pic:pic>
              </a:graphicData>
            </a:graphic>
          </wp:inline>
        </w:drawing>
      </w:r>
      <w:bookmarkStart w:id="45" w:name="_GoBack"/>
      <w:bookmarkEnd w:id="45"/>
    </w:p>
    <w:p w14:paraId="6087FF86" w14:textId="77777777" w:rsidR="0082616C" w:rsidRDefault="0082616C" w:rsidP="00EB3C7F">
      <w:pPr>
        <w:pStyle w:val="Contention1"/>
        <w:outlineLvl w:val="0"/>
      </w:pPr>
      <w:bookmarkStart w:id="46" w:name="_Toc492721135"/>
      <w:bookmarkStart w:id="47" w:name="_Toc494301844"/>
      <w:r>
        <w:t>SOLVENCY</w:t>
      </w:r>
      <w:bookmarkEnd w:id="46"/>
      <w:bookmarkEnd w:id="47"/>
    </w:p>
    <w:p w14:paraId="5C62ADB1" w14:textId="77777777" w:rsidR="0082616C" w:rsidRDefault="0082616C" w:rsidP="0082616C">
      <w:pPr>
        <w:pStyle w:val="Contention1"/>
        <w:numPr>
          <w:ilvl w:val="0"/>
          <w:numId w:val="37"/>
        </w:numPr>
      </w:pPr>
      <w:r>
        <w:t xml:space="preserve"> </w:t>
      </w:r>
      <w:bookmarkStart w:id="48" w:name="_Toc492721136"/>
      <w:bookmarkStart w:id="49" w:name="_Toc494301845"/>
      <w:r>
        <w:t>Majority of prisoners would be ineligible</w:t>
      </w:r>
      <w:bookmarkEnd w:id="48"/>
      <w:bookmarkEnd w:id="49"/>
    </w:p>
    <w:p w14:paraId="50AE3C5C" w14:textId="77777777" w:rsidR="0082616C" w:rsidRDefault="0082616C" w:rsidP="00EB3C7F">
      <w:pPr>
        <w:pStyle w:val="Contention2"/>
        <w:outlineLvl w:val="0"/>
      </w:pPr>
      <w:bookmarkStart w:id="50" w:name="_Toc492721137"/>
      <w:bookmarkStart w:id="51" w:name="_Toc494301846"/>
      <w:r>
        <w:t>Only 40% of prisoners have high school degrees, so the majority couldn’t enroll in college</w:t>
      </w:r>
      <w:bookmarkEnd w:id="50"/>
      <w:bookmarkEnd w:id="51"/>
    </w:p>
    <w:p w14:paraId="474E8630" w14:textId="77777777" w:rsidR="0082616C" w:rsidRDefault="0082616C" w:rsidP="0082616C">
      <w:pPr>
        <w:pStyle w:val="Citation3"/>
      </w:pPr>
      <w:bookmarkStart w:id="52" w:name="_Toc494267103"/>
      <w:r w:rsidRPr="00194794">
        <w:rPr>
          <w:u w:val="single"/>
        </w:rPr>
        <w:t>Paul Fain, 2015.</w:t>
      </w:r>
      <w:r>
        <w:t xml:space="preserve"> (journalist for Inside Higher </w:t>
      </w:r>
      <w:proofErr w:type="gramStart"/>
      <w:r>
        <w:t>Ed)“</w:t>
      </w:r>
      <w:proofErr w:type="gramEnd"/>
      <w:r w:rsidRPr="00194794">
        <w:t>Prisoners might get access to Pell grants for first time in two decades</w:t>
      </w:r>
      <w:r>
        <w:t xml:space="preserve">” May 20, 2015. </w:t>
      </w:r>
      <w:hyperlink r:id="rId20" w:history="1">
        <w:r w:rsidRPr="00543D61">
          <w:rPr>
            <w:rStyle w:val="Hyperlink"/>
          </w:rPr>
          <w:t>http://www.pbs.org/newshour/rundown/prisoners-might-get-access-pell-grants-first-time-two-decades/</w:t>
        </w:r>
      </w:hyperlink>
      <w:r>
        <w:t xml:space="preserve"> (Brackets added)</w:t>
      </w:r>
      <w:bookmarkEnd w:id="52"/>
    </w:p>
    <w:p w14:paraId="2A7EC771" w14:textId="77777777" w:rsidR="0082616C" w:rsidRPr="00C84D46" w:rsidRDefault="0082616C" w:rsidP="0082616C">
      <w:pPr>
        <w:pStyle w:val="Evidence"/>
      </w:pPr>
      <w:r w:rsidRPr="00C84D46">
        <w:t xml:space="preserve">If Congress did reverse the ban, finding new money for Pell Grants likely would be a challenge. But [executive director of the Correctional Education Association, Steve] </w:t>
      </w:r>
      <w:proofErr w:type="spellStart"/>
      <w:r w:rsidRPr="00C84D46">
        <w:t>Steurer</w:t>
      </w:r>
      <w:proofErr w:type="spellEnd"/>
      <w:r w:rsidRPr="00C84D46">
        <w:t xml:space="preserve"> said it wouldn’t be too expensive. Only 40 percent of inmates have a high school degree or an equivalency like the GED, he said. So most prisoners would be ineligible.</w:t>
      </w:r>
    </w:p>
    <w:p w14:paraId="5CB5F205" w14:textId="77777777" w:rsidR="0082616C" w:rsidRDefault="0082616C" w:rsidP="00EB3C7F">
      <w:pPr>
        <w:pStyle w:val="Contention1"/>
        <w:numPr>
          <w:ilvl w:val="0"/>
          <w:numId w:val="37"/>
        </w:numPr>
        <w:outlineLvl w:val="0"/>
      </w:pPr>
      <w:bookmarkStart w:id="53" w:name="_Toc492721138"/>
      <w:bookmarkStart w:id="54" w:name="_Toc494301847"/>
      <w:r>
        <w:t>More study needed</w:t>
      </w:r>
      <w:bookmarkEnd w:id="53"/>
      <w:bookmarkEnd w:id="54"/>
    </w:p>
    <w:p w14:paraId="4B129DF4" w14:textId="77777777" w:rsidR="0082616C" w:rsidRDefault="0082616C" w:rsidP="0082616C">
      <w:pPr>
        <w:pStyle w:val="Contention2"/>
      </w:pPr>
      <w:bookmarkStart w:id="55" w:name="_Toc492721139"/>
      <w:bookmarkStart w:id="56" w:name="_Toc494301848"/>
      <w:r>
        <w:t>Pilot program is underway. Let’s wait and study the results, because we don’t know what programs are the most effective</w:t>
      </w:r>
      <w:bookmarkEnd w:id="55"/>
      <w:bookmarkEnd w:id="56"/>
    </w:p>
    <w:p w14:paraId="24428850" w14:textId="2D1B8455" w:rsidR="0082616C" w:rsidRPr="008C14CE" w:rsidRDefault="0082616C" w:rsidP="0082616C">
      <w:pPr>
        <w:pStyle w:val="Citation3"/>
      </w:pPr>
      <w:bookmarkStart w:id="57" w:name="_Toc494267104"/>
      <w:r w:rsidRPr="008C14CE">
        <w:rPr>
          <w:u w:val="single"/>
        </w:rPr>
        <w:t xml:space="preserve">Allie </w:t>
      </w:r>
      <w:proofErr w:type="spellStart"/>
      <w:r w:rsidRPr="008C14CE">
        <w:rPr>
          <w:u w:val="single"/>
        </w:rPr>
        <w:t>Grasgreen</w:t>
      </w:r>
      <w:proofErr w:type="spellEnd"/>
      <w:r w:rsidRPr="008C14CE">
        <w:rPr>
          <w:u w:val="single"/>
        </w:rPr>
        <w:t xml:space="preserve"> 2015</w:t>
      </w:r>
      <w:r w:rsidRPr="008C14CE">
        <w:t xml:space="preserve"> (journalist) POLITICO “Kids Before Cons Act aims to fight Pell Grants for prisoners” 31 July 2015 </w:t>
      </w:r>
      <w:hyperlink r:id="rId21" w:history="1">
        <w:r w:rsidRPr="00414999">
          <w:rPr>
            <w:rStyle w:val="Hyperlink"/>
          </w:rPr>
          <w:t>http://www.politico.com/story/2015/07/pell-grants-prisioners-obama-administration-120850</w:t>
        </w:r>
        <w:bookmarkEnd w:id="57"/>
      </w:hyperlink>
      <w:r>
        <w:t xml:space="preserve"> </w:t>
      </w:r>
    </w:p>
    <w:p w14:paraId="27742368" w14:textId="77777777" w:rsidR="0082616C" w:rsidRDefault="0082616C" w:rsidP="0082616C">
      <w:pPr>
        <w:pStyle w:val="Evidence"/>
      </w:pPr>
      <w:r w:rsidRPr="008C14CE">
        <w:t xml:space="preserve">Considering that the prison population hasn’t changed much since the ’90s, Correctional Education Association Executive Director Stephen </w:t>
      </w:r>
      <w:proofErr w:type="spellStart"/>
      <w:r w:rsidRPr="008C14CE">
        <w:t>Steurer</w:t>
      </w:r>
      <w:proofErr w:type="spellEnd"/>
      <w:r w:rsidRPr="008C14CE">
        <w:t xml:space="preserve"> estimated that at least a few hundred thousand inmates could benefit from the new pilot program.</w:t>
      </w:r>
      <w:r>
        <w:t xml:space="preserve"> </w:t>
      </w:r>
      <w:proofErr w:type="spellStart"/>
      <w:r w:rsidRPr="008C14CE">
        <w:t>Steurer</w:t>
      </w:r>
      <w:proofErr w:type="spellEnd"/>
      <w:r w:rsidRPr="008C14CE">
        <w:t>, who’s been privy to some of the experimental site details, said it will likely involve many different institutions, several educational options, “a fair amount of money” and multiple years of data collection.</w:t>
      </w:r>
      <w:r>
        <w:t xml:space="preserve"> </w:t>
      </w:r>
      <w:r w:rsidRPr="008C14CE">
        <w:t xml:space="preserve">Focusing on job development, certificate programs and associate degrees all at ones could help shine a light on what types of programs are most effective, </w:t>
      </w:r>
      <w:proofErr w:type="spellStart"/>
      <w:r w:rsidRPr="008C14CE">
        <w:t>Steurer</w:t>
      </w:r>
      <w:proofErr w:type="spellEnd"/>
      <w:r w:rsidRPr="008C14CE">
        <w:t xml:space="preserve"> said.</w:t>
      </w:r>
      <w:r>
        <w:t xml:space="preserve"> </w:t>
      </w:r>
      <w:r w:rsidRPr="008C14CE">
        <w:t>“Those are questions that we’ve had for a long time, but we don’t have answers,” he said.</w:t>
      </w:r>
    </w:p>
    <w:p w14:paraId="2D7F050E" w14:textId="77777777" w:rsidR="0082616C" w:rsidRDefault="0082616C" w:rsidP="00EB3C7F">
      <w:pPr>
        <w:pStyle w:val="Contention1"/>
        <w:numPr>
          <w:ilvl w:val="0"/>
          <w:numId w:val="37"/>
        </w:numPr>
        <w:outlineLvl w:val="0"/>
      </w:pPr>
      <w:r>
        <w:lastRenderedPageBreak/>
        <w:t xml:space="preserve"> </w:t>
      </w:r>
      <w:bookmarkStart w:id="58" w:name="_Toc492721140"/>
      <w:bookmarkStart w:id="59" w:name="_Toc494301849"/>
      <w:r>
        <w:t>“Success” studies are flawed</w:t>
      </w:r>
      <w:bookmarkEnd w:id="58"/>
      <w:bookmarkEnd w:id="59"/>
    </w:p>
    <w:p w14:paraId="7CF1AD5E" w14:textId="7B97D5F9" w:rsidR="0082616C" w:rsidRPr="009E67E7" w:rsidRDefault="0082616C" w:rsidP="0082616C">
      <w:pPr>
        <w:pStyle w:val="Constructive"/>
        <w:spacing w:line="240" w:lineRule="auto"/>
        <w:rPr>
          <w:b/>
        </w:rPr>
      </w:pPr>
      <w:r w:rsidRPr="009E67E7">
        <w:rPr>
          <w:b/>
        </w:rPr>
        <w:t>This is the problem of “self-selection.”</w:t>
      </w:r>
      <w:r w:rsidR="00EB3C7F">
        <w:rPr>
          <w:b/>
        </w:rPr>
        <w:t xml:space="preserve"> </w:t>
      </w:r>
      <w:r>
        <w:rPr>
          <w:b/>
        </w:rPr>
        <w:t>Affirmative is measuring</w:t>
      </w:r>
      <w:r w:rsidRPr="009E67E7">
        <w:rPr>
          <w:b/>
        </w:rPr>
        <w:t xml:space="preserve"> the results obtained by prisoners who were motivated enough to volunteer for and complete a college program.</w:t>
      </w:r>
      <w:r w:rsidR="00EB3C7F">
        <w:rPr>
          <w:b/>
        </w:rPr>
        <w:t xml:space="preserve"> </w:t>
      </w:r>
      <w:r w:rsidRPr="009E67E7">
        <w:rPr>
          <w:b/>
        </w:rPr>
        <w:t>We don’t know if those same prisoners, being the type who are well-motivated, would have reformed themselves successfully anyway even if the program had not existed.</w:t>
      </w:r>
      <w:r w:rsidR="00EB3C7F">
        <w:rPr>
          <w:b/>
        </w:rPr>
        <w:t xml:space="preserve"> </w:t>
      </w:r>
      <w:r w:rsidRPr="009E67E7">
        <w:rPr>
          <w:b/>
        </w:rPr>
        <w:t xml:space="preserve">So, comparing their “low crime after release” numbers with the crime rate of </w:t>
      </w:r>
      <w:r>
        <w:rPr>
          <w:b/>
        </w:rPr>
        <w:t xml:space="preserve">other </w:t>
      </w:r>
      <w:r w:rsidRPr="009E67E7">
        <w:rPr>
          <w:b/>
        </w:rPr>
        <w:t>released prisoners doesn’t prove the education “caused” them to do better.</w:t>
      </w:r>
    </w:p>
    <w:p w14:paraId="5E94F3B2" w14:textId="77777777" w:rsidR="0082616C" w:rsidRDefault="0082616C" w:rsidP="0082616C">
      <w:pPr>
        <w:pStyle w:val="Contention2"/>
      </w:pPr>
      <w:bookmarkStart w:id="60" w:name="_Toc492721141"/>
      <w:bookmarkStart w:id="61" w:name="_Toc494301850"/>
      <w:r>
        <w:t>We can’t know if the education programs “caused” better behavior, or if the better behaving prisoners were the ones who choose to sign up for the programs</w:t>
      </w:r>
      <w:bookmarkEnd w:id="60"/>
      <w:bookmarkEnd w:id="61"/>
    </w:p>
    <w:p w14:paraId="1355D9F2" w14:textId="62AE0ABD" w:rsidR="0082616C" w:rsidRPr="00100A91" w:rsidRDefault="0082616C" w:rsidP="0082616C">
      <w:pPr>
        <w:pStyle w:val="Citation3"/>
      </w:pPr>
      <w:bookmarkStart w:id="62" w:name="_Toc494267105"/>
      <w:r w:rsidRPr="00100A91">
        <w:rPr>
          <w:u w:val="single"/>
        </w:rPr>
        <w:t xml:space="preserve">Beth </w:t>
      </w:r>
      <w:proofErr w:type="spellStart"/>
      <w:r w:rsidRPr="00100A91">
        <w:rPr>
          <w:u w:val="single"/>
        </w:rPr>
        <w:t>Schwartzapfel</w:t>
      </w:r>
      <w:proofErr w:type="spellEnd"/>
      <w:r w:rsidRPr="00100A91">
        <w:rPr>
          <w:u w:val="single"/>
        </w:rPr>
        <w:t xml:space="preserve"> 2015</w:t>
      </w:r>
      <w:r w:rsidRPr="00100A91">
        <w:t xml:space="preserve"> (journalist) </w:t>
      </w:r>
      <w:r>
        <w:t xml:space="preserve">30 July </w:t>
      </w:r>
      <w:r w:rsidRPr="00100A91">
        <w:t xml:space="preserve">2015 “Obama Is Reinstating Pell Grants for Prisoners” </w:t>
      </w:r>
      <w:hyperlink r:id="rId22" w:anchor=".r6wC2LxIG" w:history="1">
        <w:r w:rsidRPr="00414999">
          <w:rPr>
            <w:rStyle w:val="Hyperlink"/>
          </w:rPr>
          <w:t>https://www.themarshallproject.org/2015/07/30/obama-is-reinstating-pell-grants-for-prisoners#.r6wC2LxIG</w:t>
        </w:r>
        <w:bookmarkEnd w:id="62"/>
      </w:hyperlink>
      <w:r>
        <w:t xml:space="preserve"> </w:t>
      </w:r>
    </w:p>
    <w:p w14:paraId="5F96CA11" w14:textId="77777777" w:rsidR="0082616C" w:rsidRPr="00100A91" w:rsidRDefault="0082616C" w:rsidP="0082616C">
      <w:pPr>
        <w:pStyle w:val="Evidence"/>
      </w:pPr>
      <w:r w:rsidRPr="00100A91">
        <w:rPr>
          <w:u w:val="single"/>
        </w:rPr>
        <w:t>Conducted by the Department of Education, the Three State Recidivism Study looked at the impact of correctional education on recidivism, post-release employment, and other factors in Maryland, Minnesota, and Ohio</w:t>
      </w:r>
      <w:r w:rsidRPr="00100A91">
        <w:t xml:space="preserve"> </w:t>
      </w:r>
      <w:r w:rsidRPr="00100A91">
        <w:rPr>
          <w:u w:val="single"/>
        </w:rPr>
        <w:t>in 1997 and 1998</w:t>
      </w:r>
      <w:r w:rsidRPr="00100A91">
        <w:t>. The results were dramatic: those who had participated in education programs were 29 percent less likely to return to prison within three years than those who hadn’t. They were also significantly less likely to be re-arrested and re-convicted. Wages among those who had had a prison education were also higher than among those who had not.</w:t>
      </w:r>
      <w:r>
        <w:t xml:space="preserve"> </w:t>
      </w:r>
      <w:r w:rsidRPr="00100A91">
        <w:rPr>
          <w:u w:val="single"/>
        </w:rPr>
        <w:t>More recently, RAND did a meta-analysis of dozens of smaller studies of local correctional education programs over the last 30 years</w:t>
      </w:r>
      <w:r w:rsidRPr="00100A91">
        <w:t>.</w:t>
      </w:r>
    </w:p>
    <w:p w14:paraId="36D2CE03" w14:textId="030383DD" w:rsidR="0082616C" w:rsidRPr="00100A91" w:rsidRDefault="0082616C" w:rsidP="00EB3C7F">
      <w:pPr>
        <w:pStyle w:val="Constructive"/>
        <w:outlineLvl w:val="0"/>
        <w:rPr>
          <w:b/>
        </w:rPr>
      </w:pPr>
      <w:r w:rsidRPr="00100A91">
        <w:rPr>
          <w:b/>
        </w:rPr>
        <w:t>END QUOTE.</w:t>
      </w:r>
      <w:r w:rsidR="00EB3C7F">
        <w:rPr>
          <w:b/>
        </w:rPr>
        <w:t xml:space="preserve"> </w:t>
      </w:r>
      <w:r w:rsidRPr="00100A91">
        <w:rPr>
          <w:b/>
        </w:rPr>
        <w:t>She goes on to say later in the same context QUOTE:</w:t>
      </w:r>
    </w:p>
    <w:p w14:paraId="503608C7" w14:textId="77777777" w:rsidR="0082616C" w:rsidRDefault="0082616C" w:rsidP="0082616C">
      <w:pPr>
        <w:pStyle w:val="Evidence"/>
        <w:rPr>
          <w:u w:val="single"/>
        </w:rPr>
      </w:pPr>
      <w:r w:rsidRPr="00100A91">
        <w:rPr>
          <w:u w:val="single"/>
        </w:rPr>
        <w:t>The major limitation of studies like these is selection bias: to what degree do the findings reflect the fact that inmates who enroll in prison education programs do so because they already have the motivation to turn their lives around? Both studies aimed to control for this in various ways, but the only way to know for sure is to randomly assign inmates to receive education, or not — a study design that would be unethical.</w:t>
      </w:r>
    </w:p>
    <w:p w14:paraId="43FBA345" w14:textId="7CC35630" w:rsidR="0082616C" w:rsidRDefault="0082616C" w:rsidP="0082616C">
      <w:pPr>
        <w:pStyle w:val="Contention2"/>
      </w:pPr>
      <w:bookmarkStart w:id="63" w:name="_Toc492721142"/>
      <w:bookmarkStart w:id="64" w:name="_Toc494301851"/>
      <w:r>
        <w:t>Studies confirm:</w:t>
      </w:r>
      <w:r w:rsidR="00EB3C7F">
        <w:t xml:space="preserve"> </w:t>
      </w:r>
      <w:r>
        <w:t>The most motivated prisoners with no prior convictions are the ones most likely to enroll in Post-Secondary Correctional Education (PCSE)</w:t>
      </w:r>
      <w:bookmarkEnd w:id="63"/>
      <w:bookmarkEnd w:id="64"/>
    </w:p>
    <w:p w14:paraId="27B353E7" w14:textId="792B73B7" w:rsidR="0082616C" w:rsidRPr="009E67E7" w:rsidRDefault="0082616C" w:rsidP="0082616C">
      <w:pPr>
        <w:pStyle w:val="Citation3"/>
      </w:pPr>
      <w:bookmarkStart w:id="65" w:name="_Toc494267106"/>
      <w:r w:rsidRPr="009E67E7">
        <w:rPr>
          <w:u w:val="single"/>
        </w:rPr>
        <w:t>Jason E. Barr 2016</w:t>
      </w:r>
      <w:r w:rsidRPr="009E67E7">
        <w:t xml:space="preserve"> (M.A. in teaching; PhD candidate at Old Dominion Univ.) “Self-Determination Theory and the Educational Motivations of the Recently Incarcerated” Fall 2016 </w:t>
      </w:r>
      <w:hyperlink r:id="rId23" w:history="1">
        <w:r w:rsidRPr="00414999">
          <w:rPr>
            <w:rStyle w:val="Hyperlink"/>
          </w:rPr>
          <w:t>http://digitalcommons.odu.edu/cgi/viewcontent.cgi?article=1033&amp;context=efl_etds</w:t>
        </w:r>
        <w:bookmarkEnd w:id="65"/>
      </w:hyperlink>
      <w:r>
        <w:t xml:space="preserve"> </w:t>
      </w:r>
    </w:p>
    <w:p w14:paraId="25A6837C" w14:textId="77777777" w:rsidR="0082616C" w:rsidRDefault="0082616C" w:rsidP="0082616C">
      <w:pPr>
        <w:pStyle w:val="Evidence"/>
      </w:pPr>
      <w:r w:rsidRPr="009E67E7">
        <w:rPr>
          <w:noProof/>
          <w:lang w:eastAsia="en-US"/>
        </w:rPr>
        <w:drawing>
          <wp:inline distT="0" distB="0" distL="0" distR="0" wp14:anchorId="0357CF89" wp14:editId="5AC1628E">
            <wp:extent cx="4438650" cy="1820427"/>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4447552" cy="1824078"/>
                    </a:xfrm>
                    <a:prstGeom prst="rect">
                      <a:avLst/>
                    </a:prstGeom>
                    <a:noFill/>
                    <a:ln>
                      <a:noFill/>
                    </a:ln>
                  </pic:spPr>
                </pic:pic>
              </a:graphicData>
            </a:graphic>
          </wp:inline>
        </w:drawing>
      </w:r>
    </w:p>
    <w:p w14:paraId="000EF93A" w14:textId="3D61F29B" w:rsidR="0082616C" w:rsidRDefault="0082616C" w:rsidP="0082616C">
      <w:pPr>
        <w:pStyle w:val="Contention2"/>
      </w:pPr>
      <w:bookmarkStart w:id="66" w:name="_Toc492721143"/>
      <w:bookmarkStart w:id="67" w:name="_Toc494301852"/>
      <w:r>
        <w:lastRenderedPageBreak/>
        <w:t>Self-selection defeats the education studies.</w:t>
      </w:r>
      <w:r w:rsidR="00EB3C7F">
        <w:t xml:space="preserve"> </w:t>
      </w:r>
      <w:r>
        <w:t>We can’t prove education works because it’s likely that the “good” prisoners are the ones who sign up for education</w:t>
      </w:r>
      <w:bookmarkEnd w:id="66"/>
      <w:bookmarkEnd w:id="67"/>
    </w:p>
    <w:p w14:paraId="597BDCFE" w14:textId="54D2C843" w:rsidR="0082616C" w:rsidRPr="00870A32" w:rsidRDefault="0082616C" w:rsidP="0082616C">
      <w:pPr>
        <w:pStyle w:val="Citation3"/>
      </w:pPr>
      <w:bookmarkStart w:id="68" w:name="_Toc494267107"/>
      <w:r w:rsidRPr="00870A32">
        <w:rPr>
          <w:u w:val="single"/>
        </w:rPr>
        <w:t xml:space="preserve">Dr. David </w:t>
      </w:r>
      <w:proofErr w:type="spellStart"/>
      <w:r w:rsidRPr="00870A32">
        <w:rPr>
          <w:u w:val="single"/>
        </w:rPr>
        <w:t>Farabee</w:t>
      </w:r>
      <w:proofErr w:type="spellEnd"/>
      <w:r w:rsidRPr="00870A32">
        <w:rPr>
          <w:u w:val="single"/>
        </w:rPr>
        <w:t xml:space="preserve"> 2005</w:t>
      </w:r>
      <w:r w:rsidRPr="00870A32">
        <w:t xml:space="preserve"> (PhD; </w:t>
      </w:r>
      <w:r w:rsidRPr="00870A32">
        <w:rPr>
          <w:rStyle w:val="a"/>
        </w:rPr>
        <w:t>research psychologist at the Neuro-psychiatric Institute’s Integrated</w:t>
      </w:r>
      <w:r>
        <w:rPr>
          <w:rStyle w:val="a"/>
        </w:rPr>
        <w:t xml:space="preserve"> Substance Abuse Programs at </w:t>
      </w:r>
      <w:r w:rsidRPr="00870A32">
        <w:rPr>
          <w:rStyle w:val="a"/>
        </w:rPr>
        <w:t>UC</w:t>
      </w:r>
      <w:r>
        <w:rPr>
          <w:rStyle w:val="a"/>
        </w:rPr>
        <w:t xml:space="preserve">LA and a visiting professor at </w:t>
      </w:r>
      <w:r w:rsidRPr="00870A32">
        <w:rPr>
          <w:rStyle w:val="a"/>
        </w:rPr>
        <w:t xml:space="preserve">Universidad </w:t>
      </w:r>
      <w:proofErr w:type="spellStart"/>
      <w:r w:rsidRPr="00870A32">
        <w:rPr>
          <w:rStyle w:val="a"/>
        </w:rPr>
        <w:t>Autónoma</w:t>
      </w:r>
      <w:proofErr w:type="spellEnd"/>
      <w:r w:rsidRPr="00870A32">
        <w:rPr>
          <w:rStyle w:val="a"/>
        </w:rPr>
        <w:t xml:space="preserve"> de Nuevo León in Monterrey, Mexico</w:t>
      </w:r>
      <w:r>
        <w:rPr>
          <w:rStyle w:val="a"/>
        </w:rPr>
        <w:t xml:space="preserve">; </w:t>
      </w:r>
      <w:r w:rsidRPr="00870A32">
        <w:rPr>
          <w:rStyle w:val="a"/>
        </w:rPr>
        <w:t>previously served as lead analyst for criminal justice resear</w:t>
      </w:r>
      <w:r>
        <w:rPr>
          <w:rStyle w:val="l6"/>
        </w:rPr>
        <w:t>ch at </w:t>
      </w:r>
      <w:proofErr w:type="spellStart"/>
      <w:r w:rsidRPr="00870A32">
        <w:rPr>
          <w:rStyle w:val="l6"/>
        </w:rPr>
        <w:t>e</w:t>
      </w:r>
      <w:r w:rsidRPr="00870A32">
        <w:rPr>
          <w:rStyle w:val="a"/>
        </w:rPr>
        <w:t>Texas</w:t>
      </w:r>
      <w:proofErr w:type="spellEnd"/>
      <w:r w:rsidRPr="00870A32">
        <w:rPr>
          <w:rStyle w:val="a"/>
        </w:rPr>
        <w:t xml:space="preserve"> Commission on Alcohol and Drug Abuse)</w:t>
      </w:r>
      <w:r>
        <w:rPr>
          <w:rStyle w:val="a"/>
        </w:rPr>
        <w:t xml:space="preserve"> RETHINKING REHABILITATION – Why Can’t We Reform our Criminals? </w:t>
      </w:r>
      <w:hyperlink r:id="rId25" w:history="1">
        <w:r w:rsidRPr="00414999">
          <w:rPr>
            <w:rStyle w:val="Hyperlink"/>
          </w:rPr>
          <w:t>https://www.scribd.com/document/151984439/Farabee-Rethinking-Rehab</w:t>
        </w:r>
        <w:bookmarkEnd w:id="68"/>
      </w:hyperlink>
      <w:r>
        <w:rPr>
          <w:rStyle w:val="a"/>
        </w:rPr>
        <w:t xml:space="preserve"> </w:t>
      </w:r>
    </w:p>
    <w:p w14:paraId="7FD9DB94" w14:textId="77777777" w:rsidR="0082616C" w:rsidRPr="00100A91" w:rsidRDefault="0082616C" w:rsidP="0082616C">
      <w:pPr>
        <w:pStyle w:val="Evidence"/>
      </w:pPr>
      <w:r>
        <w:rPr>
          <w:noProof/>
          <w:lang w:eastAsia="en-US"/>
        </w:rPr>
        <w:drawing>
          <wp:inline distT="0" distB="0" distL="0" distR="0" wp14:anchorId="47EECCBC" wp14:editId="2F311866">
            <wp:extent cx="3273708" cy="4067175"/>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3277658" cy="4072083"/>
                    </a:xfrm>
                    <a:prstGeom prst="rect">
                      <a:avLst/>
                    </a:prstGeom>
                    <a:noFill/>
                    <a:ln>
                      <a:noFill/>
                    </a:ln>
                  </pic:spPr>
                </pic:pic>
              </a:graphicData>
            </a:graphic>
          </wp:inline>
        </w:drawing>
      </w:r>
    </w:p>
    <w:p w14:paraId="63C9CC67" w14:textId="77777777" w:rsidR="0082616C" w:rsidRDefault="0082616C" w:rsidP="0082616C">
      <w:pPr>
        <w:pStyle w:val="Contention2"/>
      </w:pPr>
      <w:bookmarkStart w:id="69" w:name="_Toc492721144"/>
      <w:bookmarkStart w:id="70" w:name="_Toc494301853"/>
      <w:r>
        <w:lastRenderedPageBreak/>
        <w:t>Only a small percentage of prisoners enroll in education and we don’t know why they choose it – not enough study yet</w:t>
      </w:r>
      <w:bookmarkEnd w:id="69"/>
      <w:bookmarkEnd w:id="70"/>
    </w:p>
    <w:p w14:paraId="4FB36D33" w14:textId="4EE70870" w:rsidR="0082616C" w:rsidRPr="009E67E7" w:rsidRDefault="0082616C" w:rsidP="0082616C">
      <w:pPr>
        <w:pStyle w:val="Citation3"/>
      </w:pPr>
      <w:bookmarkStart w:id="71" w:name="_Toc494267108"/>
      <w:r w:rsidRPr="009E67E7">
        <w:rPr>
          <w:u w:val="single"/>
        </w:rPr>
        <w:t>Jason E. Barr 2016</w:t>
      </w:r>
      <w:r w:rsidRPr="009E67E7">
        <w:t xml:space="preserve"> (M.A. in teaching; PhD candidate at Old Dominion Univ.) “Self-Determination Theory and the Educational Motivations of the Recently Incarcerated” Fall 2016 </w:t>
      </w:r>
      <w:r>
        <w:t xml:space="preserve">(brackets added) </w:t>
      </w:r>
      <w:hyperlink r:id="rId27" w:history="1">
        <w:r w:rsidRPr="00414999">
          <w:rPr>
            <w:rStyle w:val="Hyperlink"/>
          </w:rPr>
          <w:t>http://digitalcommons.odu.edu/cgi/viewcontent.cgi?article=1033&amp;context=efl_etds</w:t>
        </w:r>
        <w:bookmarkEnd w:id="71"/>
      </w:hyperlink>
      <w:r>
        <w:t xml:space="preserve"> </w:t>
      </w:r>
    </w:p>
    <w:p w14:paraId="317118F1" w14:textId="77777777" w:rsidR="0082616C" w:rsidRDefault="0082616C" w:rsidP="0082616C">
      <w:pPr>
        <w:pStyle w:val="Evidence"/>
      </w:pPr>
      <w:r>
        <w:rPr>
          <w:noProof/>
          <w:lang w:eastAsia="en-US"/>
        </w:rPr>
        <w:drawing>
          <wp:inline distT="0" distB="0" distL="0" distR="0" wp14:anchorId="0981BB34" wp14:editId="50F76B91">
            <wp:extent cx="5372100" cy="26946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5374307" cy="2695766"/>
                    </a:xfrm>
                    <a:prstGeom prst="rect">
                      <a:avLst/>
                    </a:prstGeom>
                    <a:noFill/>
                    <a:ln>
                      <a:noFill/>
                    </a:ln>
                  </pic:spPr>
                </pic:pic>
              </a:graphicData>
            </a:graphic>
          </wp:inline>
        </w:drawing>
      </w:r>
    </w:p>
    <w:p w14:paraId="5AD6A01A" w14:textId="77777777" w:rsidR="0082616C" w:rsidRDefault="0082616C" w:rsidP="0082616C">
      <w:pPr>
        <w:pStyle w:val="Contention2"/>
      </w:pPr>
      <w:bookmarkStart w:id="72" w:name="_Toc492721145"/>
      <w:bookmarkStart w:id="73" w:name="_Toc494301854"/>
      <w:r>
        <w:t>Quality of criminal offender studies is so poor that we shouldn’t take public policy action based on a small group of studies</w:t>
      </w:r>
      <w:bookmarkEnd w:id="72"/>
      <w:bookmarkEnd w:id="73"/>
    </w:p>
    <w:p w14:paraId="76C8FB61" w14:textId="5294C8D6" w:rsidR="0082616C" w:rsidRPr="00870A32" w:rsidRDefault="0082616C" w:rsidP="0082616C">
      <w:pPr>
        <w:pStyle w:val="Citation3"/>
      </w:pPr>
      <w:bookmarkStart w:id="74" w:name="_Toc494267109"/>
      <w:r w:rsidRPr="00870A32">
        <w:rPr>
          <w:u w:val="single"/>
        </w:rPr>
        <w:t xml:space="preserve">Dr. David </w:t>
      </w:r>
      <w:proofErr w:type="spellStart"/>
      <w:r w:rsidRPr="00870A32">
        <w:rPr>
          <w:u w:val="single"/>
        </w:rPr>
        <w:t>Farabee</w:t>
      </w:r>
      <w:proofErr w:type="spellEnd"/>
      <w:r w:rsidRPr="00870A32">
        <w:rPr>
          <w:u w:val="single"/>
        </w:rPr>
        <w:t xml:space="preserve"> 2005</w:t>
      </w:r>
      <w:r w:rsidRPr="00870A32">
        <w:t xml:space="preserve"> (PhD; </w:t>
      </w:r>
      <w:r w:rsidRPr="00870A32">
        <w:rPr>
          <w:rStyle w:val="a"/>
        </w:rPr>
        <w:t>research psychologist at the Neuro-psychiatric Institute’s Integrated</w:t>
      </w:r>
      <w:r>
        <w:rPr>
          <w:rStyle w:val="a"/>
        </w:rPr>
        <w:t xml:space="preserve"> Substance Abuse Programs at </w:t>
      </w:r>
      <w:r w:rsidRPr="00870A32">
        <w:rPr>
          <w:rStyle w:val="a"/>
        </w:rPr>
        <w:t>UC</w:t>
      </w:r>
      <w:r>
        <w:rPr>
          <w:rStyle w:val="a"/>
        </w:rPr>
        <w:t xml:space="preserve">LA and a visiting professor at </w:t>
      </w:r>
      <w:r w:rsidRPr="00870A32">
        <w:rPr>
          <w:rStyle w:val="a"/>
        </w:rPr>
        <w:t xml:space="preserve">Universidad </w:t>
      </w:r>
      <w:proofErr w:type="spellStart"/>
      <w:r w:rsidRPr="00870A32">
        <w:rPr>
          <w:rStyle w:val="a"/>
        </w:rPr>
        <w:t>Autónoma</w:t>
      </w:r>
      <w:proofErr w:type="spellEnd"/>
      <w:r w:rsidRPr="00870A32">
        <w:rPr>
          <w:rStyle w:val="a"/>
        </w:rPr>
        <w:t xml:space="preserve"> de Nuevo León in Monterrey, Mexico</w:t>
      </w:r>
      <w:r>
        <w:rPr>
          <w:rStyle w:val="a"/>
        </w:rPr>
        <w:t xml:space="preserve">; </w:t>
      </w:r>
      <w:r w:rsidRPr="00870A32">
        <w:rPr>
          <w:rStyle w:val="a"/>
        </w:rPr>
        <w:t>previously served as lead analyst for criminal justice resear</w:t>
      </w:r>
      <w:r>
        <w:rPr>
          <w:rStyle w:val="l6"/>
        </w:rPr>
        <w:t>ch at </w:t>
      </w:r>
      <w:proofErr w:type="spellStart"/>
      <w:r w:rsidRPr="00870A32">
        <w:rPr>
          <w:rStyle w:val="l6"/>
        </w:rPr>
        <w:t>e</w:t>
      </w:r>
      <w:r w:rsidRPr="00870A32">
        <w:rPr>
          <w:rStyle w:val="a"/>
        </w:rPr>
        <w:t>Texas</w:t>
      </w:r>
      <w:proofErr w:type="spellEnd"/>
      <w:r w:rsidRPr="00870A32">
        <w:rPr>
          <w:rStyle w:val="a"/>
        </w:rPr>
        <w:t xml:space="preserve"> Commission on Alcohol and Drug Abuse)</w:t>
      </w:r>
      <w:r>
        <w:rPr>
          <w:rStyle w:val="a"/>
        </w:rPr>
        <w:t xml:space="preserve"> RETHINKING REHABILITATION – Why Can’t We Reform our Criminals? </w:t>
      </w:r>
      <w:hyperlink r:id="rId29" w:history="1">
        <w:r w:rsidRPr="00414999">
          <w:rPr>
            <w:rStyle w:val="Hyperlink"/>
          </w:rPr>
          <w:t>https://www.scribd.com/document/151984439/Farabee-Rethinking-Rehab</w:t>
        </w:r>
        <w:bookmarkEnd w:id="74"/>
      </w:hyperlink>
      <w:r>
        <w:rPr>
          <w:rStyle w:val="a"/>
        </w:rPr>
        <w:t xml:space="preserve"> </w:t>
      </w:r>
    </w:p>
    <w:p w14:paraId="1760B4B2" w14:textId="77777777" w:rsidR="0082616C" w:rsidRDefault="0082616C" w:rsidP="0082616C">
      <w:pPr>
        <w:pStyle w:val="Evidence"/>
      </w:pPr>
      <w:r>
        <w:rPr>
          <w:noProof/>
          <w:lang w:eastAsia="en-US"/>
        </w:rPr>
        <w:drawing>
          <wp:inline distT="0" distB="0" distL="0" distR="0" wp14:anchorId="3EE683ED" wp14:editId="2C5FE44E">
            <wp:extent cx="3771900" cy="178923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3783196" cy="1794592"/>
                    </a:xfrm>
                    <a:prstGeom prst="rect">
                      <a:avLst/>
                    </a:prstGeom>
                    <a:noFill/>
                    <a:ln>
                      <a:noFill/>
                    </a:ln>
                  </pic:spPr>
                </pic:pic>
              </a:graphicData>
            </a:graphic>
          </wp:inline>
        </w:drawing>
      </w:r>
    </w:p>
    <w:p w14:paraId="7400DF43" w14:textId="77777777" w:rsidR="0082616C" w:rsidRDefault="0082616C" w:rsidP="0082616C">
      <w:pPr>
        <w:pStyle w:val="Contention1"/>
        <w:numPr>
          <w:ilvl w:val="0"/>
          <w:numId w:val="37"/>
        </w:numPr>
      </w:pPr>
      <w:r>
        <w:lastRenderedPageBreak/>
        <w:t xml:space="preserve"> </w:t>
      </w:r>
      <w:bookmarkStart w:id="75" w:name="_Toc492721146"/>
      <w:bookmarkStart w:id="76" w:name="_Toc494301855"/>
      <w:r>
        <w:t>Already tried and failed</w:t>
      </w:r>
      <w:bookmarkEnd w:id="75"/>
      <w:bookmarkEnd w:id="76"/>
    </w:p>
    <w:p w14:paraId="6081FBEF" w14:textId="726EBCD4" w:rsidR="0082616C" w:rsidRDefault="0082616C" w:rsidP="00EB3C7F">
      <w:pPr>
        <w:pStyle w:val="Contention2"/>
        <w:outlineLvl w:val="0"/>
      </w:pPr>
      <w:bookmarkStart w:id="77" w:name="_Toc492721147"/>
      <w:bookmarkStart w:id="78" w:name="_Toc494301856"/>
      <w:r>
        <w:t>Link:</w:t>
      </w:r>
      <w:r w:rsidR="00EB3C7F">
        <w:t xml:space="preserve"> </w:t>
      </w:r>
      <w:r>
        <w:t>Pell Grants for prisoners were available from 1972 to 1994</w:t>
      </w:r>
      <w:bookmarkEnd w:id="77"/>
      <w:bookmarkEnd w:id="78"/>
    </w:p>
    <w:p w14:paraId="75AADD8E" w14:textId="3369BCF1" w:rsidR="0082616C" w:rsidRDefault="0082616C" w:rsidP="0082616C">
      <w:pPr>
        <w:pStyle w:val="Citation3"/>
        <w:rPr>
          <w:bCs/>
        </w:rPr>
      </w:pPr>
      <w:bookmarkStart w:id="79" w:name="_Toc494267110"/>
      <w:r w:rsidRPr="007343C9">
        <w:rPr>
          <w:bCs/>
          <w:u w:val="single"/>
        </w:rPr>
        <w:t>Charmaine Mercer 2003</w:t>
      </w:r>
      <w:r>
        <w:rPr>
          <w:bCs/>
        </w:rPr>
        <w:t xml:space="preserve"> (analyst in Social legislation, Domestic Social Policy Division, Congressional Research Service.</w:t>
      </w:r>
      <w:r w:rsidR="00EB3C7F">
        <w:rPr>
          <w:bCs/>
        </w:rPr>
        <w:t xml:space="preserve"> </w:t>
      </w:r>
      <w:r>
        <w:rPr>
          <w:bCs/>
        </w:rPr>
        <w:t xml:space="preserve">Ethical disclosure about the date: article is undated but contains references to events in 2003 and none later.) “Federal Pell Grants for Prisoners” </w:t>
      </w:r>
      <w:hyperlink r:id="rId31" w:history="1">
        <w:r w:rsidRPr="00543D61">
          <w:rPr>
            <w:rStyle w:val="Hyperlink"/>
          </w:rPr>
          <w:t>http://congressionalresearch.com/RS21785/document.php?study=Federal+Pell+Grants+for+Prisoners</w:t>
        </w:r>
        <w:bookmarkEnd w:id="79"/>
      </w:hyperlink>
    </w:p>
    <w:p w14:paraId="370299B5" w14:textId="77777777" w:rsidR="0082616C" w:rsidRDefault="0082616C" w:rsidP="0082616C">
      <w:pPr>
        <w:pStyle w:val="Evidence"/>
      </w:pPr>
      <w:r w:rsidRPr="007343C9">
        <w:rPr>
          <w:u w:val="single"/>
        </w:rPr>
        <w:t>In 1994, the Violent Crime Control and Law Enforcement Act amended the Higher Education Act (HEA) to exclude individuals who were incarcerated in a state or federal penal institution from receiving federal Pell Grants</w:t>
      </w:r>
      <w:r>
        <w:t>. Since the initial enactment, questions have continued to surface about the implementation of the prohibition. This issue may be considered during the HEA reauthorization process. This report includes a brief discussion of the Pell Grant program, and the prior participation of prisoners, as well as a review of the current legislative activity. The report will be updated as warranted. </w:t>
      </w:r>
      <w:r>
        <w:br/>
        <w:t>Introduction </w:t>
      </w:r>
      <w:r>
        <w:br/>
        <w:t>The federal Pell Grant program is the largest single source of grant aid for undergraduate postsecondary education funded by the federal government.</w:t>
      </w:r>
      <w:r w:rsidRPr="007343C9">
        <w:rPr>
          <w:u w:val="single"/>
        </w:rPr>
        <w:t xml:space="preserve"> The program was first authorized in the Education Amendments of 1972</w:t>
      </w:r>
      <w:r>
        <w:t xml:space="preserve"> (P.L. 92-318). The Pell Grant is awarded to undergraduate students on a need basis and is intended to serve as the foundation of all federal student aid awarded.</w:t>
      </w:r>
    </w:p>
    <w:p w14:paraId="79CF77D0" w14:textId="21A89AD3" w:rsidR="0082616C" w:rsidRDefault="0082616C" w:rsidP="00EB3C7F">
      <w:pPr>
        <w:pStyle w:val="Contention2"/>
        <w:outlineLvl w:val="0"/>
      </w:pPr>
      <w:bookmarkStart w:id="80" w:name="_Toc492721148"/>
      <w:bookmarkStart w:id="81" w:name="_Toc494301857"/>
      <w:r>
        <w:t>Impact:</w:t>
      </w:r>
      <w:r w:rsidR="00EB3C7F">
        <w:t xml:space="preserve"> </w:t>
      </w:r>
      <w:r>
        <w:t>They failed.</w:t>
      </w:r>
      <w:r w:rsidR="00EB3C7F">
        <w:t xml:space="preserve"> </w:t>
      </w:r>
      <w:r>
        <w:t>In the 1970s, we learned that the rehabilitative model failed at reducing crime</w:t>
      </w:r>
      <w:bookmarkEnd w:id="80"/>
      <w:bookmarkEnd w:id="81"/>
    </w:p>
    <w:p w14:paraId="27345635" w14:textId="6241D804" w:rsidR="0082616C" w:rsidRPr="00870A32" w:rsidRDefault="0082616C" w:rsidP="0082616C">
      <w:pPr>
        <w:pStyle w:val="Citation3"/>
      </w:pPr>
      <w:bookmarkStart w:id="82" w:name="_Toc494267111"/>
      <w:r w:rsidRPr="00870A32">
        <w:rPr>
          <w:u w:val="single"/>
        </w:rPr>
        <w:t xml:space="preserve">Dr. David </w:t>
      </w:r>
      <w:proofErr w:type="spellStart"/>
      <w:r w:rsidRPr="00870A32">
        <w:rPr>
          <w:u w:val="single"/>
        </w:rPr>
        <w:t>Farabee</w:t>
      </w:r>
      <w:proofErr w:type="spellEnd"/>
      <w:r w:rsidRPr="00870A32">
        <w:rPr>
          <w:u w:val="single"/>
        </w:rPr>
        <w:t xml:space="preserve"> 2005</w:t>
      </w:r>
      <w:r w:rsidRPr="00870A32">
        <w:t xml:space="preserve"> (PhD; </w:t>
      </w:r>
      <w:r w:rsidRPr="00870A32">
        <w:rPr>
          <w:rStyle w:val="a"/>
        </w:rPr>
        <w:t>research psychologist at the Neuro-psychiatric Institute’s Integrated</w:t>
      </w:r>
      <w:r>
        <w:rPr>
          <w:rStyle w:val="a"/>
        </w:rPr>
        <w:t xml:space="preserve"> Substance Abuse Programs at </w:t>
      </w:r>
      <w:r w:rsidRPr="00870A32">
        <w:rPr>
          <w:rStyle w:val="a"/>
        </w:rPr>
        <w:t>UC</w:t>
      </w:r>
      <w:r>
        <w:rPr>
          <w:rStyle w:val="a"/>
        </w:rPr>
        <w:t xml:space="preserve">LA and a visiting professor at </w:t>
      </w:r>
      <w:r w:rsidRPr="00870A32">
        <w:rPr>
          <w:rStyle w:val="a"/>
        </w:rPr>
        <w:t xml:space="preserve">Universidad </w:t>
      </w:r>
      <w:proofErr w:type="spellStart"/>
      <w:r w:rsidRPr="00870A32">
        <w:rPr>
          <w:rStyle w:val="a"/>
        </w:rPr>
        <w:t>Autónoma</w:t>
      </w:r>
      <w:proofErr w:type="spellEnd"/>
      <w:r w:rsidRPr="00870A32">
        <w:rPr>
          <w:rStyle w:val="a"/>
        </w:rPr>
        <w:t xml:space="preserve"> de Nuevo León in Monterrey, Mexico</w:t>
      </w:r>
      <w:r>
        <w:rPr>
          <w:rStyle w:val="a"/>
        </w:rPr>
        <w:t xml:space="preserve">; </w:t>
      </w:r>
      <w:r w:rsidRPr="00870A32">
        <w:rPr>
          <w:rStyle w:val="a"/>
        </w:rPr>
        <w:t>previously served as lead analyst for criminal justice resear</w:t>
      </w:r>
      <w:r>
        <w:rPr>
          <w:rStyle w:val="l6"/>
        </w:rPr>
        <w:t>ch at </w:t>
      </w:r>
      <w:proofErr w:type="spellStart"/>
      <w:r w:rsidRPr="00870A32">
        <w:rPr>
          <w:rStyle w:val="l6"/>
        </w:rPr>
        <w:t>e</w:t>
      </w:r>
      <w:r w:rsidRPr="00870A32">
        <w:rPr>
          <w:rStyle w:val="a"/>
        </w:rPr>
        <w:t>Texas</w:t>
      </w:r>
      <w:proofErr w:type="spellEnd"/>
      <w:r w:rsidRPr="00870A32">
        <w:rPr>
          <w:rStyle w:val="a"/>
        </w:rPr>
        <w:t xml:space="preserve"> Commission on Alcohol and Drug Abuse)</w:t>
      </w:r>
      <w:r>
        <w:rPr>
          <w:rStyle w:val="a"/>
        </w:rPr>
        <w:t xml:space="preserve"> RETHINKING REHABILITATION – Why Can’t We Reform our Criminals? </w:t>
      </w:r>
      <w:hyperlink r:id="rId32" w:history="1">
        <w:r w:rsidRPr="00414999">
          <w:rPr>
            <w:rStyle w:val="Hyperlink"/>
          </w:rPr>
          <w:t>https://www.scribd.com/document/151984439/Farabee-Rethinking-Rehab</w:t>
        </w:r>
        <w:bookmarkEnd w:id="82"/>
      </w:hyperlink>
      <w:r>
        <w:rPr>
          <w:rStyle w:val="a"/>
        </w:rPr>
        <w:t xml:space="preserve"> </w:t>
      </w:r>
    </w:p>
    <w:p w14:paraId="1DDBFB9C" w14:textId="77777777" w:rsidR="0082616C" w:rsidRDefault="0082616C" w:rsidP="0082616C">
      <w:pPr>
        <w:pStyle w:val="Evidence"/>
      </w:pPr>
      <w:r>
        <w:rPr>
          <w:noProof/>
          <w:lang w:eastAsia="en-US"/>
        </w:rPr>
        <w:drawing>
          <wp:inline distT="0" distB="0" distL="0" distR="0" wp14:anchorId="75C64991" wp14:editId="53013995">
            <wp:extent cx="3152775" cy="270310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email">
                      <a:extLst>
                        <a:ext uri="{28A0092B-C50C-407E-A947-70E740481C1C}">
                          <a14:useLocalDpi xmlns:a14="http://schemas.microsoft.com/office/drawing/2010/main"/>
                        </a:ext>
                      </a:extLst>
                    </a:blip>
                    <a:srcRect/>
                    <a:stretch>
                      <a:fillRect/>
                    </a:stretch>
                  </pic:blipFill>
                  <pic:spPr bwMode="auto">
                    <a:xfrm>
                      <a:off x="0" y="0"/>
                      <a:ext cx="3157188" cy="2706884"/>
                    </a:xfrm>
                    <a:prstGeom prst="rect">
                      <a:avLst/>
                    </a:prstGeom>
                    <a:noFill/>
                    <a:ln>
                      <a:noFill/>
                    </a:ln>
                  </pic:spPr>
                </pic:pic>
              </a:graphicData>
            </a:graphic>
          </wp:inline>
        </w:drawing>
      </w:r>
      <w:r>
        <w:t xml:space="preserve"> </w:t>
      </w:r>
    </w:p>
    <w:p w14:paraId="1B5046AC" w14:textId="64E2238B" w:rsidR="0082616C" w:rsidRDefault="0082616C" w:rsidP="0082616C">
      <w:pPr>
        <w:pStyle w:val="Contention2"/>
      </w:pPr>
      <w:bookmarkStart w:id="83" w:name="_Toc492721149"/>
      <w:bookmarkStart w:id="84" w:name="_Toc494301858"/>
      <w:r>
        <w:lastRenderedPageBreak/>
        <w:t>Failed:</w:t>
      </w:r>
      <w:r w:rsidR="00EB3C7F">
        <w:t xml:space="preserve"> </w:t>
      </w:r>
      <w:r>
        <w:t>Recidivism went UP when Pell Grants were available (up to 1994).</w:t>
      </w:r>
      <w:r w:rsidR="00EB3C7F">
        <w:t xml:space="preserve"> </w:t>
      </w:r>
      <w:r>
        <w:t>Shouldn’t it have been going down?</w:t>
      </w:r>
      <w:bookmarkEnd w:id="83"/>
      <w:bookmarkEnd w:id="84"/>
    </w:p>
    <w:p w14:paraId="71B3F465" w14:textId="67BBC1FD" w:rsidR="0082616C" w:rsidRPr="00870A32" w:rsidRDefault="0082616C" w:rsidP="0082616C">
      <w:pPr>
        <w:pStyle w:val="Citation3"/>
      </w:pPr>
      <w:bookmarkStart w:id="85" w:name="_Toc494267112"/>
      <w:r w:rsidRPr="00870A32">
        <w:rPr>
          <w:u w:val="single"/>
        </w:rPr>
        <w:t xml:space="preserve">Dr. David </w:t>
      </w:r>
      <w:proofErr w:type="spellStart"/>
      <w:r w:rsidRPr="00870A32">
        <w:rPr>
          <w:u w:val="single"/>
        </w:rPr>
        <w:t>Farabee</w:t>
      </w:r>
      <w:proofErr w:type="spellEnd"/>
      <w:r w:rsidRPr="00870A32">
        <w:rPr>
          <w:u w:val="single"/>
        </w:rPr>
        <w:t xml:space="preserve"> 2005</w:t>
      </w:r>
      <w:r w:rsidRPr="00870A32">
        <w:t xml:space="preserve"> (PhD; </w:t>
      </w:r>
      <w:r w:rsidRPr="00870A32">
        <w:rPr>
          <w:rStyle w:val="a"/>
        </w:rPr>
        <w:t>research psychologist at the Neuro-psychiatric Institute’s Integrated</w:t>
      </w:r>
      <w:r>
        <w:rPr>
          <w:rStyle w:val="a"/>
        </w:rPr>
        <w:t xml:space="preserve"> Substance Abuse Programs at </w:t>
      </w:r>
      <w:r w:rsidRPr="00870A32">
        <w:rPr>
          <w:rStyle w:val="a"/>
        </w:rPr>
        <w:t>UC</w:t>
      </w:r>
      <w:r>
        <w:rPr>
          <w:rStyle w:val="a"/>
        </w:rPr>
        <w:t xml:space="preserve">LA and a visiting professor at </w:t>
      </w:r>
      <w:r w:rsidRPr="00870A32">
        <w:rPr>
          <w:rStyle w:val="a"/>
        </w:rPr>
        <w:t xml:space="preserve">Universidad </w:t>
      </w:r>
      <w:proofErr w:type="spellStart"/>
      <w:r w:rsidRPr="00870A32">
        <w:rPr>
          <w:rStyle w:val="a"/>
        </w:rPr>
        <w:t>Autónoma</w:t>
      </w:r>
      <w:proofErr w:type="spellEnd"/>
      <w:r w:rsidRPr="00870A32">
        <w:rPr>
          <w:rStyle w:val="a"/>
        </w:rPr>
        <w:t xml:space="preserve"> de Nuevo León in Monterrey, Mexico</w:t>
      </w:r>
      <w:r>
        <w:rPr>
          <w:rStyle w:val="a"/>
        </w:rPr>
        <w:t xml:space="preserve">; </w:t>
      </w:r>
      <w:r w:rsidRPr="00870A32">
        <w:rPr>
          <w:rStyle w:val="a"/>
        </w:rPr>
        <w:t>previously served as lead analyst for criminal justice resear</w:t>
      </w:r>
      <w:r>
        <w:rPr>
          <w:rStyle w:val="l6"/>
        </w:rPr>
        <w:t>ch at </w:t>
      </w:r>
      <w:proofErr w:type="spellStart"/>
      <w:r w:rsidRPr="00870A32">
        <w:rPr>
          <w:rStyle w:val="l6"/>
        </w:rPr>
        <w:t>e</w:t>
      </w:r>
      <w:r w:rsidRPr="00870A32">
        <w:rPr>
          <w:rStyle w:val="a"/>
        </w:rPr>
        <w:t>Texas</w:t>
      </w:r>
      <w:proofErr w:type="spellEnd"/>
      <w:r w:rsidRPr="00870A32">
        <w:rPr>
          <w:rStyle w:val="a"/>
        </w:rPr>
        <w:t xml:space="preserve"> Commission on Alcohol and Drug Abuse)</w:t>
      </w:r>
      <w:r>
        <w:rPr>
          <w:rStyle w:val="a"/>
        </w:rPr>
        <w:t xml:space="preserve"> RETHINKING REHABILITATION – Why Can’t We Reform our Criminals? </w:t>
      </w:r>
      <w:hyperlink r:id="rId34" w:history="1">
        <w:r w:rsidRPr="00414999">
          <w:rPr>
            <w:rStyle w:val="Hyperlink"/>
          </w:rPr>
          <w:t>https://www.scribd.com/document/151984439/Farabee-Rethinking-Rehab</w:t>
        </w:r>
        <w:bookmarkEnd w:id="85"/>
      </w:hyperlink>
      <w:r>
        <w:rPr>
          <w:rStyle w:val="a"/>
        </w:rPr>
        <w:t xml:space="preserve"> </w:t>
      </w:r>
    </w:p>
    <w:p w14:paraId="1FB3C493" w14:textId="77777777" w:rsidR="0082616C" w:rsidRDefault="0082616C" w:rsidP="0082616C">
      <w:pPr>
        <w:pStyle w:val="Evidence"/>
      </w:pPr>
      <w:r>
        <w:rPr>
          <w:noProof/>
          <w:lang w:eastAsia="en-US"/>
        </w:rPr>
        <w:drawing>
          <wp:inline distT="0" distB="0" distL="0" distR="0" wp14:anchorId="710AF759" wp14:editId="4CBFF297">
            <wp:extent cx="3514725" cy="2109963"/>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email">
                      <a:extLst>
                        <a:ext uri="{28A0092B-C50C-407E-A947-70E740481C1C}">
                          <a14:useLocalDpi xmlns:a14="http://schemas.microsoft.com/office/drawing/2010/main"/>
                        </a:ext>
                      </a:extLst>
                    </a:blip>
                    <a:srcRect/>
                    <a:stretch>
                      <a:fillRect/>
                    </a:stretch>
                  </pic:blipFill>
                  <pic:spPr bwMode="auto">
                    <a:xfrm>
                      <a:off x="0" y="0"/>
                      <a:ext cx="3522669" cy="2114732"/>
                    </a:xfrm>
                    <a:prstGeom prst="rect">
                      <a:avLst/>
                    </a:prstGeom>
                    <a:noFill/>
                    <a:ln>
                      <a:noFill/>
                    </a:ln>
                  </pic:spPr>
                </pic:pic>
              </a:graphicData>
            </a:graphic>
          </wp:inline>
        </w:drawing>
      </w:r>
    </w:p>
    <w:p w14:paraId="4E88F4DF" w14:textId="127F6BC8" w:rsidR="0082616C" w:rsidRDefault="0082616C" w:rsidP="0082616C">
      <w:pPr>
        <w:pStyle w:val="Contention1"/>
        <w:numPr>
          <w:ilvl w:val="0"/>
          <w:numId w:val="37"/>
        </w:numPr>
      </w:pPr>
      <w:r>
        <w:t xml:space="preserve"> </w:t>
      </w:r>
      <w:bookmarkStart w:id="86" w:name="_Toc492721150"/>
      <w:bookmarkStart w:id="87" w:name="_Toc494301859"/>
      <w:r>
        <w:t>Dueling studies.</w:t>
      </w:r>
      <w:r w:rsidR="00EB3C7F">
        <w:t xml:space="preserve"> </w:t>
      </w:r>
      <w:r>
        <w:t>If you want studies, we have them too – college classes fail to reduce recidivism</w:t>
      </w:r>
      <w:bookmarkEnd w:id="86"/>
      <w:bookmarkEnd w:id="87"/>
    </w:p>
    <w:p w14:paraId="7726F510" w14:textId="77777777" w:rsidR="0082616C" w:rsidRDefault="0082616C" w:rsidP="0082616C">
      <w:pPr>
        <w:pStyle w:val="Contention2"/>
      </w:pPr>
      <w:bookmarkStart w:id="88" w:name="_Toc492721151"/>
      <w:bookmarkStart w:id="89" w:name="_Toc494301860"/>
      <w:r>
        <w:t>National Development &amp; Research Institute (NDRI) looked at 12 studies, found negligible effect of college on recidivism</w:t>
      </w:r>
      <w:bookmarkEnd w:id="88"/>
      <w:bookmarkEnd w:id="89"/>
    </w:p>
    <w:p w14:paraId="2C944FCA" w14:textId="4FFC268A" w:rsidR="0082616C" w:rsidRPr="00870A32" w:rsidRDefault="0082616C" w:rsidP="0082616C">
      <w:pPr>
        <w:pStyle w:val="Citation3"/>
        <w:ind w:left="360"/>
      </w:pPr>
      <w:bookmarkStart w:id="90" w:name="_Toc494267113"/>
      <w:r w:rsidRPr="00870A32">
        <w:rPr>
          <w:u w:val="single"/>
        </w:rPr>
        <w:t xml:space="preserve">Dr. David </w:t>
      </w:r>
      <w:proofErr w:type="spellStart"/>
      <w:r w:rsidRPr="00870A32">
        <w:rPr>
          <w:u w:val="single"/>
        </w:rPr>
        <w:t>Farabee</w:t>
      </w:r>
      <w:proofErr w:type="spellEnd"/>
      <w:r w:rsidRPr="00870A32">
        <w:rPr>
          <w:u w:val="single"/>
        </w:rPr>
        <w:t xml:space="preserve"> 2005</w:t>
      </w:r>
      <w:r w:rsidRPr="00870A32">
        <w:t xml:space="preserve"> (PhD; </w:t>
      </w:r>
      <w:r w:rsidRPr="00870A32">
        <w:rPr>
          <w:rStyle w:val="a"/>
        </w:rPr>
        <w:t>research psychologist at the Neuro-psychiatric Institute’s Integrated</w:t>
      </w:r>
      <w:r>
        <w:rPr>
          <w:rStyle w:val="a"/>
        </w:rPr>
        <w:t xml:space="preserve"> Substance Abuse Programs at </w:t>
      </w:r>
      <w:r w:rsidRPr="00870A32">
        <w:rPr>
          <w:rStyle w:val="a"/>
        </w:rPr>
        <w:t>UC</w:t>
      </w:r>
      <w:r>
        <w:rPr>
          <w:rStyle w:val="a"/>
        </w:rPr>
        <w:t xml:space="preserve">LA and a visiting professor at </w:t>
      </w:r>
      <w:r w:rsidRPr="00870A32">
        <w:rPr>
          <w:rStyle w:val="a"/>
        </w:rPr>
        <w:t xml:space="preserve">Universidad </w:t>
      </w:r>
      <w:proofErr w:type="spellStart"/>
      <w:r w:rsidRPr="00870A32">
        <w:rPr>
          <w:rStyle w:val="a"/>
        </w:rPr>
        <w:t>Autónoma</w:t>
      </w:r>
      <w:proofErr w:type="spellEnd"/>
      <w:r w:rsidRPr="00870A32">
        <w:rPr>
          <w:rStyle w:val="a"/>
        </w:rPr>
        <w:t xml:space="preserve"> de Nuevo León in Monterrey, Mexico</w:t>
      </w:r>
      <w:r>
        <w:rPr>
          <w:rStyle w:val="a"/>
        </w:rPr>
        <w:t xml:space="preserve">; </w:t>
      </w:r>
      <w:r w:rsidRPr="00870A32">
        <w:rPr>
          <w:rStyle w:val="a"/>
        </w:rPr>
        <w:t>previously served as lead analyst for criminal justice resear</w:t>
      </w:r>
      <w:r>
        <w:rPr>
          <w:rStyle w:val="l6"/>
        </w:rPr>
        <w:t>ch at </w:t>
      </w:r>
      <w:proofErr w:type="spellStart"/>
      <w:r w:rsidRPr="00870A32">
        <w:rPr>
          <w:rStyle w:val="l6"/>
        </w:rPr>
        <w:t>e</w:t>
      </w:r>
      <w:r w:rsidRPr="00870A32">
        <w:rPr>
          <w:rStyle w:val="a"/>
        </w:rPr>
        <w:t>Texas</w:t>
      </w:r>
      <w:proofErr w:type="spellEnd"/>
      <w:r w:rsidRPr="00870A32">
        <w:rPr>
          <w:rStyle w:val="a"/>
        </w:rPr>
        <w:t xml:space="preserve"> Commission on Alcohol and Drug Abuse)</w:t>
      </w:r>
      <w:r>
        <w:rPr>
          <w:rStyle w:val="a"/>
        </w:rPr>
        <w:t xml:space="preserve"> RETHINKING REHABILITATION – Why Can’t We Reform our Criminals? </w:t>
      </w:r>
      <w:hyperlink r:id="rId36" w:history="1">
        <w:r w:rsidRPr="00414999">
          <w:rPr>
            <w:rStyle w:val="Hyperlink"/>
          </w:rPr>
          <w:t>https://www.scribd.com/document/151984439/Farabee-Rethinking-Rehab</w:t>
        </w:r>
        <w:bookmarkEnd w:id="90"/>
      </w:hyperlink>
      <w:r>
        <w:rPr>
          <w:rStyle w:val="a"/>
        </w:rPr>
        <w:t xml:space="preserve"> </w:t>
      </w:r>
    </w:p>
    <w:p w14:paraId="50C5BE4A" w14:textId="77777777" w:rsidR="0082616C" w:rsidRDefault="0082616C" w:rsidP="0082616C">
      <w:pPr>
        <w:pStyle w:val="Evidence"/>
      </w:pPr>
      <w:r>
        <w:rPr>
          <w:noProof/>
          <w:lang w:eastAsia="en-US"/>
        </w:rPr>
        <w:drawing>
          <wp:inline distT="0" distB="0" distL="0" distR="0" wp14:anchorId="7ACA5C00" wp14:editId="40386157">
            <wp:extent cx="4200525" cy="101647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cstate="email">
                      <a:extLst>
                        <a:ext uri="{28A0092B-C50C-407E-A947-70E740481C1C}">
                          <a14:useLocalDpi xmlns:a14="http://schemas.microsoft.com/office/drawing/2010/main"/>
                        </a:ext>
                      </a:extLst>
                    </a:blip>
                    <a:srcRect/>
                    <a:stretch>
                      <a:fillRect/>
                    </a:stretch>
                  </pic:blipFill>
                  <pic:spPr bwMode="auto">
                    <a:xfrm>
                      <a:off x="0" y="0"/>
                      <a:ext cx="4219799" cy="1021137"/>
                    </a:xfrm>
                    <a:prstGeom prst="rect">
                      <a:avLst/>
                    </a:prstGeom>
                    <a:noFill/>
                    <a:ln>
                      <a:noFill/>
                    </a:ln>
                  </pic:spPr>
                </pic:pic>
              </a:graphicData>
            </a:graphic>
          </wp:inline>
        </w:drawing>
      </w:r>
    </w:p>
    <w:p w14:paraId="4D2208C7" w14:textId="77777777" w:rsidR="0082616C" w:rsidRDefault="0082616C" w:rsidP="00EB3C7F">
      <w:pPr>
        <w:pStyle w:val="Contention1"/>
        <w:outlineLvl w:val="0"/>
      </w:pPr>
      <w:bookmarkStart w:id="91" w:name="_Toc492721152"/>
      <w:bookmarkStart w:id="92" w:name="_Toc494301861"/>
      <w:r>
        <w:t>DISADVANTAGES</w:t>
      </w:r>
      <w:bookmarkEnd w:id="91"/>
      <w:bookmarkEnd w:id="92"/>
    </w:p>
    <w:p w14:paraId="2DB7A9B6" w14:textId="77777777" w:rsidR="0082616C" w:rsidRDefault="0082616C" w:rsidP="0082616C">
      <w:pPr>
        <w:pStyle w:val="Contention1"/>
        <w:numPr>
          <w:ilvl w:val="0"/>
          <w:numId w:val="38"/>
        </w:numPr>
      </w:pPr>
      <w:r>
        <w:t xml:space="preserve"> </w:t>
      </w:r>
      <w:bookmarkStart w:id="93" w:name="_Toc492721153"/>
      <w:bookmarkStart w:id="94" w:name="_Toc494301862"/>
      <w:r>
        <w:t>Unjust</w:t>
      </w:r>
      <w:bookmarkEnd w:id="93"/>
      <w:bookmarkEnd w:id="94"/>
    </w:p>
    <w:p w14:paraId="79F688C6" w14:textId="77777777" w:rsidR="0082616C" w:rsidRDefault="0082616C" w:rsidP="00EB3C7F">
      <w:pPr>
        <w:pStyle w:val="Contention2"/>
        <w:outlineLvl w:val="0"/>
      </w:pPr>
      <w:bookmarkStart w:id="95" w:name="_Toc492721154"/>
      <w:bookmarkStart w:id="96" w:name="_Toc494301863"/>
      <w:r>
        <w:t>Helps criminals get college degrees when the taxpayers can’t afford it themselves</w:t>
      </w:r>
      <w:bookmarkEnd w:id="95"/>
      <w:bookmarkEnd w:id="96"/>
    </w:p>
    <w:p w14:paraId="01EA1616" w14:textId="36459584" w:rsidR="0082616C" w:rsidRPr="00100A91" w:rsidRDefault="0082616C" w:rsidP="0082616C">
      <w:pPr>
        <w:pStyle w:val="Citation3"/>
      </w:pPr>
      <w:bookmarkStart w:id="97" w:name="_Toc494267114"/>
      <w:r w:rsidRPr="00100A91">
        <w:rPr>
          <w:u w:val="single"/>
        </w:rPr>
        <w:t xml:space="preserve">Beth </w:t>
      </w:r>
      <w:proofErr w:type="spellStart"/>
      <w:r w:rsidRPr="00100A91">
        <w:rPr>
          <w:u w:val="single"/>
        </w:rPr>
        <w:t>Schwartzapfel</w:t>
      </w:r>
      <w:proofErr w:type="spellEnd"/>
      <w:r w:rsidRPr="00100A91">
        <w:rPr>
          <w:u w:val="single"/>
        </w:rPr>
        <w:t xml:space="preserve"> 2015</w:t>
      </w:r>
      <w:r w:rsidRPr="00100A91">
        <w:t xml:space="preserve"> (journalist) 30 July 2015 “Obama Is Reinstating Pell Grants for Prisoners” </w:t>
      </w:r>
      <w:hyperlink r:id="rId38" w:anchor=".r6wC2LxIG" w:history="1">
        <w:r w:rsidRPr="00414999">
          <w:rPr>
            <w:rStyle w:val="Hyperlink"/>
          </w:rPr>
          <w:t>https://www.themarshallproject.org/2015/07/30/obama-is-reinstating-pell-grants-for-prisoners#.r6wC2LxIG</w:t>
        </w:r>
        <w:bookmarkEnd w:id="97"/>
      </w:hyperlink>
      <w:r>
        <w:t xml:space="preserve"> </w:t>
      </w:r>
    </w:p>
    <w:p w14:paraId="0C5DEABD" w14:textId="71F0F58C" w:rsidR="0082616C" w:rsidRDefault="0082616C" w:rsidP="0082616C">
      <w:pPr>
        <w:pStyle w:val="Evidence"/>
      </w:pPr>
      <w:r w:rsidRPr="001157B6">
        <w:t>“The whole notion of rewarding bad behavior is completely backwards,” </w:t>
      </w:r>
      <w:r w:rsidRPr="0082616C">
        <w:rPr>
          <w:rFonts w:eastAsia="Arial"/>
          <w:u w:color="7F7F7F"/>
        </w:rPr>
        <w:t xml:space="preserve">said State Senator George </w:t>
      </w:r>
      <w:proofErr w:type="spellStart"/>
      <w:r w:rsidRPr="0082616C">
        <w:rPr>
          <w:rFonts w:eastAsia="Arial"/>
          <w:u w:color="7F7F7F"/>
        </w:rPr>
        <w:t>Maziarz</w:t>
      </w:r>
      <w:proofErr w:type="spellEnd"/>
      <w:r w:rsidRPr="001157B6">
        <w:t>. “It is simply beyond belief to give criminals a competitive edge in the job market over law-abiding New Yorkers who forgo college because of the high cost.”</w:t>
      </w:r>
    </w:p>
    <w:p w14:paraId="0A03169A" w14:textId="77777777" w:rsidR="0082616C" w:rsidRDefault="0082616C" w:rsidP="0082616C">
      <w:pPr>
        <w:pStyle w:val="Contention2"/>
      </w:pPr>
      <w:bookmarkStart w:id="98" w:name="_Toc492721155"/>
      <w:bookmarkStart w:id="99" w:name="_Toc494301864"/>
      <w:r>
        <w:lastRenderedPageBreak/>
        <w:t>C.S. Lewis: As soon as we talk about anything other than giving the offender what he deserves, we abandon justice</w:t>
      </w:r>
      <w:bookmarkEnd w:id="98"/>
      <w:bookmarkEnd w:id="99"/>
    </w:p>
    <w:p w14:paraId="3386D66C" w14:textId="43A2A72E" w:rsidR="0082616C" w:rsidRDefault="0082616C" w:rsidP="0082616C">
      <w:pPr>
        <w:pStyle w:val="Citation3"/>
      </w:pPr>
      <w:bookmarkStart w:id="100" w:name="_Toc494267115"/>
      <w:r w:rsidRPr="005B6BB0">
        <w:rPr>
          <w:u w:val="single"/>
        </w:rPr>
        <w:t>Dr. Stuart B. Babbage 1975</w:t>
      </w:r>
      <w:r>
        <w:t xml:space="preserve"> (PhD theology) “C.S. LEWIS AND THE HUMANITARIAN THEORY OF PUNISHMENT” </w:t>
      </w:r>
      <w:hyperlink r:id="rId39" w:history="1">
        <w:r w:rsidRPr="00414999">
          <w:rPr>
            <w:rStyle w:val="Hyperlink"/>
          </w:rPr>
          <w:t>https://biblicalstudies.org.uk/pdf/churchman/087-01_036.pdf</w:t>
        </w:r>
        <w:bookmarkEnd w:id="100"/>
      </w:hyperlink>
      <w:r>
        <w:t xml:space="preserve"> </w:t>
      </w:r>
    </w:p>
    <w:p w14:paraId="56DCB890" w14:textId="77777777" w:rsidR="0082616C" w:rsidRDefault="0082616C" w:rsidP="0082616C">
      <w:pPr>
        <w:pStyle w:val="Evidence"/>
      </w:pPr>
      <w:r w:rsidRPr="007C439E">
        <w:rPr>
          <w:noProof/>
          <w:lang w:eastAsia="en-US"/>
        </w:rPr>
        <w:drawing>
          <wp:inline distT="0" distB="0" distL="0" distR="0" wp14:anchorId="4DFB0B77" wp14:editId="32F3AB4C">
            <wp:extent cx="4124325" cy="2396478"/>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cstate="email">
                      <a:extLst>
                        <a:ext uri="{28A0092B-C50C-407E-A947-70E740481C1C}">
                          <a14:useLocalDpi xmlns:a14="http://schemas.microsoft.com/office/drawing/2010/main"/>
                        </a:ext>
                      </a:extLst>
                    </a:blip>
                    <a:srcRect/>
                    <a:stretch>
                      <a:fillRect/>
                    </a:stretch>
                  </pic:blipFill>
                  <pic:spPr bwMode="auto">
                    <a:xfrm>
                      <a:off x="0" y="0"/>
                      <a:ext cx="4127171" cy="2398131"/>
                    </a:xfrm>
                    <a:prstGeom prst="rect">
                      <a:avLst/>
                    </a:prstGeom>
                    <a:noFill/>
                    <a:ln>
                      <a:noFill/>
                    </a:ln>
                  </pic:spPr>
                </pic:pic>
              </a:graphicData>
            </a:graphic>
          </wp:inline>
        </w:drawing>
      </w:r>
    </w:p>
    <w:p w14:paraId="6CA1629F" w14:textId="77777777" w:rsidR="0082616C" w:rsidRDefault="0082616C" w:rsidP="0082616C">
      <w:pPr>
        <w:pStyle w:val="Contention1"/>
        <w:numPr>
          <w:ilvl w:val="0"/>
          <w:numId w:val="38"/>
        </w:numPr>
      </w:pPr>
      <w:r>
        <w:t xml:space="preserve"> </w:t>
      </w:r>
      <w:bookmarkStart w:id="101" w:name="_Toc492721156"/>
      <w:bookmarkStart w:id="102" w:name="_Toc494301865"/>
      <w:r>
        <w:t>Masking DA – AFF distracts us from real solutions</w:t>
      </w:r>
      <w:bookmarkEnd w:id="101"/>
      <w:bookmarkEnd w:id="102"/>
    </w:p>
    <w:p w14:paraId="065166B3" w14:textId="77777777" w:rsidR="0082616C" w:rsidRDefault="0082616C" w:rsidP="0082616C">
      <w:pPr>
        <w:pStyle w:val="Contention2"/>
      </w:pPr>
      <w:bookmarkStart w:id="103" w:name="_Toc492721157"/>
      <w:bookmarkStart w:id="104" w:name="_Toc494301866"/>
      <w:r>
        <w:t>Expecting educational or other rehabilitation programs to work distracts us from finding out what really works</w:t>
      </w:r>
      <w:bookmarkEnd w:id="103"/>
      <w:bookmarkEnd w:id="104"/>
    </w:p>
    <w:p w14:paraId="7BDD9B18" w14:textId="395833DF" w:rsidR="0082616C" w:rsidRPr="00870A32" w:rsidRDefault="0082616C" w:rsidP="0082616C">
      <w:pPr>
        <w:pStyle w:val="Citation3"/>
      </w:pPr>
      <w:bookmarkStart w:id="105" w:name="_Toc494267116"/>
      <w:r w:rsidRPr="00870A32">
        <w:rPr>
          <w:u w:val="single"/>
        </w:rPr>
        <w:t xml:space="preserve">Dr. David </w:t>
      </w:r>
      <w:proofErr w:type="spellStart"/>
      <w:r w:rsidRPr="00870A32">
        <w:rPr>
          <w:u w:val="single"/>
        </w:rPr>
        <w:t>Farabee</w:t>
      </w:r>
      <w:proofErr w:type="spellEnd"/>
      <w:r w:rsidRPr="00870A32">
        <w:rPr>
          <w:u w:val="single"/>
        </w:rPr>
        <w:t xml:space="preserve"> 2005</w:t>
      </w:r>
      <w:r w:rsidRPr="00870A32">
        <w:t xml:space="preserve"> (PhD; </w:t>
      </w:r>
      <w:r w:rsidRPr="00870A32">
        <w:rPr>
          <w:rStyle w:val="a"/>
        </w:rPr>
        <w:t>research psychologist at the Neuro-psychiatric Institute’s Integrated</w:t>
      </w:r>
      <w:r>
        <w:rPr>
          <w:rStyle w:val="a"/>
        </w:rPr>
        <w:t xml:space="preserve"> Substance Abuse Programs at </w:t>
      </w:r>
      <w:r w:rsidRPr="00870A32">
        <w:rPr>
          <w:rStyle w:val="a"/>
        </w:rPr>
        <w:t>UC</w:t>
      </w:r>
      <w:r>
        <w:rPr>
          <w:rStyle w:val="a"/>
        </w:rPr>
        <w:t xml:space="preserve">LA and a visiting professor at </w:t>
      </w:r>
      <w:r w:rsidRPr="00870A32">
        <w:rPr>
          <w:rStyle w:val="a"/>
        </w:rPr>
        <w:t xml:space="preserve">Universidad </w:t>
      </w:r>
      <w:proofErr w:type="spellStart"/>
      <w:r w:rsidRPr="00870A32">
        <w:rPr>
          <w:rStyle w:val="a"/>
        </w:rPr>
        <w:t>Autónoma</w:t>
      </w:r>
      <w:proofErr w:type="spellEnd"/>
      <w:r w:rsidRPr="00870A32">
        <w:rPr>
          <w:rStyle w:val="a"/>
        </w:rPr>
        <w:t xml:space="preserve"> de Nuevo León in Monterrey, Mexico</w:t>
      </w:r>
      <w:r>
        <w:rPr>
          <w:rStyle w:val="a"/>
        </w:rPr>
        <w:t xml:space="preserve">; </w:t>
      </w:r>
      <w:r w:rsidRPr="00870A32">
        <w:rPr>
          <w:rStyle w:val="a"/>
        </w:rPr>
        <w:t>previously served as lead analyst for criminal justice resear</w:t>
      </w:r>
      <w:r>
        <w:rPr>
          <w:rStyle w:val="l6"/>
        </w:rPr>
        <w:t>ch at </w:t>
      </w:r>
      <w:proofErr w:type="spellStart"/>
      <w:r w:rsidRPr="00870A32">
        <w:rPr>
          <w:rStyle w:val="l6"/>
        </w:rPr>
        <w:t>e</w:t>
      </w:r>
      <w:r w:rsidRPr="00870A32">
        <w:rPr>
          <w:rStyle w:val="a"/>
        </w:rPr>
        <w:t>Texas</w:t>
      </w:r>
      <w:proofErr w:type="spellEnd"/>
      <w:r w:rsidRPr="00870A32">
        <w:rPr>
          <w:rStyle w:val="a"/>
        </w:rPr>
        <w:t xml:space="preserve"> Commission on Alcohol and Drug Abuse)</w:t>
      </w:r>
      <w:r>
        <w:rPr>
          <w:rStyle w:val="a"/>
        </w:rPr>
        <w:t xml:space="preserve"> RETHINKING REHABILITATION – Why Can’t We Reform our Criminals? </w:t>
      </w:r>
      <w:hyperlink r:id="rId41" w:history="1">
        <w:r w:rsidRPr="00414999">
          <w:rPr>
            <w:rStyle w:val="Hyperlink"/>
          </w:rPr>
          <w:t>https://www.scribd.com/document/151984439/Farabee-Rethinking-Rehab</w:t>
        </w:r>
        <w:bookmarkEnd w:id="105"/>
      </w:hyperlink>
      <w:r>
        <w:rPr>
          <w:rStyle w:val="a"/>
        </w:rPr>
        <w:t xml:space="preserve"> </w:t>
      </w:r>
    </w:p>
    <w:p w14:paraId="7F93DF27" w14:textId="77777777" w:rsidR="0082616C" w:rsidRDefault="0082616C" w:rsidP="0082616C">
      <w:pPr>
        <w:pStyle w:val="Evidence"/>
      </w:pPr>
      <w:r w:rsidRPr="003F2EC7">
        <w:rPr>
          <w:noProof/>
          <w:lang w:eastAsia="en-US"/>
        </w:rPr>
        <w:drawing>
          <wp:inline distT="0" distB="0" distL="0" distR="0" wp14:anchorId="48FF5EFF" wp14:editId="07EC350E">
            <wp:extent cx="3390900" cy="2412757"/>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email">
                      <a:extLst>
                        <a:ext uri="{28A0092B-C50C-407E-A947-70E740481C1C}">
                          <a14:useLocalDpi xmlns:a14="http://schemas.microsoft.com/office/drawing/2010/main"/>
                        </a:ext>
                      </a:extLst>
                    </a:blip>
                    <a:srcRect/>
                    <a:stretch>
                      <a:fillRect/>
                    </a:stretch>
                  </pic:blipFill>
                  <pic:spPr bwMode="auto">
                    <a:xfrm>
                      <a:off x="0" y="0"/>
                      <a:ext cx="3400982" cy="2419931"/>
                    </a:xfrm>
                    <a:prstGeom prst="rect">
                      <a:avLst/>
                    </a:prstGeom>
                    <a:noFill/>
                    <a:ln>
                      <a:noFill/>
                    </a:ln>
                  </pic:spPr>
                </pic:pic>
              </a:graphicData>
            </a:graphic>
          </wp:inline>
        </w:drawing>
      </w:r>
    </w:p>
    <w:p w14:paraId="66E4C9AF" w14:textId="57B4EFBF" w:rsidR="0082616C" w:rsidRDefault="0082616C" w:rsidP="00EB3C7F">
      <w:pPr>
        <w:pStyle w:val="Contention2"/>
        <w:outlineLvl w:val="0"/>
      </w:pPr>
      <w:bookmarkStart w:id="106" w:name="_Toc492721158"/>
      <w:bookmarkStart w:id="107" w:name="_Toc494301867"/>
      <w:r>
        <w:lastRenderedPageBreak/>
        <w:t>Impact:</w:t>
      </w:r>
      <w:r w:rsidR="00EB3C7F">
        <w:t xml:space="preserve"> </w:t>
      </w:r>
      <w:r>
        <w:t>Money wasted and real solutions are never found, so the problems get worse</w:t>
      </w:r>
      <w:bookmarkEnd w:id="106"/>
      <w:bookmarkEnd w:id="107"/>
    </w:p>
    <w:p w14:paraId="721A3BC7" w14:textId="77777777" w:rsidR="0082616C" w:rsidRDefault="0082616C" w:rsidP="00EB3C7F">
      <w:pPr>
        <w:pStyle w:val="Contention1"/>
        <w:numPr>
          <w:ilvl w:val="0"/>
          <w:numId w:val="38"/>
        </w:numPr>
        <w:outlineLvl w:val="0"/>
      </w:pPr>
      <w:r>
        <w:t xml:space="preserve"> </w:t>
      </w:r>
      <w:bookmarkStart w:id="108" w:name="_Toc492721159"/>
      <w:bookmarkStart w:id="109" w:name="_Toc494301868"/>
      <w:r>
        <w:t>Prison mission distraction</w:t>
      </w:r>
      <w:bookmarkEnd w:id="108"/>
      <w:bookmarkEnd w:id="109"/>
    </w:p>
    <w:p w14:paraId="73742F23" w14:textId="339AAAEF" w:rsidR="0082616C" w:rsidRDefault="0082616C" w:rsidP="00EB3C7F">
      <w:pPr>
        <w:pStyle w:val="Contention2"/>
        <w:outlineLvl w:val="0"/>
      </w:pPr>
      <w:bookmarkStart w:id="110" w:name="_Toc492721160"/>
      <w:bookmarkStart w:id="111" w:name="_Toc494301869"/>
      <w:r>
        <w:t>Link:</w:t>
      </w:r>
      <w:r w:rsidR="00EB3C7F">
        <w:t xml:space="preserve"> </w:t>
      </w:r>
      <w:r>
        <w:t>Instead of rehabilitation, prisons’ primary mission should be keeping prisoners and society safe</w:t>
      </w:r>
      <w:bookmarkEnd w:id="110"/>
      <w:bookmarkEnd w:id="111"/>
      <w:r>
        <w:t xml:space="preserve"> </w:t>
      </w:r>
    </w:p>
    <w:p w14:paraId="4B4136A5" w14:textId="61B170B9" w:rsidR="0082616C" w:rsidRPr="00870A32" w:rsidRDefault="0082616C" w:rsidP="0082616C">
      <w:pPr>
        <w:pStyle w:val="Citation3"/>
      </w:pPr>
      <w:bookmarkStart w:id="112" w:name="_Toc494267117"/>
      <w:r w:rsidRPr="00870A32">
        <w:rPr>
          <w:u w:val="single"/>
        </w:rPr>
        <w:t xml:space="preserve">Dr. David </w:t>
      </w:r>
      <w:proofErr w:type="spellStart"/>
      <w:r w:rsidRPr="00870A32">
        <w:rPr>
          <w:u w:val="single"/>
        </w:rPr>
        <w:t>Farabee</w:t>
      </w:r>
      <w:proofErr w:type="spellEnd"/>
      <w:r w:rsidRPr="00870A32">
        <w:rPr>
          <w:u w:val="single"/>
        </w:rPr>
        <w:t xml:space="preserve"> 2005</w:t>
      </w:r>
      <w:r w:rsidRPr="00870A32">
        <w:t xml:space="preserve"> (PhD; </w:t>
      </w:r>
      <w:r w:rsidRPr="00870A32">
        <w:rPr>
          <w:rStyle w:val="a"/>
        </w:rPr>
        <w:t>research psychologist at the Neuro-psychiatric Institute’s Integrated</w:t>
      </w:r>
      <w:r>
        <w:rPr>
          <w:rStyle w:val="a"/>
        </w:rPr>
        <w:t xml:space="preserve"> Substance Abuse Programs at </w:t>
      </w:r>
      <w:r w:rsidRPr="00870A32">
        <w:rPr>
          <w:rStyle w:val="a"/>
        </w:rPr>
        <w:t>UC</w:t>
      </w:r>
      <w:r>
        <w:rPr>
          <w:rStyle w:val="a"/>
        </w:rPr>
        <w:t xml:space="preserve">LA and a visiting professor at </w:t>
      </w:r>
      <w:r w:rsidRPr="00870A32">
        <w:rPr>
          <w:rStyle w:val="a"/>
        </w:rPr>
        <w:t xml:space="preserve">Universidad </w:t>
      </w:r>
      <w:proofErr w:type="spellStart"/>
      <w:r w:rsidRPr="00870A32">
        <w:rPr>
          <w:rStyle w:val="a"/>
        </w:rPr>
        <w:t>Autónoma</w:t>
      </w:r>
      <w:proofErr w:type="spellEnd"/>
      <w:r w:rsidRPr="00870A32">
        <w:rPr>
          <w:rStyle w:val="a"/>
        </w:rPr>
        <w:t xml:space="preserve"> de Nuevo León in Monterrey, Mexico</w:t>
      </w:r>
      <w:r>
        <w:rPr>
          <w:rStyle w:val="a"/>
        </w:rPr>
        <w:t xml:space="preserve">; </w:t>
      </w:r>
      <w:r w:rsidRPr="00870A32">
        <w:rPr>
          <w:rStyle w:val="a"/>
        </w:rPr>
        <w:t>previously served as lead analyst for criminal justice resear</w:t>
      </w:r>
      <w:r>
        <w:rPr>
          <w:rStyle w:val="l6"/>
        </w:rPr>
        <w:t>ch at </w:t>
      </w:r>
      <w:proofErr w:type="spellStart"/>
      <w:r w:rsidRPr="00870A32">
        <w:rPr>
          <w:rStyle w:val="l6"/>
        </w:rPr>
        <w:t>e</w:t>
      </w:r>
      <w:r w:rsidRPr="00870A32">
        <w:rPr>
          <w:rStyle w:val="a"/>
        </w:rPr>
        <w:t>Texas</w:t>
      </w:r>
      <w:proofErr w:type="spellEnd"/>
      <w:r w:rsidRPr="00870A32">
        <w:rPr>
          <w:rStyle w:val="a"/>
        </w:rPr>
        <w:t xml:space="preserve"> Commission on Alcohol and Drug Abuse)</w:t>
      </w:r>
      <w:r>
        <w:rPr>
          <w:rStyle w:val="a"/>
        </w:rPr>
        <w:t xml:space="preserve"> RETHINKING REHABILITATION – Why Can’t We Reform our Criminals? </w:t>
      </w:r>
      <w:hyperlink r:id="rId43" w:history="1">
        <w:r w:rsidRPr="00414999">
          <w:rPr>
            <w:rStyle w:val="Hyperlink"/>
          </w:rPr>
          <w:t>https://www.scribd.com/document/151984439/Farabee-Rethinking-Rehab</w:t>
        </w:r>
        <w:bookmarkEnd w:id="112"/>
      </w:hyperlink>
      <w:r>
        <w:rPr>
          <w:rStyle w:val="a"/>
        </w:rPr>
        <w:t xml:space="preserve"> </w:t>
      </w:r>
    </w:p>
    <w:p w14:paraId="1FDA2532" w14:textId="77777777" w:rsidR="0082616C" w:rsidRDefault="0082616C" w:rsidP="0082616C">
      <w:pPr>
        <w:pStyle w:val="Evidence"/>
      </w:pPr>
      <w:r>
        <w:rPr>
          <w:noProof/>
          <w:lang w:eastAsia="en-US"/>
        </w:rPr>
        <w:drawing>
          <wp:inline distT="0" distB="0" distL="0" distR="0" wp14:anchorId="0BBC1A74" wp14:editId="4A4F88BD">
            <wp:extent cx="4057650" cy="185325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email">
                      <a:extLst>
                        <a:ext uri="{28A0092B-C50C-407E-A947-70E740481C1C}">
                          <a14:useLocalDpi xmlns:a14="http://schemas.microsoft.com/office/drawing/2010/main"/>
                        </a:ext>
                      </a:extLst>
                    </a:blip>
                    <a:srcRect/>
                    <a:stretch>
                      <a:fillRect/>
                    </a:stretch>
                  </pic:blipFill>
                  <pic:spPr bwMode="auto">
                    <a:xfrm>
                      <a:off x="0" y="0"/>
                      <a:ext cx="4062032" cy="1855254"/>
                    </a:xfrm>
                    <a:prstGeom prst="rect">
                      <a:avLst/>
                    </a:prstGeom>
                    <a:noFill/>
                    <a:ln>
                      <a:noFill/>
                    </a:ln>
                  </pic:spPr>
                </pic:pic>
              </a:graphicData>
            </a:graphic>
          </wp:inline>
        </w:drawing>
      </w:r>
    </w:p>
    <w:p w14:paraId="0ED1AD0F" w14:textId="1F90C1A7" w:rsidR="0082616C" w:rsidRDefault="0082616C" w:rsidP="0082616C">
      <w:pPr>
        <w:pStyle w:val="Contention2"/>
      </w:pPr>
      <w:bookmarkStart w:id="113" w:name="_Toc492721161"/>
      <w:bookmarkStart w:id="114" w:name="_Toc494301870"/>
      <w:r>
        <w:t>Link:</w:t>
      </w:r>
      <w:r w:rsidR="00EB3C7F">
        <w:t xml:space="preserve"> </w:t>
      </w:r>
      <w:r>
        <w:t>Rehabilitation efforts aren’t the responsibility of prisons and distract them from their true mission of protection</w:t>
      </w:r>
      <w:bookmarkEnd w:id="113"/>
      <w:bookmarkEnd w:id="114"/>
    </w:p>
    <w:p w14:paraId="1CE8CD47" w14:textId="076024C5" w:rsidR="0082616C" w:rsidRPr="00870A32" w:rsidRDefault="0082616C" w:rsidP="0082616C">
      <w:pPr>
        <w:pStyle w:val="Citation3"/>
      </w:pPr>
      <w:bookmarkStart w:id="115" w:name="_Toc494267118"/>
      <w:r w:rsidRPr="00870A32">
        <w:rPr>
          <w:u w:val="single"/>
        </w:rPr>
        <w:t xml:space="preserve">Dr. David </w:t>
      </w:r>
      <w:proofErr w:type="spellStart"/>
      <w:r w:rsidRPr="00870A32">
        <w:rPr>
          <w:u w:val="single"/>
        </w:rPr>
        <w:t>Farabee</w:t>
      </w:r>
      <w:proofErr w:type="spellEnd"/>
      <w:r w:rsidRPr="00870A32">
        <w:rPr>
          <w:u w:val="single"/>
        </w:rPr>
        <w:t xml:space="preserve"> 2005</w:t>
      </w:r>
      <w:r w:rsidRPr="00870A32">
        <w:t xml:space="preserve"> (PhD; </w:t>
      </w:r>
      <w:r w:rsidRPr="00870A32">
        <w:rPr>
          <w:rStyle w:val="a"/>
        </w:rPr>
        <w:t>research psychologist at the Neuro-psychiatric Institute’s Integrated</w:t>
      </w:r>
      <w:r>
        <w:rPr>
          <w:rStyle w:val="a"/>
        </w:rPr>
        <w:t xml:space="preserve"> Substance Abuse Programs at </w:t>
      </w:r>
      <w:r w:rsidRPr="00870A32">
        <w:rPr>
          <w:rStyle w:val="a"/>
        </w:rPr>
        <w:t>UC</w:t>
      </w:r>
      <w:r>
        <w:rPr>
          <w:rStyle w:val="a"/>
        </w:rPr>
        <w:t xml:space="preserve">LA and a visiting professor at </w:t>
      </w:r>
      <w:r w:rsidRPr="00870A32">
        <w:rPr>
          <w:rStyle w:val="a"/>
        </w:rPr>
        <w:t xml:space="preserve">Universidad </w:t>
      </w:r>
      <w:proofErr w:type="spellStart"/>
      <w:r w:rsidRPr="00870A32">
        <w:rPr>
          <w:rStyle w:val="a"/>
        </w:rPr>
        <w:t>Autónoma</w:t>
      </w:r>
      <w:proofErr w:type="spellEnd"/>
      <w:r w:rsidRPr="00870A32">
        <w:rPr>
          <w:rStyle w:val="a"/>
        </w:rPr>
        <w:t xml:space="preserve"> de Nuevo León in Monterrey, Mexico</w:t>
      </w:r>
      <w:r>
        <w:rPr>
          <w:rStyle w:val="a"/>
        </w:rPr>
        <w:t xml:space="preserve">; </w:t>
      </w:r>
      <w:r w:rsidRPr="00870A32">
        <w:rPr>
          <w:rStyle w:val="a"/>
        </w:rPr>
        <w:t>previously served as lead analyst for criminal justice resear</w:t>
      </w:r>
      <w:r>
        <w:rPr>
          <w:rStyle w:val="l6"/>
        </w:rPr>
        <w:t>ch at </w:t>
      </w:r>
      <w:proofErr w:type="spellStart"/>
      <w:r w:rsidRPr="00870A32">
        <w:rPr>
          <w:rStyle w:val="l6"/>
        </w:rPr>
        <w:t>e</w:t>
      </w:r>
      <w:r w:rsidRPr="00870A32">
        <w:rPr>
          <w:rStyle w:val="a"/>
        </w:rPr>
        <w:t>Texas</w:t>
      </w:r>
      <w:proofErr w:type="spellEnd"/>
      <w:r w:rsidRPr="00870A32">
        <w:rPr>
          <w:rStyle w:val="a"/>
        </w:rPr>
        <w:t xml:space="preserve"> Commission on Alcohol and Drug Abuse)</w:t>
      </w:r>
      <w:r>
        <w:rPr>
          <w:rStyle w:val="a"/>
        </w:rPr>
        <w:t xml:space="preserve"> RETHINKING REHABILITATION – Why Can’t We Reform our Criminals? </w:t>
      </w:r>
      <w:hyperlink r:id="rId45" w:history="1">
        <w:r w:rsidRPr="00414999">
          <w:rPr>
            <w:rStyle w:val="Hyperlink"/>
          </w:rPr>
          <w:t>https://www.scribd.com/document/151984439/Farabee-Rethinking-Rehab</w:t>
        </w:r>
        <w:bookmarkEnd w:id="115"/>
      </w:hyperlink>
      <w:r>
        <w:rPr>
          <w:rStyle w:val="a"/>
        </w:rPr>
        <w:t xml:space="preserve"> </w:t>
      </w:r>
    </w:p>
    <w:p w14:paraId="2A17D271" w14:textId="77777777" w:rsidR="0082616C" w:rsidRDefault="0082616C" w:rsidP="0082616C">
      <w:pPr>
        <w:pStyle w:val="Evidence"/>
      </w:pPr>
      <w:r>
        <w:rPr>
          <w:noProof/>
          <w:lang w:eastAsia="en-US"/>
        </w:rPr>
        <w:drawing>
          <wp:inline distT="0" distB="0" distL="0" distR="0" wp14:anchorId="683DA821" wp14:editId="2067E24A">
            <wp:extent cx="3848100" cy="2127555"/>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cstate="email">
                      <a:extLst>
                        <a:ext uri="{28A0092B-C50C-407E-A947-70E740481C1C}">
                          <a14:useLocalDpi xmlns:a14="http://schemas.microsoft.com/office/drawing/2010/main"/>
                        </a:ext>
                      </a:extLst>
                    </a:blip>
                    <a:srcRect/>
                    <a:stretch>
                      <a:fillRect/>
                    </a:stretch>
                  </pic:blipFill>
                  <pic:spPr bwMode="auto">
                    <a:xfrm>
                      <a:off x="0" y="0"/>
                      <a:ext cx="3852069" cy="2129749"/>
                    </a:xfrm>
                    <a:prstGeom prst="rect">
                      <a:avLst/>
                    </a:prstGeom>
                    <a:noFill/>
                    <a:ln>
                      <a:noFill/>
                    </a:ln>
                  </pic:spPr>
                </pic:pic>
              </a:graphicData>
            </a:graphic>
          </wp:inline>
        </w:drawing>
      </w:r>
    </w:p>
    <w:p w14:paraId="6EF114FC" w14:textId="4476E52D" w:rsidR="0082616C" w:rsidRDefault="0082616C" w:rsidP="0082616C">
      <w:pPr>
        <w:pStyle w:val="Contention2"/>
      </w:pPr>
      <w:bookmarkStart w:id="116" w:name="_Toc492721162"/>
      <w:bookmarkStart w:id="117" w:name="_Toc494301871"/>
      <w:r>
        <w:lastRenderedPageBreak/>
        <w:t>Impact:</w:t>
      </w:r>
      <w:r w:rsidR="00EB3C7F">
        <w:t xml:space="preserve"> </w:t>
      </w:r>
      <w:r>
        <w:t>Higher crime rates.</w:t>
      </w:r>
      <w:r w:rsidR="00EB3C7F">
        <w:t xml:space="preserve"> </w:t>
      </w:r>
      <w:r>
        <w:t>The “rehabilitation” model (including education) has already been tried and failed, because it abandons personal responsibility for behavior</w:t>
      </w:r>
      <w:bookmarkEnd w:id="116"/>
      <w:bookmarkEnd w:id="117"/>
    </w:p>
    <w:p w14:paraId="31BF02E1" w14:textId="1A955454" w:rsidR="0082616C" w:rsidRDefault="0082616C" w:rsidP="0082616C">
      <w:pPr>
        <w:pStyle w:val="Citation3"/>
      </w:pPr>
      <w:bookmarkStart w:id="118" w:name="_Toc494267119"/>
      <w:r w:rsidRPr="00636B88">
        <w:rPr>
          <w:u w:val="single"/>
        </w:rPr>
        <w:t>Dr. Morgan O. Reynolds 1998</w:t>
      </w:r>
      <w:r>
        <w:t xml:space="preserve"> (PhD economics; director of the Criminal Justice Center at National Center for Policy Analysis) 17 Aug 1998 “Does Punishment Deter” </w:t>
      </w:r>
      <w:hyperlink r:id="rId47" w:history="1">
        <w:r w:rsidRPr="00414999">
          <w:rPr>
            <w:rStyle w:val="Hyperlink"/>
          </w:rPr>
          <w:t>http://www.ncpa.org/pub/bg148?pg=6</w:t>
        </w:r>
        <w:bookmarkEnd w:id="118"/>
      </w:hyperlink>
      <w:r>
        <w:t xml:space="preserve"> </w:t>
      </w:r>
    </w:p>
    <w:p w14:paraId="07DE4AFB" w14:textId="79BA2A76" w:rsidR="0082616C" w:rsidRDefault="0082616C" w:rsidP="0082616C">
      <w:pPr>
        <w:pStyle w:val="Evidence"/>
      </w:pPr>
      <w:r w:rsidRPr="00636B88">
        <w:rPr>
          <w:u w:val="single"/>
        </w:rPr>
        <w:t>Large, influential segments of the academic and legal communities advocate dealing with crime through rehabilitation of the offenders - a process culminating in his restoration to normal life</w:t>
      </w:r>
      <w:r>
        <w:t>. Believers in rehabilitation regard punishment as primitive or counterproductive. For example, Alvin Bronstein, former executive director of the American Civil Liberties Union's National Prison Project, contended that releasing half the nation's prisoners would have little or no effect on the U.S. crime rate.</w:t>
      </w:r>
      <w:r>
        <w:rPr>
          <w:rFonts w:ascii="inherit" w:hAnsi="inherit"/>
          <w:u w:color="7F7F7F"/>
          <w:bdr w:val="none" w:sz="0" w:space="0" w:color="auto" w:frame="1"/>
          <w:vertAlign w:val="superscript"/>
        </w:rPr>
        <w:t xml:space="preserve"> </w:t>
      </w:r>
      <w:r w:rsidRPr="00636B88">
        <w:rPr>
          <w:u w:val="single"/>
        </w:rPr>
        <w:t xml:space="preserve">This school of thought abandons the philosophy of "Let the punishment fit the crime" for "Let the treatment fit the criminal." As Robert </w:t>
      </w:r>
      <w:proofErr w:type="spellStart"/>
      <w:r w:rsidRPr="00636B88">
        <w:rPr>
          <w:u w:val="single"/>
        </w:rPr>
        <w:t>Bidinotto</w:t>
      </w:r>
      <w:proofErr w:type="spellEnd"/>
      <w:r w:rsidRPr="00636B88">
        <w:rPr>
          <w:u w:val="single"/>
        </w:rPr>
        <w:t xml:space="preserve"> wrote, "The ordinary citizen believes individuals are responsible for what they do and thus should be held accountable for harm they do to others." By contrast, those who promote rehabilitation start with the premise that the criminal has little personal responsibility because he is "shaped by a wide variety of forces</w:t>
      </w:r>
      <w:r>
        <w:t xml:space="preserve"> - biological, psychological, or social - </w:t>
      </w:r>
      <w:r w:rsidRPr="00636B88">
        <w:rPr>
          <w:u w:val="single"/>
        </w:rPr>
        <w:t>over which he has little volitional control</w:t>
      </w:r>
      <w:r w:rsidRPr="00636B88">
        <w:t>." Rehabilitation contemplates that psychiatrists, psychologists, social workers and other trained professionals can remold a criminal's thinking and outlook on life so that he will prefer legal behavior to criminal acts.</w:t>
      </w:r>
      <w:r w:rsidRPr="00636B88">
        <w:rPr>
          <w:u w:val="single"/>
        </w:rPr>
        <w:t xml:space="preserve"> This process takes a variety of forms, including counseling, psychiatric care and education. Yet there is little evidence that rehabilitation works.</w:t>
      </w:r>
      <w:r w:rsidR="00EB3C7F">
        <w:rPr>
          <w:rFonts w:ascii="inherit" w:hAnsi="inherit"/>
          <w:u w:val="single" w:color="7F7F7F"/>
          <w:bdr w:val="none" w:sz="0" w:space="0" w:color="auto" w:frame="1"/>
        </w:rPr>
        <w:t xml:space="preserve"> </w:t>
      </w:r>
      <w:r w:rsidRPr="00636B88">
        <w:rPr>
          <w:u w:val="single"/>
        </w:rPr>
        <w:t>Soon after rehabilitation had become a principal theory of American corrections in the 1950s, criminal activity began to increase sharply. By the late 1960s, the theory was even more suspect because crime had risen to unprecedented levels and rehabilitation was not reducing recidivism</w:t>
      </w:r>
      <w:r>
        <w:t>.</w:t>
      </w:r>
      <w:r>
        <w:rPr>
          <w:rFonts w:ascii="inherit" w:hAnsi="inherit"/>
          <w:u w:color="7F7F7F"/>
          <w:bdr w:val="none" w:sz="0" w:space="0" w:color="auto" w:frame="1"/>
        </w:rPr>
        <w:t xml:space="preserve"> </w:t>
      </w:r>
    </w:p>
    <w:p w14:paraId="2AEFD9CF" w14:textId="77777777" w:rsidR="004F139E" w:rsidRDefault="004F139E" w:rsidP="0082616C">
      <w:pPr>
        <w:pStyle w:val="Title2"/>
        <w:ind w:left="0"/>
        <w:jc w:val="left"/>
        <w:sectPr w:rsidR="004F139E" w:rsidSect="00F04C23">
          <w:headerReference w:type="default" r:id="rId48"/>
          <w:pgSz w:w="12240" w:h="15840"/>
          <w:pgMar w:top="1440" w:right="1440" w:bottom="1440" w:left="1440" w:header="720" w:footer="720" w:gutter="0"/>
          <w:cols w:space="720"/>
        </w:sectPr>
      </w:pPr>
    </w:p>
    <w:p w14:paraId="282A734C" w14:textId="48A2E944" w:rsidR="00D462AA" w:rsidRDefault="00D462AA" w:rsidP="00EB3C7F">
      <w:pPr>
        <w:pStyle w:val="Title2"/>
        <w:outlineLvl w:val="0"/>
      </w:pPr>
      <w:bookmarkStart w:id="119" w:name="_Toc494301872"/>
      <w:r>
        <w:lastRenderedPageBreak/>
        <w:t>Works Cited</w:t>
      </w:r>
      <w:bookmarkEnd w:id="119"/>
    </w:p>
    <w:p w14:paraId="78A3379D" w14:textId="63F9C5DA"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Rep. Chris Collins 2015</w:t>
      </w:r>
      <w:r>
        <w:rPr>
          <w:noProof/>
        </w:rPr>
        <w:t xml:space="preserve"> (R-NY) quoted by journalist Allie Grasgreen POLITICO “Kids Before Cons Act aims to fight Pell Grants for prisoners” 31 July 2015 </w:t>
      </w:r>
      <w:hyperlink r:id="rId49" w:history="1">
        <w:r w:rsidR="00EB3C7F" w:rsidRPr="00414999">
          <w:rPr>
            <w:rStyle w:val="Hyperlink"/>
            <w:noProof/>
            <w:u w:color="FFFFFF" w:themeColor="background1"/>
          </w:rPr>
          <w:t>http://www.politico.com/story/2015/07/pell-grants-prisioners-obama-administration-120850</w:t>
        </w:r>
      </w:hyperlink>
      <w:r w:rsidR="00EB3C7F">
        <w:rPr>
          <w:noProof/>
          <w:color w:val="7F7F7F"/>
          <w:u w:val="dotted"/>
        </w:rPr>
        <w:t xml:space="preserve"> </w:t>
      </w:r>
    </w:p>
    <w:p w14:paraId="2500A615" w14:textId="5D855C98"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Dr. Douglas Marlowe 2005</w:t>
      </w:r>
      <w:r>
        <w:rPr>
          <w:noProof/>
        </w:rPr>
        <w:t xml:space="preserve"> (PhD; JD; Treatment Research Institute at Univ. of Pennsylvania) Foreword to David Farabee’s book RETHINKING REHABILITATION – Why Can’t We Reform our Criminals? </w:t>
      </w:r>
      <w:hyperlink r:id="rId50" w:history="1">
        <w:r w:rsidR="00EB3C7F" w:rsidRPr="00414999">
          <w:rPr>
            <w:rStyle w:val="Hyperlink"/>
            <w:noProof/>
            <w:u w:color="FFFFFF" w:themeColor="background1"/>
          </w:rPr>
          <w:t>https://www.scribd.com/document/151984439/Farabee-Rethinking-Rehab</w:t>
        </w:r>
      </w:hyperlink>
      <w:r w:rsidR="00EB3C7F">
        <w:rPr>
          <w:noProof/>
          <w:color w:val="7F7F7F"/>
          <w:u w:val="dotted"/>
        </w:rPr>
        <w:t xml:space="preserve"> </w:t>
      </w:r>
    </w:p>
    <w:p w14:paraId="24F02755" w14:textId="5478BF3C"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Arne Duncan 2015</w:t>
      </w:r>
      <w:r>
        <w:rPr>
          <w:noProof/>
        </w:rPr>
        <w:t xml:space="preserve"> (was, at that time, the US Secretary of Education) quoted by Russell Berman in THE ATLANTIC 6 Aug 2015 “Building a Prison-to-College Pipeline” </w:t>
      </w:r>
      <w:hyperlink r:id="rId51" w:history="1">
        <w:r w:rsidR="00EB3C7F" w:rsidRPr="00414999">
          <w:rPr>
            <w:rStyle w:val="Hyperlink"/>
            <w:noProof/>
            <w:u w:color="FFFFFF" w:themeColor="background1"/>
          </w:rPr>
          <w:t>https://www.theatlantic.com/politics/archive/2015/08/arne-duncan-pell-grants-prisoners/400565/</w:t>
        </w:r>
      </w:hyperlink>
      <w:r w:rsidR="00EB3C7F">
        <w:rPr>
          <w:noProof/>
          <w:color w:val="7F7F7F"/>
          <w:u w:val="dotted"/>
        </w:rPr>
        <w:t xml:space="preserve"> </w:t>
      </w:r>
    </w:p>
    <w:p w14:paraId="2C21A818" w14:textId="3E5B7D9F"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USA TODAY 2016</w:t>
      </w:r>
      <w:r>
        <w:rPr>
          <w:noProof/>
        </w:rPr>
        <w:t xml:space="preserve"> (journalist Gregory Korte) 24 June 2016 “Pell grants for prisoners: Obama to give inmates a second chance at college” </w:t>
      </w:r>
      <w:hyperlink r:id="rId52" w:history="1">
        <w:r w:rsidR="00EB3C7F" w:rsidRPr="00414999">
          <w:rPr>
            <w:rStyle w:val="Hyperlink"/>
            <w:noProof/>
            <w:u w:color="FFFFFF" w:themeColor="background1"/>
          </w:rPr>
          <w:t>https://www.usatoday.com/story/news/politics/2016/06/24/pell-grants-prisoners-obama-give-inmates-second-chance-college/86312598/</w:t>
        </w:r>
      </w:hyperlink>
      <w:r w:rsidR="00EB3C7F">
        <w:rPr>
          <w:noProof/>
          <w:color w:val="7F7F7F"/>
          <w:u w:val="dotted"/>
        </w:rPr>
        <w:t xml:space="preserve"> </w:t>
      </w:r>
    </w:p>
    <w:p w14:paraId="223A6DBF" w14:textId="22854C32"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RAND Corporation, 2014</w:t>
      </w:r>
      <w:r>
        <w:rPr>
          <w:noProof/>
        </w:rPr>
        <w:t xml:space="preserve"> (The RAND Corporation is a nonprofit institution that helps improve policy and decisionmaking through research and analysis. All RAND reports undergo rigorous peer review to ensure high standards for research quality and objectivity.) “How Effective Is Correctional Education, and Where Do We Go from Here?” Copyrighted 2014. </w:t>
      </w:r>
      <w:hyperlink r:id="rId53" w:history="1">
        <w:r w:rsidR="00EB3C7F" w:rsidRPr="00414999">
          <w:rPr>
            <w:rStyle w:val="Hyperlink"/>
            <w:noProof/>
            <w:u w:color="FFFFFF" w:themeColor="background1"/>
          </w:rPr>
          <w:t>https://www.rand.org/pubs/research_reports/RR564.readonline.html</w:t>
        </w:r>
      </w:hyperlink>
      <w:r w:rsidR="00EB3C7F">
        <w:rPr>
          <w:noProof/>
          <w:color w:val="7F7F7F"/>
          <w:u w:val="dotted"/>
        </w:rPr>
        <w:t xml:space="preserve"> </w:t>
      </w:r>
    </w:p>
    <w:p w14:paraId="369107BD" w14:textId="3DBB62BE"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Lauren-Brooke Eisen and Oliver Roeder 2015</w:t>
      </w:r>
      <w:r>
        <w:rPr>
          <w:noProof/>
        </w:rPr>
        <w:t xml:space="preserve">. (Eisen – attorney; Senior Counsel in the Brennan Center for Justice’s Justice Program. Roeder – PhD in economics; Economics Fellow in the Brennan Center’s Justice Program) “America's Faulty Perception of Crime Rates” 16 Mar 2015 </w:t>
      </w:r>
      <w:hyperlink r:id="rId54" w:history="1">
        <w:r w:rsidR="00EB3C7F" w:rsidRPr="00414999">
          <w:rPr>
            <w:rStyle w:val="Hyperlink"/>
            <w:noProof/>
            <w:u w:color="FFFFFF" w:themeColor="background1"/>
          </w:rPr>
          <w:t>https://www.brennancenter.org/blog/americas-faulty-perception-crime-rates</w:t>
        </w:r>
      </w:hyperlink>
      <w:r w:rsidR="00EB3C7F">
        <w:rPr>
          <w:noProof/>
          <w:color w:val="7F7F7F"/>
          <w:u w:val="dotted"/>
        </w:rPr>
        <w:t xml:space="preserve"> </w:t>
      </w:r>
    </w:p>
    <w:p w14:paraId="74E29ED8" w14:textId="368728C2"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Dr. David Farabee 2005</w:t>
      </w:r>
      <w:r>
        <w:rPr>
          <w:noProof/>
        </w:rPr>
        <w:t xml:space="preserve"> (PhD; research psychologist at the Neuro-psychiatric Institute’s Integrated Substance Abuse Programs at UCLA and a visiting professor at Universidad Autónoma de Nuevo León in Monterrey, Mexico; previously served as lead analyst for criminal justice research at eTexas Commission on Alcohol and Drug Abuse) RETHINKING REHABILITATION – Why Can’t We Reform our Criminals? </w:t>
      </w:r>
      <w:hyperlink r:id="rId55" w:history="1">
        <w:r w:rsidR="00EB3C7F" w:rsidRPr="00414999">
          <w:rPr>
            <w:rStyle w:val="Hyperlink"/>
            <w:noProof/>
            <w:u w:color="FFFFFF" w:themeColor="background1"/>
          </w:rPr>
          <w:t>https://www.scribd.com/document/151984439/Farabee-Rethinking-Rehab</w:t>
        </w:r>
      </w:hyperlink>
      <w:r w:rsidR="00EB3C7F">
        <w:rPr>
          <w:noProof/>
          <w:color w:val="7F7F7F"/>
          <w:u w:val="dotted"/>
        </w:rPr>
        <w:t xml:space="preserve"> </w:t>
      </w:r>
    </w:p>
    <w:p w14:paraId="34F4C5B9" w14:textId="531EB142"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Paul Fain, 2015.</w:t>
      </w:r>
      <w:r>
        <w:rPr>
          <w:noProof/>
        </w:rPr>
        <w:t xml:space="preserve"> (journalist for Inside Higher Ed)“Prisoners might get access to Pell grants for first time in two decades” May 20, 2015. </w:t>
      </w:r>
      <w:hyperlink r:id="rId56" w:history="1">
        <w:r w:rsidR="00EB3C7F" w:rsidRPr="00414999">
          <w:rPr>
            <w:rStyle w:val="Hyperlink"/>
            <w:noProof/>
          </w:rPr>
          <w:t>http://www.pbs.org/newshour/rundown/prisoners-might-get-access-pell-grants-first-time-two-decades/</w:t>
        </w:r>
      </w:hyperlink>
      <w:r w:rsidR="00EB3C7F">
        <w:rPr>
          <w:noProof/>
        </w:rPr>
        <w:t xml:space="preserve"> </w:t>
      </w:r>
    </w:p>
    <w:p w14:paraId="2D520A6C" w14:textId="5FB077F1"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Allie Grasgreen 2015</w:t>
      </w:r>
      <w:r>
        <w:rPr>
          <w:noProof/>
        </w:rPr>
        <w:t xml:space="preserve"> (journalist) POLITICO “Kids Before Cons Act aims to fight Pell Grants for prisoners” 31 July 2015 </w:t>
      </w:r>
      <w:hyperlink r:id="rId57" w:history="1">
        <w:r w:rsidR="00EB3C7F" w:rsidRPr="00414999">
          <w:rPr>
            <w:rStyle w:val="Hyperlink"/>
            <w:noProof/>
            <w:u w:color="FFFFFF" w:themeColor="background1"/>
          </w:rPr>
          <w:t>http://www.politico.com/story/2015/07/pell-grants-prisioners-obama-administration-120850</w:t>
        </w:r>
      </w:hyperlink>
      <w:r w:rsidR="00EB3C7F">
        <w:rPr>
          <w:noProof/>
          <w:color w:val="7F7F7F"/>
          <w:u w:val="dotted"/>
        </w:rPr>
        <w:t xml:space="preserve"> </w:t>
      </w:r>
    </w:p>
    <w:p w14:paraId="3F669E43" w14:textId="7D45E767"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Beth Schwartzapfel 2015</w:t>
      </w:r>
      <w:r>
        <w:rPr>
          <w:noProof/>
        </w:rPr>
        <w:t xml:space="preserve"> (journalist) 30 July 2015 “Obama Is Reinstating Pell Grants for Prisoners” </w:t>
      </w:r>
      <w:hyperlink r:id="rId58" w:anchor=".r6wC2LxIG" w:history="1">
        <w:r w:rsidR="00EB3C7F" w:rsidRPr="00414999">
          <w:rPr>
            <w:rStyle w:val="Hyperlink"/>
            <w:noProof/>
            <w:u w:color="FFFFFF" w:themeColor="background1"/>
          </w:rPr>
          <w:t>https://www.themarshallproject.org/2015/07/30/obama-is-reinstating-pell-grants-for-prisoners#.r6wC2LxIG</w:t>
        </w:r>
      </w:hyperlink>
      <w:r w:rsidR="00EB3C7F">
        <w:rPr>
          <w:noProof/>
          <w:color w:val="7F7F7F"/>
          <w:u w:val="dotted"/>
        </w:rPr>
        <w:t xml:space="preserve"> </w:t>
      </w:r>
    </w:p>
    <w:p w14:paraId="5ED23FB0" w14:textId="31CFA6F0"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Jason E. Barr 2016</w:t>
      </w:r>
      <w:r>
        <w:rPr>
          <w:noProof/>
        </w:rPr>
        <w:t xml:space="preserve"> (M.A. in teaching; PhD candidate at Old Dominion Univ.) “Self-Determination Theory and the Educational Motivations of the Recently Incarcerated” Fall 2016 </w:t>
      </w:r>
      <w:hyperlink r:id="rId59" w:history="1">
        <w:r w:rsidR="00EB3C7F" w:rsidRPr="00414999">
          <w:rPr>
            <w:rStyle w:val="Hyperlink"/>
            <w:noProof/>
            <w:u w:color="FFFFFF" w:themeColor="background1"/>
          </w:rPr>
          <w:t>http://digitalcommons.odu.edu/cgi/viewcontent.cgi?article=1033&amp;context=efl_etds</w:t>
        </w:r>
      </w:hyperlink>
      <w:r w:rsidR="00EB3C7F">
        <w:rPr>
          <w:noProof/>
          <w:color w:val="7F7F7F"/>
          <w:u w:val="dotted"/>
        </w:rPr>
        <w:t xml:space="preserve"> </w:t>
      </w:r>
    </w:p>
    <w:p w14:paraId="32A59898" w14:textId="5AC12F4A"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bCs/>
          <w:noProof/>
        </w:rPr>
        <w:lastRenderedPageBreak/>
        <w:t>Charmaine Mercer 2003 (analyst in Social legislation, Domestic Social Policy Division, Congressional Research Service.</w:t>
      </w:r>
      <w:r w:rsidR="00EB3C7F">
        <w:rPr>
          <w:bCs/>
          <w:noProof/>
        </w:rPr>
        <w:t xml:space="preserve"> </w:t>
      </w:r>
      <w:r w:rsidRPr="00DA6DBC">
        <w:rPr>
          <w:bCs/>
          <w:noProof/>
        </w:rPr>
        <w:t xml:space="preserve">Ethical disclosure about the date: article is undated but contains references to events in 2003 and none later.) “Federal Pell Grants for Prisoners” </w:t>
      </w:r>
      <w:hyperlink r:id="rId60" w:history="1">
        <w:r w:rsidR="00EB3C7F" w:rsidRPr="00414999">
          <w:rPr>
            <w:rStyle w:val="Hyperlink"/>
            <w:noProof/>
          </w:rPr>
          <w:t>http://congressionalresearch.com/RS21785/document.php?study=Federal+Pell+Grants+for+Prisoners</w:t>
        </w:r>
      </w:hyperlink>
      <w:r w:rsidR="00EB3C7F">
        <w:rPr>
          <w:noProof/>
          <w:color w:val="7F7F7F"/>
          <w:u w:val="dotted" w:color="7F7F7F"/>
        </w:rPr>
        <w:t xml:space="preserve"> </w:t>
      </w:r>
    </w:p>
    <w:p w14:paraId="51BEE1F3" w14:textId="017F2F6E"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Dr. Stuart B. Babbage 1975</w:t>
      </w:r>
      <w:r>
        <w:rPr>
          <w:noProof/>
        </w:rPr>
        <w:t xml:space="preserve"> (PhD theology) “C.S. LEWIS AND THE HUMANITARIAN THEORY OF PUNISHMENT” </w:t>
      </w:r>
      <w:hyperlink r:id="rId61" w:history="1">
        <w:r w:rsidR="00EB3C7F" w:rsidRPr="00414999">
          <w:rPr>
            <w:rStyle w:val="Hyperlink"/>
            <w:noProof/>
            <w:u w:color="FFFFFF" w:themeColor="background1"/>
          </w:rPr>
          <w:t>https://biblicalstudies.org.uk/pdf/churchman/087-01_036.pdf</w:t>
        </w:r>
      </w:hyperlink>
      <w:r w:rsidR="00EB3C7F">
        <w:rPr>
          <w:noProof/>
          <w:color w:val="7F7F7F"/>
          <w:u w:val="dotted"/>
        </w:rPr>
        <w:t xml:space="preserve"> </w:t>
      </w:r>
    </w:p>
    <w:p w14:paraId="752E87D6" w14:textId="239BE894" w:rsidR="0082616C" w:rsidRDefault="0082616C">
      <w:pPr>
        <w:pStyle w:val="TOC4"/>
        <w:tabs>
          <w:tab w:val="right" w:leader="dot" w:pos="9350"/>
        </w:tabs>
        <w:rPr>
          <w:rFonts w:asciiTheme="minorHAnsi" w:eastAsiaTheme="minorEastAsia" w:hAnsiTheme="minorHAnsi" w:cstheme="minorBidi"/>
          <w:noProof/>
          <w:sz w:val="24"/>
          <w:szCs w:val="24"/>
          <w:u w:val="none"/>
        </w:rPr>
      </w:pPr>
      <w:r w:rsidRPr="00DA6DBC">
        <w:rPr>
          <w:noProof/>
        </w:rPr>
        <w:t>Dr. Morgan O. Reynolds 1998</w:t>
      </w:r>
      <w:r>
        <w:rPr>
          <w:noProof/>
        </w:rPr>
        <w:t xml:space="preserve"> (PhD economics; director of the Criminal Justice Center at National Center for Policy Analysis) 17 Aug 1998 “Does Punishment Deter” </w:t>
      </w:r>
      <w:hyperlink r:id="rId62" w:history="1">
        <w:r w:rsidR="00EB3C7F" w:rsidRPr="00414999">
          <w:rPr>
            <w:rStyle w:val="Hyperlink"/>
            <w:noProof/>
            <w:u w:color="FFFFFF" w:themeColor="background1"/>
          </w:rPr>
          <w:t>http://www.ncpa.org/pub/bg148?pg=6</w:t>
        </w:r>
      </w:hyperlink>
      <w:r w:rsidR="00EB3C7F">
        <w:rPr>
          <w:noProof/>
          <w:color w:val="7F7F7F"/>
          <w:u w:val="dotted"/>
        </w:rPr>
        <w:t xml:space="preserve"> </w:t>
      </w:r>
    </w:p>
    <w:p w14:paraId="06F13D08" w14:textId="11189E3B" w:rsidR="008F07D0" w:rsidRDefault="008F07D0" w:rsidP="00EB3C7F">
      <w:pPr>
        <w:pStyle w:val="TOC4"/>
        <w:numPr>
          <w:ilvl w:val="0"/>
          <w:numId w:val="0"/>
        </w:numPr>
        <w:tabs>
          <w:tab w:val="right" w:leader="dot" w:pos="9350"/>
        </w:tabs>
        <w:ind w:left="360"/>
      </w:pPr>
    </w:p>
    <w:p w14:paraId="37D888D6" w14:textId="77777777" w:rsidR="00EA565D" w:rsidRPr="00D922B2" w:rsidRDefault="00EA565D" w:rsidP="00D922B2"/>
    <w:sectPr w:rsidR="00EA565D" w:rsidRPr="00D922B2" w:rsidSect="00F04C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E4D53" w14:textId="77777777" w:rsidR="00197CDF" w:rsidRDefault="00197CDF" w:rsidP="001D5FD6">
      <w:pPr>
        <w:spacing w:after="0" w:line="240" w:lineRule="auto"/>
      </w:pPr>
      <w:r>
        <w:separator/>
      </w:r>
    </w:p>
    <w:p w14:paraId="13494ED5" w14:textId="77777777" w:rsidR="00197CDF" w:rsidRDefault="00197CDF"/>
    <w:p w14:paraId="7E620782" w14:textId="77777777" w:rsidR="00197CDF" w:rsidRDefault="00197CDF"/>
  </w:endnote>
  <w:endnote w:type="continuationSeparator" w:id="0">
    <w:p w14:paraId="1B657AAD" w14:textId="77777777" w:rsidR="00197CDF" w:rsidRDefault="00197CDF" w:rsidP="001D5FD6">
      <w:pPr>
        <w:spacing w:after="0" w:line="240" w:lineRule="auto"/>
      </w:pPr>
      <w:r>
        <w:continuationSeparator/>
      </w:r>
    </w:p>
    <w:p w14:paraId="1F1FFE3D" w14:textId="77777777" w:rsidR="00197CDF" w:rsidRDefault="00197CDF"/>
    <w:p w14:paraId="29693743" w14:textId="77777777" w:rsidR="00197CDF" w:rsidRDefault="00197C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inherit">
    <w:altName w:val="Times New Roman"/>
    <w:panose1 w:val="00000000000000000000"/>
    <w:charset w:val="00"/>
    <w:family w:val="roman"/>
    <w:notTrueType/>
    <w:pitch w:val="default"/>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CC523" w14:textId="77777777" w:rsidR="005A0856" w:rsidRDefault="005A0856"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5E4234">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5E4234">
      <w:rPr>
        <w:noProof/>
        <w:sz w:val="24"/>
        <w:szCs w:val="24"/>
      </w:rPr>
      <w:t>15</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5A0856" w:rsidRDefault="005A0856"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77777777" w:rsidR="005A0856" w:rsidRPr="00B441D5" w:rsidRDefault="005A0856"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396B4A" w:rsidRPr="005A0856" w:rsidRDefault="00396B4A"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F420A" w14:textId="77777777" w:rsidR="00197CDF" w:rsidRDefault="00197CDF" w:rsidP="001D5FD6">
      <w:pPr>
        <w:spacing w:after="0" w:line="240" w:lineRule="auto"/>
      </w:pPr>
      <w:r>
        <w:separator/>
      </w:r>
    </w:p>
    <w:p w14:paraId="4A5541F0" w14:textId="77777777" w:rsidR="00197CDF" w:rsidRDefault="00197CDF"/>
    <w:p w14:paraId="43CF78E4" w14:textId="77777777" w:rsidR="00197CDF" w:rsidRDefault="00197CDF"/>
  </w:footnote>
  <w:footnote w:type="continuationSeparator" w:id="0">
    <w:p w14:paraId="68081584" w14:textId="77777777" w:rsidR="00197CDF" w:rsidRDefault="00197CDF" w:rsidP="001D5FD6">
      <w:pPr>
        <w:spacing w:after="0" w:line="240" w:lineRule="auto"/>
      </w:pPr>
      <w:r>
        <w:continuationSeparator/>
      </w:r>
    </w:p>
    <w:p w14:paraId="192E4724" w14:textId="77777777" w:rsidR="00197CDF" w:rsidRDefault="00197CDF"/>
    <w:p w14:paraId="1F6BEFEB" w14:textId="77777777" w:rsidR="00197CDF" w:rsidRDefault="00197CDF"/>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CC132" w14:textId="77777777" w:rsidR="0082616C" w:rsidRDefault="0082616C" w:rsidP="0082616C">
    <w:pPr>
      <w:pStyle w:val="Footer"/>
    </w:pPr>
    <w:r>
      <w:t>NEGATIVE: Pell Grants for Prisoners</w:t>
    </w:r>
  </w:p>
  <w:p w14:paraId="5631ACBD" w14:textId="44D3EB75" w:rsidR="00396B4A" w:rsidRPr="0082616C" w:rsidRDefault="00396B4A" w:rsidP="0082616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735653B5" w:rsidR="00037C74" w:rsidRPr="005E4234" w:rsidRDefault="005E4234" w:rsidP="005E4234">
    <w:pPr>
      <w:pStyle w:val="Footer"/>
    </w:pPr>
    <w:r>
      <w:t>NEGATIVE: Pell Grants for Prisoners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6666B9"/>
    <w:multiLevelType w:val="hybridMultilevel"/>
    <w:tmpl w:val="B1BAA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5">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6B6DE5"/>
    <w:multiLevelType w:val="hybridMultilevel"/>
    <w:tmpl w:val="E2AC8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8B45BB4"/>
    <w:multiLevelType w:val="hybridMultilevel"/>
    <w:tmpl w:val="56487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3">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4597DCE"/>
    <w:multiLevelType w:val="hybridMultilevel"/>
    <w:tmpl w:val="0FB84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7">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1">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6">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2"/>
  </w:num>
  <w:num w:numId="3">
    <w:abstractNumId w:val="15"/>
  </w:num>
  <w:num w:numId="4">
    <w:abstractNumId w:val="21"/>
  </w:num>
  <w:num w:numId="5">
    <w:abstractNumId w:val="36"/>
  </w:num>
  <w:num w:numId="6">
    <w:abstractNumId w:val="17"/>
  </w:num>
  <w:num w:numId="7">
    <w:abstractNumId w:val="37"/>
  </w:num>
  <w:num w:numId="8">
    <w:abstractNumId w:val="33"/>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5"/>
  </w:num>
  <w:num w:numId="20">
    <w:abstractNumId w:val="30"/>
  </w:num>
  <w:num w:numId="21">
    <w:abstractNumId w:val="20"/>
  </w:num>
  <w:num w:numId="22">
    <w:abstractNumId w:val="11"/>
  </w:num>
  <w:num w:numId="23">
    <w:abstractNumId w:val="16"/>
  </w:num>
  <w:num w:numId="24">
    <w:abstractNumId w:val="13"/>
  </w:num>
  <w:num w:numId="25">
    <w:abstractNumId w:val="0"/>
  </w:num>
  <w:num w:numId="26">
    <w:abstractNumId w:val="27"/>
  </w:num>
  <w:num w:numId="27">
    <w:abstractNumId w:val="24"/>
  </w:num>
  <w:num w:numId="28">
    <w:abstractNumId w:val="34"/>
  </w:num>
  <w:num w:numId="29">
    <w:abstractNumId w:val="22"/>
  </w:num>
  <w:num w:numId="30">
    <w:abstractNumId w:val="26"/>
  </w:num>
  <w:num w:numId="31">
    <w:abstractNumId w:val="14"/>
  </w:num>
  <w:num w:numId="32">
    <w:abstractNumId w:val="31"/>
  </w:num>
  <w:num w:numId="33">
    <w:abstractNumId w:val="38"/>
  </w:num>
  <w:num w:numId="34">
    <w:abstractNumId w:val="29"/>
  </w:num>
  <w:num w:numId="35">
    <w:abstractNumId w:val="23"/>
  </w:num>
  <w:num w:numId="36">
    <w:abstractNumId w:val="25"/>
  </w:num>
  <w:num w:numId="37">
    <w:abstractNumId w:val="19"/>
  </w:num>
  <w:num w:numId="38">
    <w:abstractNumId w:val="18"/>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C74"/>
    <w:rsid w:val="000519FE"/>
    <w:rsid w:val="0007056F"/>
    <w:rsid w:val="0008580D"/>
    <w:rsid w:val="0008674B"/>
    <w:rsid w:val="0009425D"/>
    <w:rsid w:val="0009716A"/>
    <w:rsid w:val="000B0848"/>
    <w:rsid w:val="000B3CC7"/>
    <w:rsid w:val="000B504C"/>
    <w:rsid w:val="000C0767"/>
    <w:rsid w:val="000C54F8"/>
    <w:rsid w:val="000D3779"/>
    <w:rsid w:val="000D5C9A"/>
    <w:rsid w:val="000F24E5"/>
    <w:rsid w:val="000F546C"/>
    <w:rsid w:val="000F5B0E"/>
    <w:rsid w:val="0013546D"/>
    <w:rsid w:val="001361FB"/>
    <w:rsid w:val="0015488C"/>
    <w:rsid w:val="0017181C"/>
    <w:rsid w:val="00190F49"/>
    <w:rsid w:val="00196952"/>
    <w:rsid w:val="00197CDF"/>
    <w:rsid w:val="001C036D"/>
    <w:rsid w:val="001D5FD6"/>
    <w:rsid w:val="001F0ADE"/>
    <w:rsid w:val="00213EE2"/>
    <w:rsid w:val="00236F83"/>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5472"/>
    <w:rsid w:val="00313DAC"/>
    <w:rsid w:val="003153FF"/>
    <w:rsid w:val="003252AF"/>
    <w:rsid w:val="00333184"/>
    <w:rsid w:val="00373DA9"/>
    <w:rsid w:val="00380948"/>
    <w:rsid w:val="00391D35"/>
    <w:rsid w:val="00394FA5"/>
    <w:rsid w:val="003965EC"/>
    <w:rsid w:val="00396B4A"/>
    <w:rsid w:val="003B252C"/>
    <w:rsid w:val="003E478B"/>
    <w:rsid w:val="003E4ED3"/>
    <w:rsid w:val="003E6942"/>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53F1B"/>
    <w:rsid w:val="00565C56"/>
    <w:rsid w:val="00593922"/>
    <w:rsid w:val="005A01B9"/>
    <w:rsid w:val="005A0856"/>
    <w:rsid w:val="005B1129"/>
    <w:rsid w:val="005E4234"/>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B39AF"/>
    <w:rsid w:val="007B4BA3"/>
    <w:rsid w:val="007B6228"/>
    <w:rsid w:val="007B6FA0"/>
    <w:rsid w:val="007C74BB"/>
    <w:rsid w:val="007C7916"/>
    <w:rsid w:val="007D2883"/>
    <w:rsid w:val="007F6B0C"/>
    <w:rsid w:val="00801E3C"/>
    <w:rsid w:val="0082486E"/>
    <w:rsid w:val="0082616C"/>
    <w:rsid w:val="00844A8B"/>
    <w:rsid w:val="00847706"/>
    <w:rsid w:val="00857987"/>
    <w:rsid w:val="00862483"/>
    <w:rsid w:val="00874518"/>
    <w:rsid w:val="008921A4"/>
    <w:rsid w:val="00895B3E"/>
    <w:rsid w:val="008A5B8F"/>
    <w:rsid w:val="008A7E94"/>
    <w:rsid w:val="008B0EB0"/>
    <w:rsid w:val="008B4CC1"/>
    <w:rsid w:val="008D545E"/>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A2CF2"/>
    <w:rsid w:val="009C076C"/>
    <w:rsid w:val="009C23FF"/>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6434A"/>
    <w:rsid w:val="00B70CC1"/>
    <w:rsid w:val="00B83537"/>
    <w:rsid w:val="00B9421F"/>
    <w:rsid w:val="00BA3609"/>
    <w:rsid w:val="00BB4EBE"/>
    <w:rsid w:val="00BC1FD0"/>
    <w:rsid w:val="00C01FF0"/>
    <w:rsid w:val="00C04A45"/>
    <w:rsid w:val="00C367C3"/>
    <w:rsid w:val="00C37750"/>
    <w:rsid w:val="00C465A4"/>
    <w:rsid w:val="00C5657A"/>
    <w:rsid w:val="00C56940"/>
    <w:rsid w:val="00C627C4"/>
    <w:rsid w:val="00C76930"/>
    <w:rsid w:val="00C936FD"/>
    <w:rsid w:val="00C955AF"/>
    <w:rsid w:val="00CA24B4"/>
    <w:rsid w:val="00CB1171"/>
    <w:rsid w:val="00CD0720"/>
    <w:rsid w:val="00CE3F31"/>
    <w:rsid w:val="00CF5E4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A565D"/>
    <w:rsid w:val="00EB3C7F"/>
    <w:rsid w:val="00EC21D1"/>
    <w:rsid w:val="00ED1364"/>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Title 1"/>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l6">
    <w:name w:val="l6"/>
    <w:basedOn w:val="DefaultParagraphFont"/>
    <w:rsid w:val="0082616C"/>
  </w:style>
  <w:style w:type="character" w:customStyle="1" w:styleId="a">
    <w:name w:val="a"/>
    <w:basedOn w:val="DefaultParagraphFont"/>
    <w:rsid w:val="00826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4677005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theatlantic.com/politics/archive/2015/08/arne-duncan-pell-grants-prisoners/400565/" TargetMode="External"/><Relationship Id="rId14" Type="http://schemas.openxmlformats.org/officeDocument/2006/relationships/hyperlink" Target="https://www.usatoday.com/story/news/politics/2016/06/24/pell-grants-prisoners-obama-give-inmates-second-chance-college/86312598/" TargetMode="External"/><Relationship Id="rId15" Type="http://schemas.openxmlformats.org/officeDocument/2006/relationships/hyperlink" Target="https://www.rand.org/pubs/research_reports/RR564.readonline.html" TargetMode="External"/><Relationship Id="rId16" Type="http://schemas.openxmlformats.org/officeDocument/2006/relationships/hyperlink" Target="https://www.brennancenter.org/blog/americas-faulty-perception-crime-rates" TargetMode="External"/><Relationship Id="rId17" Type="http://schemas.openxmlformats.org/officeDocument/2006/relationships/hyperlink" Target="http://www.bjs.gov/content/pub/pdf/cv13.pdf" TargetMode="External"/><Relationship Id="rId18" Type="http://schemas.openxmlformats.org/officeDocument/2006/relationships/hyperlink" Target="https://www.scribd.com/document/151984439/Farabee-Rethinking-Rehab" TargetMode="External"/><Relationship Id="rId19" Type="http://schemas.openxmlformats.org/officeDocument/2006/relationships/image" Target="media/image2.png"/><Relationship Id="rId63" Type="http://schemas.openxmlformats.org/officeDocument/2006/relationships/fontTable" Target="fontTable.xml"/><Relationship Id="rId64" Type="http://schemas.openxmlformats.org/officeDocument/2006/relationships/theme" Target="theme/theme1.xml"/><Relationship Id="rId50" Type="http://schemas.openxmlformats.org/officeDocument/2006/relationships/hyperlink" Target="https://www.scribd.com/document/151984439/Farabee-Rethinking-Rehab" TargetMode="External"/><Relationship Id="rId51" Type="http://schemas.openxmlformats.org/officeDocument/2006/relationships/hyperlink" Target="https://www.theatlantic.com/politics/archive/2015/08/arne-duncan-pell-grants-prisoners/400565/" TargetMode="External"/><Relationship Id="rId52" Type="http://schemas.openxmlformats.org/officeDocument/2006/relationships/hyperlink" Target="https://www.usatoday.com/story/news/politics/2016/06/24/pell-grants-prisoners-obama-give-inmates-second-chance-college/86312598/" TargetMode="External"/><Relationship Id="rId53" Type="http://schemas.openxmlformats.org/officeDocument/2006/relationships/hyperlink" Target="https://www.rand.org/pubs/research_reports/RR564.readonline.html" TargetMode="External"/><Relationship Id="rId54" Type="http://schemas.openxmlformats.org/officeDocument/2006/relationships/hyperlink" Target="https://www.brennancenter.org/blog/americas-faulty-perception-crime-rates" TargetMode="External"/><Relationship Id="rId55" Type="http://schemas.openxmlformats.org/officeDocument/2006/relationships/hyperlink" Target="https://www.scribd.com/document/151984439/Farabee-Rethinking-Rehab" TargetMode="External"/><Relationship Id="rId56" Type="http://schemas.openxmlformats.org/officeDocument/2006/relationships/hyperlink" Target="http://www.pbs.org/newshour/rundown/prisoners-might-get-access-pell-grants-first-time-two-decades/" TargetMode="External"/><Relationship Id="rId57" Type="http://schemas.openxmlformats.org/officeDocument/2006/relationships/hyperlink" Target="http://www.politico.com/story/2015/07/pell-grants-prisioners-obama-administration-120850" TargetMode="External"/><Relationship Id="rId58" Type="http://schemas.openxmlformats.org/officeDocument/2006/relationships/hyperlink" Target="https://www.themarshallproject.org/2015/07/30/obama-is-reinstating-pell-grants-for-prisoners" TargetMode="External"/><Relationship Id="rId59" Type="http://schemas.openxmlformats.org/officeDocument/2006/relationships/hyperlink" Target="http://digitalcommons.odu.edu/cgi/viewcontent.cgi?article=1033&amp;context=efl_etds" TargetMode="External"/><Relationship Id="rId40" Type="http://schemas.openxmlformats.org/officeDocument/2006/relationships/image" Target="media/image10.png"/><Relationship Id="rId41" Type="http://schemas.openxmlformats.org/officeDocument/2006/relationships/hyperlink" Target="https://www.scribd.com/document/151984439/Farabee-Rethinking-Rehab" TargetMode="External"/><Relationship Id="rId42" Type="http://schemas.openxmlformats.org/officeDocument/2006/relationships/image" Target="media/image11.png"/><Relationship Id="rId43" Type="http://schemas.openxmlformats.org/officeDocument/2006/relationships/hyperlink" Target="https://www.scribd.com/document/151984439/Farabee-Rethinking-Rehab" TargetMode="External"/><Relationship Id="rId44" Type="http://schemas.openxmlformats.org/officeDocument/2006/relationships/image" Target="media/image12.png"/><Relationship Id="rId45" Type="http://schemas.openxmlformats.org/officeDocument/2006/relationships/hyperlink" Target="https://www.scribd.com/document/151984439/Farabee-Rethinking-Rehab" TargetMode="External"/><Relationship Id="rId46" Type="http://schemas.openxmlformats.org/officeDocument/2006/relationships/image" Target="media/image13.png"/><Relationship Id="rId47" Type="http://schemas.openxmlformats.org/officeDocument/2006/relationships/hyperlink" Target="http://www.ncpa.org/pub/bg148?pg=6" TargetMode="External"/><Relationship Id="rId48" Type="http://schemas.openxmlformats.org/officeDocument/2006/relationships/header" Target="header2.xml"/><Relationship Id="rId49" Type="http://schemas.openxmlformats.org/officeDocument/2006/relationships/hyperlink" Target="http://www.politico.com/story/2015/07/pell-grants-prisioners-obama-administration-120850"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www.politico.com/story/2015/07/pell-grants-prisioners-obama-administration-120850" TargetMode="External"/><Relationship Id="rId30" Type="http://schemas.openxmlformats.org/officeDocument/2006/relationships/image" Target="media/image6.png"/><Relationship Id="rId31" Type="http://schemas.openxmlformats.org/officeDocument/2006/relationships/hyperlink" Target="http://congressionalresearch.com/RS21785/document.php?study=Federal+Pell+Grants+for+Prisoners" TargetMode="External"/><Relationship Id="rId32" Type="http://schemas.openxmlformats.org/officeDocument/2006/relationships/hyperlink" Target="https://www.scribd.com/document/151984439/Farabee-Rethinking-Rehab" TargetMode="External"/><Relationship Id="rId33" Type="http://schemas.openxmlformats.org/officeDocument/2006/relationships/image" Target="media/image7.png"/><Relationship Id="rId34" Type="http://schemas.openxmlformats.org/officeDocument/2006/relationships/hyperlink" Target="https://www.scribd.com/document/151984439/Farabee-Rethinking-Rehab" TargetMode="External"/><Relationship Id="rId35" Type="http://schemas.openxmlformats.org/officeDocument/2006/relationships/image" Target="media/image8.png"/><Relationship Id="rId36" Type="http://schemas.openxmlformats.org/officeDocument/2006/relationships/hyperlink" Target="https://www.scribd.com/document/151984439/Farabee-Rethinking-Rehab" TargetMode="External"/><Relationship Id="rId37" Type="http://schemas.openxmlformats.org/officeDocument/2006/relationships/image" Target="media/image9.png"/><Relationship Id="rId38" Type="http://schemas.openxmlformats.org/officeDocument/2006/relationships/hyperlink" Target="https://www.themarshallproject.org/2015/07/30/obama-is-reinstating-pell-grants-for-prisoners" TargetMode="External"/><Relationship Id="rId39" Type="http://schemas.openxmlformats.org/officeDocument/2006/relationships/hyperlink" Target="https://biblicalstudies.org.uk/pdf/churchman/087-01_036.pdf" TargetMode="External"/><Relationship Id="rId20" Type="http://schemas.openxmlformats.org/officeDocument/2006/relationships/hyperlink" Target="http://www.pbs.org/newshour/rundown/prisoners-might-get-access-pell-grants-first-time-two-decades/" TargetMode="External"/><Relationship Id="rId21" Type="http://schemas.openxmlformats.org/officeDocument/2006/relationships/hyperlink" Target="http://www.politico.com/story/2015/07/pell-grants-prisioners-obama-administration-120850" TargetMode="External"/><Relationship Id="rId22" Type="http://schemas.openxmlformats.org/officeDocument/2006/relationships/hyperlink" Target="https://www.themarshallproject.org/2015/07/30/obama-is-reinstating-pell-grants-for-prisoners" TargetMode="External"/><Relationship Id="rId23" Type="http://schemas.openxmlformats.org/officeDocument/2006/relationships/hyperlink" Target="http://digitalcommons.odu.edu/cgi/viewcontent.cgi?article=1033&amp;context=efl_etds" TargetMode="External"/><Relationship Id="rId24" Type="http://schemas.openxmlformats.org/officeDocument/2006/relationships/image" Target="media/image3.png"/><Relationship Id="rId25" Type="http://schemas.openxmlformats.org/officeDocument/2006/relationships/hyperlink" Target="https://www.scribd.com/document/151984439/Farabee-Rethinking-Rehab" TargetMode="External"/><Relationship Id="rId26" Type="http://schemas.openxmlformats.org/officeDocument/2006/relationships/image" Target="media/image4.png"/><Relationship Id="rId27" Type="http://schemas.openxmlformats.org/officeDocument/2006/relationships/hyperlink" Target="http://digitalcommons.odu.edu/cgi/viewcontent.cgi?article=1033&amp;context=efl_etds" TargetMode="External"/><Relationship Id="rId28" Type="http://schemas.openxmlformats.org/officeDocument/2006/relationships/image" Target="media/image5.png"/><Relationship Id="rId29" Type="http://schemas.openxmlformats.org/officeDocument/2006/relationships/hyperlink" Target="https://www.scribd.com/document/151984439/Farabee-Rethinking-Rehab" TargetMode="External"/><Relationship Id="rId60" Type="http://schemas.openxmlformats.org/officeDocument/2006/relationships/hyperlink" Target="http://congressionalresearch.com/RS21785/document.php?study=Federal+Pell+Grants+for+Prisoners" TargetMode="External"/><Relationship Id="rId61" Type="http://schemas.openxmlformats.org/officeDocument/2006/relationships/hyperlink" Target="https://biblicalstudies.org.uk/pdf/churchman/087-01_036.pdf" TargetMode="External"/><Relationship Id="rId62" Type="http://schemas.openxmlformats.org/officeDocument/2006/relationships/hyperlink" Target="http://www.ncpa.org/pub/bg148?pg=6" TargetMode="External"/><Relationship Id="rId10" Type="http://schemas.openxmlformats.org/officeDocument/2006/relationships/hyperlink" Target="http://www.pbs.org/newshour/bb/inmates-get-second-chance-federal-grants-higher-ed-experimental-program/" TargetMode="External"/><Relationship Id="rId11" Type="http://schemas.openxmlformats.org/officeDocument/2006/relationships/image" Target="media/image1.png"/><Relationship Id="rId12" Type="http://schemas.openxmlformats.org/officeDocument/2006/relationships/hyperlink" Target="https://www.scribd.com/document/151984439/Farabee-Rethinking-Reha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15</Pages>
  <Words>4959</Words>
  <Characters>28270</Characters>
  <Application>Microsoft Macintosh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33163</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13</cp:revision>
  <cp:lastPrinted>2014-07-05T10:25:00Z</cp:lastPrinted>
  <dcterms:created xsi:type="dcterms:W3CDTF">2016-11-08T11:37:00Z</dcterms:created>
  <dcterms:modified xsi:type="dcterms:W3CDTF">2017-09-28T00:56:00Z</dcterms:modified>
</cp:coreProperties>
</file>