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5C85059C" w:rsidR="00AF1D3F" w:rsidRDefault="001A6E63" w:rsidP="00AF1D3F">
      <w:pPr>
        <w:pStyle w:val="Title"/>
      </w:pPr>
      <w:r>
        <w:t>Good Intentions</w:t>
      </w:r>
      <w:r w:rsidR="00AF1D3F" w:rsidRPr="00B964DA">
        <w:t xml:space="preserve">: </w:t>
      </w:r>
      <w:r w:rsidR="007C2B7E">
        <w:t xml:space="preserve">The Case </w:t>
      </w:r>
      <w:r w:rsidR="00B46306">
        <w:t>Against Graduate Student Loans</w:t>
      </w:r>
    </w:p>
    <w:p w14:paraId="051A9ED5" w14:textId="0554F8BE" w:rsidR="00AF1D3F" w:rsidRDefault="00AF1D3F" w:rsidP="00AF1D3F">
      <w:pPr>
        <w:pStyle w:val="Normal11"/>
        <w:jc w:val="center"/>
      </w:pPr>
      <w:r>
        <w:t xml:space="preserve">By </w:t>
      </w:r>
      <w:r w:rsidR="004F1907">
        <w:t>Katherine Baker</w:t>
      </w:r>
      <w:r w:rsidR="00CC509E">
        <w:t xml:space="preserve"> </w:t>
      </w:r>
    </w:p>
    <w:p w14:paraId="55A07B4F" w14:textId="77777777" w:rsidR="0032125F" w:rsidRDefault="0032125F" w:rsidP="00AF1D3F">
      <w:pPr>
        <w:pStyle w:val="Normal11"/>
        <w:jc w:val="center"/>
      </w:pPr>
    </w:p>
    <w:p w14:paraId="6C1170D6" w14:textId="77777777" w:rsidR="0032125F" w:rsidRDefault="0032125F" w:rsidP="0032125F">
      <w:pPr>
        <w:pStyle w:val="Case"/>
        <w:numPr>
          <w:ilvl w:val="0"/>
          <w:numId w:val="0"/>
        </w:numPr>
      </w:pPr>
      <w:r>
        <w:t>Like many government programs, the federal government created Graduate Plus Loans with g</w:t>
      </w:r>
      <w:r>
        <w:t>ood intentions to help society.</w:t>
      </w:r>
      <w:r>
        <w:t xml:space="preserve"> Also like many government programs, it went wrong and caused</w:t>
      </w:r>
      <w:r>
        <w:t xml:space="preserve"> more problems than it solved. This plan abolishes the Graduate PLUS Loan program and removes the federal government from higher education lending at the graduate level. Existing loans will continue until paid off, but no new ones will be made after an Affirmative ballot. </w:t>
      </w:r>
    </w:p>
    <w:p w14:paraId="08A76323" w14:textId="5CEC2042" w:rsidR="0032125F" w:rsidRPr="003B200A" w:rsidRDefault="0032125F" w:rsidP="0032125F">
      <w:pPr>
        <w:pStyle w:val="Case"/>
        <w:numPr>
          <w:ilvl w:val="0"/>
          <w:numId w:val="0"/>
        </w:numPr>
      </w:pPr>
      <w:r>
        <w:t>The advantages are pretty good. They encourage innovation, save tax dollars, increase the quality of life, and lower college costs through financial incentives.</w:t>
      </w:r>
    </w:p>
    <w:p w14:paraId="30F1293B" w14:textId="77777777" w:rsidR="0032125F"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bookmarkStart w:id="0" w:name="_GoBack"/>
      <w:bookmarkEnd w:id="0"/>
      <w:r w:rsidR="0032125F">
        <w:rPr>
          <w:noProof/>
        </w:rPr>
        <w:t>Good Intentions: The Case For Abolishing Graduate PLUS Loans</w:t>
      </w:r>
      <w:r w:rsidR="0032125F">
        <w:rPr>
          <w:noProof/>
        </w:rPr>
        <w:tab/>
      </w:r>
      <w:r w:rsidR="0032125F">
        <w:rPr>
          <w:noProof/>
        </w:rPr>
        <w:fldChar w:fldCharType="begin"/>
      </w:r>
      <w:r w:rsidR="0032125F">
        <w:rPr>
          <w:noProof/>
        </w:rPr>
        <w:instrText xml:space="preserve"> PAGEREF _Toc507694324 \h </w:instrText>
      </w:r>
      <w:r w:rsidR="0032125F">
        <w:rPr>
          <w:noProof/>
        </w:rPr>
      </w:r>
      <w:r w:rsidR="0032125F">
        <w:rPr>
          <w:noProof/>
        </w:rPr>
        <w:fldChar w:fldCharType="separate"/>
      </w:r>
      <w:r w:rsidR="0032125F">
        <w:rPr>
          <w:noProof/>
        </w:rPr>
        <w:t>3</w:t>
      </w:r>
      <w:r w:rsidR="0032125F">
        <w:rPr>
          <w:noProof/>
        </w:rPr>
        <w:fldChar w:fldCharType="end"/>
      </w:r>
    </w:p>
    <w:p w14:paraId="2EC78544" w14:textId="77777777" w:rsidR="0032125F" w:rsidRDefault="0032125F">
      <w:pPr>
        <w:pStyle w:val="TOC2"/>
        <w:rPr>
          <w:rFonts w:asciiTheme="minorHAnsi" w:eastAsiaTheme="minorEastAsia" w:hAnsiTheme="minorHAnsi" w:cstheme="minorBidi"/>
          <w:noProof/>
          <w:sz w:val="24"/>
          <w:szCs w:val="24"/>
        </w:rPr>
      </w:pPr>
      <w:r>
        <w:rPr>
          <w:noProof/>
        </w:rPr>
        <w:t>OBSERVATION 1. Our definitions.</w:t>
      </w:r>
      <w:r>
        <w:rPr>
          <w:noProof/>
        </w:rPr>
        <w:tab/>
      </w:r>
      <w:r>
        <w:rPr>
          <w:noProof/>
        </w:rPr>
        <w:fldChar w:fldCharType="begin"/>
      </w:r>
      <w:r>
        <w:rPr>
          <w:noProof/>
        </w:rPr>
        <w:instrText xml:space="preserve"> PAGEREF _Toc507694325 \h </w:instrText>
      </w:r>
      <w:r>
        <w:rPr>
          <w:noProof/>
        </w:rPr>
      </w:r>
      <w:r>
        <w:rPr>
          <w:noProof/>
        </w:rPr>
        <w:fldChar w:fldCharType="separate"/>
      </w:r>
      <w:r>
        <w:rPr>
          <w:noProof/>
        </w:rPr>
        <w:t>3</w:t>
      </w:r>
      <w:r>
        <w:rPr>
          <w:noProof/>
        </w:rPr>
        <w:fldChar w:fldCharType="end"/>
      </w:r>
    </w:p>
    <w:p w14:paraId="37504A76" w14:textId="77777777" w:rsidR="0032125F" w:rsidRDefault="0032125F">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_Toc507694326 \h </w:instrText>
      </w:r>
      <w:r>
        <w:rPr>
          <w:noProof/>
        </w:rPr>
      </w:r>
      <w:r>
        <w:rPr>
          <w:noProof/>
        </w:rPr>
        <w:fldChar w:fldCharType="separate"/>
      </w:r>
      <w:r>
        <w:rPr>
          <w:noProof/>
        </w:rPr>
        <w:t>3</w:t>
      </w:r>
      <w:r>
        <w:rPr>
          <w:noProof/>
        </w:rPr>
        <w:fldChar w:fldCharType="end"/>
      </w:r>
    </w:p>
    <w:p w14:paraId="1E4552A8" w14:textId="77777777" w:rsidR="0032125F" w:rsidRDefault="0032125F">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_Toc507694327 \h </w:instrText>
      </w:r>
      <w:r>
        <w:rPr>
          <w:noProof/>
        </w:rPr>
      </w:r>
      <w:r>
        <w:rPr>
          <w:noProof/>
        </w:rPr>
        <w:fldChar w:fldCharType="separate"/>
      </w:r>
      <w:r>
        <w:rPr>
          <w:noProof/>
        </w:rPr>
        <w:t>3</w:t>
      </w:r>
      <w:r>
        <w:rPr>
          <w:noProof/>
        </w:rPr>
        <w:fldChar w:fldCharType="end"/>
      </w:r>
    </w:p>
    <w:p w14:paraId="6480BCF0" w14:textId="77777777" w:rsidR="0032125F" w:rsidRDefault="0032125F">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_Toc507694328 \h </w:instrText>
      </w:r>
      <w:r>
        <w:rPr>
          <w:noProof/>
        </w:rPr>
      </w:r>
      <w:r>
        <w:rPr>
          <w:noProof/>
        </w:rPr>
        <w:fldChar w:fldCharType="separate"/>
      </w:r>
      <w:r>
        <w:rPr>
          <w:noProof/>
        </w:rPr>
        <w:t>3</w:t>
      </w:r>
      <w:r>
        <w:rPr>
          <w:noProof/>
        </w:rPr>
        <w:fldChar w:fldCharType="end"/>
      </w:r>
    </w:p>
    <w:p w14:paraId="39DD2F16" w14:textId="77777777" w:rsidR="0032125F" w:rsidRDefault="0032125F">
      <w:pPr>
        <w:pStyle w:val="TOC2"/>
        <w:rPr>
          <w:rFonts w:asciiTheme="minorHAnsi" w:eastAsiaTheme="minorEastAsia" w:hAnsiTheme="minorHAnsi" w:cstheme="minorBidi"/>
          <w:noProof/>
          <w:sz w:val="24"/>
          <w:szCs w:val="24"/>
        </w:rPr>
      </w:pPr>
      <w:r>
        <w:rPr>
          <w:noProof/>
        </w:rPr>
        <w:t>OBSERVATION 2.  INHERENCY, the structure of the Status Quo.  One key FACT</w:t>
      </w:r>
      <w:r>
        <w:rPr>
          <w:noProof/>
        </w:rPr>
        <w:tab/>
      </w:r>
      <w:r>
        <w:rPr>
          <w:noProof/>
        </w:rPr>
        <w:fldChar w:fldCharType="begin"/>
      </w:r>
      <w:r>
        <w:rPr>
          <w:noProof/>
        </w:rPr>
        <w:instrText xml:space="preserve"> PAGEREF _Toc507694329 \h </w:instrText>
      </w:r>
      <w:r>
        <w:rPr>
          <w:noProof/>
        </w:rPr>
      </w:r>
      <w:r>
        <w:rPr>
          <w:noProof/>
        </w:rPr>
        <w:fldChar w:fldCharType="separate"/>
      </w:r>
      <w:r>
        <w:rPr>
          <w:noProof/>
        </w:rPr>
        <w:t>3</w:t>
      </w:r>
      <w:r>
        <w:rPr>
          <w:noProof/>
        </w:rPr>
        <w:fldChar w:fldCharType="end"/>
      </w:r>
    </w:p>
    <w:p w14:paraId="7564280B" w14:textId="77777777" w:rsidR="0032125F" w:rsidRDefault="0032125F">
      <w:pPr>
        <w:pStyle w:val="TOC3"/>
        <w:rPr>
          <w:rFonts w:asciiTheme="minorHAnsi" w:eastAsiaTheme="minorEastAsia" w:hAnsiTheme="minorHAnsi" w:cstheme="minorBidi"/>
          <w:noProof/>
          <w:sz w:val="24"/>
          <w:szCs w:val="24"/>
        </w:rPr>
      </w:pPr>
      <w:r>
        <w:rPr>
          <w:noProof/>
        </w:rPr>
        <w:t>The Graduate Loan Plus program.  Graduate students can borrow up to full cost of attendance using federal loans</w:t>
      </w:r>
      <w:r>
        <w:rPr>
          <w:noProof/>
        </w:rPr>
        <w:tab/>
      </w:r>
      <w:r>
        <w:rPr>
          <w:noProof/>
        </w:rPr>
        <w:fldChar w:fldCharType="begin"/>
      </w:r>
      <w:r>
        <w:rPr>
          <w:noProof/>
        </w:rPr>
        <w:instrText xml:space="preserve"> PAGEREF _Toc507694330 \h </w:instrText>
      </w:r>
      <w:r>
        <w:rPr>
          <w:noProof/>
        </w:rPr>
      </w:r>
      <w:r>
        <w:rPr>
          <w:noProof/>
        </w:rPr>
        <w:fldChar w:fldCharType="separate"/>
      </w:r>
      <w:r>
        <w:rPr>
          <w:noProof/>
        </w:rPr>
        <w:t>3</w:t>
      </w:r>
      <w:r>
        <w:rPr>
          <w:noProof/>
        </w:rPr>
        <w:fldChar w:fldCharType="end"/>
      </w:r>
    </w:p>
    <w:p w14:paraId="1E613206" w14:textId="77777777" w:rsidR="0032125F" w:rsidRDefault="0032125F">
      <w:pPr>
        <w:pStyle w:val="TOC2"/>
        <w:rPr>
          <w:rFonts w:asciiTheme="minorHAnsi" w:eastAsiaTheme="minorEastAsia" w:hAnsiTheme="minorHAnsi" w:cstheme="minorBidi"/>
          <w:noProof/>
          <w:sz w:val="24"/>
          <w:szCs w:val="24"/>
        </w:rPr>
      </w:pPr>
      <w:r>
        <w:rPr>
          <w:noProof/>
        </w:rPr>
        <w:t>OBSERVATION 3. We offer the following PLAN implemented by Congress and the President</w:t>
      </w:r>
      <w:r>
        <w:rPr>
          <w:noProof/>
        </w:rPr>
        <w:tab/>
      </w:r>
      <w:r>
        <w:rPr>
          <w:noProof/>
        </w:rPr>
        <w:fldChar w:fldCharType="begin"/>
      </w:r>
      <w:r>
        <w:rPr>
          <w:noProof/>
        </w:rPr>
        <w:instrText xml:space="preserve"> PAGEREF _Toc507694331 \h </w:instrText>
      </w:r>
      <w:r>
        <w:rPr>
          <w:noProof/>
        </w:rPr>
      </w:r>
      <w:r>
        <w:rPr>
          <w:noProof/>
        </w:rPr>
        <w:fldChar w:fldCharType="separate"/>
      </w:r>
      <w:r>
        <w:rPr>
          <w:noProof/>
        </w:rPr>
        <w:t>3</w:t>
      </w:r>
      <w:r>
        <w:rPr>
          <w:noProof/>
        </w:rPr>
        <w:fldChar w:fldCharType="end"/>
      </w:r>
    </w:p>
    <w:p w14:paraId="11C8C5C2" w14:textId="77777777" w:rsidR="0032125F" w:rsidRDefault="0032125F">
      <w:pPr>
        <w:pStyle w:val="TOC2"/>
        <w:rPr>
          <w:rFonts w:asciiTheme="minorHAnsi" w:eastAsiaTheme="minorEastAsia" w:hAnsiTheme="minorHAnsi" w:cstheme="minorBidi"/>
          <w:noProof/>
          <w:sz w:val="24"/>
          <w:szCs w:val="24"/>
        </w:rPr>
      </w:pPr>
      <w:r>
        <w:rPr>
          <w:noProof/>
        </w:rPr>
        <w:t>OBSERVATION 4. ADVANTAGES</w:t>
      </w:r>
      <w:r>
        <w:rPr>
          <w:noProof/>
        </w:rPr>
        <w:tab/>
      </w:r>
      <w:r>
        <w:rPr>
          <w:noProof/>
        </w:rPr>
        <w:fldChar w:fldCharType="begin"/>
      </w:r>
      <w:r>
        <w:rPr>
          <w:noProof/>
        </w:rPr>
        <w:instrText xml:space="preserve"> PAGEREF _Toc507694332 \h </w:instrText>
      </w:r>
      <w:r>
        <w:rPr>
          <w:noProof/>
        </w:rPr>
      </w:r>
      <w:r>
        <w:rPr>
          <w:noProof/>
        </w:rPr>
        <w:fldChar w:fldCharType="separate"/>
      </w:r>
      <w:r>
        <w:rPr>
          <w:noProof/>
        </w:rPr>
        <w:t>4</w:t>
      </w:r>
      <w:r>
        <w:rPr>
          <w:noProof/>
        </w:rPr>
        <w:fldChar w:fldCharType="end"/>
      </w:r>
    </w:p>
    <w:p w14:paraId="5E575215" w14:textId="77777777" w:rsidR="0032125F" w:rsidRDefault="0032125F">
      <w:pPr>
        <w:pStyle w:val="TOC2"/>
        <w:rPr>
          <w:rFonts w:asciiTheme="minorHAnsi" w:eastAsiaTheme="minorEastAsia" w:hAnsiTheme="minorHAnsi" w:cstheme="minorBidi"/>
          <w:noProof/>
          <w:sz w:val="24"/>
          <w:szCs w:val="24"/>
        </w:rPr>
      </w:pPr>
      <w:r>
        <w:rPr>
          <w:noProof/>
        </w:rPr>
        <w:t>ADVANTAGE 1.  Lower college costs through innovation</w:t>
      </w:r>
      <w:r>
        <w:rPr>
          <w:noProof/>
        </w:rPr>
        <w:tab/>
      </w:r>
      <w:r>
        <w:rPr>
          <w:noProof/>
        </w:rPr>
        <w:fldChar w:fldCharType="begin"/>
      </w:r>
      <w:r>
        <w:rPr>
          <w:noProof/>
        </w:rPr>
        <w:instrText xml:space="preserve"> PAGEREF _Toc507694333 \h </w:instrText>
      </w:r>
      <w:r>
        <w:rPr>
          <w:noProof/>
        </w:rPr>
      </w:r>
      <w:r>
        <w:rPr>
          <w:noProof/>
        </w:rPr>
        <w:fldChar w:fldCharType="separate"/>
      </w:r>
      <w:r>
        <w:rPr>
          <w:noProof/>
        </w:rPr>
        <w:t>4</w:t>
      </w:r>
      <w:r>
        <w:rPr>
          <w:noProof/>
        </w:rPr>
        <w:fldChar w:fldCharType="end"/>
      </w:r>
    </w:p>
    <w:p w14:paraId="56F4C8B8" w14:textId="77777777" w:rsidR="0032125F" w:rsidRDefault="0032125F">
      <w:pPr>
        <w:pStyle w:val="TOC3"/>
        <w:rPr>
          <w:rFonts w:asciiTheme="minorHAnsi" w:eastAsiaTheme="minorEastAsia" w:hAnsiTheme="minorHAnsi" w:cstheme="minorBidi"/>
          <w:noProof/>
          <w:sz w:val="24"/>
          <w:szCs w:val="24"/>
        </w:rPr>
      </w:pPr>
      <w:r>
        <w:rPr>
          <w:noProof/>
        </w:rPr>
        <w:t>A.  LINK: Grad PLUS loans crowd out private lending</w:t>
      </w:r>
      <w:r>
        <w:rPr>
          <w:noProof/>
        </w:rPr>
        <w:tab/>
      </w:r>
      <w:r>
        <w:rPr>
          <w:noProof/>
        </w:rPr>
        <w:fldChar w:fldCharType="begin"/>
      </w:r>
      <w:r>
        <w:rPr>
          <w:noProof/>
        </w:rPr>
        <w:instrText xml:space="preserve"> PAGEREF _Toc507694334 \h </w:instrText>
      </w:r>
      <w:r>
        <w:rPr>
          <w:noProof/>
        </w:rPr>
      </w:r>
      <w:r>
        <w:rPr>
          <w:noProof/>
        </w:rPr>
        <w:fldChar w:fldCharType="separate"/>
      </w:r>
      <w:r>
        <w:rPr>
          <w:noProof/>
        </w:rPr>
        <w:t>4</w:t>
      </w:r>
      <w:r>
        <w:rPr>
          <w:noProof/>
        </w:rPr>
        <w:fldChar w:fldCharType="end"/>
      </w:r>
    </w:p>
    <w:p w14:paraId="07C51390" w14:textId="77777777" w:rsidR="0032125F" w:rsidRDefault="0032125F">
      <w:pPr>
        <w:pStyle w:val="TOC3"/>
        <w:rPr>
          <w:rFonts w:asciiTheme="minorHAnsi" w:eastAsiaTheme="minorEastAsia" w:hAnsiTheme="minorHAnsi" w:cstheme="minorBidi"/>
          <w:noProof/>
          <w:sz w:val="24"/>
          <w:szCs w:val="24"/>
        </w:rPr>
      </w:pPr>
      <w:r>
        <w:rPr>
          <w:noProof/>
        </w:rPr>
        <w:t>B.  LINK: Better innovation  Privatizing graduate student loans would create new innovation in higher education</w:t>
      </w:r>
      <w:r>
        <w:rPr>
          <w:noProof/>
        </w:rPr>
        <w:tab/>
      </w:r>
      <w:r>
        <w:rPr>
          <w:noProof/>
        </w:rPr>
        <w:fldChar w:fldCharType="begin"/>
      </w:r>
      <w:r>
        <w:rPr>
          <w:noProof/>
        </w:rPr>
        <w:instrText xml:space="preserve"> PAGEREF _Toc507694335 \h </w:instrText>
      </w:r>
      <w:r>
        <w:rPr>
          <w:noProof/>
        </w:rPr>
      </w:r>
      <w:r>
        <w:rPr>
          <w:noProof/>
        </w:rPr>
        <w:fldChar w:fldCharType="separate"/>
      </w:r>
      <w:r>
        <w:rPr>
          <w:noProof/>
        </w:rPr>
        <w:t>4</w:t>
      </w:r>
      <w:r>
        <w:rPr>
          <w:noProof/>
        </w:rPr>
        <w:fldChar w:fldCharType="end"/>
      </w:r>
    </w:p>
    <w:p w14:paraId="2E8C3130" w14:textId="77777777" w:rsidR="0032125F" w:rsidRDefault="0032125F">
      <w:pPr>
        <w:pStyle w:val="TOC3"/>
        <w:rPr>
          <w:rFonts w:asciiTheme="minorHAnsi" w:eastAsiaTheme="minorEastAsia" w:hAnsiTheme="minorHAnsi" w:cstheme="minorBidi"/>
          <w:noProof/>
          <w:sz w:val="24"/>
          <w:szCs w:val="24"/>
        </w:rPr>
      </w:pPr>
      <w:r>
        <w:rPr>
          <w:noProof/>
        </w:rPr>
        <w:t>C. IMPACT: Lower college costs.  Innovation lowers college costs by finding cheaper ways to educate</w:t>
      </w:r>
      <w:r>
        <w:rPr>
          <w:noProof/>
        </w:rPr>
        <w:tab/>
      </w:r>
      <w:r>
        <w:rPr>
          <w:noProof/>
        </w:rPr>
        <w:fldChar w:fldCharType="begin"/>
      </w:r>
      <w:r>
        <w:rPr>
          <w:noProof/>
        </w:rPr>
        <w:instrText xml:space="preserve"> PAGEREF _Toc507694336 \h </w:instrText>
      </w:r>
      <w:r>
        <w:rPr>
          <w:noProof/>
        </w:rPr>
      </w:r>
      <w:r>
        <w:rPr>
          <w:noProof/>
        </w:rPr>
        <w:fldChar w:fldCharType="separate"/>
      </w:r>
      <w:r>
        <w:rPr>
          <w:noProof/>
        </w:rPr>
        <w:t>4</w:t>
      </w:r>
      <w:r>
        <w:rPr>
          <w:noProof/>
        </w:rPr>
        <w:fldChar w:fldCharType="end"/>
      </w:r>
    </w:p>
    <w:p w14:paraId="5347C8EA" w14:textId="77777777" w:rsidR="0032125F" w:rsidRDefault="0032125F">
      <w:pPr>
        <w:pStyle w:val="TOC2"/>
        <w:rPr>
          <w:rFonts w:asciiTheme="minorHAnsi" w:eastAsiaTheme="minorEastAsia" w:hAnsiTheme="minorHAnsi" w:cstheme="minorBidi"/>
          <w:noProof/>
          <w:sz w:val="24"/>
          <w:szCs w:val="24"/>
        </w:rPr>
      </w:pPr>
      <w:r>
        <w:rPr>
          <w:noProof/>
        </w:rPr>
        <w:t>ADVANTAGE 2.  Tax dollars saved</w:t>
      </w:r>
      <w:r>
        <w:rPr>
          <w:noProof/>
        </w:rPr>
        <w:tab/>
      </w:r>
      <w:r>
        <w:rPr>
          <w:noProof/>
        </w:rPr>
        <w:fldChar w:fldCharType="begin"/>
      </w:r>
      <w:r>
        <w:rPr>
          <w:noProof/>
        </w:rPr>
        <w:instrText xml:space="preserve"> PAGEREF _Toc507694337 \h </w:instrText>
      </w:r>
      <w:r>
        <w:rPr>
          <w:noProof/>
        </w:rPr>
      </w:r>
      <w:r>
        <w:rPr>
          <w:noProof/>
        </w:rPr>
        <w:fldChar w:fldCharType="separate"/>
      </w:r>
      <w:r>
        <w:rPr>
          <w:noProof/>
        </w:rPr>
        <w:t>5</w:t>
      </w:r>
      <w:r>
        <w:rPr>
          <w:noProof/>
        </w:rPr>
        <w:fldChar w:fldCharType="end"/>
      </w:r>
    </w:p>
    <w:p w14:paraId="03F3A7FB" w14:textId="77777777" w:rsidR="0032125F" w:rsidRDefault="0032125F">
      <w:pPr>
        <w:pStyle w:val="TOC3"/>
        <w:rPr>
          <w:rFonts w:asciiTheme="minorHAnsi" w:eastAsiaTheme="minorEastAsia" w:hAnsiTheme="minorHAnsi" w:cstheme="minorBidi"/>
          <w:noProof/>
          <w:sz w:val="24"/>
          <w:szCs w:val="24"/>
        </w:rPr>
      </w:pPr>
      <w:r>
        <w:rPr>
          <w:noProof/>
        </w:rPr>
        <w:t>A. The LINK: Income based repayments encourage excessive borrowing</w:t>
      </w:r>
      <w:r>
        <w:rPr>
          <w:noProof/>
        </w:rPr>
        <w:tab/>
      </w:r>
      <w:r>
        <w:rPr>
          <w:noProof/>
        </w:rPr>
        <w:fldChar w:fldCharType="begin"/>
      </w:r>
      <w:r>
        <w:rPr>
          <w:noProof/>
        </w:rPr>
        <w:instrText xml:space="preserve"> PAGEREF _Toc507694338 \h </w:instrText>
      </w:r>
      <w:r>
        <w:rPr>
          <w:noProof/>
        </w:rPr>
      </w:r>
      <w:r>
        <w:rPr>
          <w:noProof/>
        </w:rPr>
        <w:fldChar w:fldCharType="separate"/>
      </w:r>
      <w:r>
        <w:rPr>
          <w:noProof/>
        </w:rPr>
        <w:t>5</w:t>
      </w:r>
      <w:r>
        <w:rPr>
          <w:noProof/>
        </w:rPr>
        <w:fldChar w:fldCharType="end"/>
      </w:r>
    </w:p>
    <w:p w14:paraId="357FFC09" w14:textId="77777777" w:rsidR="0032125F" w:rsidRDefault="0032125F">
      <w:pPr>
        <w:pStyle w:val="TOC3"/>
        <w:rPr>
          <w:rFonts w:asciiTheme="minorHAnsi" w:eastAsiaTheme="minorEastAsia" w:hAnsiTheme="minorHAnsi" w:cstheme="minorBidi"/>
          <w:noProof/>
          <w:sz w:val="24"/>
          <w:szCs w:val="24"/>
        </w:rPr>
      </w:pPr>
      <w:r>
        <w:rPr>
          <w:noProof/>
        </w:rPr>
        <w:t>B. The IMPACT: Current loans will cost taxpayers $74 billion, and will go exponentially higher if not stopped</w:t>
      </w:r>
      <w:r>
        <w:rPr>
          <w:noProof/>
        </w:rPr>
        <w:tab/>
      </w:r>
      <w:r>
        <w:rPr>
          <w:noProof/>
        </w:rPr>
        <w:fldChar w:fldCharType="begin"/>
      </w:r>
      <w:r>
        <w:rPr>
          <w:noProof/>
        </w:rPr>
        <w:instrText xml:space="preserve"> PAGEREF _Toc507694339 \h </w:instrText>
      </w:r>
      <w:r>
        <w:rPr>
          <w:noProof/>
        </w:rPr>
      </w:r>
      <w:r>
        <w:rPr>
          <w:noProof/>
        </w:rPr>
        <w:fldChar w:fldCharType="separate"/>
      </w:r>
      <w:r>
        <w:rPr>
          <w:noProof/>
        </w:rPr>
        <w:t>5</w:t>
      </w:r>
      <w:r>
        <w:rPr>
          <w:noProof/>
        </w:rPr>
        <w:fldChar w:fldCharType="end"/>
      </w:r>
    </w:p>
    <w:p w14:paraId="09F4B36C" w14:textId="77777777" w:rsidR="0032125F" w:rsidRDefault="0032125F">
      <w:pPr>
        <w:pStyle w:val="TOC2"/>
        <w:rPr>
          <w:rFonts w:asciiTheme="minorHAnsi" w:eastAsiaTheme="minorEastAsia" w:hAnsiTheme="minorHAnsi" w:cstheme="minorBidi"/>
          <w:noProof/>
          <w:sz w:val="24"/>
          <w:szCs w:val="24"/>
        </w:rPr>
      </w:pPr>
      <w:r>
        <w:rPr>
          <w:noProof/>
        </w:rPr>
        <w:t>ADVANTAGE 3.  Quality of Life</w:t>
      </w:r>
      <w:r>
        <w:rPr>
          <w:noProof/>
        </w:rPr>
        <w:tab/>
      </w:r>
      <w:r>
        <w:rPr>
          <w:noProof/>
        </w:rPr>
        <w:fldChar w:fldCharType="begin"/>
      </w:r>
      <w:r>
        <w:rPr>
          <w:noProof/>
        </w:rPr>
        <w:instrText xml:space="preserve"> PAGEREF _Toc507694340 \h </w:instrText>
      </w:r>
      <w:r>
        <w:rPr>
          <w:noProof/>
        </w:rPr>
      </w:r>
      <w:r>
        <w:rPr>
          <w:noProof/>
        </w:rPr>
        <w:fldChar w:fldCharType="separate"/>
      </w:r>
      <w:r>
        <w:rPr>
          <w:noProof/>
        </w:rPr>
        <w:t>5</w:t>
      </w:r>
      <w:r>
        <w:rPr>
          <w:noProof/>
        </w:rPr>
        <w:fldChar w:fldCharType="end"/>
      </w:r>
    </w:p>
    <w:p w14:paraId="0B93FB06" w14:textId="77777777" w:rsidR="0032125F" w:rsidRDefault="0032125F">
      <w:pPr>
        <w:pStyle w:val="TOC3"/>
        <w:rPr>
          <w:rFonts w:asciiTheme="minorHAnsi" w:eastAsiaTheme="minorEastAsia" w:hAnsiTheme="minorHAnsi" w:cstheme="minorBidi"/>
          <w:noProof/>
          <w:sz w:val="24"/>
          <w:szCs w:val="24"/>
        </w:rPr>
      </w:pPr>
      <w:r>
        <w:rPr>
          <w:noProof/>
        </w:rPr>
        <w:t>A. LINK: Enormous debt levels for graduate student borrowers</w:t>
      </w:r>
      <w:r>
        <w:rPr>
          <w:noProof/>
        </w:rPr>
        <w:tab/>
      </w:r>
      <w:r>
        <w:rPr>
          <w:noProof/>
        </w:rPr>
        <w:fldChar w:fldCharType="begin"/>
      </w:r>
      <w:r>
        <w:rPr>
          <w:noProof/>
        </w:rPr>
        <w:instrText xml:space="preserve"> PAGEREF _Toc507694341 \h </w:instrText>
      </w:r>
      <w:r>
        <w:rPr>
          <w:noProof/>
        </w:rPr>
      </w:r>
      <w:r>
        <w:rPr>
          <w:noProof/>
        </w:rPr>
        <w:fldChar w:fldCharType="separate"/>
      </w:r>
      <w:r>
        <w:rPr>
          <w:noProof/>
        </w:rPr>
        <w:t>5</w:t>
      </w:r>
      <w:r>
        <w:rPr>
          <w:noProof/>
        </w:rPr>
        <w:fldChar w:fldCharType="end"/>
      </w:r>
    </w:p>
    <w:p w14:paraId="4711BEEA" w14:textId="77777777" w:rsidR="0032125F" w:rsidRDefault="0032125F">
      <w:pPr>
        <w:pStyle w:val="TOC3"/>
        <w:rPr>
          <w:rFonts w:asciiTheme="minorHAnsi" w:eastAsiaTheme="minorEastAsia" w:hAnsiTheme="minorHAnsi" w:cstheme="minorBidi"/>
          <w:noProof/>
          <w:sz w:val="24"/>
          <w:szCs w:val="24"/>
        </w:rPr>
      </w:pPr>
      <w:r>
        <w:rPr>
          <w:noProof/>
        </w:rPr>
        <w:t>B. IMPACT: Excessive debt harms quality of life</w:t>
      </w:r>
      <w:r>
        <w:rPr>
          <w:noProof/>
        </w:rPr>
        <w:tab/>
      </w:r>
      <w:r>
        <w:rPr>
          <w:noProof/>
        </w:rPr>
        <w:fldChar w:fldCharType="begin"/>
      </w:r>
      <w:r>
        <w:rPr>
          <w:noProof/>
        </w:rPr>
        <w:instrText xml:space="preserve"> PAGEREF _Toc507694342 \h </w:instrText>
      </w:r>
      <w:r>
        <w:rPr>
          <w:noProof/>
        </w:rPr>
      </w:r>
      <w:r>
        <w:rPr>
          <w:noProof/>
        </w:rPr>
        <w:fldChar w:fldCharType="separate"/>
      </w:r>
      <w:r>
        <w:rPr>
          <w:noProof/>
        </w:rPr>
        <w:t>6</w:t>
      </w:r>
      <w:r>
        <w:rPr>
          <w:noProof/>
        </w:rPr>
        <w:fldChar w:fldCharType="end"/>
      </w:r>
    </w:p>
    <w:p w14:paraId="0ED5F785" w14:textId="77777777" w:rsidR="0032125F" w:rsidRDefault="0032125F">
      <w:pPr>
        <w:pStyle w:val="TOC2"/>
        <w:rPr>
          <w:rFonts w:asciiTheme="minorHAnsi" w:eastAsiaTheme="minorEastAsia" w:hAnsiTheme="minorHAnsi" w:cstheme="minorBidi"/>
          <w:noProof/>
          <w:sz w:val="24"/>
          <w:szCs w:val="24"/>
        </w:rPr>
      </w:pPr>
      <w:r>
        <w:rPr>
          <w:noProof/>
        </w:rPr>
        <w:t>ADVANTAGE 4.  Lower college costs through better financial incentives</w:t>
      </w:r>
      <w:r>
        <w:rPr>
          <w:noProof/>
        </w:rPr>
        <w:tab/>
      </w:r>
      <w:r>
        <w:rPr>
          <w:noProof/>
        </w:rPr>
        <w:fldChar w:fldCharType="begin"/>
      </w:r>
      <w:r>
        <w:rPr>
          <w:noProof/>
        </w:rPr>
        <w:instrText xml:space="preserve"> PAGEREF _Toc507694343 \h </w:instrText>
      </w:r>
      <w:r>
        <w:rPr>
          <w:noProof/>
        </w:rPr>
      </w:r>
      <w:r>
        <w:rPr>
          <w:noProof/>
        </w:rPr>
        <w:fldChar w:fldCharType="separate"/>
      </w:r>
      <w:r>
        <w:rPr>
          <w:noProof/>
        </w:rPr>
        <w:t>6</w:t>
      </w:r>
      <w:r>
        <w:rPr>
          <w:noProof/>
        </w:rPr>
        <w:fldChar w:fldCharType="end"/>
      </w:r>
    </w:p>
    <w:p w14:paraId="41855AFE" w14:textId="77777777" w:rsidR="0032125F" w:rsidRDefault="0032125F">
      <w:pPr>
        <w:pStyle w:val="TOC3"/>
        <w:rPr>
          <w:rFonts w:asciiTheme="minorHAnsi" w:eastAsiaTheme="minorEastAsia" w:hAnsiTheme="minorHAnsi" w:cstheme="minorBidi"/>
          <w:noProof/>
          <w:sz w:val="24"/>
          <w:szCs w:val="24"/>
        </w:rPr>
      </w:pPr>
      <w:r>
        <w:rPr>
          <w:noProof/>
        </w:rPr>
        <w:t>A. LINK: Graduate programs increasing prices</w:t>
      </w:r>
      <w:r>
        <w:rPr>
          <w:noProof/>
        </w:rPr>
        <w:tab/>
      </w:r>
      <w:r>
        <w:rPr>
          <w:noProof/>
        </w:rPr>
        <w:fldChar w:fldCharType="begin"/>
      </w:r>
      <w:r>
        <w:rPr>
          <w:noProof/>
        </w:rPr>
        <w:instrText xml:space="preserve"> PAGEREF _Toc507694344 \h </w:instrText>
      </w:r>
      <w:r>
        <w:rPr>
          <w:noProof/>
        </w:rPr>
      </w:r>
      <w:r>
        <w:rPr>
          <w:noProof/>
        </w:rPr>
        <w:fldChar w:fldCharType="separate"/>
      </w:r>
      <w:r>
        <w:rPr>
          <w:noProof/>
        </w:rPr>
        <w:t>6</w:t>
      </w:r>
      <w:r>
        <w:rPr>
          <w:noProof/>
        </w:rPr>
        <w:fldChar w:fldCharType="end"/>
      </w:r>
    </w:p>
    <w:p w14:paraId="3400AC86" w14:textId="77777777" w:rsidR="0032125F" w:rsidRDefault="0032125F">
      <w:pPr>
        <w:pStyle w:val="TOC3"/>
        <w:rPr>
          <w:rFonts w:asciiTheme="minorHAnsi" w:eastAsiaTheme="minorEastAsia" w:hAnsiTheme="minorHAnsi" w:cstheme="minorBidi"/>
          <w:noProof/>
          <w:sz w:val="24"/>
          <w:szCs w:val="24"/>
        </w:rPr>
      </w:pPr>
      <w:r>
        <w:rPr>
          <w:noProof/>
        </w:rPr>
        <w:t>B.  IMPACT: Pricing out students from careers, because the fastest-growing careers require graduate degrees</w:t>
      </w:r>
      <w:r>
        <w:rPr>
          <w:noProof/>
        </w:rPr>
        <w:tab/>
      </w:r>
      <w:r>
        <w:rPr>
          <w:noProof/>
        </w:rPr>
        <w:fldChar w:fldCharType="begin"/>
      </w:r>
      <w:r>
        <w:rPr>
          <w:noProof/>
        </w:rPr>
        <w:instrText xml:space="preserve"> PAGEREF _Toc507694345 \h </w:instrText>
      </w:r>
      <w:r>
        <w:rPr>
          <w:noProof/>
        </w:rPr>
      </w:r>
      <w:r>
        <w:rPr>
          <w:noProof/>
        </w:rPr>
        <w:fldChar w:fldCharType="separate"/>
      </w:r>
      <w:r>
        <w:rPr>
          <w:noProof/>
        </w:rPr>
        <w:t>6</w:t>
      </w:r>
      <w:r>
        <w:rPr>
          <w:noProof/>
        </w:rPr>
        <w:fldChar w:fldCharType="end"/>
      </w:r>
    </w:p>
    <w:p w14:paraId="18E759E3" w14:textId="77777777" w:rsidR="0032125F" w:rsidRDefault="0032125F">
      <w:pPr>
        <w:pStyle w:val="TOC1"/>
        <w:tabs>
          <w:tab w:val="right" w:leader="dot" w:pos="9350"/>
        </w:tabs>
        <w:rPr>
          <w:rFonts w:asciiTheme="minorHAnsi" w:eastAsiaTheme="minorEastAsia" w:hAnsiTheme="minorHAnsi" w:cstheme="minorBidi"/>
          <w:b w:val="0"/>
          <w:noProof/>
          <w:sz w:val="24"/>
          <w:szCs w:val="24"/>
        </w:rPr>
      </w:pPr>
      <w:r>
        <w:rPr>
          <w:noProof/>
        </w:rPr>
        <w:t>2A Evidence: Abolish Graduate Plus Loans</w:t>
      </w:r>
      <w:r>
        <w:rPr>
          <w:noProof/>
        </w:rPr>
        <w:tab/>
      </w:r>
      <w:r>
        <w:rPr>
          <w:noProof/>
        </w:rPr>
        <w:fldChar w:fldCharType="begin"/>
      </w:r>
      <w:r>
        <w:rPr>
          <w:noProof/>
        </w:rPr>
        <w:instrText xml:space="preserve"> PAGEREF _Toc507694346 \h </w:instrText>
      </w:r>
      <w:r>
        <w:rPr>
          <w:noProof/>
        </w:rPr>
      </w:r>
      <w:r>
        <w:rPr>
          <w:noProof/>
        </w:rPr>
        <w:fldChar w:fldCharType="separate"/>
      </w:r>
      <w:r>
        <w:rPr>
          <w:noProof/>
        </w:rPr>
        <w:t>7</w:t>
      </w:r>
      <w:r>
        <w:rPr>
          <w:noProof/>
        </w:rPr>
        <w:fldChar w:fldCharType="end"/>
      </w:r>
    </w:p>
    <w:p w14:paraId="7E701EB2" w14:textId="77777777" w:rsidR="0032125F" w:rsidRDefault="0032125F">
      <w:pPr>
        <w:pStyle w:val="TOC2"/>
        <w:rPr>
          <w:rFonts w:asciiTheme="minorHAnsi" w:eastAsiaTheme="minorEastAsia" w:hAnsiTheme="minorHAnsi" w:cstheme="minorBidi"/>
          <w:noProof/>
          <w:sz w:val="24"/>
          <w:szCs w:val="24"/>
        </w:rPr>
      </w:pPr>
      <w:r>
        <w:rPr>
          <w:noProof/>
        </w:rPr>
        <w:t>MINOR REPAIR RESPONSES</w:t>
      </w:r>
      <w:r>
        <w:rPr>
          <w:noProof/>
        </w:rPr>
        <w:tab/>
      </w:r>
      <w:r>
        <w:rPr>
          <w:noProof/>
        </w:rPr>
        <w:fldChar w:fldCharType="begin"/>
      </w:r>
      <w:r>
        <w:rPr>
          <w:noProof/>
        </w:rPr>
        <w:instrText xml:space="preserve"> PAGEREF _Toc507694347 \h </w:instrText>
      </w:r>
      <w:r>
        <w:rPr>
          <w:noProof/>
        </w:rPr>
      </w:r>
      <w:r>
        <w:rPr>
          <w:noProof/>
        </w:rPr>
        <w:fldChar w:fldCharType="separate"/>
      </w:r>
      <w:r>
        <w:rPr>
          <w:noProof/>
        </w:rPr>
        <w:t>7</w:t>
      </w:r>
      <w:r>
        <w:rPr>
          <w:noProof/>
        </w:rPr>
        <w:fldChar w:fldCharType="end"/>
      </w:r>
    </w:p>
    <w:p w14:paraId="2E568C93" w14:textId="77777777" w:rsidR="0032125F" w:rsidRDefault="0032125F">
      <w:pPr>
        <w:pStyle w:val="TOC3"/>
        <w:rPr>
          <w:rFonts w:asciiTheme="minorHAnsi" w:eastAsiaTheme="minorEastAsia" w:hAnsiTheme="minorHAnsi" w:cstheme="minorBidi"/>
          <w:noProof/>
          <w:sz w:val="24"/>
          <w:szCs w:val="24"/>
        </w:rPr>
      </w:pPr>
      <w:r>
        <w:rPr>
          <w:noProof/>
        </w:rPr>
        <w:t>“Eliminate income-driven repayment instead” RESPONSE: Graduate student loan elimination does more</w:t>
      </w:r>
      <w:r>
        <w:rPr>
          <w:noProof/>
        </w:rPr>
        <w:tab/>
      </w:r>
      <w:r>
        <w:rPr>
          <w:noProof/>
        </w:rPr>
        <w:fldChar w:fldCharType="begin"/>
      </w:r>
      <w:r>
        <w:rPr>
          <w:noProof/>
        </w:rPr>
        <w:instrText xml:space="preserve"> PAGEREF _Toc507694348 \h </w:instrText>
      </w:r>
      <w:r>
        <w:rPr>
          <w:noProof/>
        </w:rPr>
      </w:r>
      <w:r>
        <w:rPr>
          <w:noProof/>
        </w:rPr>
        <w:fldChar w:fldCharType="separate"/>
      </w:r>
      <w:r>
        <w:rPr>
          <w:noProof/>
        </w:rPr>
        <w:t>7</w:t>
      </w:r>
      <w:r>
        <w:rPr>
          <w:noProof/>
        </w:rPr>
        <w:fldChar w:fldCharType="end"/>
      </w:r>
    </w:p>
    <w:p w14:paraId="495BAB42" w14:textId="77777777" w:rsidR="0032125F" w:rsidRDefault="0032125F">
      <w:pPr>
        <w:pStyle w:val="TOC2"/>
        <w:rPr>
          <w:rFonts w:asciiTheme="minorHAnsi" w:eastAsiaTheme="minorEastAsia" w:hAnsiTheme="minorHAnsi" w:cstheme="minorBidi"/>
          <w:noProof/>
          <w:sz w:val="24"/>
          <w:szCs w:val="24"/>
        </w:rPr>
      </w:pPr>
      <w:r>
        <w:rPr>
          <w:noProof/>
        </w:rPr>
        <w:t>SIGNIFICANCE</w:t>
      </w:r>
      <w:r>
        <w:rPr>
          <w:noProof/>
        </w:rPr>
        <w:tab/>
      </w:r>
      <w:r>
        <w:rPr>
          <w:noProof/>
        </w:rPr>
        <w:fldChar w:fldCharType="begin"/>
      </w:r>
      <w:r>
        <w:rPr>
          <w:noProof/>
        </w:rPr>
        <w:instrText xml:space="preserve"> PAGEREF _Toc507694349 \h </w:instrText>
      </w:r>
      <w:r>
        <w:rPr>
          <w:noProof/>
        </w:rPr>
      </w:r>
      <w:r>
        <w:rPr>
          <w:noProof/>
        </w:rPr>
        <w:fldChar w:fldCharType="separate"/>
      </w:r>
      <w:r>
        <w:rPr>
          <w:noProof/>
        </w:rPr>
        <w:t>7</w:t>
      </w:r>
      <w:r>
        <w:rPr>
          <w:noProof/>
        </w:rPr>
        <w:fldChar w:fldCharType="end"/>
      </w:r>
    </w:p>
    <w:p w14:paraId="5CC5E43B" w14:textId="77777777" w:rsidR="0032125F" w:rsidRDefault="0032125F">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Graduate student loans increasing</w:t>
      </w:r>
      <w:r>
        <w:rPr>
          <w:noProof/>
        </w:rPr>
        <w:tab/>
      </w:r>
      <w:r>
        <w:rPr>
          <w:noProof/>
        </w:rPr>
        <w:fldChar w:fldCharType="begin"/>
      </w:r>
      <w:r>
        <w:rPr>
          <w:noProof/>
        </w:rPr>
        <w:instrText xml:space="preserve"> PAGEREF _Toc507694350 \h </w:instrText>
      </w:r>
      <w:r>
        <w:rPr>
          <w:noProof/>
        </w:rPr>
      </w:r>
      <w:r>
        <w:rPr>
          <w:noProof/>
        </w:rPr>
        <w:fldChar w:fldCharType="separate"/>
      </w:r>
      <w:r>
        <w:rPr>
          <w:noProof/>
        </w:rPr>
        <w:t>7</w:t>
      </w:r>
      <w:r>
        <w:rPr>
          <w:noProof/>
        </w:rPr>
        <w:fldChar w:fldCharType="end"/>
      </w:r>
    </w:p>
    <w:p w14:paraId="2ED1A2CC" w14:textId="77777777" w:rsidR="0032125F" w:rsidRDefault="0032125F">
      <w:pPr>
        <w:pStyle w:val="TOC3"/>
        <w:rPr>
          <w:rFonts w:asciiTheme="minorHAnsi" w:eastAsiaTheme="minorEastAsia" w:hAnsiTheme="minorHAnsi" w:cstheme="minorBidi"/>
          <w:noProof/>
          <w:sz w:val="24"/>
          <w:szCs w:val="24"/>
        </w:rPr>
      </w:pPr>
      <w:r>
        <w:rPr>
          <w:noProof/>
        </w:rPr>
        <w:t>40% of outstanding student loans from graduate degrees</w:t>
      </w:r>
      <w:r>
        <w:rPr>
          <w:noProof/>
        </w:rPr>
        <w:tab/>
      </w:r>
      <w:r>
        <w:rPr>
          <w:noProof/>
        </w:rPr>
        <w:fldChar w:fldCharType="begin"/>
      </w:r>
      <w:r>
        <w:rPr>
          <w:noProof/>
        </w:rPr>
        <w:instrText xml:space="preserve"> PAGEREF _Toc507694351 \h </w:instrText>
      </w:r>
      <w:r>
        <w:rPr>
          <w:noProof/>
        </w:rPr>
      </w:r>
      <w:r>
        <w:rPr>
          <w:noProof/>
        </w:rPr>
        <w:fldChar w:fldCharType="separate"/>
      </w:r>
      <w:r>
        <w:rPr>
          <w:noProof/>
        </w:rPr>
        <w:t>7</w:t>
      </w:r>
      <w:r>
        <w:rPr>
          <w:noProof/>
        </w:rPr>
        <w:fldChar w:fldCharType="end"/>
      </w:r>
    </w:p>
    <w:p w14:paraId="3B5F2D26" w14:textId="77777777" w:rsidR="0032125F" w:rsidRDefault="0032125F">
      <w:pPr>
        <w:pStyle w:val="TOC3"/>
        <w:rPr>
          <w:rFonts w:asciiTheme="minorHAnsi" w:eastAsiaTheme="minorEastAsia" w:hAnsiTheme="minorHAnsi" w:cstheme="minorBidi"/>
          <w:noProof/>
          <w:sz w:val="24"/>
          <w:szCs w:val="24"/>
        </w:rPr>
      </w:pPr>
      <w:r>
        <w:rPr>
          <w:noProof/>
        </w:rPr>
        <w:t>Student debt skyrocketed</w:t>
      </w:r>
      <w:r>
        <w:rPr>
          <w:noProof/>
        </w:rPr>
        <w:tab/>
      </w:r>
      <w:r>
        <w:rPr>
          <w:noProof/>
        </w:rPr>
        <w:fldChar w:fldCharType="begin"/>
      </w:r>
      <w:r>
        <w:rPr>
          <w:noProof/>
        </w:rPr>
        <w:instrText xml:space="preserve"> PAGEREF _Toc507694352 \h </w:instrText>
      </w:r>
      <w:r>
        <w:rPr>
          <w:noProof/>
        </w:rPr>
      </w:r>
      <w:r>
        <w:rPr>
          <w:noProof/>
        </w:rPr>
        <w:fldChar w:fldCharType="separate"/>
      </w:r>
      <w:r>
        <w:rPr>
          <w:noProof/>
        </w:rPr>
        <w:t>7</w:t>
      </w:r>
      <w:r>
        <w:rPr>
          <w:noProof/>
        </w:rPr>
        <w:fldChar w:fldCharType="end"/>
      </w:r>
    </w:p>
    <w:p w14:paraId="4D53D7C1" w14:textId="77777777" w:rsidR="0032125F" w:rsidRDefault="0032125F">
      <w:pPr>
        <w:pStyle w:val="TOC3"/>
        <w:rPr>
          <w:rFonts w:asciiTheme="minorHAnsi" w:eastAsiaTheme="minorEastAsia" w:hAnsiTheme="minorHAnsi" w:cstheme="minorBidi"/>
          <w:noProof/>
          <w:sz w:val="24"/>
          <w:szCs w:val="24"/>
        </w:rPr>
      </w:pPr>
      <w:r>
        <w:rPr>
          <w:noProof/>
        </w:rPr>
        <w:t>Graduate student loans tripled.</w:t>
      </w:r>
      <w:r>
        <w:rPr>
          <w:noProof/>
        </w:rPr>
        <w:tab/>
      </w:r>
      <w:r>
        <w:rPr>
          <w:noProof/>
        </w:rPr>
        <w:fldChar w:fldCharType="begin"/>
      </w:r>
      <w:r>
        <w:rPr>
          <w:noProof/>
        </w:rPr>
        <w:instrText xml:space="preserve"> PAGEREF _Toc507694353 \h </w:instrText>
      </w:r>
      <w:r>
        <w:rPr>
          <w:noProof/>
        </w:rPr>
      </w:r>
      <w:r>
        <w:rPr>
          <w:noProof/>
        </w:rPr>
        <w:fldChar w:fldCharType="separate"/>
      </w:r>
      <w:r>
        <w:rPr>
          <w:noProof/>
        </w:rPr>
        <w:t>7</w:t>
      </w:r>
      <w:r>
        <w:rPr>
          <w:noProof/>
        </w:rPr>
        <w:fldChar w:fldCharType="end"/>
      </w:r>
    </w:p>
    <w:p w14:paraId="2488F5DC" w14:textId="77777777" w:rsidR="0032125F" w:rsidRDefault="0032125F">
      <w:pPr>
        <w:pStyle w:val="TOC3"/>
        <w:rPr>
          <w:rFonts w:asciiTheme="minorHAnsi" w:eastAsiaTheme="minorEastAsia" w:hAnsiTheme="minorHAnsi" w:cstheme="minorBidi"/>
          <w:noProof/>
          <w:sz w:val="24"/>
          <w:szCs w:val="24"/>
        </w:rPr>
      </w:pPr>
      <w:r>
        <w:rPr>
          <w:noProof/>
        </w:rPr>
        <w:t>Spike in graduate student debt</w:t>
      </w:r>
      <w:r>
        <w:rPr>
          <w:noProof/>
        </w:rPr>
        <w:tab/>
      </w:r>
      <w:r>
        <w:rPr>
          <w:noProof/>
        </w:rPr>
        <w:fldChar w:fldCharType="begin"/>
      </w:r>
      <w:r>
        <w:rPr>
          <w:noProof/>
        </w:rPr>
        <w:instrText xml:space="preserve"> PAGEREF _Toc507694354 \h </w:instrText>
      </w:r>
      <w:r>
        <w:rPr>
          <w:noProof/>
        </w:rPr>
      </w:r>
      <w:r>
        <w:rPr>
          <w:noProof/>
        </w:rPr>
        <w:fldChar w:fldCharType="separate"/>
      </w:r>
      <w:r>
        <w:rPr>
          <w:noProof/>
        </w:rPr>
        <w:t>8</w:t>
      </w:r>
      <w:r>
        <w:rPr>
          <w:noProof/>
        </w:rPr>
        <w:fldChar w:fldCharType="end"/>
      </w:r>
    </w:p>
    <w:p w14:paraId="354CBE3B" w14:textId="77777777" w:rsidR="0032125F" w:rsidRDefault="0032125F">
      <w:pPr>
        <w:pStyle w:val="TOC2"/>
        <w:rPr>
          <w:rFonts w:asciiTheme="minorHAnsi" w:eastAsiaTheme="minorEastAsia" w:hAnsiTheme="minorHAnsi" w:cstheme="minorBidi"/>
          <w:noProof/>
          <w:sz w:val="24"/>
          <w:szCs w:val="24"/>
        </w:rPr>
      </w:pPr>
      <w:r>
        <w:rPr>
          <w:noProof/>
        </w:rPr>
        <w:lastRenderedPageBreak/>
        <w:t>2.</w:t>
      </w:r>
      <w:r>
        <w:rPr>
          <w:rFonts w:asciiTheme="minorHAnsi" w:eastAsiaTheme="minorEastAsia" w:hAnsiTheme="minorHAnsi" w:cstheme="minorBidi"/>
          <w:noProof/>
          <w:sz w:val="24"/>
          <w:szCs w:val="24"/>
        </w:rPr>
        <w:tab/>
      </w:r>
      <w:r>
        <w:rPr>
          <w:noProof/>
        </w:rPr>
        <w:t>Graduates struggle more than undergrad</w:t>
      </w:r>
      <w:r>
        <w:rPr>
          <w:noProof/>
        </w:rPr>
        <w:tab/>
      </w:r>
      <w:r>
        <w:rPr>
          <w:noProof/>
        </w:rPr>
        <w:fldChar w:fldCharType="begin"/>
      </w:r>
      <w:r>
        <w:rPr>
          <w:noProof/>
        </w:rPr>
        <w:instrText xml:space="preserve"> PAGEREF _Toc507694355 \h </w:instrText>
      </w:r>
      <w:r>
        <w:rPr>
          <w:noProof/>
        </w:rPr>
      </w:r>
      <w:r>
        <w:rPr>
          <w:noProof/>
        </w:rPr>
        <w:fldChar w:fldCharType="separate"/>
      </w:r>
      <w:r>
        <w:rPr>
          <w:noProof/>
        </w:rPr>
        <w:t>8</w:t>
      </w:r>
      <w:r>
        <w:rPr>
          <w:noProof/>
        </w:rPr>
        <w:fldChar w:fldCharType="end"/>
      </w:r>
    </w:p>
    <w:p w14:paraId="5C2AB7F2" w14:textId="77777777" w:rsidR="0032125F" w:rsidRDefault="0032125F">
      <w:pPr>
        <w:pStyle w:val="TOC3"/>
        <w:rPr>
          <w:rFonts w:asciiTheme="minorHAnsi" w:eastAsiaTheme="minorEastAsia" w:hAnsiTheme="minorHAnsi" w:cstheme="minorBidi"/>
          <w:noProof/>
          <w:sz w:val="24"/>
          <w:szCs w:val="24"/>
        </w:rPr>
      </w:pPr>
      <w:r>
        <w:rPr>
          <w:noProof/>
        </w:rPr>
        <w:t>More debt later in life, harder to pay back</w:t>
      </w:r>
      <w:r>
        <w:rPr>
          <w:noProof/>
        </w:rPr>
        <w:tab/>
      </w:r>
      <w:r>
        <w:rPr>
          <w:noProof/>
        </w:rPr>
        <w:fldChar w:fldCharType="begin"/>
      </w:r>
      <w:r>
        <w:rPr>
          <w:noProof/>
        </w:rPr>
        <w:instrText xml:space="preserve"> PAGEREF _Toc507694356 \h </w:instrText>
      </w:r>
      <w:r>
        <w:rPr>
          <w:noProof/>
        </w:rPr>
      </w:r>
      <w:r>
        <w:rPr>
          <w:noProof/>
        </w:rPr>
        <w:fldChar w:fldCharType="separate"/>
      </w:r>
      <w:r>
        <w:rPr>
          <w:noProof/>
        </w:rPr>
        <w:t>8</w:t>
      </w:r>
      <w:r>
        <w:rPr>
          <w:noProof/>
        </w:rPr>
        <w:fldChar w:fldCharType="end"/>
      </w:r>
    </w:p>
    <w:p w14:paraId="6DDFA8EF" w14:textId="77777777" w:rsidR="0032125F" w:rsidRDefault="0032125F">
      <w:pPr>
        <w:pStyle w:val="TOC3"/>
        <w:rPr>
          <w:rFonts w:asciiTheme="minorHAnsi" w:eastAsiaTheme="minorEastAsia" w:hAnsiTheme="minorHAnsi" w:cstheme="minorBidi"/>
          <w:noProof/>
          <w:sz w:val="24"/>
          <w:szCs w:val="24"/>
        </w:rPr>
      </w:pPr>
      <w:r>
        <w:rPr>
          <w:noProof/>
        </w:rPr>
        <w:t>Graduate school debt big factor in rising student debt</w:t>
      </w:r>
      <w:r>
        <w:rPr>
          <w:noProof/>
        </w:rPr>
        <w:tab/>
      </w:r>
      <w:r>
        <w:rPr>
          <w:noProof/>
        </w:rPr>
        <w:fldChar w:fldCharType="begin"/>
      </w:r>
      <w:r>
        <w:rPr>
          <w:noProof/>
        </w:rPr>
        <w:instrText xml:space="preserve"> PAGEREF _Toc507694357 \h </w:instrText>
      </w:r>
      <w:r>
        <w:rPr>
          <w:noProof/>
        </w:rPr>
      </w:r>
      <w:r>
        <w:rPr>
          <w:noProof/>
        </w:rPr>
        <w:fldChar w:fldCharType="separate"/>
      </w:r>
      <w:r>
        <w:rPr>
          <w:noProof/>
        </w:rPr>
        <w:t>8</w:t>
      </w:r>
      <w:r>
        <w:rPr>
          <w:noProof/>
        </w:rPr>
        <w:fldChar w:fldCharType="end"/>
      </w:r>
    </w:p>
    <w:p w14:paraId="3860D9DA" w14:textId="77777777" w:rsidR="0032125F" w:rsidRDefault="0032125F">
      <w:pPr>
        <w:pStyle w:val="TOC3"/>
        <w:rPr>
          <w:rFonts w:asciiTheme="minorHAnsi" w:eastAsiaTheme="minorEastAsia" w:hAnsiTheme="minorHAnsi" w:cstheme="minorBidi"/>
          <w:noProof/>
          <w:sz w:val="24"/>
          <w:szCs w:val="24"/>
        </w:rPr>
      </w:pPr>
      <w:r>
        <w:rPr>
          <w:noProof/>
        </w:rPr>
        <w:t>Graduate student debt skyrocketed compared to undergrad debt</w:t>
      </w:r>
      <w:r>
        <w:rPr>
          <w:noProof/>
        </w:rPr>
        <w:tab/>
      </w:r>
      <w:r>
        <w:rPr>
          <w:noProof/>
        </w:rPr>
        <w:fldChar w:fldCharType="begin"/>
      </w:r>
      <w:r>
        <w:rPr>
          <w:noProof/>
        </w:rPr>
        <w:instrText xml:space="preserve"> PAGEREF _Toc507694358 \h </w:instrText>
      </w:r>
      <w:r>
        <w:rPr>
          <w:noProof/>
        </w:rPr>
      </w:r>
      <w:r>
        <w:rPr>
          <w:noProof/>
        </w:rPr>
        <w:fldChar w:fldCharType="separate"/>
      </w:r>
      <w:r>
        <w:rPr>
          <w:noProof/>
        </w:rPr>
        <w:t>8</w:t>
      </w:r>
      <w:r>
        <w:rPr>
          <w:noProof/>
        </w:rPr>
        <w:fldChar w:fldCharType="end"/>
      </w:r>
    </w:p>
    <w:p w14:paraId="769251F0" w14:textId="77777777" w:rsidR="0032125F" w:rsidRDefault="0032125F">
      <w:pPr>
        <w:pStyle w:val="TOC3"/>
        <w:rPr>
          <w:rFonts w:asciiTheme="minorHAnsi" w:eastAsiaTheme="minorEastAsia" w:hAnsiTheme="minorHAnsi" w:cstheme="minorBidi"/>
          <w:noProof/>
          <w:sz w:val="24"/>
          <w:szCs w:val="24"/>
        </w:rPr>
      </w:pPr>
      <w:r>
        <w:rPr>
          <w:noProof/>
        </w:rPr>
        <w:t>Graduate students principle source of debt problem</w:t>
      </w:r>
      <w:r>
        <w:rPr>
          <w:noProof/>
        </w:rPr>
        <w:tab/>
      </w:r>
      <w:r>
        <w:rPr>
          <w:noProof/>
        </w:rPr>
        <w:fldChar w:fldCharType="begin"/>
      </w:r>
      <w:r>
        <w:rPr>
          <w:noProof/>
        </w:rPr>
        <w:instrText xml:space="preserve"> PAGEREF _Toc507694359 \h </w:instrText>
      </w:r>
      <w:r>
        <w:rPr>
          <w:noProof/>
        </w:rPr>
      </w:r>
      <w:r>
        <w:rPr>
          <w:noProof/>
        </w:rPr>
        <w:fldChar w:fldCharType="separate"/>
      </w:r>
      <w:r>
        <w:rPr>
          <w:noProof/>
        </w:rPr>
        <w:t>9</w:t>
      </w:r>
      <w:r>
        <w:rPr>
          <w:noProof/>
        </w:rPr>
        <w:fldChar w:fldCharType="end"/>
      </w:r>
    </w:p>
    <w:p w14:paraId="665E6AE8" w14:textId="77777777" w:rsidR="0032125F" w:rsidRDefault="0032125F">
      <w:pPr>
        <w:pStyle w:val="TOC3"/>
        <w:rPr>
          <w:rFonts w:asciiTheme="minorHAnsi" w:eastAsiaTheme="minorEastAsia" w:hAnsiTheme="minorHAnsi" w:cstheme="minorBidi"/>
          <w:noProof/>
          <w:sz w:val="24"/>
          <w:szCs w:val="24"/>
        </w:rPr>
      </w:pPr>
      <w:r>
        <w:rPr>
          <w:noProof/>
        </w:rPr>
        <w:t>Graduate students are struggling, not undergrad</w:t>
      </w:r>
      <w:r>
        <w:rPr>
          <w:noProof/>
        </w:rPr>
        <w:tab/>
      </w:r>
      <w:r>
        <w:rPr>
          <w:noProof/>
        </w:rPr>
        <w:fldChar w:fldCharType="begin"/>
      </w:r>
      <w:r>
        <w:rPr>
          <w:noProof/>
        </w:rPr>
        <w:instrText xml:space="preserve"> PAGEREF _Toc507694360 \h </w:instrText>
      </w:r>
      <w:r>
        <w:rPr>
          <w:noProof/>
        </w:rPr>
      </w:r>
      <w:r>
        <w:rPr>
          <w:noProof/>
        </w:rPr>
        <w:fldChar w:fldCharType="separate"/>
      </w:r>
      <w:r>
        <w:rPr>
          <w:noProof/>
        </w:rPr>
        <w:t>9</w:t>
      </w:r>
      <w:r>
        <w:rPr>
          <w:noProof/>
        </w:rPr>
        <w:fldChar w:fldCharType="end"/>
      </w:r>
    </w:p>
    <w:p w14:paraId="4F3836E6" w14:textId="77777777" w:rsidR="0032125F" w:rsidRDefault="0032125F">
      <w:pPr>
        <w:pStyle w:val="TOC3"/>
        <w:rPr>
          <w:rFonts w:asciiTheme="minorHAnsi" w:eastAsiaTheme="minorEastAsia" w:hAnsiTheme="minorHAnsi" w:cstheme="minorBidi"/>
          <w:noProof/>
          <w:sz w:val="24"/>
          <w:szCs w:val="24"/>
        </w:rPr>
      </w:pPr>
      <w:r>
        <w:rPr>
          <w:noProof/>
        </w:rPr>
        <w:t>Grad students borrow average of 3x more than undergrads</w:t>
      </w:r>
      <w:r>
        <w:rPr>
          <w:noProof/>
        </w:rPr>
        <w:tab/>
      </w:r>
      <w:r>
        <w:rPr>
          <w:noProof/>
        </w:rPr>
        <w:fldChar w:fldCharType="begin"/>
      </w:r>
      <w:r>
        <w:rPr>
          <w:noProof/>
        </w:rPr>
        <w:instrText xml:space="preserve"> PAGEREF _Toc507694361 \h </w:instrText>
      </w:r>
      <w:r>
        <w:rPr>
          <w:noProof/>
        </w:rPr>
      </w:r>
      <w:r>
        <w:rPr>
          <w:noProof/>
        </w:rPr>
        <w:fldChar w:fldCharType="separate"/>
      </w:r>
      <w:r>
        <w:rPr>
          <w:noProof/>
        </w:rPr>
        <w:t>9</w:t>
      </w:r>
      <w:r>
        <w:rPr>
          <w:noProof/>
        </w:rPr>
        <w:fldChar w:fldCharType="end"/>
      </w:r>
    </w:p>
    <w:p w14:paraId="3A9EEF9F" w14:textId="77777777" w:rsidR="0032125F" w:rsidRDefault="0032125F">
      <w:pPr>
        <w:pStyle w:val="TOC3"/>
        <w:rPr>
          <w:rFonts w:asciiTheme="minorHAnsi" w:eastAsiaTheme="minorEastAsia" w:hAnsiTheme="minorHAnsi" w:cstheme="minorBidi"/>
          <w:noProof/>
          <w:sz w:val="24"/>
          <w:szCs w:val="24"/>
        </w:rPr>
      </w:pPr>
      <w:r>
        <w:rPr>
          <w:noProof/>
        </w:rPr>
        <w:t>Don’t have state-support for graduate students</w:t>
      </w:r>
      <w:r>
        <w:rPr>
          <w:noProof/>
        </w:rPr>
        <w:tab/>
      </w:r>
      <w:r>
        <w:rPr>
          <w:noProof/>
        </w:rPr>
        <w:fldChar w:fldCharType="begin"/>
      </w:r>
      <w:r>
        <w:rPr>
          <w:noProof/>
        </w:rPr>
        <w:instrText xml:space="preserve"> PAGEREF _Toc507694362 \h </w:instrText>
      </w:r>
      <w:r>
        <w:rPr>
          <w:noProof/>
        </w:rPr>
      </w:r>
      <w:r>
        <w:rPr>
          <w:noProof/>
        </w:rPr>
        <w:fldChar w:fldCharType="separate"/>
      </w:r>
      <w:r>
        <w:rPr>
          <w:noProof/>
        </w:rPr>
        <w:t>9</w:t>
      </w:r>
      <w:r>
        <w:rPr>
          <w:noProof/>
        </w:rPr>
        <w:fldChar w:fldCharType="end"/>
      </w:r>
    </w:p>
    <w:p w14:paraId="7E5B66F9" w14:textId="77777777" w:rsidR="0032125F" w:rsidRDefault="0032125F">
      <w:pPr>
        <w:pStyle w:val="TOC3"/>
        <w:rPr>
          <w:rFonts w:asciiTheme="minorHAnsi" w:eastAsiaTheme="minorEastAsia" w:hAnsiTheme="minorHAnsi" w:cstheme="minorBidi"/>
          <w:noProof/>
          <w:sz w:val="24"/>
          <w:szCs w:val="24"/>
        </w:rPr>
      </w:pPr>
      <w:r>
        <w:rPr>
          <w:noProof/>
        </w:rPr>
        <w:t>“Grad students will make more money” RESPONSE: Not all of them</w:t>
      </w:r>
      <w:r>
        <w:rPr>
          <w:noProof/>
        </w:rPr>
        <w:tab/>
      </w:r>
      <w:r>
        <w:rPr>
          <w:noProof/>
        </w:rPr>
        <w:fldChar w:fldCharType="begin"/>
      </w:r>
      <w:r>
        <w:rPr>
          <w:noProof/>
        </w:rPr>
        <w:instrText xml:space="preserve"> PAGEREF _Toc507694363 \h </w:instrText>
      </w:r>
      <w:r>
        <w:rPr>
          <w:noProof/>
        </w:rPr>
      </w:r>
      <w:r>
        <w:rPr>
          <w:noProof/>
        </w:rPr>
        <w:fldChar w:fldCharType="separate"/>
      </w:r>
      <w:r>
        <w:rPr>
          <w:noProof/>
        </w:rPr>
        <w:t>10</w:t>
      </w:r>
      <w:r>
        <w:rPr>
          <w:noProof/>
        </w:rPr>
        <w:fldChar w:fldCharType="end"/>
      </w:r>
    </w:p>
    <w:p w14:paraId="138A51DA" w14:textId="77777777" w:rsidR="0032125F" w:rsidRDefault="0032125F">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Student Debt crisis</w:t>
      </w:r>
      <w:r>
        <w:rPr>
          <w:noProof/>
        </w:rPr>
        <w:tab/>
      </w:r>
      <w:r>
        <w:rPr>
          <w:noProof/>
        </w:rPr>
        <w:fldChar w:fldCharType="begin"/>
      </w:r>
      <w:r>
        <w:rPr>
          <w:noProof/>
        </w:rPr>
        <w:instrText xml:space="preserve"> PAGEREF _Toc507694364 \h </w:instrText>
      </w:r>
      <w:r>
        <w:rPr>
          <w:noProof/>
        </w:rPr>
      </w:r>
      <w:r>
        <w:rPr>
          <w:noProof/>
        </w:rPr>
        <w:fldChar w:fldCharType="separate"/>
      </w:r>
      <w:r>
        <w:rPr>
          <w:noProof/>
        </w:rPr>
        <w:t>10</w:t>
      </w:r>
      <w:r>
        <w:rPr>
          <w:noProof/>
        </w:rPr>
        <w:fldChar w:fldCharType="end"/>
      </w:r>
    </w:p>
    <w:p w14:paraId="3C72C12E" w14:textId="77777777" w:rsidR="0032125F" w:rsidRDefault="0032125F">
      <w:pPr>
        <w:pStyle w:val="TOC3"/>
        <w:rPr>
          <w:rFonts w:asciiTheme="minorHAnsi" w:eastAsiaTheme="minorEastAsia" w:hAnsiTheme="minorHAnsi" w:cstheme="minorBidi"/>
          <w:noProof/>
          <w:sz w:val="24"/>
          <w:szCs w:val="24"/>
        </w:rPr>
      </w:pPr>
      <w:r>
        <w:rPr>
          <w:noProof/>
        </w:rPr>
        <w:t>Huge milestones in student debt crisis</w:t>
      </w:r>
      <w:r>
        <w:rPr>
          <w:noProof/>
        </w:rPr>
        <w:tab/>
      </w:r>
      <w:r>
        <w:rPr>
          <w:noProof/>
        </w:rPr>
        <w:fldChar w:fldCharType="begin"/>
      </w:r>
      <w:r>
        <w:rPr>
          <w:noProof/>
        </w:rPr>
        <w:instrText xml:space="preserve"> PAGEREF _Toc507694365 \h </w:instrText>
      </w:r>
      <w:r>
        <w:rPr>
          <w:noProof/>
        </w:rPr>
      </w:r>
      <w:r>
        <w:rPr>
          <w:noProof/>
        </w:rPr>
        <w:fldChar w:fldCharType="separate"/>
      </w:r>
      <w:r>
        <w:rPr>
          <w:noProof/>
        </w:rPr>
        <w:t>10</w:t>
      </w:r>
      <w:r>
        <w:rPr>
          <w:noProof/>
        </w:rPr>
        <w:fldChar w:fldCharType="end"/>
      </w:r>
    </w:p>
    <w:p w14:paraId="1969E944" w14:textId="77777777" w:rsidR="0032125F" w:rsidRDefault="0032125F">
      <w:pPr>
        <w:pStyle w:val="TOC3"/>
        <w:rPr>
          <w:rFonts w:asciiTheme="minorHAnsi" w:eastAsiaTheme="minorEastAsia" w:hAnsiTheme="minorHAnsi" w:cstheme="minorBidi"/>
          <w:noProof/>
          <w:sz w:val="24"/>
          <w:szCs w:val="24"/>
        </w:rPr>
      </w:pPr>
      <w:r>
        <w:rPr>
          <w:noProof/>
        </w:rPr>
        <w:t>Student loan debt growing steadily</w:t>
      </w:r>
      <w:r>
        <w:rPr>
          <w:noProof/>
        </w:rPr>
        <w:tab/>
      </w:r>
      <w:r>
        <w:rPr>
          <w:noProof/>
        </w:rPr>
        <w:fldChar w:fldCharType="begin"/>
      </w:r>
      <w:r>
        <w:rPr>
          <w:noProof/>
        </w:rPr>
        <w:instrText xml:space="preserve"> PAGEREF _Toc507694366 \h </w:instrText>
      </w:r>
      <w:r>
        <w:rPr>
          <w:noProof/>
        </w:rPr>
      </w:r>
      <w:r>
        <w:rPr>
          <w:noProof/>
        </w:rPr>
        <w:fldChar w:fldCharType="separate"/>
      </w:r>
      <w:r>
        <w:rPr>
          <w:noProof/>
        </w:rPr>
        <w:t>10</w:t>
      </w:r>
      <w:r>
        <w:rPr>
          <w:noProof/>
        </w:rPr>
        <w:fldChar w:fldCharType="end"/>
      </w:r>
    </w:p>
    <w:p w14:paraId="0F268A3B" w14:textId="77777777" w:rsidR="0032125F" w:rsidRDefault="0032125F">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“Graduate students make more money” responses</w:t>
      </w:r>
      <w:r>
        <w:rPr>
          <w:noProof/>
        </w:rPr>
        <w:tab/>
      </w:r>
      <w:r>
        <w:rPr>
          <w:noProof/>
        </w:rPr>
        <w:fldChar w:fldCharType="begin"/>
      </w:r>
      <w:r>
        <w:rPr>
          <w:noProof/>
        </w:rPr>
        <w:instrText xml:space="preserve"> PAGEREF _Toc507694367 \h </w:instrText>
      </w:r>
      <w:r>
        <w:rPr>
          <w:noProof/>
        </w:rPr>
      </w:r>
      <w:r>
        <w:rPr>
          <w:noProof/>
        </w:rPr>
        <w:fldChar w:fldCharType="separate"/>
      </w:r>
      <w:r>
        <w:rPr>
          <w:noProof/>
        </w:rPr>
        <w:t>10</w:t>
      </w:r>
      <w:r>
        <w:rPr>
          <w:noProof/>
        </w:rPr>
        <w:fldChar w:fldCharType="end"/>
      </w:r>
    </w:p>
    <w:p w14:paraId="5491B992" w14:textId="77777777" w:rsidR="0032125F" w:rsidRDefault="0032125F">
      <w:pPr>
        <w:pStyle w:val="TOC3"/>
        <w:rPr>
          <w:rFonts w:asciiTheme="minorHAnsi" w:eastAsiaTheme="minorEastAsia" w:hAnsiTheme="minorHAnsi" w:cstheme="minorBidi"/>
          <w:noProof/>
          <w:sz w:val="24"/>
          <w:szCs w:val="24"/>
        </w:rPr>
      </w:pPr>
      <w:r>
        <w:rPr>
          <w:noProof/>
        </w:rPr>
        <w:t>Degrees with the least payoff create greatest debt</w:t>
      </w:r>
      <w:r>
        <w:rPr>
          <w:noProof/>
        </w:rPr>
        <w:tab/>
      </w:r>
      <w:r>
        <w:rPr>
          <w:noProof/>
        </w:rPr>
        <w:fldChar w:fldCharType="begin"/>
      </w:r>
      <w:r>
        <w:rPr>
          <w:noProof/>
        </w:rPr>
        <w:instrText xml:space="preserve"> PAGEREF _Toc507694368 \h </w:instrText>
      </w:r>
      <w:r>
        <w:rPr>
          <w:noProof/>
        </w:rPr>
      </w:r>
      <w:r>
        <w:rPr>
          <w:noProof/>
        </w:rPr>
        <w:fldChar w:fldCharType="separate"/>
      </w:r>
      <w:r>
        <w:rPr>
          <w:noProof/>
        </w:rPr>
        <w:t>10</w:t>
      </w:r>
      <w:r>
        <w:rPr>
          <w:noProof/>
        </w:rPr>
        <w:fldChar w:fldCharType="end"/>
      </w:r>
    </w:p>
    <w:p w14:paraId="75890275" w14:textId="77777777" w:rsidR="0032125F" w:rsidRDefault="0032125F">
      <w:pPr>
        <w:pStyle w:val="TOC3"/>
        <w:rPr>
          <w:rFonts w:asciiTheme="minorHAnsi" w:eastAsiaTheme="minorEastAsia" w:hAnsiTheme="minorHAnsi" w:cstheme="minorBidi"/>
          <w:noProof/>
          <w:sz w:val="24"/>
          <w:szCs w:val="24"/>
        </w:rPr>
      </w:pPr>
      <w:r>
        <w:rPr>
          <w:noProof/>
        </w:rPr>
        <w:t>Debt increasing for some Ph.D. paths</w:t>
      </w:r>
      <w:r>
        <w:rPr>
          <w:noProof/>
        </w:rPr>
        <w:tab/>
      </w:r>
      <w:r>
        <w:rPr>
          <w:noProof/>
        </w:rPr>
        <w:fldChar w:fldCharType="begin"/>
      </w:r>
      <w:r>
        <w:rPr>
          <w:noProof/>
        </w:rPr>
        <w:instrText xml:space="preserve"> PAGEREF _Toc507694369 \h </w:instrText>
      </w:r>
      <w:r>
        <w:rPr>
          <w:noProof/>
        </w:rPr>
      </w:r>
      <w:r>
        <w:rPr>
          <w:noProof/>
        </w:rPr>
        <w:fldChar w:fldCharType="separate"/>
      </w:r>
      <w:r>
        <w:rPr>
          <w:noProof/>
        </w:rPr>
        <w:t>11</w:t>
      </w:r>
      <w:r>
        <w:rPr>
          <w:noProof/>
        </w:rPr>
        <w:fldChar w:fldCharType="end"/>
      </w:r>
    </w:p>
    <w:p w14:paraId="24303C57" w14:textId="77777777" w:rsidR="0032125F" w:rsidRDefault="0032125F">
      <w:pPr>
        <w:pStyle w:val="TOC3"/>
        <w:rPr>
          <w:rFonts w:asciiTheme="minorHAnsi" w:eastAsiaTheme="minorEastAsia" w:hAnsiTheme="minorHAnsi" w:cstheme="minorBidi"/>
          <w:noProof/>
          <w:sz w:val="24"/>
          <w:szCs w:val="24"/>
        </w:rPr>
      </w:pPr>
      <w:r>
        <w:rPr>
          <w:noProof/>
        </w:rPr>
        <w:t>Why Ph.D.’s get so much debt</w:t>
      </w:r>
      <w:r>
        <w:rPr>
          <w:noProof/>
        </w:rPr>
        <w:tab/>
      </w:r>
      <w:r>
        <w:rPr>
          <w:noProof/>
        </w:rPr>
        <w:fldChar w:fldCharType="begin"/>
      </w:r>
      <w:r>
        <w:rPr>
          <w:noProof/>
        </w:rPr>
        <w:instrText xml:space="preserve"> PAGEREF _Toc507694370 \h </w:instrText>
      </w:r>
      <w:r>
        <w:rPr>
          <w:noProof/>
        </w:rPr>
      </w:r>
      <w:r>
        <w:rPr>
          <w:noProof/>
        </w:rPr>
        <w:fldChar w:fldCharType="separate"/>
      </w:r>
      <w:r>
        <w:rPr>
          <w:noProof/>
        </w:rPr>
        <w:t>11</w:t>
      </w:r>
      <w:r>
        <w:rPr>
          <w:noProof/>
        </w:rPr>
        <w:fldChar w:fldCharType="end"/>
      </w:r>
    </w:p>
    <w:p w14:paraId="69879691" w14:textId="77777777" w:rsidR="0032125F" w:rsidRDefault="0032125F">
      <w:pPr>
        <w:pStyle w:val="TOC2"/>
        <w:rPr>
          <w:rFonts w:asciiTheme="minorHAnsi" w:eastAsiaTheme="minorEastAsia" w:hAnsiTheme="minorHAnsi" w:cstheme="minorBidi"/>
          <w:noProof/>
          <w:sz w:val="24"/>
          <w:szCs w:val="24"/>
        </w:rPr>
      </w:pPr>
      <w:r>
        <w:rPr>
          <w:noProof/>
        </w:rPr>
        <w:t>5.</w:t>
      </w:r>
      <w:r>
        <w:rPr>
          <w:rFonts w:asciiTheme="minorHAnsi" w:eastAsiaTheme="minorEastAsia" w:hAnsiTheme="minorHAnsi" w:cstheme="minorBidi"/>
          <w:noProof/>
          <w:sz w:val="24"/>
          <w:szCs w:val="24"/>
        </w:rPr>
        <w:tab/>
      </w:r>
      <w:r>
        <w:rPr>
          <w:noProof/>
        </w:rPr>
        <w:t>Taxpayers harmed</w:t>
      </w:r>
      <w:r>
        <w:rPr>
          <w:noProof/>
        </w:rPr>
        <w:tab/>
      </w:r>
      <w:r>
        <w:rPr>
          <w:noProof/>
        </w:rPr>
        <w:fldChar w:fldCharType="begin"/>
      </w:r>
      <w:r>
        <w:rPr>
          <w:noProof/>
        </w:rPr>
        <w:instrText xml:space="preserve"> PAGEREF _Toc507694371 \h </w:instrText>
      </w:r>
      <w:r>
        <w:rPr>
          <w:noProof/>
        </w:rPr>
      </w:r>
      <w:r>
        <w:rPr>
          <w:noProof/>
        </w:rPr>
        <w:fldChar w:fldCharType="separate"/>
      </w:r>
      <w:r>
        <w:rPr>
          <w:noProof/>
        </w:rPr>
        <w:t>11</w:t>
      </w:r>
      <w:r>
        <w:rPr>
          <w:noProof/>
        </w:rPr>
        <w:fldChar w:fldCharType="end"/>
      </w:r>
    </w:p>
    <w:p w14:paraId="11A82506" w14:textId="77777777" w:rsidR="0032125F" w:rsidRDefault="0032125F">
      <w:pPr>
        <w:pStyle w:val="TOC3"/>
        <w:rPr>
          <w:rFonts w:asciiTheme="minorHAnsi" w:eastAsiaTheme="minorEastAsia" w:hAnsiTheme="minorHAnsi" w:cstheme="minorBidi"/>
          <w:noProof/>
          <w:sz w:val="24"/>
          <w:szCs w:val="24"/>
        </w:rPr>
      </w:pPr>
      <w:r>
        <w:rPr>
          <w:noProof/>
        </w:rPr>
        <w:t>Graduate loans costs taxpayers because of the "income-driven" repayment option.  Students don't have to pay it all back</w:t>
      </w:r>
      <w:r>
        <w:rPr>
          <w:noProof/>
        </w:rPr>
        <w:tab/>
      </w:r>
      <w:r>
        <w:rPr>
          <w:noProof/>
        </w:rPr>
        <w:fldChar w:fldCharType="begin"/>
      </w:r>
      <w:r>
        <w:rPr>
          <w:noProof/>
        </w:rPr>
        <w:instrText xml:space="preserve"> PAGEREF _Toc507694372 \h </w:instrText>
      </w:r>
      <w:r>
        <w:rPr>
          <w:noProof/>
        </w:rPr>
      </w:r>
      <w:r>
        <w:rPr>
          <w:noProof/>
        </w:rPr>
        <w:fldChar w:fldCharType="separate"/>
      </w:r>
      <w:r>
        <w:rPr>
          <w:noProof/>
        </w:rPr>
        <w:t>11</w:t>
      </w:r>
      <w:r>
        <w:rPr>
          <w:noProof/>
        </w:rPr>
        <w:fldChar w:fldCharType="end"/>
      </w:r>
    </w:p>
    <w:p w14:paraId="7AA123AE" w14:textId="77777777" w:rsidR="0032125F" w:rsidRDefault="0032125F">
      <w:pPr>
        <w:pStyle w:val="TOC3"/>
        <w:rPr>
          <w:rFonts w:asciiTheme="minorHAnsi" w:eastAsiaTheme="minorEastAsia" w:hAnsiTheme="minorHAnsi" w:cstheme="minorBidi"/>
          <w:noProof/>
          <w:sz w:val="24"/>
          <w:szCs w:val="24"/>
        </w:rPr>
      </w:pPr>
      <w:r>
        <w:rPr>
          <w:noProof/>
        </w:rPr>
        <w:t>Privatizing could save taxpayers, slow growth of college costs, and jumpstart innovation</w:t>
      </w:r>
      <w:r>
        <w:rPr>
          <w:noProof/>
        </w:rPr>
        <w:tab/>
      </w:r>
      <w:r>
        <w:rPr>
          <w:noProof/>
        </w:rPr>
        <w:fldChar w:fldCharType="begin"/>
      </w:r>
      <w:r>
        <w:rPr>
          <w:noProof/>
        </w:rPr>
        <w:instrText xml:space="preserve"> PAGEREF _Toc507694373 \h </w:instrText>
      </w:r>
      <w:r>
        <w:rPr>
          <w:noProof/>
        </w:rPr>
      </w:r>
      <w:r>
        <w:rPr>
          <w:noProof/>
        </w:rPr>
        <w:fldChar w:fldCharType="separate"/>
      </w:r>
      <w:r>
        <w:rPr>
          <w:noProof/>
        </w:rPr>
        <w:t>11</w:t>
      </w:r>
      <w:r>
        <w:rPr>
          <w:noProof/>
        </w:rPr>
        <w:fldChar w:fldCharType="end"/>
      </w:r>
    </w:p>
    <w:p w14:paraId="12E2B583" w14:textId="77777777" w:rsidR="0032125F" w:rsidRDefault="0032125F">
      <w:pPr>
        <w:pStyle w:val="TOC3"/>
        <w:rPr>
          <w:rFonts w:asciiTheme="minorHAnsi" w:eastAsiaTheme="minorEastAsia" w:hAnsiTheme="minorHAnsi" w:cstheme="minorBidi"/>
          <w:noProof/>
          <w:sz w:val="24"/>
          <w:szCs w:val="24"/>
        </w:rPr>
      </w:pPr>
      <w:r>
        <w:rPr>
          <w:noProof/>
        </w:rPr>
        <w:t>Status Quo Taxpayers subsidize elite professional class getting loans</w:t>
      </w:r>
      <w:r>
        <w:rPr>
          <w:noProof/>
        </w:rPr>
        <w:tab/>
      </w:r>
      <w:r>
        <w:rPr>
          <w:noProof/>
        </w:rPr>
        <w:fldChar w:fldCharType="begin"/>
      </w:r>
      <w:r>
        <w:rPr>
          <w:noProof/>
        </w:rPr>
        <w:instrText xml:space="preserve"> PAGEREF _Toc507694374 \h </w:instrText>
      </w:r>
      <w:r>
        <w:rPr>
          <w:noProof/>
        </w:rPr>
      </w:r>
      <w:r>
        <w:rPr>
          <w:noProof/>
        </w:rPr>
        <w:fldChar w:fldCharType="separate"/>
      </w:r>
      <w:r>
        <w:rPr>
          <w:noProof/>
        </w:rPr>
        <w:t>12</w:t>
      </w:r>
      <w:r>
        <w:rPr>
          <w:noProof/>
        </w:rPr>
        <w:fldChar w:fldCharType="end"/>
      </w:r>
    </w:p>
    <w:p w14:paraId="1E5A1A44" w14:textId="77777777" w:rsidR="0032125F" w:rsidRDefault="0032125F">
      <w:pPr>
        <w:pStyle w:val="TOC3"/>
        <w:rPr>
          <w:rFonts w:asciiTheme="minorHAnsi" w:eastAsiaTheme="minorEastAsia" w:hAnsiTheme="minorHAnsi" w:cstheme="minorBidi"/>
          <w:noProof/>
          <w:sz w:val="24"/>
          <w:szCs w:val="24"/>
        </w:rPr>
      </w:pPr>
      <w:r>
        <w:rPr>
          <w:noProof/>
        </w:rPr>
        <w:t>No incentive to curb borrowing for graduate students</w:t>
      </w:r>
      <w:r>
        <w:rPr>
          <w:noProof/>
        </w:rPr>
        <w:tab/>
      </w:r>
      <w:r>
        <w:rPr>
          <w:noProof/>
        </w:rPr>
        <w:fldChar w:fldCharType="begin"/>
      </w:r>
      <w:r>
        <w:rPr>
          <w:noProof/>
        </w:rPr>
        <w:instrText xml:space="preserve"> PAGEREF _Toc507694375 \h </w:instrText>
      </w:r>
      <w:r>
        <w:rPr>
          <w:noProof/>
        </w:rPr>
      </w:r>
      <w:r>
        <w:rPr>
          <w:noProof/>
        </w:rPr>
        <w:fldChar w:fldCharType="separate"/>
      </w:r>
      <w:r>
        <w:rPr>
          <w:noProof/>
        </w:rPr>
        <w:t>12</w:t>
      </w:r>
      <w:r>
        <w:rPr>
          <w:noProof/>
        </w:rPr>
        <w:fldChar w:fldCharType="end"/>
      </w:r>
    </w:p>
    <w:p w14:paraId="01AE549C" w14:textId="77777777" w:rsidR="0032125F" w:rsidRDefault="0032125F">
      <w:pPr>
        <w:pStyle w:val="TOC2"/>
        <w:rPr>
          <w:rFonts w:asciiTheme="minorHAnsi" w:eastAsiaTheme="minorEastAsia" w:hAnsiTheme="minorHAnsi" w:cstheme="minorBidi"/>
          <w:noProof/>
          <w:sz w:val="24"/>
          <w:szCs w:val="24"/>
        </w:rPr>
      </w:pPr>
      <w:r>
        <w:rPr>
          <w:noProof/>
        </w:rPr>
        <w:t>6.</w:t>
      </w:r>
      <w:r>
        <w:rPr>
          <w:rFonts w:asciiTheme="minorHAnsi" w:eastAsiaTheme="minorEastAsia" w:hAnsiTheme="minorHAnsi" w:cstheme="minorBidi"/>
          <w:noProof/>
          <w:sz w:val="24"/>
          <w:szCs w:val="24"/>
        </w:rPr>
        <w:tab/>
      </w:r>
      <w:r>
        <w:rPr>
          <w:noProof/>
        </w:rPr>
        <w:t>“Good for the Government” responses</w:t>
      </w:r>
      <w:r>
        <w:rPr>
          <w:noProof/>
        </w:rPr>
        <w:tab/>
      </w:r>
      <w:r>
        <w:rPr>
          <w:noProof/>
        </w:rPr>
        <w:fldChar w:fldCharType="begin"/>
      </w:r>
      <w:r>
        <w:rPr>
          <w:noProof/>
        </w:rPr>
        <w:instrText xml:space="preserve"> PAGEREF _Toc507694376 \h </w:instrText>
      </w:r>
      <w:r>
        <w:rPr>
          <w:noProof/>
        </w:rPr>
      </w:r>
      <w:r>
        <w:rPr>
          <w:noProof/>
        </w:rPr>
        <w:fldChar w:fldCharType="separate"/>
      </w:r>
      <w:r>
        <w:rPr>
          <w:noProof/>
        </w:rPr>
        <w:t>12</w:t>
      </w:r>
      <w:r>
        <w:rPr>
          <w:noProof/>
        </w:rPr>
        <w:fldChar w:fldCharType="end"/>
      </w:r>
    </w:p>
    <w:p w14:paraId="17F0971A" w14:textId="77777777" w:rsidR="0032125F" w:rsidRDefault="0032125F">
      <w:pPr>
        <w:pStyle w:val="TOC3"/>
        <w:rPr>
          <w:rFonts w:asciiTheme="minorHAnsi" w:eastAsiaTheme="minorEastAsia" w:hAnsiTheme="minorHAnsi" w:cstheme="minorBidi"/>
          <w:noProof/>
          <w:sz w:val="24"/>
          <w:szCs w:val="24"/>
        </w:rPr>
      </w:pPr>
      <w:r>
        <w:rPr>
          <w:noProof/>
        </w:rPr>
        <w:t>Graduate students need the least government help</w:t>
      </w:r>
      <w:r>
        <w:rPr>
          <w:noProof/>
        </w:rPr>
        <w:tab/>
      </w:r>
      <w:r>
        <w:rPr>
          <w:noProof/>
        </w:rPr>
        <w:fldChar w:fldCharType="begin"/>
      </w:r>
      <w:r>
        <w:rPr>
          <w:noProof/>
        </w:rPr>
        <w:instrText xml:space="preserve"> PAGEREF _Toc507694377 \h </w:instrText>
      </w:r>
      <w:r>
        <w:rPr>
          <w:noProof/>
        </w:rPr>
      </w:r>
      <w:r>
        <w:rPr>
          <w:noProof/>
        </w:rPr>
        <w:fldChar w:fldCharType="separate"/>
      </w:r>
      <w:r>
        <w:rPr>
          <w:noProof/>
        </w:rPr>
        <w:t>12</w:t>
      </w:r>
      <w:r>
        <w:rPr>
          <w:noProof/>
        </w:rPr>
        <w:fldChar w:fldCharType="end"/>
      </w:r>
    </w:p>
    <w:p w14:paraId="03E17D4B" w14:textId="77777777" w:rsidR="0032125F" w:rsidRDefault="0032125F">
      <w:pPr>
        <w:pStyle w:val="TOC3"/>
        <w:rPr>
          <w:rFonts w:asciiTheme="minorHAnsi" w:eastAsiaTheme="minorEastAsia" w:hAnsiTheme="minorHAnsi" w:cstheme="minorBidi"/>
          <w:noProof/>
          <w:sz w:val="24"/>
          <w:szCs w:val="24"/>
        </w:rPr>
      </w:pPr>
      <w:r>
        <w:rPr>
          <w:noProof/>
        </w:rPr>
        <w:t>Grad student who borrows more gets greatest benefits</w:t>
      </w:r>
      <w:r>
        <w:rPr>
          <w:noProof/>
        </w:rPr>
        <w:tab/>
      </w:r>
      <w:r>
        <w:rPr>
          <w:noProof/>
        </w:rPr>
        <w:fldChar w:fldCharType="begin"/>
      </w:r>
      <w:r>
        <w:rPr>
          <w:noProof/>
        </w:rPr>
        <w:instrText xml:space="preserve"> PAGEREF _Toc507694378 \h </w:instrText>
      </w:r>
      <w:r>
        <w:rPr>
          <w:noProof/>
        </w:rPr>
      </w:r>
      <w:r>
        <w:rPr>
          <w:noProof/>
        </w:rPr>
        <w:fldChar w:fldCharType="separate"/>
      </w:r>
      <w:r>
        <w:rPr>
          <w:noProof/>
        </w:rPr>
        <w:t>12</w:t>
      </w:r>
      <w:r>
        <w:rPr>
          <w:noProof/>
        </w:rPr>
        <w:fldChar w:fldCharType="end"/>
      </w:r>
    </w:p>
    <w:p w14:paraId="7C905D3D" w14:textId="77777777" w:rsidR="0032125F" w:rsidRDefault="0032125F">
      <w:pPr>
        <w:pStyle w:val="TOC3"/>
        <w:rPr>
          <w:rFonts w:asciiTheme="minorHAnsi" w:eastAsiaTheme="minorEastAsia" w:hAnsiTheme="minorHAnsi" w:cstheme="minorBidi"/>
          <w:noProof/>
          <w:sz w:val="24"/>
          <w:szCs w:val="24"/>
        </w:rPr>
      </w:pPr>
      <w:r>
        <w:rPr>
          <w:noProof/>
        </w:rPr>
        <w:t>“Graduate student loans earn the government more money” RESPONSE: Flawed accounting rule</w:t>
      </w:r>
      <w:r>
        <w:rPr>
          <w:noProof/>
        </w:rPr>
        <w:tab/>
      </w:r>
      <w:r>
        <w:rPr>
          <w:noProof/>
        </w:rPr>
        <w:fldChar w:fldCharType="begin"/>
      </w:r>
      <w:r>
        <w:rPr>
          <w:noProof/>
        </w:rPr>
        <w:instrText xml:space="preserve"> PAGEREF _Toc507694379 \h </w:instrText>
      </w:r>
      <w:r>
        <w:rPr>
          <w:noProof/>
        </w:rPr>
      </w:r>
      <w:r>
        <w:rPr>
          <w:noProof/>
        </w:rPr>
        <w:fldChar w:fldCharType="separate"/>
      </w:r>
      <w:r>
        <w:rPr>
          <w:noProof/>
        </w:rPr>
        <w:t>13</w:t>
      </w:r>
      <w:r>
        <w:rPr>
          <w:noProof/>
        </w:rPr>
        <w:fldChar w:fldCharType="end"/>
      </w:r>
    </w:p>
    <w:p w14:paraId="4955F9CD" w14:textId="77777777" w:rsidR="0032125F" w:rsidRDefault="0032125F">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_Toc507694380 \h </w:instrText>
      </w:r>
      <w:r>
        <w:rPr>
          <w:noProof/>
        </w:rPr>
      </w:r>
      <w:r>
        <w:rPr>
          <w:noProof/>
        </w:rPr>
        <w:fldChar w:fldCharType="separate"/>
      </w:r>
      <w:r>
        <w:rPr>
          <w:noProof/>
        </w:rPr>
        <w:t>13</w:t>
      </w:r>
      <w:r>
        <w:rPr>
          <w:noProof/>
        </w:rPr>
        <w:fldChar w:fldCharType="end"/>
      </w:r>
    </w:p>
    <w:p w14:paraId="025D0511" w14:textId="77777777" w:rsidR="0032125F" w:rsidRDefault="0032125F">
      <w:pPr>
        <w:pStyle w:val="TOC3"/>
        <w:rPr>
          <w:rFonts w:asciiTheme="minorHAnsi" w:eastAsiaTheme="minorEastAsia" w:hAnsiTheme="minorHAnsi" w:cstheme="minorBidi"/>
          <w:noProof/>
          <w:sz w:val="24"/>
          <w:szCs w:val="24"/>
        </w:rPr>
      </w:pPr>
      <w:r>
        <w:rPr>
          <w:noProof/>
        </w:rPr>
        <w:t>Get rid of loans before they get too large</w:t>
      </w:r>
      <w:r>
        <w:rPr>
          <w:noProof/>
        </w:rPr>
        <w:tab/>
      </w:r>
      <w:r>
        <w:rPr>
          <w:noProof/>
        </w:rPr>
        <w:fldChar w:fldCharType="begin"/>
      </w:r>
      <w:r>
        <w:rPr>
          <w:noProof/>
        </w:rPr>
        <w:instrText xml:space="preserve"> PAGEREF _Toc507694381 \h </w:instrText>
      </w:r>
      <w:r>
        <w:rPr>
          <w:noProof/>
        </w:rPr>
      </w:r>
      <w:r>
        <w:rPr>
          <w:noProof/>
        </w:rPr>
        <w:fldChar w:fldCharType="separate"/>
      </w:r>
      <w:r>
        <w:rPr>
          <w:noProof/>
        </w:rPr>
        <w:t>13</w:t>
      </w:r>
      <w:r>
        <w:rPr>
          <w:noProof/>
        </w:rPr>
        <w:fldChar w:fldCharType="end"/>
      </w:r>
    </w:p>
    <w:p w14:paraId="45981D9D" w14:textId="77777777" w:rsidR="0032125F" w:rsidRDefault="0032125F">
      <w:pPr>
        <w:pStyle w:val="TOC3"/>
        <w:rPr>
          <w:rFonts w:asciiTheme="minorHAnsi" w:eastAsiaTheme="minorEastAsia" w:hAnsiTheme="minorHAnsi" w:cstheme="minorBidi"/>
          <w:noProof/>
          <w:sz w:val="24"/>
          <w:szCs w:val="24"/>
        </w:rPr>
      </w:pPr>
      <w:r>
        <w:rPr>
          <w:noProof/>
        </w:rPr>
        <w:t>We know it works:  Graduate student loans have been successfully privatized before</w:t>
      </w:r>
      <w:r>
        <w:rPr>
          <w:noProof/>
        </w:rPr>
        <w:tab/>
      </w:r>
      <w:r>
        <w:rPr>
          <w:noProof/>
        </w:rPr>
        <w:fldChar w:fldCharType="begin"/>
      </w:r>
      <w:r>
        <w:rPr>
          <w:noProof/>
        </w:rPr>
        <w:instrText xml:space="preserve"> PAGEREF _Toc507694382 \h </w:instrText>
      </w:r>
      <w:r>
        <w:rPr>
          <w:noProof/>
        </w:rPr>
      </w:r>
      <w:r>
        <w:rPr>
          <w:noProof/>
        </w:rPr>
        <w:fldChar w:fldCharType="separate"/>
      </w:r>
      <w:r>
        <w:rPr>
          <w:noProof/>
        </w:rPr>
        <w:t>13</w:t>
      </w:r>
      <w:r>
        <w:rPr>
          <w:noProof/>
        </w:rPr>
        <w:fldChar w:fldCharType="end"/>
      </w:r>
    </w:p>
    <w:p w14:paraId="77B4F1F7" w14:textId="77777777" w:rsidR="0032125F" w:rsidRDefault="0032125F">
      <w:pPr>
        <w:pStyle w:val="TOC3"/>
        <w:rPr>
          <w:rFonts w:asciiTheme="minorHAnsi" w:eastAsiaTheme="minorEastAsia" w:hAnsiTheme="minorHAnsi" w:cstheme="minorBidi"/>
          <w:noProof/>
          <w:sz w:val="24"/>
          <w:szCs w:val="24"/>
        </w:rPr>
      </w:pPr>
      <w:r>
        <w:rPr>
          <w:noProof/>
        </w:rPr>
        <w:t>Private lenders will step in:  Graduate students safer bet for private lenders than undergrads</w:t>
      </w:r>
      <w:r>
        <w:rPr>
          <w:noProof/>
        </w:rPr>
        <w:tab/>
      </w:r>
      <w:r>
        <w:rPr>
          <w:noProof/>
        </w:rPr>
        <w:fldChar w:fldCharType="begin"/>
      </w:r>
      <w:r>
        <w:rPr>
          <w:noProof/>
        </w:rPr>
        <w:instrText xml:space="preserve"> PAGEREF _Toc507694383 \h </w:instrText>
      </w:r>
      <w:r>
        <w:rPr>
          <w:noProof/>
        </w:rPr>
      </w:r>
      <w:r>
        <w:rPr>
          <w:noProof/>
        </w:rPr>
        <w:fldChar w:fldCharType="separate"/>
      </w:r>
      <w:r>
        <w:rPr>
          <w:noProof/>
        </w:rPr>
        <w:t>13</w:t>
      </w:r>
      <w:r>
        <w:rPr>
          <w:noProof/>
        </w:rPr>
        <w:fldChar w:fldCharType="end"/>
      </w:r>
    </w:p>
    <w:p w14:paraId="73B39114" w14:textId="77777777" w:rsidR="0032125F" w:rsidRDefault="0032125F">
      <w:pPr>
        <w:pStyle w:val="TOC3"/>
        <w:rPr>
          <w:rFonts w:asciiTheme="minorHAnsi" w:eastAsiaTheme="minorEastAsia" w:hAnsiTheme="minorHAnsi" w:cstheme="minorBidi"/>
          <w:noProof/>
          <w:sz w:val="24"/>
          <w:szCs w:val="24"/>
        </w:rPr>
      </w:pPr>
      <w:r>
        <w:rPr>
          <w:noProof/>
        </w:rPr>
        <w:t>No need for government graduate student loans:  Private lending can solve and grad students don't need the government help</w:t>
      </w:r>
      <w:r>
        <w:rPr>
          <w:noProof/>
        </w:rPr>
        <w:tab/>
      </w:r>
      <w:r>
        <w:rPr>
          <w:noProof/>
        </w:rPr>
        <w:fldChar w:fldCharType="begin"/>
      </w:r>
      <w:r>
        <w:rPr>
          <w:noProof/>
        </w:rPr>
        <w:instrText xml:space="preserve"> PAGEREF _Toc507694384 \h </w:instrText>
      </w:r>
      <w:r>
        <w:rPr>
          <w:noProof/>
        </w:rPr>
      </w:r>
      <w:r>
        <w:rPr>
          <w:noProof/>
        </w:rPr>
        <w:fldChar w:fldCharType="separate"/>
      </w:r>
      <w:r>
        <w:rPr>
          <w:noProof/>
        </w:rPr>
        <w:t>14</w:t>
      </w:r>
      <w:r>
        <w:rPr>
          <w:noProof/>
        </w:rPr>
        <w:fldChar w:fldCharType="end"/>
      </w:r>
    </w:p>
    <w:p w14:paraId="4AD1B250" w14:textId="77777777" w:rsidR="0032125F" w:rsidRDefault="0032125F">
      <w:pPr>
        <w:pStyle w:val="TOC2"/>
        <w:rPr>
          <w:rFonts w:asciiTheme="minorHAnsi" w:eastAsiaTheme="minorEastAsia" w:hAnsiTheme="minorHAnsi" w:cstheme="minorBidi"/>
          <w:noProof/>
          <w:sz w:val="24"/>
          <w:szCs w:val="24"/>
        </w:rPr>
      </w:pPr>
      <w:r>
        <w:rPr>
          <w:noProof/>
        </w:rPr>
        <w:t>DISADVANTAGE RESPONSES</w:t>
      </w:r>
      <w:r>
        <w:rPr>
          <w:noProof/>
        </w:rPr>
        <w:tab/>
      </w:r>
      <w:r>
        <w:rPr>
          <w:noProof/>
        </w:rPr>
        <w:fldChar w:fldCharType="begin"/>
      </w:r>
      <w:r>
        <w:rPr>
          <w:noProof/>
        </w:rPr>
        <w:instrText xml:space="preserve"> PAGEREF _Toc507694385 \h </w:instrText>
      </w:r>
      <w:r>
        <w:rPr>
          <w:noProof/>
        </w:rPr>
      </w:r>
      <w:r>
        <w:rPr>
          <w:noProof/>
        </w:rPr>
        <w:fldChar w:fldCharType="separate"/>
      </w:r>
      <w:r>
        <w:rPr>
          <w:noProof/>
        </w:rPr>
        <w:t>14</w:t>
      </w:r>
      <w:r>
        <w:rPr>
          <w:noProof/>
        </w:rPr>
        <w:fldChar w:fldCharType="end"/>
      </w:r>
    </w:p>
    <w:p w14:paraId="69B27F40" w14:textId="77777777" w:rsidR="0032125F" w:rsidRDefault="0032125F">
      <w:pPr>
        <w:pStyle w:val="TOC3"/>
        <w:rPr>
          <w:rFonts w:asciiTheme="minorHAnsi" w:eastAsiaTheme="minorEastAsia" w:hAnsiTheme="minorHAnsi" w:cstheme="minorBidi"/>
          <w:noProof/>
          <w:sz w:val="24"/>
          <w:szCs w:val="24"/>
        </w:rPr>
      </w:pPr>
      <w:r>
        <w:rPr>
          <w:noProof/>
        </w:rPr>
        <w:t>A/T "Government loses money if Grad loans eliminated" – Only looks that way because of phony accounting numbers.  Real numbers show $3.7 billion savings, not loss</w:t>
      </w:r>
      <w:r>
        <w:rPr>
          <w:noProof/>
        </w:rPr>
        <w:tab/>
      </w:r>
      <w:r>
        <w:rPr>
          <w:noProof/>
        </w:rPr>
        <w:fldChar w:fldCharType="begin"/>
      </w:r>
      <w:r>
        <w:rPr>
          <w:noProof/>
        </w:rPr>
        <w:instrText xml:space="preserve"> PAGEREF _Toc507694386 \h </w:instrText>
      </w:r>
      <w:r>
        <w:rPr>
          <w:noProof/>
        </w:rPr>
      </w:r>
      <w:r>
        <w:rPr>
          <w:noProof/>
        </w:rPr>
        <w:fldChar w:fldCharType="separate"/>
      </w:r>
      <w:r>
        <w:rPr>
          <w:noProof/>
        </w:rPr>
        <w:t>14</w:t>
      </w:r>
      <w:r>
        <w:rPr>
          <w:noProof/>
        </w:rPr>
        <w:fldChar w:fldCharType="end"/>
      </w:r>
    </w:p>
    <w:p w14:paraId="7FC8B26E" w14:textId="77777777" w:rsidR="0032125F" w:rsidRDefault="0032125F">
      <w:pPr>
        <w:pStyle w:val="TOC1"/>
        <w:tabs>
          <w:tab w:val="right" w:leader="dot" w:pos="9350"/>
        </w:tabs>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_Toc507694387 \h </w:instrText>
      </w:r>
      <w:r>
        <w:rPr>
          <w:noProof/>
        </w:rPr>
      </w:r>
      <w:r>
        <w:rPr>
          <w:noProof/>
        </w:rPr>
        <w:fldChar w:fldCharType="separate"/>
      </w:r>
      <w:r>
        <w:rPr>
          <w:noProof/>
        </w:rPr>
        <w:t>15</w:t>
      </w:r>
      <w:r>
        <w:rPr>
          <w:noProof/>
        </w:rPr>
        <w:fldChar w:fldCharType="end"/>
      </w:r>
    </w:p>
    <w:p w14:paraId="318831B2" w14:textId="7C76419A" w:rsidR="00FB6077" w:rsidRDefault="00DE0722" w:rsidP="0032125F">
      <w:pPr>
        <w:pStyle w:val="TOC2"/>
      </w:pPr>
      <w:r>
        <w:rPr>
          <w:bCs/>
          <w:noProof/>
          <w:sz w:val="22"/>
        </w:rPr>
        <w:fldChar w:fldCharType="end"/>
      </w:r>
    </w:p>
    <w:p w14:paraId="4EAFBD49" w14:textId="701A857D" w:rsidR="00FB6077" w:rsidRDefault="00FB6077" w:rsidP="00FB6077">
      <w:pPr>
        <w:jc w:val="right"/>
      </w:pPr>
    </w:p>
    <w:p w14:paraId="447FFD54" w14:textId="64A13F24" w:rsidR="00FB6077" w:rsidRDefault="00FB6077" w:rsidP="00FB6077"/>
    <w:p w14:paraId="19002A76" w14:textId="77777777" w:rsidR="00AF1D3F" w:rsidRPr="00FB6077" w:rsidRDefault="00AF1D3F" w:rsidP="00FB6077">
      <w:pPr>
        <w:sectPr w:rsidR="00AF1D3F" w:rsidRPr="00FB6077" w:rsidSect="00AF1D3F">
          <w:headerReference w:type="default" r:id="rId8"/>
          <w:footerReference w:type="default" r:id="rId9"/>
          <w:pgSz w:w="12240" w:h="15840"/>
          <w:pgMar w:top="1440" w:right="1440" w:bottom="1440" w:left="1440" w:header="720" w:footer="720" w:gutter="0"/>
          <w:cols w:space="720"/>
        </w:sectPr>
      </w:pPr>
    </w:p>
    <w:p w14:paraId="7D7F10E5" w14:textId="6A7A2AC4" w:rsidR="00C87F85" w:rsidRDefault="001A6E63" w:rsidP="00BC5EFB">
      <w:pPr>
        <w:pStyle w:val="Title2"/>
      </w:pPr>
      <w:bookmarkStart w:id="1" w:name="_Toc507694324"/>
      <w:r>
        <w:lastRenderedPageBreak/>
        <w:t>Good Intentions</w:t>
      </w:r>
      <w:r w:rsidR="00C87F85" w:rsidRPr="00B964DA">
        <w:t xml:space="preserve">: </w:t>
      </w:r>
      <w:r w:rsidR="00C87F85">
        <w:t xml:space="preserve">The Case For </w:t>
      </w:r>
      <w:r w:rsidR="005C2055">
        <w:t>Abolishing Graduate PLUS Loans</w:t>
      </w:r>
      <w:bookmarkEnd w:id="1"/>
    </w:p>
    <w:p w14:paraId="1343513B" w14:textId="2DAF4695" w:rsidR="002E29DB" w:rsidRDefault="000F74D4" w:rsidP="002E29DB">
      <w:pPr>
        <w:pStyle w:val="NormalWeb"/>
        <w:shd w:val="clear" w:color="auto" w:fill="FFFFFF"/>
        <w:spacing w:before="0" w:beforeAutospacing="0" w:after="0" w:afterAutospacing="0"/>
        <w:textAlignment w:val="baseline"/>
      </w:pPr>
      <w:r>
        <w:t xml:space="preserve">Like many government programs, the federal government created Graduate Plus Loans with good intentions to help society.  Also like many government programs, it went wrong and caused more problems than it solved.  </w:t>
      </w:r>
      <w:r w:rsidR="00B46306" w:rsidRPr="005E4C74">
        <w:t>Please join my partner and me as we affirm that: The United States should significantly reform its policies regarding higher education.</w:t>
      </w:r>
    </w:p>
    <w:p w14:paraId="199D56D3" w14:textId="77777777" w:rsidR="00B46306" w:rsidRPr="002E29DB" w:rsidRDefault="00B46306" w:rsidP="002E29DB">
      <w:pPr>
        <w:pStyle w:val="NormalWeb"/>
        <w:shd w:val="clear" w:color="auto" w:fill="FFFFFF"/>
        <w:spacing w:before="0" w:beforeAutospacing="0" w:after="0" w:afterAutospacing="0"/>
        <w:textAlignment w:val="baseline"/>
        <w:rPr>
          <w:rFonts w:ascii="Arial" w:hAnsi="Arial" w:cs="Arial"/>
          <w:color w:val="666666"/>
          <w:sz w:val="21"/>
          <w:szCs w:val="21"/>
        </w:rPr>
      </w:pPr>
    </w:p>
    <w:p w14:paraId="0AF33C78" w14:textId="77777777" w:rsidR="00B46306" w:rsidRPr="006549D2" w:rsidRDefault="00B46306" w:rsidP="00B46306">
      <w:pPr>
        <w:pStyle w:val="Contention1"/>
      </w:pPr>
      <w:bookmarkStart w:id="2" w:name="_Toc505584615"/>
      <w:bookmarkStart w:id="3" w:name="_Toc507694325"/>
      <w:r w:rsidRPr="006549D2">
        <w:t xml:space="preserve">OBSERVATION 1. </w:t>
      </w:r>
      <w:r>
        <w:t>Our definitions.</w:t>
      </w:r>
      <w:bookmarkEnd w:id="2"/>
      <w:bookmarkEnd w:id="3"/>
      <w:r>
        <w:t xml:space="preserve"> </w:t>
      </w:r>
    </w:p>
    <w:p w14:paraId="30637A52" w14:textId="77777777" w:rsidR="00B46306" w:rsidRDefault="00B46306" w:rsidP="00B46306">
      <w:pPr>
        <w:pStyle w:val="Contention2"/>
      </w:pPr>
      <w:bookmarkStart w:id="4" w:name="_Toc505584616"/>
      <w:bookmarkStart w:id="5" w:name="_Toc507694326"/>
      <w:r w:rsidRPr="00FE45F1">
        <w:t>Policy</w:t>
      </w:r>
      <w:r>
        <w:t>:</w:t>
      </w:r>
      <w:bookmarkEnd w:id="4"/>
      <w:bookmarkEnd w:id="5"/>
      <w:r>
        <w:t xml:space="preserve"> </w:t>
      </w:r>
    </w:p>
    <w:p w14:paraId="73587480" w14:textId="77777777" w:rsidR="00B46306" w:rsidRDefault="00B46306" w:rsidP="00B46306">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Pr>
          <w:rStyle w:val="ssens"/>
          <w:i/>
          <w:u w:val="single"/>
        </w:rPr>
        <w:t>7</w:t>
      </w:r>
      <w:r w:rsidRPr="00FE45F1">
        <w:rPr>
          <w:rStyle w:val="ssens"/>
          <w:i/>
        </w:rPr>
        <w:t xml:space="preserve"> </w:t>
      </w:r>
      <w:hyperlink r:id="rId10" w:history="1">
        <w:r w:rsidRPr="00EF68EB">
          <w:rPr>
            <w:rStyle w:val="Hyperlink"/>
            <w:i/>
          </w:rPr>
          <w:t>http://www.merriam-webster.com/dictionary/policy</w:t>
        </w:r>
      </w:hyperlink>
      <w:r>
        <w:rPr>
          <w:rStyle w:val="ssens"/>
        </w:rPr>
        <w:t>)</w:t>
      </w:r>
    </w:p>
    <w:p w14:paraId="237A551A" w14:textId="77777777" w:rsidR="00B46306" w:rsidRPr="005B5A61" w:rsidRDefault="00B46306" w:rsidP="00B46306">
      <w:pPr>
        <w:pStyle w:val="Contention2"/>
        <w:rPr>
          <w:rStyle w:val="ssens"/>
        </w:rPr>
      </w:pPr>
      <w:bookmarkStart w:id="6" w:name="_Toc505584617"/>
      <w:bookmarkStart w:id="7" w:name="_Toc507694327"/>
      <w:r w:rsidRPr="005B5A61">
        <w:rPr>
          <w:rStyle w:val="ssens"/>
        </w:rPr>
        <w:t>Significant:</w:t>
      </w:r>
      <w:bookmarkEnd w:id="6"/>
      <w:bookmarkEnd w:id="7"/>
      <w:r w:rsidRPr="005B5A61">
        <w:rPr>
          <w:rStyle w:val="ssens"/>
        </w:rPr>
        <w:t xml:space="preserve">  </w:t>
      </w:r>
    </w:p>
    <w:p w14:paraId="271F9100" w14:textId="77777777" w:rsidR="00B46306" w:rsidRPr="009A3728" w:rsidRDefault="00B46306" w:rsidP="00B46306">
      <w:pPr>
        <w:pStyle w:val="Evidence"/>
        <w:rPr>
          <w:rStyle w:val="ssens"/>
          <w:i/>
          <w:shd w:val="clear" w:color="auto" w:fill="FFFFFF"/>
        </w:rPr>
      </w:pPr>
      <w:r w:rsidRPr="00C848A8">
        <w:t>“having or likely to have </w:t>
      </w:r>
      <w:hyperlink r:id="rId11" w:anchor="h1" w:history="1">
        <w:r w:rsidRPr="00C848A8">
          <w:t>influence</w:t>
        </w:r>
      </w:hyperlink>
      <w:r w:rsidRPr="00C848A8">
        <w:t> or effect</w:t>
      </w:r>
      <w:r>
        <w:rPr>
          <w:shd w:val="clear" w:color="auto" w:fill="FFFFFF"/>
        </w:rPr>
        <w:t xml:space="preserve">” </w:t>
      </w:r>
      <w:r w:rsidRPr="005B5A61">
        <w:rPr>
          <w:i/>
          <w:shd w:val="clear" w:color="auto" w:fill="FFFFFF"/>
        </w:rPr>
        <w:t>(</w:t>
      </w:r>
      <w:r w:rsidRPr="005B5A61">
        <w:rPr>
          <w:i/>
          <w:u w:val="single"/>
          <w:shd w:val="clear" w:color="auto" w:fill="FFFFFF"/>
        </w:rPr>
        <w:t>Merriam-Webster</w:t>
      </w:r>
      <w:r w:rsidRPr="005B5A61">
        <w:rPr>
          <w:i/>
          <w:shd w:val="clear" w:color="auto" w:fill="FFFFFF"/>
        </w:rPr>
        <w:t xml:space="preserve"> Online Dictionary copyright </w:t>
      </w:r>
      <w:r w:rsidRPr="005B5A61">
        <w:rPr>
          <w:i/>
          <w:u w:val="single"/>
          <w:shd w:val="clear" w:color="auto" w:fill="FFFFFF"/>
        </w:rPr>
        <w:t>2017</w:t>
      </w:r>
      <w:r w:rsidRPr="005B5A61">
        <w:rPr>
          <w:i/>
          <w:shd w:val="clear" w:color="auto" w:fill="FFFFFF"/>
        </w:rPr>
        <w:t xml:space="preserve"> </w:t>
      </w:r>
      <w:hyperlink r:id="rId12" w:history="1">
        <w:r w:rsidRPr="002469BC">
          <w:rPr>
            <w:rStyle w:val="Hyperlink"/>
            <w:i/>
            <w:shd w:val="clear" w:color="auto" w:fill="FFFFFF"/>
          </w:rPr>
          <w:t>https://www.merriam-webster.com/dictionary/significant</w:t>
        </w:r>
      </w:hyperlink>
      <w:r w:rsidRPr="005B5A61">
        <w:rPr>
          <w:i/>
          <w:shd w:val="clear" w:color="auto" w:fill="FFFFFF"/>
        </w:rPr>
        <w:t>)</w:t>
      </w:r>
      <w:r>
        <w:rPr>
          <w:i/>
          <w:shd w:val="clear" w:color="auto" w:fill="FFFFFF"/>
        </w:rPr>
        <w:t xml:space="preserve"> </w:t>
      </w:r>
    </w:p>
    <w:p w14:paraId="010A7C94" w14:textId="77777777" w:rsidR="00B46306" w:rsidRPr="005B5A61" w:rsidRDefault="00B46306" w:rsidP="00B46306">
      <w:pPr>
        <w:pStyle w:val="Contention2"/>
        <w:rPr>
          <w:rStyle w:val="ssens"/>
        </w:rPr>
      </w:pPr>
      <w:bookmarkStart w:id="8" w:name="_Toc505584618"/>
      <w:bookmarkStart w:id="9" w:name="_Toc507694328"/>
      <w:r w:rsidRPr="005B5A61">
        <w:rPr>
          <w:rStyle w:val="ssens"/>
        </w:rPr>
        <w:t>“Higher Education”:</w:t>
      </w:r>
      <w:bookmarkEnd w:id="8"/>
      <w:bookmarkEnd w:id="9"/>
      <w:r w:rsidRPr="005B5A61">
        <w:rPr>
          <w:rStyle w:val="ssens"/>
        </w:rPr>
        <w:t xml:space="preserve">  </w:t>
      </w:r>
    </w:p>
    <w:p w14:paraId="39383C95" w14:textId="0817F587" w:rsidR="00EC66A9" w:rsidRDefault="00B46306" w:rsidP="00B46306">
      <w:pPr>
        <w:pStyle w:val="Evidence"/>
        <w:rPr>
          <w:rFonts w:cs="Arial"/>
          <w:lang w:val="en"/>
        </w:rPr>
      </w:pPr>
      <w:r>
        <w:rPr>
          <w:rStyle w:val="ssens"/>
        </w:rPr>
        <w:t>“</w:t>
      </w:r>
      <w:r>
        <w:rPr>
          <w:shd w:val="clear" w:color="auto" w:fill="FFFFFF"/>
        </w:rPr>
        <w:t xml:space="preserve">education beyond the </w:t>
      </w:r>
      <w:r w:rsidRPr="00C848A8">
        <w:t>secondary level; especially :</w:t>
      </w:r>
      <w:r>
        <w:rPr>
          <w:shd w:val="clear" w:color="auto" w:fill="FFFFFF"/>
        </w:rPr>
        <w:t xml:space="preserve">  </w:t>
      </w:r>
      <w:r w:rsidRPr="005B5A61">
        <w:rPr>
          <w:u w:val="single"/>
          <w:shd w:val="clear" w:color="auto" w:fill="FFFFFF"/>
        </w:rPr>
        <w:t>education provided by a college or university</w:t>
      </w:r>
      <w:r>
        <w:rPr>
          <w:shd w:val="clear" w:color="auto" w:fill="FFFFFF"/>
        </w:rPr>
        <w:t>” (</w:t>
      </w:r>
      <w:r w:rsidRPr="00C848A8">
        <w:rPr>
          <w:i/>
          <w:u w:val="single"/>
          <w:shd w:val="clear" w:color="auto" w:fill="FFFFFF"/>
        </w:rPr>
        <w:t>Merriam-</w:t>
      </w:r>
      <w:r>
        <w:rPr>
          <w:i/>
          <w:u w:val="single"/>
          <w:shd w:val="clear" w:color="auto" w:fill="FFFFFF"/>
        </w:rPr>
        <w:t>Webster Online Dict. 2017</w:t>
      </w:r>
      <w:r w:rsidRPr="00C70944">
        <w:t xml:space="preserve"> </w:t>
      </w:r>
      <w:hyperlink r:id="rId13" w:history="1">
        <w:r w:rsidRPr="002469BC">
          <w:rPr>
            <w:rStyle w:val="Hyperlink"/>
            <w:i/>
            <w:shd w:val="clear" w:color="auto" w:fill="FFFFFF"/>
          </w:rPr>
          <w:t>https://www.merriam-webster.com/dictionary/higher%20education</w:t>
        </w:r>
      </w:hyperlink>
      <w:r>
        <w:rPr>
          <w:i/>
          <w:shd w:val="clear" w:color="auto" w:fill="FFFFFF"/>
        </w:rPr>
        <w:t xml:space="preserve">) </w:t>
      </w:r>
      <w:r w:rsidR="00CC672D">
        <w:rPr>
          <w:rFonts w:cs="Arial"/>
          <w:lang w:val="en"/>
        </w:rPr>
        <w:t>”</w:t>
      </w:r>
    </w:p>
    <w:p w14:paraId="627DCA46" w14:textId="6FC8D0AA" w:rsidR="00D01CA7" w:rsidRDefault="00CD2A66" w:rsidP="00D01CA7">
      <w:pPr>
        <w:pStyle w:val="Contention1"/>
      </w:pPr>
      <w:bookmarkStart w:id="10" w:name="_Toc507694329"/>
      <w:r>
        <w:t xml:space="preserve">OBSERVATION 2.  INHERENCY, the structure of the Status Quo.  </w:t>
      </w:r>
      <w:r w:rsidR="00C31D03">
        <w:t>One</w:t>
      </w:r>
      <w:r w:rsidR="009E603C">
        <w:t xml:space="preserve"> </w:t>
      </w:r>
      <w:r w:rsidR="00583AE1">
        <w:t xml:space="preserve">key </w:t>
      </w:r>
      <w:r w:rsidR="008D6470">
        <w:t>FACT</w:t>
      </w:r>
      <w:bookmarkEnd w:id="10"/>
    </w:p>
    <w:p w14:paraId="07A2968D" w14:textId="260ADD97" w:rsidR="00132BCD" w:rsidRDefault="000F74D4" w:rsidP="00132BCD">
      <w:pPr>
        <w:pStyle w:val="Contention2"/>
      </w:pPr>
      <w:bookmarkStart w:id="11" w:name="_Toc507694330"/>
      <w:r>
        <w:t xml:space="preserve">The Graduate Loan Plus program.  </w:t>
      </w:r>
      <w:r w:rsidR="00132BCD">
        <w:t xml:space="preserve">Graduate students can borrow up to full cost of attendance </w:t>
      </w:r>
      <w:r>
        <w:t>using federal loans</w:t>
      </w:r>
      <w:bookmarkEnd w:id="11"/>
    </w:p>
    <w:p w14:paraId="0376668F" w14:textId="15750BF0" w:rsidR="00132BCD" w:rsidRDefault="00132BCD" w:rsidP="00132BCD">
      <w:pPr>
        <w:pStyle w:val="Citation3"/>
      </w:pPr>
      <w:bookmarkStart w:id="12" w:name="_Hlk506554657"/>
      <w:bookmarkStart w:id="13" w:name="_Toc507694208"/>
      <w:r w:rsidRPr="00923E5F">
        <w:rPr>
          <w:u w:val="single"/>
        </w:rPr>
        <w:t>Jason D. Delisle, 2017.</w:t>
      </w:r>
      <w:r>
        <w:t xml:space="preserve"> (</w:t>
      </w:r>
      <w:r w:rsidRPr="00923E5F">
        <w:t>resident 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14" w:history="1">
        <w:r w:rsidR="0032125F" w:rsidRPr="00FB6140">
          <w:rPr>
            <w:rStyle w:val="Hyperlink"/>
          </w:rPr>
          <w:t>http://www.aei.org/publication/a-gut-check-on-graduate-student-loans/</w:t>
        </w:r>
        <w:bookmarkEnd w:id="13"/>
      </w:hyperlink>
      <w:r w:rsidR="0032125F">
        <w:t xml:space="preserve"> </w:t>
      </w:r>
    </w:p>
    <w:bookmarkEnd w:id="12"/>
    <w:p w14:paraId="70492C6D" w14:textId="77777777" w:rsidR="00132BCD" w:rsidRDefault="00132BCD" w:rsidP="00132BCD">
      <w:pPr>
        <w:pStyle w:val="Evidence"/>
      </w:pPr>
      <w:r w:rsidRPr="00923E5F">
        <w:t xml:space="preserve">Now that Republicans </w:t>
      </w:r>
      <w:proofErr w:type="gramStart"/>
      <w:r w:rsidRPr="00923E5F">
        <w:t>control</w:t>
      </w:r>
      <w:proofErr w:type="gramEnd"/>
      <w:r w:rsidRPr="00923E5F">
        <w:t xml:space="preserve"> Congress and the White House, they have an opportunity to correct a decade-old policy blunder of their own making. In 2006, they created the Grad PLUS loan program, which lifted all borrowing limits for graduate students using federal student loans. While undergraduates face limits as low as $5,500 per year, Grad PLUS allows graduate students to borrow up to the full cost of attendance as determined by their university, including living expenses.</w:t>
      </w:r>
    </w:p>
    <w:p w14:paraId="5657AD45" w14:textId="0C6680D7" w:rsidR="00CD2A66" w:rsidRDefault="00132BCD" w:rsidP="00EA283D">
      <w:pPr>
        <w:pStyle w:val="Contention1"/>
      </w:pPr>
      <w:bookmarkStart w:id="14" w:name="_Toc507694331"/>
      <w:r>
        <w:t>OBSERVATION 3</w:t>
      </w:r>
      <w:r w:rsidR="00CD2A66">
        <w:t>. We offer the following PLAN</w:t>
      </w:r>
      <w:r w:rsidR="000255E0">
        <w:t xml:space="preserve"> </w:t>
      </w:r>
      <w:r w:rsidR="000332D0">
        <w:t>implemented by Congress and the President</w:t>
      </w:r>
      <w:bookmarkEnd w:id="14"/>
    </w:p>
    <w:p w14:paraId="4A68DBB1" w14:textId="08E1F070" w:rsidR="006D783C" w:rsidRPr="006D783C" w:rsidRDefault="00276D6C" w:rsidP="00276D6C">
      <w:pPr>
        <w:pStyle w:val="Case"/>
        <w:numPr>
          <w:ilvl w:val="0"/>
          <w:numId w:val="0"/>
        </w:numPr>
        <w:ind w:left="576"/>
      </w:pPr>
      <w:r>
        <w:t xml:space="preserve">1. Congress votes to </w:t>
      </w:r>
      <w:r w:rsidR="00D22065">
        <w:t>abolish the Graduate PLUS loan program</w:t>
      </w:r>
      <w:r w:rsidR="001A6E63">
        <w:t xml:space="preserve"> and remove the federal government from higher education lending at the graduate level</w:t>
      </w:r>
      <w:r w:rsidR="00D22065">
        <w:t>.</w:t>
      </w:r>
      <w:r w:rsidR="001A6E63">
        <w:t xml:space="preserve">   Existing loans continue until paid off but no new ones are made after the Plan is adopted.</w:t>
      </w:r>
      <w:r w:rsidR="003C43A2">
        <w:br/>
        <w:t>2.  F</w:t>
      </w:r>
      <w:r>
        <w:t xml:space="preserve">unding </w:t>
      </w:r>
      <w:r w:rsidR="00D22065">
        <w:t xml:space="preserve">and enforcement </w:t>
      </w:r>
      <w:r>
        <w:t>through existing agencies and existing budgets</w:t>
      </w:r>
      <w:r w:rsidR="00D22065">
        <w:t xml:space="preserve"> with </w:t>
      </w:r>
      <w:r w:rsidR="00284D02">
        <w:t xml:space="preserve">net </w:t>
      </w:r>
      <w:r w:rsidR="00D22065">
        <w:t>budget</w:t>
      </w:r>
      <w:r w:rsidR="00284D02">
        <w:t xml:space="preserve"> savings</w:t>
      </w:r>
      <w:r w:rsidR="00D22065">
        <w:t xml:space="preserve"> and less stuff to enforce</w:t>
      </w:r>
      <w:r w:rsidR="003C43A2">
        <w:t xml:space="preserve">. </w:t>
      </w:r>
      <w:r>
        <w:br/>
        <w:t>3.  P</w:t>
      </w:r>
      <w:r w:rsidR="004558B9">
        <w:t>lan take</w:t>
      </w:r>
      <w:r>
        <w:t>s</w:t>
      </w:r>
      <w:r w:rsidR="004558B9">
        <w:t xml:space="preserve"> </w:t>
      </w:r>
      <w:r>
        <w:t>effect 2 days after an</w:t>
      </w:r>
      <w:r w:rsidR="00AA23E9">
        <w:t xml:space="preserve"> affirmative </w:t>
      </w:r>
      <w:r>
        <w:t>ballot</w:t>
      </w:r>
      <w:r w:rsidR="0031642D">
        <w:t>.</w:t>
      </w:r>
      <w:r>
        <w:br/>
        <w:t>4.  Affirmative speeches may clarify</w:t>
      </w:r>
    </w:p>
    <w:p w14:paraId="3EBABC34" w14:textId="77777777" w:rsidR="00562E6E" w:rsidRDefault="00132BCD" w:rsidP="00562E6E">
      <w:pPr>
        <w:pStyle w:val="Contention1"/>
      </w:pPr>
      <w:bookmarkStart w:id="15" w:name="_Toc507694332"/>
      <w:r>
        <w:lastRenderedPageBreak/>
        <w:t>OBSERVATION 4</w:t>
      </w:r>
      <w:r w:rsidR="00CD2A66">
        <w:t xml:space="preserve">. </w:t>
      </w:r>
      <w:r w:rsidR="00562E6E">
        <w:t>ADVANTAGES</w:t>
      </w:r>
      <w:bookmarkEnd w:id="15"/>
      <w:r>
        <w:t xml:space="preserve"> </w:t>
      </w:r>
    </w:p>
    <w:p w14:paraId="31C39729" w14:textId="77777777" w:rsidR="00562E6E" w:rsidRDefault="00562E6E" w:rsidP="00562E6E">
      <w:pPr>
        <w:pStyle w:val="Contention1"/>
      </w:pPr>
      <w:bookmarkStart w:id="16" w:name="_Toc507694333"/>
      <w:r>
        <w:t>ADVANTAGE 1.  Lower college costs</w:t>
      </w:r>
      <w:r w:rsidR="00BF1C4A">
        <w:t xml:space="preserve"> </w:t>
      </w:r>
      <w:r>
        <w:t>through innovation</w:t>
      </w:r>
      <w:bookmarkEnd w:id="16"/>
    </w:p>
    <w:p w14:paraId="58FEC32C" w14:textId="659EC9A8" w:rsidR="00132BCD" w:rsidRDefault="00562E6E" w:rsidP="00562E6E">
      <w:pPr>
        <w:pStyle w:val="Contention2"/>
      </w:pPr>
      <w:bookmarkStart w:id="17" w:name="_Toc507694334"/>
      <w:r>
        <w:t xml:space="preserve">A.  </w:t>
      </w:r>
      <w:r w:rsidR="00BF1C4A">
        <w:t xml:space="preserve">LINK: </w:t>
      </w:r>
      <w:r w:rsidR="00132BCD">
        <w:t>Grad PLUS loans crowd out private lending</w:t>
      </w:r>
      <w:bookmarkEnd w:id="17"/>
    </w:p>
    <w:p w14:paraId="40924886" w14:textId="5B408411" w:rsidR="00132BCD" w:rsidRDefault="00132BCD" w:rsidP="00132BCD">
      <w:pPr>
        <w:pStyle w:val="Citation3"/>
      </w:pPr>
      <w:bookmarkStart w:id="18" w:name="_Toc507694209"/>
      <w:r w:rsidRPr="00923E5F">
        <w:rPr>
          <w:u w:val="single"/>
        </w:rPr>
        <w:t>Jason D. Delisle, 2017.</w:t>
      </w:r>
      <w:r>
        <w:t xml:space="preserve"> (</w:t>
      </w:r>
      <w:r w:rsidRPr="00923E5F">
        <w:t>resident 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15" w:history="1">
        <w:r w:rsidR="0032125F" w:rsidRPr="00FB6140">
          <w:rPr>
            <w:rStyle w:val="Hyperlink"/>
          </w:rPr>
          <w:t>http://www.aei.org/publication/a-gut-check-on-graduate-student-loans/</w:t>
        </w:r>
        <w:bookmarkEnd w:id="18"/>
      </w:hyperlink>
      <w:r w:rsidR="0032125F">
        <w:t xml:space="preserve"> </w:t>
      </w:r>
    </w:p>
    <w:p w14:paraId="75CD16B9" w14:textId="77777777" w:rsidR="00562E6E" w:rsidRDefault="00132BCD" w:rsidP="00562E6E">
      <w:pPr>
        <w:pStyle w:val="Evidence"/>
      </w:pPr>
      <w:r w:rsidRPr="00923E5F">
        <w:rPr>
          <w:u w:val="single"/>
        </w:rPr>
        <w:t xml:space="preserve">Unlimited Grad PLUS loans </w:t>
      </w:r>
      <w:r w:rsidRPr="00923E5F">
        <w:t xml:space="preserve">are bad enough on their own; they </w:t>
      </w:r>
      <w:r w:rsidRPr="00923E5F">
        <w:rPr>
          <w:u w:val="single"/>
        </w:rPr>
        <w:t>crowd out private lending to graduate students, thus removing any signals that private markets might send regarding the quality and value of different programs.</w:t>
      </w:r>
      <w:r w:rsidRPr="00923E5F">
        <w:t xml:space="preserve"> But when lawmakers later added income-based repayment plans that featured unlimited loan forgiveness for federal loans, they took the market-distorting effects of Grad PLUS to a new level.</w:t>
      </w:r>
    </w:p>
    <w:p w14:paraId="3F5F1CA6" w14:textId="5490F51A" w:rsidR="00A26D3D" w:rsidRDefault="00562E6E" w:rsidP="00562E6E">
      <w:pPr>
        <w:pStyle w:val="Contention2"/>
      </w:pPr>
      <w:bookmarkStart w:id="19" w:name="_Toc507694335"/>
      <w:r>
        <w:t xml:space="preserve">B.  </w:t>
      </w:r>
      <w:r w:rsidR="001243F1">
        <w:t>LINK</w:t>
      </w:r>
      <w:r w:rsidR="00BF1C4A">
        <w:t xml:space="preserve">: </w:t>
      </w:r>
      <w:r w:rsidR="001243F1">
        <w:t xml:space="preserve">Better </w:t>
      </w:r>
      <w:proofErr w:type="gramStart"/>
      <w:r w:rsidR="001243F1">
        <w:t xml:space="preserve">innovation  </w:t>
      </w:r>
      <w:r w:rsidR="001A6E63">
        <w:t>Privatizing</w:t>
      </w:r>
      <w:proofErr w:type="gramEnd"/>
      <w:r w:rsidR="001A6E63">
        <w:t xml:space="preserve"> graduate student loans would create new </w:t>
      </w:r>
      <w:r w:rsidR="00A26D3D">
        <w:t>innovation</w:t>
      </w:r>
      <w:r w:rsidR="001A6E63">
        <w:t xml:space="preserve"> in higher education</w:t>
      </w:r>
      <w:bookmarkEnd w:id="19"/>
      <w:r w:rsidR="00A26D3D">
        <w:t xml:space="preserve"> </w:t>
      </w:r>
    </w:p>
    <w:p w14:paraId="3EDAD8CF" w14:textId="321263C7" w:rsidR="00A26D3D" w:rsidRDefault="00A26D3D" w:rsidP="00A26D3D">
      <w:pPr>
        <w:pStyle w:val="Citation3"/>
      </w:pPr>
      <w:bookmarkStart w:id="20" w:name="_Toc507694210"/>
      <w:r w:rsidRPr="003E6790">
        <w:rPr>
          <w:u w:val="single"/>
        </w:rPr>
        <w:t>Preston Cooper, 2017.</w:t>
      </w:r>
      <w:r>
        <w:t xml:space="preserve"> (</w:t>
      </w:r>
      <w:r w:rsidRPr="003E6790">
        <w:t>research analyst in education policy at the American Enterprise Institute. He was formerly a fellow at the Manhattan Institute. He holds a B.A. in economics from Swarthmore College.</w:t>
      </w:r>
      <w:r>
        <w:t>) “</w:t>
      </w:r>
      <w:r w:rsidRPr="003E6790">
        <w:t>Privatize Federal Graduate Student Loans</w:t>
      </w:r>
      <w:r>
        <w:t>”</w:t>
      </w:r>
      <w:r w:rsidRPr="003E6790">
        <w:t xml:space="preserve"> JAN 9, 2017</w:t>
      </w:r>
      <w:r>
        <w:t xml:space="preserve">.  </w:t>
      </w:r>
      <w:hyperlink r:id="rId16" w:history="1">
        <w:r w:rsidR="0032125F" w:rsidRPr="00FB6140">
          <w:rPr>
            <w:rStyle w:val="Hyperlink"/>
          </w:rPr>
          <w:t>https://www.forbes.com/sites/prestoncooper2/2017/01/09/end-federal-graduate-student-loans/#48360d316c76</w:t>
        </w:r>
        <w:bookmarkEnd w:id="20"/>
      </w:hyperlink>
      <w:r w:rsidR="0032125F">
        <w:t xml:space="preserve"> </w:t>
      </w:r>
    </w:p>
    <w:p w14:paraId="044E9E66" w14:textId="0272A2C7" w:rsidR="00DD30EB" w:rsidRDefault="00A26D3D" w:rsidP="00A26D3D">
      <w:pPr>
        <w:pStyle w:val="Evidence"/>
      </w:pPr>
      <w:r w:rsidRPr="003E6790">
        <w:t xml:space="preserve">A thriving private market would be more friendly to innovation than the government. Currently, the Education Department provides loans on more generous terms than private actors can match, with the result that only 7% of graduate students turn to the private market. Since the government only funds traditional graduate programs, it can be difficult for non-incumbent schools to gain a foothold. Privatization, however, would place conventional schools on a level playing field with nontraditional providers such as coding </w:t>
      </w:r>
      <w:proofErr w:type="spellStart"/>
      <w:r w:rsidRPr="003E6790">
        <w:t>bootcamps</w:t>
      </w:r>
      <w:proofErr w:type="spellEnd"/>
      <w:r w:rsidRPr="003E6790">
        <w:t>. Higher education could use some innovation; privatizing graduate student loans is a great way to spur it.</w:t>
      </w:r>
    </w:p>
    <w:p w14:paraId="7449D7AD" w14:textId="0D19DF77" w:rsidR="001243F1" w:rsidRDefault="00562E6E" w:rsidP="001243F1">
      <w:pPr>
        <w:pStyle w:val="Contention2"/>
      </w:pPr>
      <w:bookmarkStart w:id="21" w:name="_Toc507694336"/>
      <w:r>
        <w:t xml:space="preserve">C. </w:t>
      </w:r>
      <w:r w:rsidR="001243F1">
        <w:t>IMPACT: Lower college costs.  Innovation lowers college costs by finding cheaper ways to educate</w:t>
      </w:r>
      <w:bookmarkEnd w:id="21"/>
    </w:p>
    <w:p w14:paraId="5A56FB85" w14:textId="2C65B8A9" w:rsidR="001243F1" w:rsidRPr="001243F1" w:rsidRDefault="001243F1" w:rsidP="001243F1">
      <w:pPr>
        <w:pStyle w:val="Citation3"/>
      </w:pPr>
      <w:bookmarkStart w:id="22" w:name="_Toc507694211"/>
      <w:r w:rsidRPr="001243F1">
        <w:rPr>
          <w:u w:val="single"/>
        </w:rPr>
        <w:t xml:space="preserve">Rick Beyer 2014.  </w:t>
      </w:r>
      <w:r w:rsidRPr="001243F1">
        <w:t>(managing partner of </w:t>
      </w:r>
      <w:hyperlink r:id="rId17" w:history="1">
        <w:r w:rsidRPr="001243F1">
          <w:rPr>
            <w:rStyle w:val="Hyperlink"/>
            <w:color w:val="auto"/>
            <w:u w:val="none"/>
          </w:rPr>
          <w:t>Miles Howland Education Partners</w:t>
        </w:r>
      </w:hyperlink>
      <w:r w:rsidRPr="001243F1">
        <w:t xml:space="preserve">, an investment firm focusing on the higher education sector; former college President and a former technology CEO) quoted by Henry Doss in FORBES Magazine 31 July 2014 " The Future Of Higher Education Depends On Innovation" </w:t>
      </w:r>
      <w:hyperlink r:id="rId18" w:history="1">
        <w:r w:rsidR="0032125F" w:rsidRPr="00FB6140">
          <w:rPr>
            <w:rStyle w:val="Hyperlink"/>
          </w:rPr>
          <w:t>https://www.forbes.com/sites/henrydoss/2014/07/31/innovation-should-be-mandatory-in-higher-education/#319673b81b45</w:t>
        </w:r>
        <w:bookmarkEnd w:id="22"/>
      </w:hyperlink>
      <w:r w:rsidR="0032125F">
        <w:t xml:space="preserve"> </w:t>
      </w:r>
    </w:p>
    <w:p w14:paraId="7AB44CF5" w14:textId="77777777" w:rsidR="00562E6E" w:rsidRDefault="001243F1" w:rsidP="00562E6E">
      <w:pPr>
        <w:pStyle w:val="Evidence"/>
        <w:rPr>
          <w:shd w:val="clear" w:color="auto" w:fill="FFFFFF"/>
        </w:rPr>
      </w:pPr>
      <w:r>
        <w:rPr>
          <w:shd w:val="clear" w:color="auto" w:fill="FFFFFF"/>
        </w:rPr>
        <w:t>In a way it's actually simple</w:t>
      </w:r>
      <w:r w:rsidRPr="001243F1">
        <w:rPr>
          <w:u w:val="single"/>
          <w:shd w:val="clear" w:color="auto" w:fill="FFFFFF"/>
        </w:rPr>
        <w:t>:  Technology and innovation are creating increasingly attractive alternatives to existing systems of education, and consumers are learning how to take advantage of those</w:t>
      </w:r>
      <w:r>
        <w:rPr>
          <w:shd w:val="clear" w:color="auto" w:fill="FFFFFF"/>
        </w:rPr>
        <w:t xml:space="preserve">.  Right now, some measure of college participation is driven by habit -- by the simple inertia that causes us to behave the way we've always behaved.  But the many, many educational innovations that are developing around us are changing consumer habits. Slowly at first, perhaps, but at a rapidly increasing pace.  And in my thinking, </w:t>
      </w:r>
      <w:r w:rsidRPr="001243F1">
        <w:rPr>
          <w:u w:val="single"/>
          <w:shd w:val="clear" w:color="auto" w:fill="FFFFFF"/>
        </w:rPr>
        <w:t>this is building the foundation for a deflationary effect on tuition prices. It's kind of a bubble in reverse, if you will</w:t>
      </w:r>
      <w:r>
        <w:rPr>
          <w:shd w:val="clear" w:color="auto" w:fill="FFFFFF"/>
        </w:rPr>
        <w:t>.</w:t>
      </w:r>
    </w:p>
    <w:p w14:paraId="02DB4AF1" w14:textId="656D1411" w:rsidR="00A26D3D" w:rsidRDefault="00562E6E" w:rsidP="00562E6E">
      <w:pPr>
        <w:pStyle w:val="Contention1"/>
      </w:pPr>
      <w:bookmarkStart w:id="23" w:name="_Toc507694337"/>
      <w:r>
        <w:lastRenderedPageBreak/>
        <w:t xml:space="preserve">ADVANTAGE 2.  </w:t>
      </w:r>
      <w:r w:rsidR="00BF1C4A">
        <w:t>Tax dollars saved</w:t>
      </w:r>
      <w:bookmarkEnd w:id="23"/>
    </w:p>
    <w:p w14:paraId="756A9913" w14:textId="362B80B0" w:rsidR="00BF1C4A" w:rsidRDefault="00562E6E" w:rsidP="00562E6E">
      <w:pPr>
        <w:pStyle w:val="Contention2"/>
        <w:ind w:left="504"/>
      </w:pPr>
      <w:bookmarkStart w:id="24" w:name="_Toc507694338"/>
      <w:r>
        <w:t xml:space="preserve">A. The </w:t>
      </w:r>
      <w:r w:rsidR="00BF1C4A">
        <w:t>LINK: Income based repayments encourage excessive borrowing</w:t>
      </w:r>
      <w:bookmarkEnd w:id="24"/>
      <w:r w:rsidR="00BF1C4A">
        <w:t xml:space="preserve"> </w:t>
      </w:r>
    </w:p>
    <w:p w14:paraId="157F6916" w14:textId="0FC78E7B" w:rsidR="00BF1C4A" w:rsidRDefault="00BF1C4A" w:rsidP="00BF1C4A">
      <w:pPr>
        <w:pStyle w:val="Citation3"/>
      </w:pPr>
      <w:bookmarkStart w:id="25" w:name="_Toc507694212"/>
      <w:r w:rsidRPr="00BF1C4A">
        <w:rPr>
          <w:u w:val="single"/>
        </w:rPr>
        <w:t>The Hechinger Report, 2014</w:t>
      </w:r>
      <w:r>
        <w:t xml:space="preserve">. (a nonprofit, nonpartisan education-news outlet affiliated with Teachers College, Columbia University.) “The Real Student Debt Problem No One is Talking About” November 10, 2014 </w:t>
      </w:r>
      <w:hyperlink r:id="rId19" w:history="1">
        <w:r w:rsidR="0032125F" w:rsidRPr="00FB6140">
          <w:rPr>
            <w:rStyle w:val="Hyperlink"/>
          </w:rPr>
          <w:t>http://time.com/3544912/graduate-school-loans-debt/#ampshare=http://time.com/3544912/graduate-school-loans-debt/</w:t>
        </w:r>
        <w:bookmarkEnd w:id="25"/>
      </w:hyperlink>
      <w:r w:rsidR="0032125F">
        <w:t xml:space="preserve"> </w:t>
      </w:r>
    </w:p>
    <w:p w14:paraId="3BE447BC" w14:textId="7610817F" w:rsidR="00BF1C4A" w:rsidRDefault="00BF1C4A" w:rsidP="00BF1C4A">
      <w:pPr>
        <w:pStyle w:val="Evidence"/>
      </w:pPr>
      <w:r>
        <w:t xml:space="preserve">In an executive order issued in June, </w:t>
      </w:r>
      <w:r w:rsidRPr="001A6E63">
        <w:rPr>
          <w:u w:val="single"/>
        </w:rPr>
        <w:t>President Obama expanded a little-known provision called income-based repayment that allows borrowers to limit their monthly federal loan repayments to 10% of their incomes, and forgives any remaining debt after 20 years. That’s down from 15% and 25 years, respectively. Obama said the change was meant to help undergraduates. “If you got a professional degree like a law degree, you would probably be able to pay it off,” the Harvard Law School grad said when he signed the order. But federal loans account for the largest share of graduate student debt, and some education policy experts worry that it could encourage grad students to borrow even more than they already do</w:t>
      </w:r>
      <w:r>
        <w:t>.</w:t>
      </w:r>
    </w:p>
    <w:p w14:paraId="71D4F9AE" w14:textId="53AD3087" w:rsidR="00BF1C4A" w:rsidRDefault="00562E6E" w:rsidP="00562E6E">
      <w:pPr>
        <w:pStyle w:val="Contention2"/>
        <w:ind w:left="504"/>
      </w:pPr>
      <w:bookmarkStart w:id="26" w:name="_Toc507694339"/>
      <w:r>
        <w:t xml:space="preserve">B. </w:t>
      </w:r>
      <w:r w:rsidR="00BF1C4A">
        <w:t xml:space="preserve">The IMPACT: </w:t>
      </w:r>
      <w:r w:rsidR="001A6E63">
        <w:t>Current loans will cost</w:t>
      </w:r>
      <w:r w:rsidR="00BF1C4A">
        <w:t xml:space="preserve"> </w:t>
      </w:r>
      <w:r w:rsidR="001A6E63">
        <w:t xml:space="preserve">taxpayers </w:t>
      </w:r>
      <w:r w:rsidR="00BF1C4A">
        <w:t>$74 billion</w:t>
      </w:r>
      <w:r w:rsidR="001A6E63">
        <w:t>, and will go exponentially higher if not stopped</w:t>
      </w:r>
      <w:bookmarkEnd w:id="26"/>
    </w:p>
    <w:p w14:paraId="127B7BC1" w14:textId="1B7270F9" w:rsidR="00BF1C4A" w:rsidRDefault="00BF1C4A" w:rsidP="00BF1C4A">
      <w:pPr>
        <w:pStyle w:val="Citation3"/>
      </w:pPr>
      <w:bookmarkStart w:id="27" w:name="_Toc507694213"/>
      <w:r w:rsidRPr="003E6790">
        <w:rPr>
          <w:u w:val="single"/>
        </w:rPr>
        <w:t>Preston Cooper, 2017.</w:t>
      </w:r>
      <w:r>
        <w:t xml:space="preserve"> (</w:t>
      </w:r>
      <w:r w:rsidRPr="003E6790">
        <w:t>research analyst in education policy at the American Enterprise Institute. He was formerly a fellow at the Manhattan Institute. He holds a B.A. in economics from Swarthmore College.</w:t>
      </w:r>
      <w:r>
        <w:t>) “</w:t>
      </w:r>
      <w:r w:rsidRPr="003E6790">
        <w:t>Privatize Federal Graduate Student Loans</w:t>
      </w:r>
      <w:r>
        <w:t>”</w:t>
      </w:r>
      <w:r w:rsidRPr="003E6790">
        <w:t xml:space="preserve"> JAN 9, 2017</w:t>
      </w:r>
      <w:r>
        <w:t xml:space="preserve">.  </w:t>
      </w:r>
      <w:hyperlink r:id="rId20" w:history="1">
        <w:r w:rsidR="0032125F" w:rsidRPr="00FB6140">
          <w:rPr>
            <w:rStyle w:val="Hyperlink"/>
          </w:rPr>
          <w:t>https://www.forbes.com/sites/prestoncooper2/2017/01/09/end-federal-graduate-student-loans/#48360d316c76</w:t>
        </w:r>
        <w:bookmarkEnd w:id="27"/>
      </w:hyperlink>
      <w:r w:rsidR="0032125F">
        <w:t xml:space="preserve"> </w:t>
      </w:r>
    </w:p>
    <w:p w14:paraId="56794F78" w14:textId="77777777" w:rsidR="00562E6E" w:rsidRDefault="001A6E63" w:rsidP="00562E6E">
      <w:pPr>
        <w:pStyle w:val="Evidence"/>
      </w:pPr>
      <w:r w:rsidRPr="001A6E63">
        <w:rPr>
          <w:u w:val="single"/>
        </w:rPr>
        <w:t>Graduate student loans</w:t>
      </w:r>
      <w:r w:rsidRPr="001A6E63">
        <w:t xml:space="preserve"> generally carry a higher interest rate than undergraduate loans, which would seem to make graduate loans less of a budget drain. But new “income-driven” loan repayment plans allow borrowers to make payments based on their income. These plans </w:t>
      </w:r>
      <w:r w:rsidRPr="001A6E63">
        <w:rPr>
          <w:u w:val="single"/>
        </w:rPr>
        <w:t>decouple payments from interest rates—borrowers with the same income will make the same payment regardless of whether their interest rate is 3% or 6%. At the end of the repayment period (generally 20 or 25 years), the full remaining balance is forgiven—courtesy of taxpayers. Recently, the Government Accountability Office </w:t>
      </w:r>
      <w:hyperlink r:id="rId21" w:tgtFrame="_blank" w:history="1">
        <w:r w:rsidRPr="001A6E63">
          <w:rPr>
            <w:rStyle w:val="Hyperlink"/>
            <w:color w:val="000000"/>
            <w:u w:val="single"/>
          </w:rPr>
          <w:t>estimated</w:t>
        </w:r>
      </w:hyperlink>
      <w:r w:rsidRPr="001A6E63">
        <w:rPr>
          <w:u w:val="single"/>
        </w:rPr>
        <w:t> that these plans would cost the government $74 billion—and that’s only for loans that have already been issued. As interest rates rise, so will the government’s borrowing costs—but borrowers in income-driven repayment will be unaffected. If the program continues as is, the </w:t>
      </w:r>
      <w:hyperlink r:id="rId22" w:tgtFrame="_self" w:history="1">
        <w:r w:rsidRPr="001A6E63">
          <w:rPr>
            <w:rStyle w:val="Hyperlink"/>
            <w:color w:val="000000"/>
            <w:u w:val="single"/>
          </w:rPr>
          <w:t>full cost</w:t>
        </w:r>
      </w:hyperlink>
      <w:r w:rsidRPr="001A6E63">
        <w:rPr>
          <w:u w:val="single"/>
        </w:rPr>
        <w:t> could be exponentially higher</w:t>
      </w:r>
      <w:r w:rsidRPr="001A6E63">
        <w:t>.</w:t>
      </w:r>
    </w:p>
    <w:p w14:paraId="7F690E88" w14:textId="7115FE40" w:rsidR="00D01CA7" w:rsidRDefault="00562E6E" w:rsidP="00562E6E">
      <w:pPr>
        <w:pStyle w:val="Contention1"/>
      </w:pPr>
      <w:bookmarkStart w:id="28" w:name="_Toc507694340"/>
      <w:r>
        <w:t xml:space="preserve">ADVANTAGE 3.  </w:t>
      </w:r>
      <w:r w:rsidR="00BF1C4A">
        <w:t>Quality of Life</w:t>
      </w:r>
      <w:bookmarkEnd w:id="28"/>
      <w:r w:rsidR="00BF1C4A">
        <w:t xml:space="preserve"> </w:t>
      </w:r>
    </w:p>
    <w:p w14:paraId="3EA075E6" w14:textId="4496B922" w:rsidR="00BF1C4A" w:rsidRDefault="00562E6E" w:rsidP="00562E6E">
      <w:pPr>
        <w:pStyle w:val="Contention2"/>
      </w:pPr>
      <w:bookmarkStart w:id="29" w:name="_Toc507694341"/>
      <w:r>
        <w:t xml:space="preserve">A. </w:t>
      </w:r>
      <w:r w:rsidR="00BF1C4A">
        <w:t xml:space="preserve">LINK: Enormous debt levels for graduate </w:t>
      </w:r>
      <w:r>
        <w:t xml:space="preserve">student </w:t>
      </w:r>
      <w:r w:rsidR="00BF1C4A">
        <w:t>borrowers</w:t>
      </w:r>
      <w:bookmarkEnd w:id="29"/>
    </w:p>
    <w:p w14:paraId="2CD7CFFF" w14:textId="58CA19AD" w:rsidR="00BF1C4A" w:rsidRDefault="00BF1C4A" w:rsidP="00BF1C4A">
      <w:pPr>
        <w:pStyle w:val="Citation3"/>
      </w:pPr>
      <w:bookmarkStart w:id="30" w:name="_Toc507694214"/>
      <w:r w:rsidRPr="001F0CF6">
        <w:rPr>
          <w:u w:val="single"/>
        </w:rPr>
        <w:t>Allie Bidwell, 2014.</w:t>
      </w:r>
      <w:r>
        <w:t xml:space="preserve"> (</w:t>
      </w:r>
      <w:r w:rsidRPr="00E46362">
        <w:t>education reporter for U.S. News &amp; World Report.</w:t>
      </w:r>
      <w:r>
        <w:t>) “</w:t>
      </w:r>
      <w:r w:rsidRPr="00E46362">
        <w:t>How Much Loan Debt is From Grad Students? More Than You Think</w:t>
      </w:r>
      <w:r>
        <w:t xml:space="preserve">” </w:t>
      </w:r>
      <w:r w:rsidRPr="001F0CF6">
        <w:t>March 25, 2014</w:t>
      </w:r>
      <w:r>
        <w:t xml:space="preserve">. </w:t>
      </w:r>
      <w:hyperlink r:id="rId23" w:history="1">
        <w:r w:rsidR="0032125F" w:rsidRPr="00FB6140">
          <w:rPr>
            <w:rStyle w:val="Hyperlink"/>
          </w:rPr>
          <w:t>https://www.usnews.com/news/articles/2014/03/25/how-much-outstanding-loan-debt-is-from-grad-students-more-than-you-think#ampshare=https://www.usnews.com/news/articles/2014/03/25/how-much-outstanding-loan-debt-is-from-grad-students-more-than-you-think</w:t>
        </w:r>
        <w:bookmarkEnd w:id="30"/>
      </w:hyperlink>
      <w:r w:rsidR="0032125F">
        <w:t xml:space="preserve"> </w:t>
      </w:r>
    </w:p>
    <w:p w14:paraId="6E534280" w14:textId="281F49A9" w:rsidR="00BF1C4A" w:rsidRDefault="00BF1C4A" w:rsidP="00BF1C4A">
      <w:pPr>
        <w:pStyle w:val="Evidence"/>
      </w:pPr>
      <w:r w:rsidRPr="005C2055">
        <w:t>More shocking than the average, Delisle says, are the debt levels for the 75th and 90th percentiles of graduate borrowers. One-quarter of graduate students borrow nearly $100,000, and another 1 in 10 borrow more than $150,000. By comparison, the Institute for College Access and Success recently reported that 7 in 10 college seniors graduated in 2012 with student debt, which on average was $29,400.</w:t>
      </w:r>
    </w:p>
    <w:p w14:paraId="119A240C" w14:textId="1330847F" w:rsidR="00BF1C4A" w:rsidRDefault="00562E6E" w:rsidP="00562E6E">
      <w:pPr>
        <w:pStyle w:val="Contention2"/>
        <w:ind w:left="504"/>
      </w:pPr>
      <w:bookmarkStart w:id="31" w:name="_Toc507694342"/>
      <w:r>
        <w:lastRenderedPageBreak/>
        <w:t xml:space="preserve">B. </w:t>
      </w:r>
      <w:r w:rsidR="00BF1C4A">
        <w:t>IMPACT: Excessive debt harms quality of life</w:t>
      </w:r>
      <w:bookmarkEnd w:id="31"/>
      <w:r w:rsidR="00BF1C4A">
        <w:t xml:space="preserve"> </w:t>
      </w:r>
    </w:p>
    <w:p w14:paraId="6165A046" w14:textId="06D64E5C" w:rsidR="00BF1C4A" w:rsidRDefault="00BF1C4A" w:rsidP="00BF1C4A">
      <w:pPr>
        <w:pStyle w:val="Citation3"/>
      </w:pPr>
      <w:bookmarkStart w:id="32" w:name="_Toc507694215"/>
      <w:r w:rsidRPr="00601984">
        <w:rPr>
          <w:u w:val="single"/>
        </w:rPr>
        <w:t>MARK KANTROWITZ, 2016</w:t>
      </w:r>
      <w:r>
        <w:t>. (</w:t>
      </w:r>
      <w:r w:rsidRPr="00601984">
        <w:t xml:space="preserve">one of the nation’s leading student financial aid experts. He is the author of several books about paying for college, including Filing the FAFSA, </w:t>
      </w:r>
      <w:proofErr w:type="spellStart"/>
      <w:r w:rsidRPr="00601984">
        <w:t>Twisdoms</w:t>
      </w:r>
      <w:proofErr w:type="spellEnd"/>
      <w:r w:rsidRPr="00601984">
        <w:t xml:space="preserve"> about Paying for College, and S</w:t>
      </w:r>
      <w:r w:rsidR="00562E6E">
        <w:t>ecrets to Winning a Scholarship</w:t>
      </w:r>
      <w:r w:rsidRPr="00601984">
        <w:t>.</w:t>
      </w:r>
      <w:r>
        <w:t>)</w:t>
      </w:r>
      <w:r w:rsidRPr="00601984">
        <w:t xml:space="preserve"> </w:t>
      </w:r>
      <w:r>
        <w:t>“</w:t>
      </w:r>
      <w:r w:rsidRPr="00601984">
        <w:t>Why the Student Loan Crisis Is Even Worse Than People Think</w:t>
      </w:r>
      <w:r>
        <w:t>”</w:t>
      </w:r>
      <w:r w:rsidRPr="00601984">
        <w:t xml:space="preserve"> January 11, 2016</w:t>
      </w:r>
      <w:r>
        <w:t xml:space="preserve">. </w:t>
      </w:r>
      <w:hyperlink r:id="rId24" w:history="1">
        <w:r w:rsidR="0032125F" w:rsidRPr="00FB6140">
          <w:rPr>
            <w:rStyle w:val="Hyperlink"/>
          </w:rPr>
          <w:t>http://time.com/money/4168510/why-student-loan-crisis-is-worse-than-people-think/#ampshare=http://time.com/money/4168510/why-student-loan-crisis-is-worse-than-people-think/</w:t>
        </w:r>
        <w:bookmarkEnd w:id="32"/>
      </w:hyperlink>
      <w:r w:rsidR="0032125F">
        <w:t xml:space="preserve"> </w:t>
      </w:r>
    </w:p>
    <w:p w14:paraId="21946FAE" w14:textId="77777777" w:rsidR="00562E6E" w:rsidRDefault="00BF1C4A" w:rsidP="00562E6E">
      <w:pPr>
        <w:pStyle w:val="Evidence"/>
      </w:pPr>
      <w:r w:rsidRPr="00C252D0">
        <w:rPr>
          <w:u w:val="single"/>
        </w:rPr>
        <w:t>I also found that students who graduate with excessive debt are about 10% more likely to say that it caused delays in major life events, such a buying a home, getting married, or having children. They are also about 20% more likely to say that their debt influenced their employment plans, causing them to take a job outside their field, to work more than they desired, or to work more than one job. Perhaps not surprisingly, they are also more likely to say that their undergraduate education was not worth the financial cost. Unfortunately, there are no similar studies that can be used to analyze excessive debt for other college degrees, such as associate degrees, certificates, and graduate or professional-school degrees.</w:t>
      </w:r>
      <w:r w:rsidRPr="00601984">
        <w:t xml:space="preserve"> It is also not possible to evaluate the financial impact of student loan debt on students who drop out of college, even though they are four times more likely to default on their loans.</w:t>
      </w:r>
    </w:p>
    <w:p w14:paraId="10D28ECC" w14:textId="1C5A287E" w:rsidR="00BF1C4A" w:rsidRDefault="00562E6E" w:rsidP="00562E6E">
      <w:pPr>
        <w:pStyle w:val="Contention1"/>
      </w:pPr>
      <w:bookmarkStart w:id="33" w:name="_Toc507694343"/>
      <w:r>
        <w:t xml:space="preserve">ADVANTAGE 4.  Lower </w:t>
      </w:r>
      <w:r w:rsidR="00284D02">
        <w:t>c</w:t>
      </w:r>
      <w:r w:rsidR="00BF1C4A">
        <w:t xml:space="preserve">ollege costs </w:t>
      </w:r>
      <w:r w:rsidR="00284D02">
        <w:t>through better financial incentives</w:t>
      </w:r>
      <w:bookmarkEnd w:id="33"/>
    </w:p>
    <w:p w14:paraId="51DB5895" w14:textId="49D02830" w:rsidR="00BF1C4A" w:rsidRDefault="00284D02" w:rsidP="00284D02">
      <w:pPr>
        <w:pStyle w:val="Contention2"/>
        <w:ind w:left="504"/>
      </w:pPr>
      <w:bookmarkStart w:id="34" w:name="_Toc507694344"/>
      <w:r>
        <w:t xml:space="preserve">A. </w:t>
      </w:r>
      <w:r w:rsidR="00BF1C4A">
        <w:t>LINK: Graduate programs increasing prices</w:t>
      </w:r>
      <w:bookmarkEnd w:id="34"/>
      <w:r w:rsidR="00BF1C4A">
        <w:t xml:space="preserve"> </w:t>
      </w:r>
    </w:p>
    <w:p w14:paraId="66E2407E" w14:textId="18A1D0EE" w:rsidR="00BF1C4A" w:rsidRDefault="00BF1C4A" w:rsidP="00BF1C4A">
      <w:pPr>
        <w:pStyle w:val="Citation3"/>
      </w:pPr>
      <w:bookmarkStart w:id="35" w:name="_Toc507694216"/>
      <w:r w:rsidRPr="00601984">
        <w:rPr>
          <w:u w:val="single"/>
        </w:rPr>
        <w:t>The Hechinger Report, 2014.</w:t>
      </w:r>
      <w:r>
        <w:t xml:space="preserve"> (</w:t>
      </w:r>
      <w:r w:rsidRPr="001F0CF6">
        <w:t>a nonprofit, nonpartisan education-news outlet affiliated with Teachers College, Columbia University.</w:t>
      </w:r>
      <w:r>
        <w:t>)</w:t>
      </w:r>
      <w:r w:rsidRPr="00601984">
        <w:t xml:space="preserve"> </w:t>
      </w:r>
      <w:r>
        <w:t>“</w:t>
      </w:r>
      <w:r w:rsidRPr="00601984">
        <w:t>The Real Student Debt Problem No One is Talking About</w:t>
      </w:r>
      <w:r>
        <w:t xml:space="preserve">” </w:t>
      </w:r>
      <w:r w:rsidRPr="00601984">
        <w:t>November 10, 2014</w:t>
      </w:r>
      <w:r>
        <w:t xml:space="preserve"> </w:t>
      </w:r>
      <w:hyperlink r:id="rId25" w:history="1">
        <w:r w:rsidR="0032125F" w:rsidRPr="00FB6140">
          <w:rPr>
            <w:rStyle w:val="Hyperlink"/>
          </w:rPr>
          <w:t>http://time.com/3544912/graduate-school-loans-debt/#ampshare=http://time.com/3544912/graduate-school-loans-debt/</w:t>
        </w:r>
        <w:bookmarkEnd w:id="35"/>
      </w:hyperlink>
      <w:r w:rsidR="0032125F">
        <w:t xml:space="preserve"> </w:t>
      </w:r>
    </w:p>
    <w:p w14:paraId="10D0FEFD" w14:textId="66BC2829" w:rsidR="00BF1C4A" w:rsidRPr="00284D02" w:rsidRDefault="00BF1C4A" w:rsidP="00BF1C4A">
      <w:pPr>
        <w:pStyle w:val="Evidence"/>
      </w:pPr>
      <w:r w:rsidRPr="00284D02">
        <w:t xml:space="preserve"> “People focus on the undergraduates, because there are more of them and they’re younger and more naïve,” says Joel Best, a professor at the University of Delaware and coauthor of The Student Loan Mess. “They aren’t really paying attention to graduate students, but graduate students are really stacking up substantial student-loan debt.” This indifference helps graduate programs get away with continually increasing their prices, Best says. “They can charge whatever they want and say to themselves that they don’t need to worry about it, the students can get loans.” </w:t>
      </w:r>
    </w:p>
    <w:p w14:paraId="5322223C" w14:textId="1D7BA43B" w:rsidR="00BF1C4A" w:rsidRDefault="00284D02" w:rsidP="00284D02">
      <w:pPr>
        <w:pStyle w:val="Contention2"/>
        <w:ind w:left="504"/>
      </w:pPr>
      <w:bookmarkStart w:id="36" w:name="_Toc507694345"/>
      <w:r>
        <w:t xml:space="preserve">B.  </w:t>
      </w:r>
      <w:r w:rsidR="00BF1C4A">
        <w:t>IMPACT: Pricing out students from careers</w:t>
      </w:r>
      <w:r>
        <w:t>, because the f</w:t>
      </w:r>
      <w:r w:rsidR="00BF1C4A">
        <w:t>astest-growing careers require graduate degrees</w:t>
      </w:r>
      <w:bookmarkEnd w:id="36"/>
    </w:p>
    <w:p w14:paraId="5F8846FD" w14:textId="27A7794B" w:rsidR="00BF1C4A" w:rsidRDefault="00BF1C4A" w:rsidP="00BF1C4A">
      <w:pPr>
        <w:pStyle w:val="Citation3"/>
      </w:pPr>
      <w:bookmarkStart w:id="37" w:name="_Toc507694217"/>
      <w:r w:rsidRPr="00601984">
        <w:rPr>
          <w:u w:val="single"/>
        </w:rPr>
        <w:t>The Hechinger Report, 2014.</w:t>
      </w:r>
      <w:r>
        <w:t xml:space="preserve"> (</w:t>
      </w:r>
      <w:r w:rsidRPr="001F0CF6">
        <w:t>a nonprofit, nonpartisan education-news outlet affiliated with Teachers College, Columbia University.</w:t>
      </w:r>
      <w:r>
        <w:t>)</w:t>
      </w:r>
      <w:r w:rsidRPr="00601984">
        <w:t xml:space="preserve"> </w:t>
      </w:r>
      <w:r>
        <w:t>“</w:t>
      </w:r>
      <w:r w:rsidRPr="00601984">
        <w:t>The Real Student Debt Problem No One is Talking About</w:t>
      </w:r>
      <w:r>
        <w:t xml:space="preserve">” </w:t>
      </w:r>
      <w:r w:rsidRPr="00601984">
        <w:t>November 10, 2014</w:t>
      </w:r>
      <w:r>
        <w:t xml:space="preserve"> </w:t>
      </w:r>
      <w:hyperlink r:id="rId26" w:history="1">
        <w:r w:rsidR="0032125F" w:rsidRPr="00FB6140">
          <w:rPr>
            <w:rStyle w:val="Hyperlink"/>
          </w:rPr>
          <w:t>http://time.com/3544912/graduate-school-loans-debt/#ampshare=http://time.com/3544912/graduate-school-loans-debt/</w:t>
        </w:r>
        <w:bookmarkEnd w:id="37"/>
      </w:hyperlink>
      <w:r w:rsidR="0032125F">
        <w:t xml:space="preserve"> </w:t>
      </w:r>
    </w:p>
    <w:p w14:paraId="0A184708" w14:textId="77777777" w:rsidR="00BF1C4A" w:rsidRDefault="00BF1C4A" w:rsidP="00BF1C4A">
      <w:pPr>
        <w:pStyle w:val="Evidence"/>
      </w:pPr>
      <w:r>
        <w:t xml:space="preserve">This comes at a time when </w:t>
      </w:r>
      <w:r w:rsidRPr="00284D02">
        <w:rPr>
          <w:u w:val="single"/>
        </w:rPr>
        <w:t>the Bureau of Labor Statistics projects that the fastest-growing careers through 2022 will require workers to have graduate degrees. “We might have a philosophical discussion about, ‘Do you need a master’s degree for X, Y, and Z,’ but in a free and open marketplace employers are asking for them,” says Suzanne Ortega, president of the Council of Graduate Schools</w:t>
      </w:r>
      <w:r>
        <w:t>.</w:t>
      </w:r>
    </w:p>
    <w:p w14:paraId="11507B38" w14:textId="77777777" w:rsidR="00BF1C4A" w:rsidRDefault="00BF1C4A" w:rsidP="00BF1C4A">
      <w:pPr>
        <w:pStyle w:val="Contention1"/>
      </w:pPr>
    </w:p>
    <w:p w14:paraId="3D4D3A9F" w14:textId="2B581D30" w:rsidR="00CD2A66" w:rsidRPr="003276AB" w:rsidRDefault="00CD2A66" w:rsidP="00BC5EFB">
      <w:pPr>
        <w:pStyle w:val="Title2"/>
      </w:pPr>
      <w:bookmarkStart w:id="38" w:name="_Toc507694346"/>
      <w:r w:rsidRPr="005F7D93">
        <w:lastRenderedPageBreak/>
        <w:t xml:space="preserve">2A </w:t>
      </w:r>
      <w:r w:rsidR="00BC5EFB">
        <w:t>Evidence</w:t>
      </w:r>
      <w:r w:rsidR="008874F7">
        <w:t xml:space="preserve">: </w:t>
      </w:r>
      <w:r w:rsidR="00284D02">
        <w:t>Abolish Graduate Plus Loans</w:t>
      </w:r>
      <w:bookmarkEnd w:id="38"/>
    </w:p>
    <w:p w14:paraId="11CDF5A2" w14:textId="480119C6" w:rsidR="00093C2B" w:rsidRDefault="00093C2B" w:rsidP="00527A0D">
      <w:pPr>
        <w:pStyle w:val="Contention1"/>
      </w:pPr>
      <w:bookmarkStart w:id="39" w:name="_Toc507694347"/>
      <w:r>
        <w:t>MINOR REPAIR RESPONSES</w:t>
      </w:r>
      <w:bookmarkEnd w:id="39"/>
    </w:p>
    <w:p w14:paraId="339C1DF7" w14:textId="77777777" w:rsidR="00A26D3D" w:rsidRDefault="00A26D3D" w:rsidP="00A26D3D">
      <w:pPr>
        <w:pStyle w:val="Contention2"/>
      </w:pPr>
      <w:bookmarkStart w:id="40" w:name="_Toc507694348"/>
      <w:r>
        <w:t>“Eliminate income-driven repayment instead” RESPONSE: Graduate student loan elimination does more</w:t>
      </w:r>
      <w:bookmarkEnd w:id="40"/>
    </w:p>
    <w:p w14:paraId="07364A53" w14:textId="44C271C2" w:rsidR="00A26D3D" w:rsidRDefault="00A26D3D" w:rsidP="00A26D3D">
      <w:pPr>
        <w:pStyle w:val="Citation3"/>
      </w:pPr>
      <w:bookmarkStart w:id="41" w:name="_Toc507694218"/>
      <w:r w:rsidRPr="003E6790">
        <w:rPr>
          <w:u w:val="single"/>
        </w:rPr>
        <w:t>Preston Cooper, 2017.</w:t>
      </w:r>
      <w:r>
        <w:t xml:space="preserve"> (</w:t>
      </w:r>
      <w:r w:rsidRPr="003E6790">
        <w:t>research analyst in education policy at the American Enterprise Institute. He was formerly a fellow at the Manhattan Institute. He holds a B.A. in economics from Swarthmore College.</w:t>
      </w:r>
      <w:r>
        <w:t>) “</w:t>
      </w:r>
      <w:r w:rsidRPr="003E6790">
        <w:t>Privatize Federal Graduate Student Loans</w:t>
      </w:r>
      <w:r>
        <w:t>”</w:t>
      </w:r>
      <w:r w:rsidRPr="003E6790">
        <w:t xml:space="preserve"> JAN 9, 2017</w:t>
      </w:r>
      <w:r>
        <w:t xml:space="preserve">.  </w:t>
      </w:r>
      <w:hyperlink r:id="rId27" w:history="1">
        <w:r w:rsidR="0032125F" w:rsidRPr="00FB6140">
          <w:rPr>
            <w:rStyle w:val="Hyperlink"/>
          </w:rPr>
          <w:t>https://www.forbes.com/sites/prestoncooper2/2017/01/09/end-federal-graduate-student-loans/#48360d316c76</w:t>
        </w:r>
        <w:bookmarkEnd w:id="41"/>
      </w:hyperlink>
      <w:r w:rsidR="0032125F">
        <w:t xml:space="preserve"> </w:t>
      </w:r>
    </w:p>
    <w:p w14:paraId="4EF8D657" w14:textId="197CC9F8" w:rsidR="00D01CA7" w:rsidRDefault="00A26D3D" w:rsidP="00093C2B">
      <w:pPr>
        <w:pStyle w:val="Evidence"/>
      </w:pPr>
      <w:r w:rsidRPr="003E6790">
        <w:t>Congress could eliminate or overhaul income-driven repayment to address the issue. That approach has merit. But abolishing graduate student loans would also take care of most of the problem, while solving a number of others. Unlimited lines of credit, courtesy of the federal government, contribute to tuition inflation. When students can borrow more, colleges charge more to capture the funds the government makes available. Graduate programs, which see high borrowing limits for traditional Stafford loans and no limit on borrowing for the PLUS program, are no exception.</w:t>
      </w:r>
    </w:p>
    <w:p w14:paraId="52EA7299" w14:textId="6591068B" w:rsidR="00F359C3" w:rsidRDefault="00F359C3" w:rsidP="00527A0D">
      <w:pPr>
        <w:pStyle w:val="Contention1"/>
      </w:pPr>
      <w:bookmarkStart w:id="42" w:name="_Toc507694349"/>
      <w:r>
        <w:t>SIGNIFICANCE</w:t>
      </w:r>
      <w:bookmarkEnd w:id="42"/>
    </w:p>
    <w:p w14:paraId="255849E7" w14:textId="761281C1" w:rsidR="00BF1C4A" w:rsidRDefault="00BF1C4A" w:rsidP="00BF1C4A">
      <w:pPr>
        <w:pStyle w:val="Contention1"/>
        <w:numPr>
          <w:ilvl w:val="0"/>
          <w:numId w:val="32"/>
        </w:numPr>
      </w:pPr>
      <w:bookmarkStart w:id="43" w:name="_Hlk506459761"/>
      <w:bookmarkStart w:id="44" w:name="_Toc507694350"/>
      <w:r>
        <w:t>Graduate student loans increasing</w:t>
      </w:r>
      <w:bookmarkEnd w:id="44"/>
      <w:r>
        <w:t xml:space="preserve"> </w:t>
      </w:r>
    </w:p>
    <w:p w14:paraId="38A304E6" w14:textId="73EEA5B7" w:rsidR="00E479BF" w:rsidRDefault="00E479BF" w:rsidP="00E479BF">
      <w:pPr>
        <w:pStyle w:val="Contention2"/>
      </w:pPr>
      <w:bookmarkStart w:id="45" w:name="_Toc507694351"/>
      <w:r>
        <w:t>40% of outstanding student loans from graduate degrees</w:t>
      </w:r>
      <w:bookmarkEnd w:id="45"/>
    </w:p>
    <w:p w14:paraId="60FFB5F5" w14:textId="499317DB" w:rsidR="00E479BF" w:rsidRDefault="00E479BF" w:rsidP="00E479BF">
      <w:pPr>
        <w:pStyle w:val="Citation3"/>
      </w:pPr>
      <w:bookmarkStart w:id="46" w:name="_Toc507694219"/>
      <w:r w:rsidRPr="001F0CF6">
        <w:rPr>
          <w:u w:val="single"/>
        </w:rPr>
        <w:t>Allie Bidwell, 2014.</w:t>
      </w:r>
      <w:r>
        <w:t xml:space="preserve"> (</w:t>
      </w:r>
      <w:r w:rsidRPr="00E46362">
        <w:t>education reporter for U.S. News &amp; World Report.</w:t>
      </w:r>
      <w:r>
        <w:t>) “</w:t>
      </w:r>
      <w:r w:rsidRPr="00E46362">
        <w:t>How Much Loan Debt is From Grad Students? More Than You Think</w:t>
      </w:r>
      <w:r>
        <w:t xml:space="preserve">” </w:t>
      </w:r>
      <w:r w:rsidRPr="001F0CF6">
        <w:t>March 25, 2014</w:t>
      </w:r>
      <w:r>
        <w:t xml:space="preserve">. </w:t>
      </w:r>
      <w:hyperlink r:id="rId28" w:history="1">
        <w:r w:rsidR="0032125F" w:rsidRPr="00FB6140">
          <w:rPr>
            <w:rStyle w:val="Hyperlink"/>
          </w:rPr>
          <w:t>https://www.usnews.com/news/articles/2014/03/25/how-much-outstanding-loan-debt-is-from-grad-students-more-than-you-think</w:t>
        </w:r>
        <w:bookmarkEnd w:id="46"/>
      </w:hyperlink>
      <w:r w:rsidR="0032125F">
        <w:t xml:space="preserve"> </w:t>
      </w:r>
    </w:p>
    <w:bookmarkEnd w:id="43"/>
    <w:p w14:paraId="4CF46001" w14:textId="77777777" w:rsidR="00E479BF" w:rsidRDefault="00E479BF" w:rsidP="00E479BF">
      <w:pPr>
        <w:pStyle w:val="Evidence"/>
      </w:pPr>
      <w:r w:rsidRPr="005C2055">
        <w:t>Jason Delisle, director of the Federal Education Budget Project at New America, says about 40 percent of the $1 trillion in outstanding student loans financed graduate and professional degrees, rather than bachelor's and associate degrees. But according to data from the National Center for Education Statistics, graduate students make up just 16 percent of the total student population.</w:t>
      </w:r>
    </w:p>
    <w:p w14:paraId="4EEA8940" w14:textId="77777777" w:rsidR="00DD30EB" w:rsidRDefault="00DD30EB" w:rsidP="00DD30EB">
      <w:pPr>
        <w:pStyle w:val="Contention2"/>
      </w:pPr>
      <w:bookmarkStart w:id="47" w:name="_Toc507694352"/>
      <w:r>
        <w:t>Student debt skyrocketed</w:t>
      </w:r>
      <w:bookmarkEnd w:id="47"/>
    </w:p>
    <w:p w14:paraId="16A0368B" w14:textId="26125897" w:rsidR="00DD30EB" w:rsidRDefault="00DD30EB" w:rsidP="00DD30EB">
      <w:pPr>
        <w:pStyle w:val="Citation3"/>
      </w:pPr>
      <w:bookmarkStart w:id="48" w:name="_Toc507694220"/>
      <w:r w:rsidRPr="001F0CF6">
        <w:rPr>
          <w:u w:val="single"/>
        </w:rPr>
        <w:t xml:space="preserve">Jessica </w:t>
      </w:r>
      <w:proofErr w:type="spellStart"/>
      <w:r w:rsidRPr="001F0CF6">
        <w:rPr>
          <w:u w:val="single"/>
        </w:rPr>
        <w:t>Dickler</w:t>
      </w:r>
      <w:proofErr w:type="spellEnd"/>
      <w:r w:rsidRPr="001F0CF6">
        <w:rPr>
          <w:u w:val="single"/>
        </w:rPr>
        <w:t>, 2017</w:t>
      </w:r>
      <w:r>
        <w:t>. (Personal Finance Writer for CNBC.)</w:t>
      </w:r>
      <w:r w:rsidRPr="001F0CF6">
        <w:t xml:space="preserve"> </w:t>
      </w:r>
      <w:r>
        <w:t>“</w:t>
      </w:r>
      <w:r w:rsidRPr="001F0CF6">
        <w:t>Percentage of graduates owing $20,000 in student debt doubles in 10 years</w:t>
      </w:r>
      <w:r>
        <w:t xml:space="preserve">” </w:t>
      </w:r>
      <w:r w:rsidRPr="001F0CF6">
        <w:t>17 Aug 2017</w:t>
      </w:r>
      <w:r>
        <w:t xml:space="preserve">. </w:t>
      </w:r>
      <w:hyperlink r:id="rId29" w:history="1">
        <w:r w:rsidR="0032125F" w:rsidRPr="00FB6140">
          <w:rPr>
            <w:rStyle w:val="Hyperlink"/>
          </w:rPr>
          <w:t>https://www.cnbc.com/2017/08/17/graduates-owing-20000-in-student-debt-double-in-10-years.html</w:t>
        </w:r>
        <w:bookmarkEnd w:id="48"/>
      </w:hyperlink>
      <w:r w:rsidR="0032125F">
        <w:t xml:space="preserve"> </w:t>
      </w:r>
    </w:p>
    <w:p w14:paraId="1B592141" w14:textId="77777777" w:rsidR="00DD30EB" w:rsidRDefault="00DD30EB" w:rsidP="00DD30EB">
      <w:pPr>
        <w:pStyle w:val="Evidence"/>
      </w:pPr>
      <w:r>
        <w:t xml:space="preserve">Student debt has skyrocketed more than 256 percent from 2004 to 2015, according to a separate report from </w:t>
      </w:r>
      <w:proofErr w:type="spellStart"/>
      <w:r>
        <w:t>ValuePenguin</w:t>
      </w:r>
      <w:proofErr w:type="spellEnd"/>
      <w:r>
        <w:t>. Outstanding college-loan balances at the end of the first quarter of 2017 totaled $1.34 trillion, according to the Federal Reserve Bank of New York. That's up $34 billion from the end of 2016.</w:t>
      </w:r>
    </w:p>
    <w:p w14:paraId="64F7593D" w14:textId="77777777" w:rsidR="00726C43" w:rsidRDefault="00726C43" w:rsidP="00726C43">
      <w:pPr>
        <w:pStyle w:val="Contention2"/>
      </w:pPr>
      <w:bookmarkStart w:id="49" w:name="_Toc507694353"/>
      <w:r>
        <w:t>Graduate student loans tripled.</w:t>
      </w:r>
      <w:bookmarkEnd w:id="49"/>
      <w:r>
        <w:t xml:space="preserve"> </w:t>
      </w:r>
    </w:p>
    <w:p w14:paraId="00276ECD" w14:textId="6C800577" w:rsidR="00726C43" w:rsidRDefault="00726C43" w:rsidP="00726C43">
      <w:pPr>
        <w:pStyle w:val="Citation3"/>
      </w:pPr>
      <w:bookmarkStart w:id="50" w:name="_Toc507694221"/>
      <w:r w:rsidRPr="003E6790">
        <w:rPr>
          <w:u w:val="single"/>
        </w:rPr>
        <w:t>Preston Cooper, 2017.</w:t>
      </w:r>
      <w:r>
        <w:t xml:space="preserve"> (</w:t>
      </w:r>
      <w:r w:rsidRPr="003E6790">
        <w:t>research analyst in education policy at the American Enterprise Institute. He was formerly a fellow at the Manhattan Institute. He holds a B.A. in economics from Swarthmore College.</w:t>
      </w:r>
      <w:r>
        <w:t>) “</w:t>
      </w:r>
      <w:r w:rsidRPr="003E6790">
        <w:t>Privatize Federal Graduate Student Loans</w:t>
      </w:r>
      <w:r>
        <w:t>”</w:t>
      </w:r>
      <w:r w:rsidRPr="003E6790">
        <w:t xml:space="preserve"> JAN 9, 2017</w:t>
      </w:r>
      <w:r>
        <w:t xml:space="preserve">.  </w:t>
      </w:r>
      <w:hyperlink r:id="rId30" w:history="1">
        <w:r w:rsidR="0032125F" w:rsidRPr="00FB6140">
          <w:rPr>
            <w:rStyle w:val="Hyperlink"/>
          </w:rPr>
          <w:t>https://www.forbes.com/sites/prestoncooper2/2017/01/09/end-federal-graduate-student-loans/#48360d316c76</w:t>
        </w:r>
        <w:bookmarkEnd w:id="50"/>
      </w:hyperlink>
      <w:r w:rsidR="0032125F">
        <w:t xml:space="preserve"> </w:t>
      </w:r>
    </w:p>
    <w:p w14:paraId="03D268B2" w14:textId="77777777" w:rsidR="00726C43" w:rsidRDefault="00726C43" w:rsidP="00726C43">
      <w:pPr>
        <w:pStyle w:val="Evidence"/>
      </w:pPr>
      <w:r w:rsidRPr="003E6790">
        <w:t>The federal government offers two main types of loans for graduate school: Stafford loans, which limit borrowers to $20,500 annually, and PLUS loans, which have a higher interest rate but effectively no limits on borrowing. In 1995, the federal government originated or guaranteed $12 billion in loans to graduate students. That figure has since tripled to $36 billion (after adjusting for inflation). Over the same period, loans to undergraduate students rose “only” 119%.</w:t>
      </w:r>
    </w:p>
    <w:p w14:paraId="73E29C4D" w14:textId="77777777" w:rsidR="00E479BF" w:rsidRDefault="00E479BF" w:rsidP="00E479BF">
      <w:pPr>
        <w:pStyle w:val="Contention2"/>
      </w:pPr>
      <w:bookmarkStart w:id="51" w:name="_Toc507694354"/>
      <w:r>
        <w:lastRenderedPageBreak/>
        <w:t>Spike in graduate student debt</w:t>
      </w:r>
      <w:bookmarkEnd w:id="51"/>
    </w:p>
    <w:p w14:paraId="6775B792" w14:textId="02E8CCA4" w:rsidR="00D31ED7" w:rsidRDefault="00D31ED7" w:rsidP="00D31ED7">
      <w:pPr>
        <w:pStyle w:val="Citation3"/>
      </w:pPr>
      <w:bookmarkStart w:id="52" w:name="_Toc507694222"/>
      <w:r w:rsidRPr="001F0CF6">
        <w:rPr>
          <w:u w:val="single"/>
        </w:rPr>
        <w:t>Allie Bidwell, 2014.</w:t>
      </w:r>
      <w:r>
        <w:t xml:space="preserve"> (</w:t>
      </w:r>
      <w:r w:rsidRPr="00E46362">
        <w:t>education reporter for U.S. News &amp; World Report.</w:t>
      </w:r>
      <w:r>
        <w:t>) “</w:t>
      </w:r>
      <w:r w:rsidRPr="00E46362">
        <w:t>How Much Loan Debt is From Grad Students? More Than You Think</w:t>
      </w:r>
      <w:r>
        <w:t xml:space="preserve">” </w:t>
      </w:r>
      <w:r w:rsidRPr="001F0CF6">
        <w:t>March 25, 2014</w:t>
      </w:r>
      <w:r>
        <w:t xml:space="preserve">. </w:t>
      </w:r>
      <w:hyperlink r:id="rId31" w:history="1">
        <w:r w:rsidR="0032125F" w:rsidRPr="00FB6140">
          <w:rPr>
            <w:rStyle w:val="Hyperlink"/>
          </w:rPr>
          <w:t>https://www.usnews.com/news/articles/2014/03/25/how-much-outstanding-loan-debt-is-from-grad-students-more-than-you-think</w:t>
        </w:r>
        <w:bookmarkEnd w:id="52"/>
      </w:hyperlink>
      <w:r w:rsidR="0032125F">
        <w:t xml:space="preserve"> </w:t>
      </w:r>
    </w:p>
    <w:p w14:paraId="43677E0F" w14:textId="77777777" w:rsidR="00E479BF" w:rsidRDefault="00E479BF" w:rsidP="00E479BF">
      <w:pPr>
        <w:pStyle w:val="Evidence"/>
      </w:pPr>
      <w:r w:rsidRPr="005C2055">
        <w:t>The large spike in graduate student debt occurred sometime between 2008 and 2012, after several different policy changes took effect. For one, a 2006 policy change allowed graduate students to borrow an unlimited amount of federal loan dollars. Second, a series of income-based repayment and loan forgiveness programs have been put in place in recent years. Under the public service loan forgiveness program, for example, borrowers can – after making income-based payments for 10 years – have any remaining debt wiped away.</w:t>
      </w:r>
      <w:r w:rsidRPr="001F0CF6">
        <w:t xml:space="preserve"> "When you combine that with unlimited borrowing at the grad level and then only make people pay for 10 years based on a small share of their income, it becomes clear, somewhat obvious to people who are borrowing to pay for school, they are really just borrowing money that will be forgiven," Delisle says.</w:t>
      </w:r>
    </w:p>
    <w:p w14:paraId="3295D267" w14:textId="0707ED18" w:rsidR="00BF1C4A" w:rsidRDefault="00BF1C4A" w:rsidP="00BF1C4A">
      <w:pPr>
        <w:pStyle w:val="Contention1"/>
        <w:numPr>
          <w:ilvl w:val="0"/>
          <w:numId w:val="32"/>
        </w:numPr>
      </w:pPr>
      <w:bookmarkStart w:id="53" w:name="_Toc507694355"/>
      <w:r>
        <w:t>Graduates struggle more than undergrad</w:t>
      </w:r>
      <w:bookmarkEnd w:id="53"/>
      <w:r>
        <w:t xml:space="preserve"> </w:t>
      </w:r>
    </w:p>
    <w:p w14:paraId="26C9884B" w14:textId="0CDA6D0A" w:rsidR="00E479BF" w:rsidRDefault="00E479BF" w:rsidP="00E479BF">
      <w:pPr>
        <w:pStyle w:val="Contention2"/>
      </w:pPr>
      <w:bookmarkStart w:id="54" w:name="_Toc507694356"/>
      <w:r>
        <w:t>More debt later in life, harder to pay back</w:t>
      </w:r>
      <w:bookmarkEnd w:id="54"/>
    </w:p>
    <w:p w14:paraId="1C7E6ED4" w14:textId="19FA9FE7" w:rsidR="00E479BF" w:rsidRDefault="00E479BF" w:rsidP="00E479BF">
      <w:pPr>
        <w:pStyle w:val="Citation3"/>
      </w:pPr>
      <w:bookmarkStart w:id="55" w:name="_Toc507694223"/>
      <w:r w:rsidRPr="001F0CF6">
        <w:rPr>
          <w:u w:val="single"/>
        </w:rPr>
        <w:t xml:space="preserve">Jessica </w:t>
      </w:r>
      <w:proofErr w:type="spellStart"/>
      <w:r w:rsidRPr="001F0CF6">
        <w:rPr>
          <w:u w:val="single"/>
        </w:rPr>
        <w:t>Dickler</w:t>
      </w:r>
      <w:proofErr w:type="spellEnd"/>
      <w:r w:rsidRPr="001F0CF6">
        <w:rPr>
          <w:u w:val="single"/>
        </w:rPr>
        <w:t>, 2017</w:t>
      </w:r>
      <w:r>
        <w:t>. (Personal Finance Writer for CNBC.)</w:t>
      </w:r>
      <w:r w:rsidRPr="001F0CF6">
        <w:t xml:space="preserve"> </w:t>
      </w:r>
      <w:r>
        <w:t>“</w:t>
      </w:r>
      <w:r w:rsidRPr="001F0CF6">
        <w:t>Percentage of graduates owing $20,000 in student debt doubles in 10 years</w:t>
      </w:r>
      <w:r>
        <w:t xml:space="preserve">” </w:t>
      </w:r>
      <w:r w:rsidRPr="001F0CF6">
        <w:t>17 Aug 2017</w:t>
      </w:r>
      <w:r>
        <w:t xml:space="preserve">. </w:t>
      </w:r>
      <w:hyperlink r:id="rId32" w:history="1">
        <w:r w:rsidR="0032125F" w:rsidRPr="00FB6140">
          <w:rPr>
            <w:rStyle w:val="Hyperlink"/>
          </w:rPr>
          <w:t>https://www.cnbc.com/2017/08/17/graduates-owing-20000-in-student-debt-double-in-10-years.html</w:t>
        </w:r>
        <w:bookmarkEnd w:id="55"/>
      </w:hyperlink>
      <w:r w:rsidR="0032125F">
        <w:t xml:space="preserve"> </w:t>
      </w:r>
    </w:p>
    <w:p w14:paraId="396E7CBA" w14:textId="77777777" w:rsidR="00E479BF" w:rsidRDefault="00E479BF" w:rsidP="00E479BF">
      <w:pPr>
        <w:pStyle w:val="Evidence"/>
      </w:pPr>
      <w:r>
        <w:t>As college costs rise and incomes fail to keep pace, the problem of student loan debt has become exponentially worse. Now, nearly half of student loan borrowers owe at least $20,000 when they graduate, double the share a decade ago, according to a recent report by the Consumer Financial Protection Bureau. Meanwhile, the percentage of borrowers who owe $50,000 or more has tripled over the same time period.</w:t>
      </w:r>
      <w:r w:rsidRPr="001F0CF6">
        <w:t xml:space="preserve"> </w:t>
      </w:r>
      <w:r>
        <w:t>Fewer are also paying down their debt within five years, the report said. "People are taking on more student debt later in life, and having a tougher time paying it back," CFPB director Richard Cordray said in a statement.</w:t>
      </w:r>
    </w:p>
    <w:p w14:paraId="4CCB6FEF" w14:textId="77777777" w:rsidR="00726C43" w:rsidRDefault="00726C43" w:rsidP="00726C43">
      <w:pPr>
        <w:pStyle w:val="Contention2"/>
      </w:pPr>
      <w:bookmarkStart w:id="56" w:name="_Toc507694357"/>
      <w:r>
        <w:t>Graduate school debt big factor in rising student debt</w:t>
      </w:r>
      <w:bookmarkEnd w:id="56"/>
    </w:p>
    <w:p w14:paraId="33920C80" w14:textId="52E57C48" w:rsidR="00726C43" w:rsidRDefault="00726C43" w:rsidP="00726C43">
      <w:pPr>
        <w:pStyle w:val="Citation3"/>
      </w:pPr>
      <w:bookmarkStart w:id="57" w:name="_Toc507694224"/>
      <w:r w:rsidRPr="00923E5F">
        <w:rPr>
          <w:u w:val="single"/>
        </w:rPr>
        <w:t>Jason D. Delisle, 2017.</w:t>
      </w:r>
      <w:r>
        <w:t xml:space="preserve"> (</w:t>
      </w:r>
      <w:r w:rsidRPr="00923E5F">
        <w:t>Jason Delisle is a resident 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33" w:history="1">
        <w:r w:rsidR="0032125F" w:rsidRPr="00FB6140">
          <w:rPr>
            <w:rStyle w:val="Hyperlink"/>
          </w:rPr>
          <w:t>http://www.aei.org/publication/a-gut-check-on-graduate-student-loans/</w:t>
        </w:r>
        <w:bookmarkEnd w:id="57"/>
      </w:hyperlink>
      <w:r w:rsidR="0032125F">
        <w:t xml:space="preserve"> </w:t>
      </w:r>
    </w:p>
    <w:p w14:paraId="04F6664B" w14:textId="77777777" w:rsidR="00726C43" w:rsidRDefault="00726C43" w:rsidP="00726C43">
      <w:pPr>
        <w:pStyle w:val="Evidence"/>
      </w:pPr>
      <w:r>
        <w:t xml:space="preserve">Another reason why the issue has eluded scrutiny is that few people understand that graduate school debt is a big factor in the meteoric rise in outstanding student debt, now totaling $1.4 trillion. In fact, debt used to finance graduate educations has grown much faster than growth in debt for undergraduate degrees. Researchers Beth Akers and Matt </w:t>
      </w:r>
      <w:proofErr w:type="spellStart"/>
      <w:r>
        <w:t>Chingos</w:t>
      </w:r>
      <w:proofErr w:type="spellEnd"/>
      <w:r>
        <w:t xml:space="preserve"> highlighted this phenomenon in a 2014 Brookings Institution study: Roughly one-quarter of the increase in student debt since 1989 can be directly attributed to Americans obtaining more education, especially graduate degrees. The average debt levels of borrowers with a graduate degree more than quadrupled, from just under $10,000 to more than $40,000. By comparison, the debt loads of those with only a bachelor’s degree increased by a smaller margin, from $6,000 to $16,000.</w:t>
      </w:r>
    </w:p>
    <w:p w14:paraId="7BBEEBE9" w14:textId="77777777" w:rsidR="00726C43" w:rsidRDefault="00726C43" w:rsidP="00726C43">
      <w:pPr>
        <w:pStyle w:val="Contention2"/>
      </w:pPr>
      <w:bookmarkStart w:id="58" w:name="_Toc507694358"/>
      <w:r>
        <w:t>Graduate student debt skyrocketed compared to undergrad debt</w:t>
      </w:r>
      <w:bookmarkEnd w:id="58"/>
    </w:p>
    <w:p w14:paraId="666D5156" w14:textId="6FF969FA" w:rsidR="00726C43" w:rsidRDefault="00726C43" w:rsidP="00726C43">
      <w:pPr>
        <w:pStyle w:val="Citation3"/>
      </w:pPr>
      <w:bookmarkStart w:id="59" w:name="_Toc507694225"/>
      <w:r w:rsidRPr="00923E5F">
        <w:rPr>
          <w:u w:val="single"/>
        </w:rPr>
        <w:t>Jason D. Delisle, 2017.</w:t>
      </w:r>
      <w:r>
        <w:t xml:space="preserve"> (</w:t>
      </w:r>
      <w:r w:rsidRPr="00923E5F">
        <w:t>resident 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34" w:history="1">
        <w:r w:rsidR="0032125F" w:rsidRPr="00FB6140">
          <w:rPr>
            <w:rStyle w:val="Hyperlink"/>
          </w:rPr>
          <w:t>http://www.aei.org/publication/a-gut-check-on-graduate-student-loans/</w:t>
        </w:r>
        <w:bookmarkEnd w:id="59"/>
      </w:hyperlink>
      <w:r w:rsidR="0032125F">
        <w:t xml:space="preserve"> </w:t>
      </w:r>
    </w:p>
    <w:p w14:paraId="0AD64EA6" w14:textId="77777777" w:rsidR="00726C43" w:rsidRDefault="00726C43" w:rsidP="00726C43">
      <w:pPr>
        <w:pStyle w:val="Evidence"/>
      </w:pPr>
      <w:r w:rsidRPr="00923E5F">
        <w:t>A different set of data from the U.S. Department of Education show that students who completed their graduate degrees in the 2011-12 academic year who had federal loans owed an average of $64,000. In the 1995-96 academic year, the figure was just $33,000 (adjusted for inflation). For those who completed only undergraduate degrees, the change was far less severe. Average balances for those with federal loans increased from $13,000 in 1995-96 to $21,000 in 2011-12 (adjusted for inflation).</w:t>
      </w:r>
    </w:p>
    <w:p w14:paraId="27D6B5CA" w14:textId="77777777" w:rsidR="00E479BF" w:rsidRDefault="00E479BF" w:rsidP="00E479BF">
      <w:pPr>
        <w:pStyle w:val="Contention2"/>
      </w:pPr>
      <w:bookmarkStart w:id="60" w:name="_Toc507694359"/>
      <w:r>
        <w:lastRenderedPageBreak/>
        <w:t xml:space="preserve">Graduate </w:t>
      </w:r>
      <w:proofErr w:type="gramStart"/>
      <w:r>
        <w:t>students</w:t>
      </w:r>
      <w:proofErr w:type="gramEnd"/>
      <w:r>
        <w:t xml:space="preserve"> principle source of debt problem</w:t>
      </w:r>
      <w:bookmarkEnd w:id="60"/>
    </w:p>
    <w:p w14:paraId="7308C159" w14:textId="1D8E50AC" w:rsidR="00E479BF" w:rsidRDefault="00E479BF" w:rsidP="00E479BF">
      <w:pPr>
        <w:pStyle w:val="Citation3"/>
      </w:pPr>
      <w:bookmarkStart w:id="61" w:name="_Hlk506460488"/>
      <w:bookmarkStart w:id="62" w:name="_Toc507694226"/>
      <w:r w:rsidRPr="00601984">
        <w:rPr>
          <w:u w:val="single"/>
        </w:rPr>
        <w:t>The Hechinger Report, 2014.</w:t>
      </w:r>
      <w:r>
        <w:t xml:space="preserve"> (</w:t>
      </w:r>
      <w:r w:rsidRPr="001F0CF6">
        <w:t>nonprofit, nonpartisan education-news outlet affiliated with Teachers College, Columbia University.</w:t>
      </w:r>
      <w:r>
        <w:t>)</w:t>
      </w:r>
      <w:r w:rsidRPr="00601984">
        <w:t xml:space="preserve"> </w:t>
      </w:r>
      <w:r>
        <w:t>“</w:t>
      </w:r>
      <w:r w:rsidRPr="00601984">
        <w:t>The Real Student Debt Problem No One is Talking About</w:t>
      </w:r>
      <w:r>
        <w:t xml:space="preserve">” </w:t>
      </w:r>
      <w:r w:rsidRPr="00601984">
        <w:t>November 10, 2014</w:t>
      </w:r>
      <w:r>
        <w:t xml:space="preserve"> </w:t>
      </w:r>
      <w:hyperlink r:id="rId35" w:history="1">
        <w:r w:rsidR="0032125F" w:rsidRPr="00FB6140">
          <w:rPr>
            <w:rStyle w:val="Hyperlink"/>
          </w:rPr>
          <w:t>http://time.com/3544912/graduate-school-loans-debt/#ampshare=http://time.com/3544912/graduate-school-loans-debt/</w:t>
        </w:r>
        <w:bookmarkEnd w:id="62"/>
      </w:hyperlink>
      <w:r w:rsidR="0032125F">
        <w:t xml:space="preserve"> </w:t>
      </w:r>
    </w:p>
    <w:bookmarkEnd w:id="61"/>
    <w:p w14:paraId="31EE71AA" w14:textId="77777777" w:rsidR="00E479BF" w:rsidRDefault="00E479BF" w:rsidP="00E479BF">
      <w:pPr>
        <w:pStyle w:val="Evidence"/>
      </w:pPr>
      <w:r>
        <w:t xml:space="preserve">Much of the concern about ballooning student debt has focused on undergrads taking out steep loans to pay for the rising cost of college. Largely overlooked are a principal source of the problem: graduate students like </w:t>
      </w:r>
      <w:proofErr w:type="spellStart"/>
      <w:r>
        <w:t>Manfre</w:t>
      </w:r>
      <w:proofErr w:type="spellEnd"/>
      <w:r>
        <w:t>, who are less likely to have support from parents or other sources, and who face almost no limits on how much they borrow. Graduate students now collectively owe as much as 40 percent of the estimated $1.2 trillion in outstanding student debt, according to the New America Foundation, even though they make up only 14 percent of all university enrollment. “People focus on the undergraduates, because there are more of them and they’re younger and more naïve,” says Joel Best, a professor at the University of Delaware and coauthor of The Student Loan Mess. “They aren’t really paying attention to graduate students, but graduate students are really stacking up substantial student-loan debt.”</w:t>
      </w:r>
    </w:p>
    <w:p w14:paraId="11828393" w14:textId="77777777" w:rsidR="00E479BF" w:rsidRDefault="00E479BF" w:rsidP="00E479BF">
      <w:pPr>
        <w:pStyle w:val="Contention2"/>
      </w:pPr>
      <w:bookmarkStart w:id="63" w:name="_Toc507694360"/>
      <w:r>
        <w:t>Graduate students are struggling, not undergrad</w:t>
      </w:r>
      <w:bookmarkEnd w:id="63"/>
    </w:p>
    <w:p w14:paraId="56FE6043" w14:textId="50011D56" w:rsidR="00E479BF" w:rsidRDefault="00E479BF" w:rsidP="00E479BF">
      <w:pPr>
        <w:pStyle w:val="Citation3"/>
      </w:pPr>
      <w:bookmarkStart w:id="64" w:name="_Toc507694227"/>
      <w:r w:rsidRPr="001F0CF6">
        <w:rPr>
          <w:u w:val="single"/>
        </w:rPr>
        <w:t>Allie Bidwell, 2014.</w:t>
      </w:r>
      <w:r>
        <w:t xml:space="preserve"> (</w:t>
      </w:r>
      <w:r w:rsidRPr="00E46362">
        <w:t>education reporter for U.S. News &amp; World Report.</w:t>
      </w:r>
      <w:r>
        <w:t>) “</w:t>
      </w:r>
      <w:r w:rsidRPr="00E46362">
        <w:t>How Much Loan Debt is From Grad Students? More Than You Think</w:t>
      </w:r>
      <w:r>
        <w:t xml:space="preserve">” </w:t>
      </w:r>
      <w:r w:rsidRPr="001F0CF6">
        <w:t>March 25, 2014</w:t>
      </w:r>
      <w:r>
        <w:t xml:space="preserve">. </w:t>
      </w:r>
      <w:hyperlink r:id="rId36" w:history="1">
        <w:r w:rsidR="0032125F" w:rsidRPr="00FB6140">
          <w:rPr>
            <w:rStyle w:val="Hyperlink"/>
          </w:rPr>
          <w:t>https://www.usnews.com/news/articles/2014/03/25/how-much-outstanding-loan-debt-is-from-grad-students-more-than-you-think#ampshare=https://www.usnews.com/news/articles/2014/03/25/how-much-outstanding-loan-debt-is-from-grad-students-more-than-you-think</w:t>
        </w:r>
        <w:bookmarkEnd w:id="64"/>
      </w:hyperlink>
      <w:r w:rsidR="0032125F">
        <w:t xml:space="preserve"> </w:t>
      </w:r>
    </w:p>
    <w:p w14:paraId="77BFDD94" w14:textId="77777777" w:rsidR="00E479BF" w:rsidRDefault="00E479BF" w:rsidP="00E479BF">
      <w:pPr>
        <w:pStyle w:val="Evidence"/>
      </w:pPr>
      <w:r w:rsidRPr="005C2055">
        <w:t>The story of crushing student loan debt has been spun into an issue of college access, Delisle says, and he argues that's not really the case. "When you read stories about student loans it’s all graduate students who are struggling. Nine times out of 10 that’s the story you hear," Delisle says. "Well, graduate school isn't college. When people say 'college,' you’re thinking two-year, usually four-year degrees, but they’re definitely not thinking master’s of arts."</w:t>
      </w:r>
    </w:p>
    <w:p w14:paraId="16744D2B" w14:textId="0D30ACD4" w:rsidR="00DD30EB" w:rsidRDefault="00DD30EB" w:rsidP="00DD30EB">
      <w:pPr>
        <w:pStyle w:val="Contention2"/>
      </w:pPr>
      <w:bookmarkStart w:id="65" w:name="_Toc507694361"/>
      <w:r>
        <w:t xml:space="preserve">Grad students borrow </w:t>
      </w:r>
      <w:r w:rsidR="00D31ED7">
        <w:t xml:space="preserve">average of </w:t>
      </w:r>
      <w:r>
        <w:t>3x more than undergrad</w:t>
      </w:r>
      <w:r w:rsidR="00D31ED7">
        <w:t>s</w:t>
      </w:r>
      <w:bookmarkEnd w:id="65"/>
    </w:p>
    <w:p w14:paraId="06C1170F" w14:textId="4F88C0BF" w:rsidR="00DD30EB" w:rsidRDefault="00DD30EB" w:rsidP="00DD30EB">
      <w:pPr>
        <w:pStyle w:val="Citation3"/>
      </w:pPr>
      <w:bookmarkStart w:id="66" w:name="_Toc507694228"/>
      <w:r w:rsidRPr="00601984">
        <w:rPr>
          <w:u w:val="single"/>
        </w:rPr>
        <w:t>The Hechinger Report, 2014.</w:t>
      </w:r>
      <w:r>
        <w:t xml:space="preserve"> (</w:t>
      </w:r>
      <w:r w:rsidRPr="001F0CF6">
        <w:t>nonprofit, nonpartisan education-news outlet affiliated with Teachers College, Columbia University.</w:t>
      </w:r>
      <w:r>
        <w:t>)</w:t>
      </w:r>
      <w:r w:rsidRPr="00601984">
        <w:t xml:space="preserve"> </w:t>
      </w:r>
      <w:r>
        <w:t>“</w:t>
      </w:r>
      <w:r w:rsidRPr="00601984">
        <w:t>The Real Student Debt Problem No One is Talking About</w:t>
      </w:r>
      <w:r>
        <w:t xml:space="preserve">” </w:t>
      </w:r>
      <w:r w:rsidRPr="00601984">
        <w:t>November 10, 2014</w:t>
      </w:r>
      <w:r>
        <w:t xml:space="preserve"> </w:t>
      </w:r>
      <w:hyperlink r:id="rId37" w:history="1">
        <w:r w:rsidR="0032125F" w:rsidRPr="00FB6140">
          <w:rPr>
            <w:rStyle w:val="Hyperlink"/>
          </w:rPr>
          <w:t>http://time.com/3544912/graduate-school-loans-debt/#ampshare=http://time.com/3544912/graduate-school-loans-debt/</w:t>
        </w:r>
        <w:bookmarkEnd w:id="66"/>
      </w:hyperlink>
      <w:r w:rsidR="0032125F">
        <w:t xml:space="preserve"> </w:t>
      </w:r>
    </w:p>
    <w:p w14:paraId="389E42E9" w14:textId="77777777" w:rsidR="00DD30EB" w:rsidRDefault="00DD30EB" w:rsidP="00DD30EB">
      <w:pPr>
        <w:pStyle w:val="Evidence"/>
      </w:pPr>
      <w:r w:rsidRPr="001F0CF6">
        <w:t>Often past the point at which their parents help them pay for their tuition, room, and board, graduate students borrow an average of nearly three times more per year than undergraduates, according to the College Board. And while the average debt of undergraduates has more than doubled since 1989, according to the Brookings Institution, it has more than quadrupled during that time for graduate students.</w:t>
      </w:r>
    </w:p>
    <w:p w14:paraId="5A69694E" w14:textId="77777777" w:rsidR="00E479BF" w:rsidRDefault="00E479BF" w:rsidP="00E479BF">
      <w:pPr>
        <w:pStyle w:val="Contention2"/>
      </w:pPr>
      <w:bookmarkStart w:id="67" w:name="_Toc507694362"/>
      <w:r>
        <w:t>Don’t have state-support for graduate students</w:t>
      </w:r>
      <w:bookmarkEnd w:id="67"/>
    </w:p>
    <w:p w14:paraId="18F9C030" w14:textId="2AABC830" w:rsidR="00E479BF" w:rsidRDefault="00E479BF" w:rsidP="00E479BF">
      <w:pPr>
        <w:pStyle w:val="Citation3"/>
      </w:pPr>
      <w:bookmarkStart w:id="68" w:name="_Toc507694229"/>
      <w:r w:rsidRPr="001F0CF6">
        <w:rPr>
          <w:u w:val="single"/>
        </w:rPr>
        <w:t>Allie Bidwell, 2014.</w:t>
      </w:r>
      <w:r>
        <w:t xml:space="preserve"> (</w:t>
      </w:r>
      <w:r w:rsidRPr="00E46362">
        <w:t>an education reporter for U.S. News &amp; World Report.</w:t>
      </w:r>
      <w:r>
        <w:t>) “</w:t>
      </w:r>
      <w:r w:rsidRPr="00E46362">
        <w:t>How Much Loan Debt is From Grad Students? More Than You Think</w:t>
      </w:r>
      <w:r>
        <w:t xml:space="preserve">” </w:t>
      </w:r>
      <w:r w:rsidRPr="001F0CF6">
        <w:t>March 25, 2014</w:t>
      </w:r>
      <w:r>
        <w:t xml:space="preserve">. </w:t>
      </w:r>
      <w:hyperlink r:id="rId38" w:anchor="ampshare=https://www.usnews.com/news/articles/2014/03/25/how-much-outstanding-loan-debt-is-from-grad-students-more-than-you-think" w:history="1">
        <w:r w:rsidRPr="00AD7547">
          <w:rPr>
            <w:rStyle w:val="Hyperlink"/>
          </w:rPr>
          <w:t>https://www.usnews.com/news/articles/2014/03/25/how-much-outstanding-loan-debt-is-from-grad-students-more-than-you-think#ampshare=https://www.usnews.com/news/articles/2014/03/25/how-much-outstanding-loan-debt-is-from-grad-students-more-than-you-think</w:t>
        </w:r>
      </w:hyperlink>
      <w:r>
        <w:t xml:space="preserve"> (brackets in original)</w:t>
      </w:r>
      <w:bookmarkEnd w:id="68"/>
      <w:r>
        <w:t xml:space="preserve"> </w:t>
      </w:r>
    </w:p>
    <w:p w14:paraId="404EA5AA" w14:textId="77777777" w:rsidR="00E479BF" w:rsidRDefault="00E479BF" w:rsidP="00E479BF">
      <w:pPr>
        <w:pStyle w:val="Evidence"/>
      </w:pPr>
      <w:r w:rsidRPr="005C2055">
        <w:t xml:space="preserve">"The [undergraduate degree] is the area where we've all said, 'This is your pathway to a middle-class income,'" Delisle says. "This is why we have Pell </w:t>
      </w:r>
      <w:proofErr w:type="gramStart"/>
      <w:r w:rsidRPr="005C2055">
        <w:t>Grants,</w:t>
      </w:r>
      <w:proofErr w:type="gramEnd"/>
      <w:r w:rsidRPr="005C2055">
        <w:t xml:space="preserve"> this is why we have a lot of state support for tuition at public universities. And grad school is not that kind of thing, which is why we don’t have any of those kinds of programs for grad school."</w:t>
      </w:r>
    </w:p>
    <w:p w14:paraId="115E4503" w14:textId="6D1E84A2" w:rsidR="00DD30EB" w:rsidRDefault="00BF1C4A" w:rsidP="00DD30EB">
      <w:pPr>
        <w:pStyle w:val="Contention2"/>
      </w:pPr>
      <w:r>
        <w:lastRenderedPageBreak/>
        <w:t xml:space="preserve"> </w:t>
      </w:r>
      <w:bookmarkStart w:id="69" w:name="_Toc507694363"/>
      <w:r w:rsidR="00DD30EB">
        <w:t>“Grad students will make more money” RESPONSE: Not all of them</w:t>
      </w:r>
      <w:bookmarkEnd w:id="69"/>
    </w:p>
    <w:p w14:paraId="688A3278" w14:textId="251C38EB" w:rsidR="00DD30EB" w:rsidRDefault="00DD30EB" w:rsidP="00DD30EB">
      <w:pPr>
        <w:pStyle w:val="Citation3"/>
      </w:pPr>
      <w:bookmarkStart w:id="70" w:name="_Toc507694230"/>
      <w:r w:rsidRPr="00601984">
        <w:rPr>
          <w:u w:val="single"/>
        </w:rPr>
        <w:t>The Hechinger Report, 2014.</w:t>
      </w:r>
      <w:r>
        <w:t xml:space="preserve"> (</w:t>
      </w:r>
      <w:r w:rsidRPr="001F0CF6">
        <w:t>nonprofit, nonpartisan education-news outlet affiliated with Teachers College, Columbia University.</w:t>
      </w:r>
      <w:r>
        <w:t>)</w:t>
      </w:r>
      <w:r w:rsidRPr="00601984">
        <w:t xml:space="preserve"> </w:t>
      </w:r>
      <w:r>
        <w:t>“</w:t>
      </w:r>
      <w:r w:rsidRPr="00601984">
        <w:t>The Real Student Debt Problem No One is Talking About</w:t>
      </w:r>
      <w:r>
        <w:t xml:space="preserve">” </w:t>
      </w:r>
      <w:r w:rsidRPr="00601984">
        <w:t>November 10, 2014</w:t>
      </w:r>
      <w:r>
        <w:t xml:space="preserve"> </w:t>
      </w:r>
      <w:hyperlink r:id="rId39" w:history="1">
        <w:r w:rsidR="0032125F" w:rsidRPr="00FB6140">
          <w:rPr>
            <w:rStyle w:val="Hyperlink"/>
          </w:rPr>
          <w:t>http://time.com/3544912/graduate-school-loans-debt/#ampshare=http://time.com/3544912/graduate-school-loans-debt/</w:t>
        </w:r>
        <w:bookmarkEnd w:id="70"/>
      </w:hyperlink>
      <w:r w:rsidR="0032125F">
        <w:t xml:space="preserve"> </w:t>
      </w:r>
    </w:p>
    <w:p w14:paraId="18BF1025" w14:textId="77777777" w:rsidR="00DD30EB" w:rsidRDefault="00DD30EB" w:rsidP="00DD30EB">
      <w:pPr>
        <w:pStyle w:val="Evidence"/>
      </w:pPr>
      <w:r>
        <w:t>It’s also true that those workers will make more money than people without graduate educations. An employee with a master’s degree earns about 20% more than one with only a bachelor’s degree, while those with professional degrees can make around 55% more, according to BLS calculations. But not all of them. Teachers, for example, can have a particularly hard time earning enough to pay back their debt. About 16% of U.S. master’s degrees are in education and the median debt for graduates is $50,879, according to the New America Foundation— up from $30,724 a decade ago. The yearly salary for the average public school teacher with a master’s degree is $57,830.</w:t>
      </w:r>
    </w:p>
    <w:p w14:paraId="7843F95D" w14:textId="6D384EE4" w:rsidR="00BF1C4A" w:rsidRDefault="00BF1C4A" w:rsidP="00BF1C4A">
      <w:pPr>
        <w:pStyle w:val="Contention1"/>
        <w:numPr>
          <w:ilvl w:val="0"/>
          <w:numId w:val="32"/>
        </w:numPr>
      </w:pPr>
      <w:bookmarkStart w:id="71" w:name="_Toc507694364"/>
      <w:r>
        <w:t>Student Debt crisis</w:t>
      </w:r>
      <w:bookmarkEnd w:id="71"/>
    </w:p>
    <w:p w14:paraId="202A970F" w14:textId="3CADF2AF" w:rsidR="00DD30EB" w:rsidRDefault="00DD30EB" w:rsidP="00DD30EB">
      <w:pPr>
        <w:pStyle w:val="Contention2"/>
      </w:pPr>
      <w:bookmarkStart w:id="72" w:name="_Toc507694365"/>
      <w:r>
        <w:t>Huge milestones in student debt crisis</w:t>
      </w:r>
      <w:bookmarkEnd w:id="72"/>
      <w:r>
        <w:t xml:space="preserve"> </w:t>
      </w:r>
    </w:p>
    <w:p w14:paraId="1CF1E9CD" w14:textId="265C0389" w:rsidR="00DD30EB" w:rsidRDefault="00DD30EB" w:rsidP="00DD30EB">
      <w:pPr>
        <w:pStyle w:val="Citation3"/>
      </w:pPr>
      <w:bookmarkStart w:id="73" w:name="_Toc507694231"/>
      <w:r w:rsidRPr="00601984">
        <w:rPr>
          <w:u w:val="single"/>
        </w:rPr>
        <w:t>MARK KANTROWITZ, 2016</w:t>
      </w:r>
      <w:r>
        <w:t>. (</w:t>
      </w:r>
      <w:r w:rsidRPr="00601984">
        <w:t xml:space="preserve">one of the nation’s leading student financial aid experts. He is the author of several books about paying for college, including Filing the FAFSA, </w:t>
      </w:r>
      <w:proofErr w:type="spellStart"/>
      <w:r w:rsidRPr="00601984">
        <w:t>Twisdoms</w:t>
      </w:r>
      <w:proofErr w:type="spellEnd"/>
      <w:r w:rsidRPr="00601984">
        <w:t xml:space="preserve"> about Paying for College, and Secrets to Winning a Scholarship</w:t>
      </w:r>
      <w:proofErr w:type="gramStart"/>
      <w:r w:rsidRPr="00601984">
        <w:t xml:space="preserve">. </w:t>
      </w:r>
      <w:r w:rsidR="00D31ED7">
        <w:t>)</w:t>
      </w:r>
      <w:proofErr w:type="gramEnd"/>
      <w:r w:rsidR="00D31ED7">
        <w:t xml:space="preserve"> </w:t>
      </w:r>
      <w:r>
        <w:t>“</w:t>
      </w:r>
      <w:r w:rsidRPr="00601984">
        <w:t>Why the Student Loan Crisis Is Even Worse Than People Think</w:t>
      </w:r>
      <w:r>
        <w:t>”</w:t>
      </w:r>
      <w:r w:rsidRPr="00601984">
        <w:t xml:space="preserve"> January 11, 2016</w:t>
      </w:r>
      <w:r>
        <w:t xml:space="preserve">. </w:t>
      </w:r>
      <w:hyperlink r:id="rId40" w:history="1">
        <w:r w:rsidR="0032125F" w:rsidRPr="00FB6140">
          <w:rPr>
            <w:rStyle w:val="Hyperlink"/>
          </w:rPr>
          <w:t>http://time.com/money/4168510/why-student-loan-crisis-is-worse-than-people-think/</w:t>
        </w:r>
        <w:bookmarkEnd w:id="73"/>
      </w:hyperlink>
      <w:r w:rsidR="0032125F">
        <w:t xml:space="preserve"> </w:t>
      </w:r>
    </w:p>
    <w:p w14:paraId="07A31EAA" w14:textId="77777777" w:rsidR="00DD30EB" w:rsidRDefault="00DD30EB" w:rsidP="00DD30EB">
      <w:pPr>
        <w:pStyle w:val="Evidence"/>
      </w:pPr>
      <w:r>
        <w:t>When discussing the student debt crisis, most people focus on the rapid growth in outstanding debt and several recent milestones. For example, student loan debt exceeded credit card debt in 2010 and auto loans in 2011, and it passed the $1 trillion mark in 2012. But these milestones don’t tell us much about the impact of all that debt on the students who must borrow to pay for a college education.</w:t>
      </w:r>
    </w:p>
    <w:p w14:paraId="17DC1449" w14:textId="77777777" w:rsidR="00DD30EB" w:rsidRDefault="00DD30EB" w:rsidP="00DD30EB">
      <w:pPr>
        <w:pStyle w:val="Contention2"/>
      </w:pPr>
      <w:bookmarkStart w:id="74" w:name="_Toc507694366"/>
      <w:r>
        <w:t>Student loan debt growing steadily</w:t>
      </w:r>
      <w:bookmarkEnd w:id="74"/>
      <w:r>
        <w:t xml:space="preserve"> </w:t>
      </w:r>
    </w:p>
    <w:p w14:paraId="1099C378" w14:textId="392DD838" w:rsidR="00D31ED7" w:rsidRDefault="00D31ED7" w:rsidP="00D31ED7">
      <w:pPr>
        <w:pStyle w:val="Citation3"/>
      </w:pPr>
      <w:bookmarkStart w:id="75" w:name="_Toc507694232"/>
      <w:r w:rsidRPr="00601984">
        <w:rPr>
          <w:u w:val="single"/>
        </w:rPr>
        <w:t>MARK KANTROWITZ, 2016</w:t>
      </w:r>
      <w:r>
        <w:t>. (</w:t>
      </w:r>
      <w:r w:rsidRPr="00601984">
        <w:t xml:space="preserve">one of the nation’s leading student financial aid experts. He is the author of several books about paying for college, including Filing the FAFSA, </w:t>
      </w:r>
      <w:proofErr w:type="spellStart"/>
      <w:r w:rsidRPr="00601984">
        <w:t>Twisdoms</w:t>
      </w:r>
      <w:proofErr w:type="spellEnd"/>
      <w:r w:rsidRPr="00601984">
        <w:t xml:space="preserve"> about Paying for College, and Secrets to Winning a Scholarship</w:t>
      </w:r>
      <w:proofErr w:type="gramStart"/>
      <w:r w:rsidRPr="00601984">
        <w:t xml:space="preserve">. </w:t>
      </w:r>
      <w:r>
        <w:t>)</w:t>
      </w:r>
      <w:proofErr w:type="gramEnd"/>
      <w:r>
        <w:t xml:space="preserve"> “</w:t>
      </w:r>
      <w:r w:rsidRPr="00601984">
        <w:t>Why the Student Loan Crisis Is Even Worse Than People Think</w:t>
      </w:r>
      <w:r>
        <w:t>”</w:t>
      </w:r>
      <w:r w:rsidRPr="00601984">
        <w:t xml:space="preserve"> January 11, 2016</w:t>
      </w:r>
      <w:r>
        <w:t xml:space="preserve">. </w:t>
      </w:r>
      <w:hyperlink r:id="rId41" w:history="1">
        <w:r w:rsidR="0032125F" w:rsidRPr="00FB6140">
          <w:rPr>
            <w:rStyle w:val="Hyperlink"/>
          </w:rPr>
          <w:t>http://time.com/money/4168510/why-student-loan-crisis-is-worse-than-people-think/</w:t>
        </w:r>
        <w:bookmarkEnd w:id="75"/>
      </w:hyperlink>
      <w:r w:rsidR="0032125F">
        <w:t xml:space="preserve"> </w:t>
      </w:r>
    </w:p>
    <w:p w14:paraId="1970BD75" w14:textId="77777777" w:rsidR="00DD30EB" w:rsidRDefault="00DD30EB" w:rsidP="00DD30EB">
      <w:pPr>
        <w:pStyle w:val="Evidence"/>
      </w:pPr>
      <w:r>
        <w:t>Average student loan debt at graduation has been growing steadily over the last two decades. In 1993-94, about half of bachelor’s degree recipients graduated with debt, averaging a little more than $10,000. This year, more than two-thirds of college graduates graduated with debt, and their average debt at graduation was about $35,000, tripling in two decades.</w:t>
      </w:r>
    </w:p>
    <w:p w14:paraId="7E58AB67" w14:textId="4759FC11" w:rsidR="00BF1C4A" w:rsidRDefault="00BF1C4A" w:rsidP="00BF1C4A">
      <w:pPr>
        <w:pStyle w:val="Contention1"/>
        <w:numPr>
          <w:ilvl w:val="0"/>
          <w:numId w:val="32"/>
        </w:numPr>
      </w:pPr>
      <w:bookmarkStart w:id="76" w:name="_Toc507694367"/>
      <w:r>
        <w:t>“Graduate students make more money” responses</w:t>
      </w:r>
      <w:bookmarkEnd w:id="76"/>
      <w:r>
        <w:t xml:space="preserve"> </w:t>
      </w:r>
    </w:p>
    <w:p w14:paraId="5C8C7B78" w14:textId="2950083C" w:rsidR="00DD30EB" w:rsidRPr="00C252D0" w:rsidRDefault="00DD30EB" w:rsidP="00DD30EB">
      <w:pPr>
        <w:pStyle w:val="Contention2"/>
      </w:pPr>
      <w:bookmarkStart w:id="77" w:name="_Toc507694368"/>
      <w:r>
        <w:t>Degrees with the least payoff create greatest debt</w:t>
      </w:r>
      <w:bookmarkEnd w:id="77"/>
    </w:p>
    <w:p w14:paraId="4865DDED" w14:textId="1B458C48" w:rsidR="00DA6BC6" w:rsidRDefault="00DA6BC6" w:rsidP="00DA6BC6">
      <w:pPr>
        <w:pStyle w:val="Citation3"/>
      </w:pPr>
      <w:bookmarkStart w:id="78" w:name="_Toc507694233"/>
      <w:r w:rsidRPr="003E6790">
        <w:rPr>
          <w:u w:val="single"/>
        </w:rPr>
        <w:t>JORDAN WEISSMANN, 2014.</w:t>
      </w:r>
      <w:r>
        <w:t xml:space="preserve"> (</w:t>
      </w:r>
      <w:r w:rsidRPr="003E6790">
        <w:t>former senior associate editor at The Atlantic.</w:t>
      </w:r>
      <w:r>
        <w:t>) “</w:t>
      </w:r>
      <w:r w:rsidRPr="003E6790">
        <w:t>Ph.D. Programs Have a Dirty Secret: Student Debt</w:t>
      </w:r>
      <w:r>
        <w:t xml:space="preserve">” </w:t>
      </w:r>
      <w:r w:rsidRPr="003E6790">
        <w:t>JAN 16, 2014</w:t>
      </w:r>
      <w:r>
        <w:t xml:space="preserve">. </w:t>
      </w:r>
      <w:hyperlink r:id="rId42" w:history="1">
        <w:r w:rsidR="0032125F" w:rsidRPr="00FB6140">
          <w:rPr>
            <w:rStyle w:val="Hyperlink"/>
          </w:rPr>
          <w:t>https://www.theatlantic.com/business/archive/2014/01/phd-programs-have-a-dirty-secret-student-debt/283126/</w:t>
        </w:r>
        <w:bookmarkEnd w:id="78"/>
      </w:hyperlink>
      <w:r w:rsidR="0032125F">
        <w:t xml:space="preserve"> </w:t>
      </w:r>
    </w:p>
    <w:p w14:paraId="3104513C" w14:textId="77777777" w:rsidR="00DD30EB" w:rsidRDefault="00DD30EB" w:rsidP="00DD30EB">
      <w:pPr>
        <w:pStyle w:val="Evidence"/>
      </w:pPr>
      <w:r w:rsidRPr="003E6790">
        <w:t xml:space="preserve">There were also vast variations between disciplines. </w:t>
      </w:r>
      <w:r w:rsidRPr="003E6790">
        <w:rPr>
          <w:u w:val="single"/>
        </w:rPr>
        <w:t>More than three quarters of engineers graduated debt-free, and only 7.7 percent broke the $30,000 mark. In comparison, just under half of humanities Ph.D.'s finished without the help of student loans, and 28 percent needed more than $30,000 worth of them to support themselves. In 2012, 312 humanities students graduated more than $90,000 in the hole. So not only is a Ph.D. in English less likely to get you a job than a degree in, say, aeronautical engineering—it'll also leave you deeper in hock</w:t>
      </w:r>
      <w:r w:rsidRPr="003E6790">
        <w:t>.</w:t>
      </w:r>
    </w:p>
    <w:p w14:paraId="0DAD47C9" w14:textId="77777777" w:rsidR="00DD30EB" w:rsidRDefault="00DD30EB" w:rsidP="00DD30EB">
      <w:pPr>
        <w:pStyle w:val="Contention2"/>
      </w:pPr>
      <w:bookmarkStart w:id="79" w:name="_Toc507694369"/>
      <w:r>
        <w:lastRenderedPageBreak/>
        <w:t>Debt increasing for some Ph.D. paths</w:t>
      </w:r>
      <w:bookmarkEnd w:id="79"/>
      <w:r>
        <w:t xml:space="preserve"> </w:t>
      </w:r>
    </w:p>
    <w:p w14:paraId="4BA7AD74" w14:textId="3A89B6B2" w:rsidR="00DD30EB" w:rsidRDefault="00DD30EB" w:rsidP="00DD30EB">
      <w:pPr>
        <w:pStyle w:val="Citation3"/>
      </w:pPr>
      <w:bookmarkStart w:id="80" w:name="_Toc507694234"/>
      <w:r w:rsidRPr="003E6790">
        <w:rPr>
          <w:u w:val="single"/>
        </w:rPr>
        <w:t>JORDAN WEISSMANN, 2014.</w:t>
      </w:r>
      <w:r>
        <w:t xml:space="preserve"> (</w:t>
      </w:r>
      <w:r w:rsidRPr="003E6790">
        <w:t>former senior associate editor at The Atlantic.</w:t>
      </w:r>
      <w:r>
        <w:t>) “</w:t>
      </w:r>
      <w:r w:rsidRPr="003E6790">
        <w:t>Ph.D. Programs Have a Dirty Secret: Student Debt</w:t>
      </w:r>
      <w:r>
        <w:t xml:space="preserve">” </w:t>
      </w:r>
      <w:r w:rsidRPr="003E6790">
        <w:t>JAN 16, 2014</w:t>
      </w:r>
      <w:r>
        <w:t xml:space="preserve">. </w:t>
      </w:r>
      <w:hyperlink r:id="rId43" w:history="1">
        <w:r w:rsidR="0032125F" w:rsidRPr="00FB6140">
          <w:rPr>
            <w:rStyle w:val="Hyperlink"/>
          </w:rPr>
          <w:t>https://www.theatlantic.com/business/archive/2014/01/phd-programs-have-a-dirty-secret-student-debt/283126/</w:t>
        </w:r>
        <w:bookmarkEnd w:id="80"/>
      </w:hyperlink>
      <w:r w:rsidR="0032125F">
        <w:t xml:space="preserve"> </w:t>
      </w:r>
    </w:p>
    <w:p w14:paraId="7AB62742" w14:textId="77777777" w:rsidR="00DD30EB" w:rsidRDefault="00DD30EB" w:rsidP="00DD30EB">
      <w:pPr>
        <w:pStyle w:val="Evidence"/>
      </w:pPr>
      <w:r w:rsidRPr="003E6790">
        <w:t xml:space="preserve">In general, the NSF reports that Ph.D. debt levels have stayed stable even since 2002—but again, not for everyone. Engineering and physical sciences students? Things haven't changed much for them. But aspiring social science and humanities professors?  Their debt levels are on an upswing. </w:t>
      </w:r>
    </w:p>
    <w:p w14:paraId="390D134D" w14:textId="77777777" w:rsidR="00DD30EB" w:rsidRPr="003E6790" w:rsidRDefault="00DD30EB" w:rsidP="00DD30EB">
      <w:pPr>
        <w:pStyle w:val="Contention2"/>
      </w:pPr>
      <w:bookmarkStart w:id="81" w:name="_Toc507694370"/>
      <w:r>
        <w:t>Why Ph.D.’s get so much debt</w:t>
      </w:r>
      <w:bookmarkEnd w:id="81"/>
    </w:p>
    <w:p w14:paraId="242B4D93" w14:textId="4F8A9C33" w:rsidR="00D31ED7" w:rsidRDefault="00D31ED7" w:rsidP="00D31ED7">
      <w:pPr>
        <w:pStyle w:val="Citation3"/>
      </w:pPr>
      <w:bookmarkStart w:id="82" w:name="_Toc507694235"/>
      <w:r w:rsidRPr="003E6790">
        <w:rPr>
          <w:u w:val="single"/>
        </w:rPr>
        <w:t>JORDAN WEISSMANN, 2014.</w:t>
      </w:r>
      <w:r>
        <w:t xml:space="preserve"> (</w:t>
      </w:r>
      <w:r w:rsidRPr="003E6790">
        <w:t>former senior associate editor at The Atlantic.</w:t>
      </w:r>
      <w:r>
        <w:t>) “</w:t>
      </w:r>
      <w:r w:rsidRPr="003E6790">
        <w:t>Ph.D. Programs Have a Dirty Secret: Student Debt</w:t>
      </w:r>
      <w:r>
        <w:t xml:space="preserve">” </w:t>
      </w:r>
      <w:r w:rsidRPr="003E6790">
        <w:t>JAN 16, 2014</w:t>
      </w:r>
      <w:r>
        <w:t xml:space="preserve">. </w:t>
      </w:r>
      <w:hyperlink r:id="rId44" w:history="1">
        <w:r w:rsidR="0032125F" w:rsidRPr="00FB6140">
          <w:rPr>
            <w:rStyle w:val="Hyperlink"/>
          </w:rPr>
          <w:t>https://www.theatlantic.com/business/archive/2014/01/phd-programs-have-a-dirty-secret-student-debt/283126/</w:t>
        </w:r>
        <w:bookmarkEnd w:id="82"/>
      </w:hyperlink>
      <w:r w:rsidR="0032125F">
        <w:t xml:space="preserve"> </w:t>
      </w:r>
    </w:p>
    <w:p w14:paraId="2FC2EDB8" w14:textId="5E769D96" w:rsidR="00DD30EB" w:rsidRDefault="00DD30EB" w:rsidP="00DD30EB">
      <w:pPr>
        <w:pStyle w:val="Evidence"/>
      </w:pPr>
      <w:r w:rsidRPr="003E6790">
        <w:t xml:space="preserve">Why do some Ph.D.'s accumulate so many loans? Part of the answer is that some programs don't actually offer full funding for all of their students, or might cut some funding over time. And often times, stipends just don't cover the cost of living, especially for students with families. </w:t>
      </w:r>
      <w:proofErr w:type="spellStart"/>
      <w:r w:rsidRPr="003E6790">
        <w:t>Kelsky's</w:t>
      </w:r>
      <w:proofErr w:type="spellEnd"/>
      <w:r w:rsidRPr="003E6790">
        <w:t xml:space="preserve"> spreadsheet, which is worth a visit, it replete with these kinds of stories, such as this one from an English Ph.D. who racked up $102,000 in loans.</w:t>
      </w:r>
    </w:p>
    <w:p w14:paraId="07885D09" w14:textId="6227C5F3" w:rsidR="00726C43" w:rsidRDefault="00726C43" w:rsidP="00726C43">
      <w:pPr>
        <w:pStyle w:val="Contention1"/>
        <w:numPr>
          <w:ilvl w:val="0"/>
          <w:numId w:val="32"/>
        </w:numPr>
      </w:pPr>
      <w:bookmarkStart w:id="83" w:name="_Toc507694371"/>
      <w:r>
        <w:t>Taxpayers harmed</w:t>
      </w:r>
      <w:bookmarkEnd w:id="83"/>
      <w:r>
        <w:t xml:space="preserve"> </w:t>
      </w:r>
    </w:p>
    <w:p w14:paraId="394210C4" w14:textId="72D22675" w:rsidR="00A26D3D" w:rsidRDefault="00A26D3D" w:rsidP="00A26D3D">
      <w:pPr>
        <w:pStyle w:val="Contention2"/>
      </w:pPr>
      <w:bookmarkStart w:id="84" w:name="_Toc507694372"/>
      <w:r>
        <w:t xml:space="preserve">Graduate loans costs taxpayers </w:t>
      </w:r>
      <w:r w:rsidR="00683D93">
        <w:t>because of the "income-driven" repayment option.  Students don't have to pay it all back</w:t>
      </w:r>
      <w:bookmarkEnd w:id="84"/>
    </w:p>
    <w:p w14:paraId="368A1242" w14:textId="61CC1F7F" w:rsidR="00A26D3D" w:rsidRDefault="00A26D3D" w:rsidP="00A26D3D">
      <w:pPr>
        <w:pStyle w:val="Citation3"/>
      </w:pPr>
      <w:bookmarkStart w:id="85" w:name="_Toc507694236"/>
      <w:r w:rsidRPr="003E6790">
        <w:rPr>
          <w:u w:val="single"/>
        </w:rPr>
        <w:t>Preston Cooper, 2017.</w:t>
      </w:r>
      <w:r>
        <w:t xml:space="preserve"> (</w:t>
      </w:r>
      <w:r w:rsidRPr="003E6790">
        <w:t>research analyst in education policy at the American Enterprise Institute. He was formerly a fellow at the Manhattan Institute. He holds a B.A. in economics from Swarthmore College.</w:t>
      </w:r>
      <w:r>
        <w:t>) “</w:t>
      </w:r>
      <w:r w:rsidRPr="003E6790">
        <w:t>Privatize Federal Graduate Student Loans</w:t>
      </w:r>
      <w:r>
        <w:t>”</w:t>
      </w:r>
      <w:r w:rsidRPr="003E6790">
        <w:t xml:space="preserve"> JAN 9, 2017</w:t>
      </w:r>
      <w:r>
        <w:t xml:space="preserve">.  </w:t>
      </w:r>
      <w:hyperlink r:id="rId45" w:history="1">
        <w:r w:rsidR="0032125F" w:rsidRPr="00FB6140">
          <w:rPr>
            <w:rStyle w:val="Hyperlink"/>
          </w:rPr>
          <w:t>https://www.forbes.com/sites/prestoncooper2/2017/01/09/end-federal-graduate-student-loans/#48360d316c76</w:t>
        </w:r>
        <w:bookmarkEnd w:id="85"/>
      </w:hyperlink>
      <w:r w:rsidR="0032125F">
        <w:t xml:space="preserve"> </w:t>
      </w:r>
    </w:p>
    <w:p w14:paraId="69EB4CC2" w14:textId="77777777" w:rsidR="00A26D3D" w:rsidRDefault="00A26D3D" w:rsidP="00A26D3D">
      <w:pPr>
        <w:pStyle w:val="Evidence"/>
      </w:pPr>
      <w:r w:rsidRPr="003E6790">
        <w:t>Time is of the essence, because graduate student loans may end up costing the federal government far more than originally anticipated. Graduate student loans generally carry a higher interest rate than undergraduate loans, which would seem to make graduate loans less of a budget drain. But new “income-driven” loan repayment plans allow borrowers to make payments based on their income. These plans decouple payments from interest rates—borrowers with the same income will make the same payment regardless of whether their interest rate is 3% or 6%. At the end of the repayment period (generally 20 or 25 years), the full remaining balance is forgiven—courtesy of taxpayers.</w:t>
      </w:r>
    </w:p>
    <w:p w14:paraId="3C550C62" w14:textId="77777777" w:rsidR="00726C43" w:rsidRDefault="00726C43" w:rsidP="00726C43">
      <w:pPr>
        <w:pStyle w:val="Contention2"/>
      </w:pPr>
      <w:bookmarkStart w:id="86" w:name="_Toc507694373"/>
      <w:r>
        <w:t>Privatizing could save taxpayers, slow growth of college costs, and jumpstart innovation</w:t>
      </w:r>
      <w:bookmarkEnd w:id="86"/>
      <w:r>
        <w:t xml:space="preserve"> </w:t>
      </w:r>
    </w:p>
    <w:p w14:paraId="5EEF8D25" w14:textId="2D05C61E" w:rsidR="00416665" w:rsidRDefault="00416665" w:rsidP="00416665">
      <w:pPr>
        <w:pStyle w:val="Citation3"/>
      </w:pPr>
      <w:bookmarkStart w:id="87" w:name="_Toc507694237"/>
      <w:r w:rsidRPr="003E6790">
        <w:rPr>
          <w:u w:val="single"/>
        </w:rPr>
        <w:t>Preston Cooper, 2017.</w:t>
      </w:r>
      <w:r>
        <w:t xml:space="preserve"> (</w:t>
      </w:r>
      <w:r w:rsidRPr="003E6790">
        <w:t>research analyst in education policy at the American Enterprise Institute. He was formerly a fe</w:t>
      </w:r>
      <w:r>
        <w:t>llow at the Manhattan Institute;</w:t>
      </w:r>
      <w:r w:rsidRPr="003E6790">
        <w:t xml:space="preserve"> B.A. in economics from Swarthmore College.</w:t>
      </w:r>
      <w:r>
        <w:t>) “</w:t>
      </w:r>
      <w:r w:rsidRPr="003E6790">
        <w:t>Privatize Federal Graduate Student Loans</w:t>
      </w:r>
      <w:r>
        <w:t>”</w:t>
      </w:r>
      <w:r w:rsidRPr="003E6790">
        <w:t xml:space="preserve"> JAN 9, 2017</w:t>
      </w:r>
      <w:r>
        <w:t xml:space="preserve">.  </w:t>
      </w:r>
      <w:hyperlink r:id="rId46" w:history="1">
        <w:r w:rsidR="0032125F" w:rsidRPr="00FB6140">
          <w:rPr>
            <w:rStyle w:val="Hyperlink"/>
          </w:rPr>
          <w:t>https://www.forbes.com/sites/prestoncooper2/2017/01/09/end-federal-graduate-student-loans/#48360d316c76</w:t>
        </w:r>
        <w:bookmarkEnd w:id="87"/>
      </w:hyperlink>
      <w:r w:rsidR="0032125F">
        <w:t xml:space="preserve"> </w:t>
      </w:r>
    </w:p>
    <w:p w14:paraId="26CF14F5" w14:textId="77777777" w:rsidR="00726C43" w:rsidRDefault="00726C43" w:rsidP="00726C43">
      <w:pPr>
        <w:pStyle w:val="Evidence"/>
      </w:pPr>
      <w:r w:rsidRPr="003E6790">
        <w:t>Congress must ensure that privatization of graduate student loans is true privatization and not a return to the government-guaranteed loans of the pre-2010 era. If done correctly, graduate loan privatization could save taxpayers billions, slow the growth of college costs, and jumpstart innovation in a sector that so desperately needs it.</w:t>
      </w:r>
    </w:p>
    <w:p w14:paraId="38F4BA31" w14:textId="300CDB12" w:rsidR="00726C43" w:rsidRDefault="00BD2B9F" w:rsidP="00726C43">
      <w:pPr>
        <w:pStyle w:val="Contention2"/>
      </w:pPr>
      <w:bookmarkStart w:id="88" w:name="_Toc507694374"/>
      <w:r>
        <w:lastRenderedPageBreak/>
        <w:t>Status Quo Taxpayers subsidize</w:t>
      </w:r>
      <w:r w:rsidR="00726C43">
        <w:t xml:space="preserve"> elite professional class </w:t>
      </w:r>
      <w:r>
        <w:t>getting loans</w:t>
      </w:r>
      <w:bookmarkEnd w:id="88"/>
    </w:p>
    <w:p w14:paraId="1F97BA5A" w14:textId="3D015B63" w:rsidR="00726C43" w:rsidRDefault="00726C43" w:rsidP="00726C43">
      <w:pPr>
        <w:pStyle w:val="Citation3"/>
      </w:pPr>
      <w:bookmarkStart w:id="89" w:name="_Toc507694238"/>
      <w:r w:rsidRPr="00923E5F">
        <w:rPr>
          <w:u w:val="single"/>
        </w:rPr>
        <w:t>Jason D. Delisle, 2017.</w:t>
      </w:r>
      <w:r>
        <w:t xml:space="preserve"> (</w:t>
      </w:r>
      <w:r w:rsidRPr="00923E5F">
        <w:t>resident 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47" w:history="1">
        <w:r w:rsidR="0032125F" w:rsidRPr="00FB6140">
          <w:rPr>
            <w:rStyle w:val="Hyperlink"/>
          </w:rPr>
          <w:t>http://www.aei.org/publication/a-gut-check-on-graduate-student-loans/</w:t>
        </w:r>
        <w:bookmarkEnd w:id="89"/>
      </w:hyperlink>
      <w:r w:rsidR="0032125F">
        <w:t xml:space="preserve"> </w:t>
      </w:r>
    </w:p>
    <w:p w14:paraId="1AD4CC4A" w14:textId="77777777" w:rsidR="00726C43" w:rsidRDefault="00726C43" w:rsidP="00726C43">
      <w:pPr>
        <w:pStyle w:val="Evidence"/>
      </w:pPr>
      <w:r w:rsidRPr="00132BCD">
        <w:rPr>
          <w:u w:val="single"/>
        </w:rPr>
        <w:t>Government benefits for the elite professional class should have sparked backlash years ago. But until recently, shoddy accounting practices hid the fact that taxpayers were subsidizing expensive graduate educations</w:t>
      </w:r>
      <w:r w:rsidRPr="00923E5F">
        <w:t>. More on that in a moment.</w:t>
      </w:r>
    </w:p>
    <w:p w14:paraId="7366A4AE" w14:textId="77777777" w:rsidR="00A26D3D" w:rsidRDefault="00A26D3D" w:rsidP="00A26D3D">
      <w:pPr>
        <w:pStyle w:val="Contention2"/>
      </w:pPr>
      <w:bookmarkStart w:id="90" w:name="_Toc507694375"/>
      <w:r>
        <w:t>No incentive to curb borrowing for graduate students</w:t>
      </w:r>
      <w:bookmarkEnd w:id="90"/>
      <w:r>
        <w:t xml:space="preserve"> </w:t>
      </w:r>
    </w:p>
    <w:p w14:paraId="43C8A59D" w14:textId="547A37D0" w:rsidR="00A26D3D" w:rsidRDefault="00A26D3D" w:rsidP="00A26D3D">
      <w:pPr>
        <w:pStyle w:val="Citation3"/>
      </w:pPr>
      <w:bookmarkStart w:id="91" w:name="_Toc507694239"/>
      <w:r w:rsidRPr="003E6790">
        <w:rPr>
          <w:u w:val="single"/>
        </w:rPr>
        <w:t>Preston Cooper, 2017.</w:t>
      </w:r>
      <w:r>
        <w:t xml:space="preserve"> (</w:t>
      </w:r>
      <w:r w:rsidRPr="003E6790">
        <w:t>research analyst in education policy at the American Enterprise Institute. He was formerly a fellow at the Manhattan Institute. B.A. in economics from Swarthmore College.</w:t>
      </w:r>
      <w:r>
        <w:t>) “</w:t>
      </w:r>
      <w:r w:rsidRPr="003E6790">
        <w:t>Privatize Federal Graduate Student Loans</w:t>
      </w:r>
      <w:r>
        <w:t>”</w:t>
      </w:r>
      <w:r w:rsidRPr="003E6790">
        <w:t xml:space="preserve"> JAN 9, 2017</w:t>
      </w:r>
      <w:r>
        <w:t xml:space="preserve">.  </w:t>
      </w:r>
      <w:hyperlink r:id="rId48" w:history="1">
        <w:r w:rsidR="0032125F" w:rsidRPr="00FB6140">
          <w:rPr>
            <w:rStyle w:val="Hyperlink"/>
          </w:rPr>
          <w:t>https://www.forbes.com/sites/prestoncooper2/2017/01/09/end-federal-graduate-student-loans/#48360d316c76</w:t>
        </w:r>
        <w:bookmarkEnd w:id="91"/>
      </w:hyperlink>
      <w:r w:rsidR="0032125F">
        <w:t xml:space="preserve"> </w:t>
      </w:r>
    </w:p>
    <w:p w14:paraId="0386625D" w14:textId="010A8247" w:rsidR="00A26D3D" w:rsidRDefault="00A26D3D" w:rsidP="00A26D3D">
      <w:pPr>
        <w:pStyle w:val="Evidence"/>
      </w:pPr>
      <w:r w:rsidRPr="003E6790">
        <w:t>Graduate student borrowers, with their high loan balances, have extra incentive to enroll in these generous repayment plans. The plans also create no incentive for graduate students to borrow less—since payments are the same regardless of your balance, why not take out more?</w:t>
      </w:r>
    </w:p>
    <w:p w14:paraId="0B3482E3" w14:textId="015A9760" w:rsidR="00726C43" w:rsidRDefault="00726C43" w:rsidP="00726C43">
      <w:pPr>
        <w:pStyle w:val="Contention1"/>
        <w:numPr>
          <w:ilvl w:val="0"/>
          <w:numId w:val="32"/>
        </w:numPr>
      </w:pPr>
      <w:bookmarkStart w:id="92" w:name="_Toc507694376"/>
      <w:r>
        <w:t>“Good for the Government” responses</w:t>
      </w:r>
      <w:bookmarkEnd w:id="92"/>
      <w:r>
        <w:t xml:space="preserve"> </w:t>
      </w:r>
    </w:p>
    <w:p w14:paraId="55783398" w14:textId="77777777" w:rsidR="00A26D3D" w:rsidRDefault="00A26D3D" w:rsidP="00A26D3D">
      <w:pPr>
        <w:pStyle w:val="Contention2"/>
      </w:pPr>
      <w:bookmarkStart w:id="93" w:name="_Toc507694377"/>
      <w:r>
        <w:t>Graduate students need the least government help</w:t>
      </w:r>
      <w:bookmarkEnd w:id="93"/>
    </w:p>
    <w:p w14:paraId="7F6035B1" w14:textId="20A4F52D" w:rsidR="00A26D3D" w:rsidRDefault="00A26D3D" w:rsidP="00A26D3D">
      <w:pPr>
        <w:pStyle w:val="Citation3"/>
      </w:pPr>
      <w:bookmarkStart w:id="94" w:name="_Toc507694240"/>
      <w:r w:rsidRPr="003E6790">
        <w:rPr>
          <w:u w:val="single"/>
        </w:rPr>
        <w:t>Preston Cooper, 2017.</w:t>
      </w:r>
      <w:r>
        <w:t xml:space="preserve"> (</w:t>
      </w:r>
      <w:r w:rsidRPr="003E6790">
        <w:t>research analyst in education policy at the American Enterprise Institute. He was formerly a fel</w:t>
      </w:r>
      <w:r w:rsidR="00BD2B9F">
        <w:t xml:space="preserve">low at the Manhattan Institute. </w:t>
      </w:r>
      <w:r w:rsidRPr="003E6790">
        <w:t>B.A. in economics from Swarthmore College.</w:t>
      </w:r>
      <w:r>
        <w:t>) “</w:t>
      </w:r>
      <w:r w:rsidRPr="003E6790">
        <w:t>Privatize Federal Graduate Student Loans</w:t>
      </w:r>
      <w:r>
        <w:t>”</w:t>
      </w:r>
      <w:r w:rsidRPr="003E6790">
        <w:t xml:space="preserve"> JAN 9, 2017</w:t>
      </w:r>
      <w:r>
        <w:t xml:space="preserve">.  </w:t>
      </w:r>
      <w:hyperlink r:id="rId49" w:history="1">
        <w:r w:rsidR="0032125F" w:rsidRPr="00FB6140">
          <w:rPr>
            <w:rStyle w:val="Hyperlink"/>
          </w:rPr>
          <w:t>https://www.forbes.com/sites/prestoncooper2/2017/01/09/end-federal-graduate-student-loans/#48360d316c76</w:t>
        </w:r>
        <w:bookmarkEnd w:id="94"/>
      </w:hyperlink>
      <w:r w:rsidR="0032125F">
        <w:t xml:space="preserve"> </w:t>
      </w:r>
    </w:p>
    <w:p w14:paraId="28F8C196" w14:textId="77777777" w:rsidR="00A26D3D" w:rsidRDefault="00A26D3D" w:rsidP="00A26D3D">
      <w:pPr>
        <w:pStyle w:val="Evidence"/>
      </w:pPr>
      <w:r w:rsidRPr="003E6790">
        <w:t>These borrowers also least need the help from Uncle Sam. Graduate degrees are lucrative—those with advanced degrees earn 26% more than those with only a bachelor’s degree and 107% more than those with only a high school degree. It is true that graduate students borrow the most, but their investment also has the best chance of paying off. Why should taxpayers, most of whom do not have advanced degrees, subsidize the doctors, lawyers, and businesspeople of tomorrow?</w:t>
      </w:r>
    </w:p>
    <w:p w14:paraId="71CAF2F3" w14:textId="77777777" w:rsidR="00A26D3D" w:rsidRDefault="00A26D3D" w:rsidP="00A26D3D">
      <w:pPr>
        <w:pStyle w:val="Contention2"/>
      </w:pPr>
      <w:bookmarkStart w:id="95" w:name="_Toc507694378"/>
      <w:r>
        <w:t>Grad student who borrows more gets greatest benefits</w:t>
      </w:r>
      <w:bookmarkEnd w:id="95"/>
      <w:r>
        <w:t xml:space="preserve"> </w:t>
      </w:r>
    </w:p>
    <w:p w14:paraId="11D74F03" w14:textId="7AD82468" w:rsidR="00A26D3D" w:rsidRDefault="00A26D3D" w:rsidP="00A26D3D">
      <w:pPr>
        <w:pStyle w:val="Citation3"/>
      </w:pPr>
      <w:bookmarkStart w:id="96" w:name="_Toc507694241"/>
      <w:r w:rsidRPr="00923E5F">
        <w:rPr>
          <w:u w:val="single"/>
        </w:rPr>
        <w:t>Jason D. Delisle, 2017.</w:t>
      </w:r>
      <w:r>
        <w:t xml:space="preserve"> (</w:t>
      </w:r>
      <w:r w:rsidRPr="00923E5F">
        <w:t>Jason Delisle is a resident 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50" w:history="1">
        <w:r w:rsidR="0032125F" w:rsidRPr="00FB6140">
          <w:rPr>
            <w:rStyle w:val="Hyperlink"/>
          </w:rPr>
          <w:t>http://www.aei.org/publication/a-gut-check-on-graduate-student-loans/</w:t>
        </w:r>
        <w:bookmarkEnd w:id="96"/>
      </w:hyperlink>
      <w:r w:rsidR="0032125F">
        <w:t xml:space="preserve"> </w:t>
      </w:r>
    </w:p>
    <w:p w14:paraId="0BFEEDF3" w14:textId="77777777" w:rsidR="00A26D3D" w:rsidRDefault="00A26D3D" w:rsidP="00A26D3D">
      <w:pPr>
        <w:pStyle w:val="Evidence"/>
      </w:pPr>
      <w:r w:rsidRPr="00923E5F">
        <w:rPr>
          <w:u w:val="single"/>
        </w:rPr>
        <w:t>Unlimited Grad PLUS loans are bad enough on their own;</w:t>
      </w:r>
      <w:r>
        <w:t xml:space="preserve"> they crowd out private lending to graduate students, thus removing any signals that private markets might send regarding the quality and value of different programs. </w:t>
      </w:r>
      <w:r w:rsidRPr="00923E5F">
        <w:rPr>
          <w:u w:val="single"/>
        </w:rPr>
        <w:t>But when lawmakers later added income-based repayment plans that featured unlimited loan forgiveness for federal loans, they took the market-distorting effects of Grad PLUS to a new level. Income-based repayment caps a borrower’s future payments but not the amount he can borrow. Therefore, two borrowers with the same income make the same loan payments even if one owes $75,000 and the other owes $150,000. The student who borrows more receives a larger benefit – and there’s no limit to the amount he can borrow</w:t>
      </w:r>
      <w:r>
        <w:t>.</w:t>
      </w:r>
    </w:p>
    <w:p w14:paraId="67D7B63C" w14:textId="0C05541D" w:rsidR="00A26D3D" w:rsidRDefault="00726C43" w:rsidP="00A26D3D">
      <w:pPr>
        <w:pStyle w:val="Contention2"/>
      </w:pPr>
      <w:r>
        <w:lastRenderedPageBreak/>
        <w:t xml:space="preserve"> </w:t>
      </w:r>
      <w:bookmarkStart w:id="97" w:name="_Toc507694379"/>
      <w:r w:rsidR="00A26D3D">
        <w:t>“Graduate student loans earn the government more money” RESPONSE: Flawed accounting rule</w:t>
      </w:r>
      <w:bookmarkEnd w:id="97"/>
    </w:p>
    <w:p w14:paraId="597717A7" w14:textId="31BB184C" w:rsidR="00A26D3D" w:rsidRDefault="00A26D3D" w:rsidP="00A26D3D">
      <w:pPr>
        <w:pStyle w:val="Citation3"/>
      </w:pPr>
      <w:bookmarkStart w:id="98" w:name="_Toc507694242"/>
      <w:r w:rsidRPr="00923E5F">
        <w:rPr>
          <w:u w:val="single"/>
        </w:rPr>
        <w:t>Jason D. Delisle, 2017.</w:t>
      </w:r>
      <w:r>
        <w:t xml:space="preserve"> (</w:t>
      </w:r>
      <w:r w:rsidRPr="00923E5F">
        <w:t>Jason Delisle is a resident 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51" w:history="1">
        <w:r w:rsidR="0032125F" w:rsidRPr="00FB6140">
          <w:rPr>
            <w:rStyle w:val="Hyperlink"/>
          </w:rPr>
          <w:t>http://www.aei.org/publication/a-gut-check-on-graduate-student-loans/</w:t>
        </w:r>
        <w:bookmarkEnd w:id="98"/>
      </w:hyperlink>
      <w:r w:rsidR="0032125F">
        <w:t xml:space="preserve"> </w:t>
      </w:r>
    </w:p>
    <w:p w14:paraId="48D3452C" w14:textId="77777777" w:rsidR="00A26D3D" w:rsidRDefault="00A26D3D" w:rsidP="00A26D3D">
      <w:pPr>
        <w:pStyle w:val="Evidence"/>
      </w:pPr>
      <w:r w:rsidRPr="00923E5F">
        <w:t>Despite what should be an easy case for curbing federal loans for graduate school, an unusual obstacle stands in the way. A flawed accounting rule makes it appear as if student loans impose no costs on the federal budget. Worse yet, that rule makes it look like the government earns money lending graduate students unlimited sums even though the loans offer below-market interest rates and generous forgiveness terms. The nonpartisan Congressional Budget Office warns, however, that the accounting rule it must follow “does not fully account for the cost of the risk the government takes on when issuing loans or loan guarantees.” And not fully accounting for risk is what makes unprofitable government loans look profitable. Or, as one former CBO official explains, it turns government loan programs into “magic money machines.”</w:t>
      </w:r>
    </w:p>
    <w:p w14:paraId="302F2D97" w14:textId="63B2704F" w:rsidR="002012F7" w:rsidRDefault="002012F7" w:rsidP="00527A0D">
      <w:pPr>
        <w:pStyle w:val="Contention1"/>
      </w:pPr>
      <w:bookmarkStart w:id="99" w:name="_Toc507694380"/>
      <w:r>
        <w:t>SOLVENCY</w:t>
      </w:r>
      <w:r w:rsidR="0069401C">
        <w:t xml:space="preserve"> </w:t>
      </w:r>
      <w:r w:rsidR="00561A42">
        <w:t>/ ADVOCACY</w:t>
      </w:r>
      <w:bookmarkEnd w:id="99"/>
    </w:p>
    <w:p w14:paraId="61A6ACEB" w14:textId="6A36EB89" w:rsidR="006D75EA" w:rsidRDefault="006D75EA" w:rsidP="006D75EA">
      <w:pPr>
        <w:pStyle w:val="Contention2"/>
      </w:pPr>
      <w:bookmarkStart w:id="100" w:name="_Toc507694381"/>
      <w:r>
        <w:t>Get rid of loans before</w:t>
      </w:r>
      <w:r w:rsidR="00BD2B9F">
        <w:t xml:space="preserve"> they get </w:t>
      </w:r>
      <w:r>
        <w:t>too large</w:t>
      </w:r>
      <w:bookmarkEnd w:id="100"/>
      <w:r>
        <w:t xml:space="preserve"> </w:t>
      </w:r>
    </w:p>
    <w:p w14:paraId="0B80B528" w14:textId="6709ACF0" w:rsidR="00BD2B9F" w:rsidRDefault="00BD2B9F" w:rsidP="00BD2B9F">
      <w:pPr>
        <w:pStyle w:val="Citation3"/>
      </w:pPr>
      <w:bookmarkStart w:id="101" w:name="_Toc507694243"/>
      <w:r w:rsidRPr="003E6790">
        <w:rPr>
          <w:u w:val="single"/>
        </w:rPr>
        <w:t>Preston Cooper, 2017.</w:t>
      </w:r>
      <w:r>
        <w:t xml:space="preserve"> (</w:t>
      </w:r>
      <w:r w:rsidRPr="003E6790">
        <w:t>research analyst in education policy at the American Enterprise Institute. He was formerly a fellow at the Manhattan Institute. B.A. in economics from Swarthmore College.</w:t>
      </w:r>
      <w:r>
        <w:t>) “</w:t>
      </w:r>
      <w:r w:rsidRPr="003E6790">
        <w:t>Privatize Federal Graduate Student Loans</w:t>
      </w:r>
      <w:r>
        <w:t>”</w:t>
      </w:r>
      <w:r w:rsidRPr="003E6790">
        <w:t xml:space="preserve"> JAN 9, 2017</w:t>
      </w:r>
      <w:r>
        <w:t xml:space="preserve">.  </w:t>
      </w:r>
      <w:hyperlink r:id="rId52" w:history="1">
        <w:r w:rsidR="0032125F" w:rsidRPr="00FB6140">
          <w:rPr>
            <w:rStyle w:val="Hyperlink"/>
          </w:rPr>
          <w:t>https://www.forbes.com/sites/prestoncooper2/2017/01/09/end-federal-graduate-student-loans/#48360d316c76</w:t>
        </w:r>
        <w:bookmarkEnd w:id="101"/>
      </w:hyperlink>
      <w:r w:rsidR="0032125F">
        <w:t xml:space="preserve"> </w:t>
      </w:r>
    </w:p>
    <w:p w14:paraId="2C4312C5" w14:textId="77777777" w:rsidR="006D75EA" w:rsidRDefault="006D75EA" w:rsidP="006D75EA">
      <w:pPr>
        <w:pStyle w:val="Evidence"/>
      </w:pPr>
      <w:r w:rsidRPr="00C252D0">
        <w:rPr>
          <w:u w:val="single"/>
        </w:rPr>
        <w:t>Congress would do well to eliminate loans to graduate students before the program grows too large and renders itself politically impossible to get rid of.</w:t>
      </w:r>
      <w:r w:rsidRPr="003E6790">
        <w:t xml:space="preserve"> It has pared back the program before—the Budget Control Act of 2011 eliminated the subsidized graduate loan program, which was more generous to borrowers than the programs in existence today. Now, six years later, Congress has the opportunity to abolish federal graduate student loans once and for all.</w:t>
      </w:r>
    </w:p>
    <w:p w14:paraId="4507ACCF" w14:textId="4EA07C97" w:rsidR="00A26D3D" w:rsidRDefault="00BD2B9F" w:rsidP="00A26D3D">
      <w:pPr>
        <w:pStyle w:val="Contention2"/>
      </w:pPr>
      <w:bookmarkStart w:id="102" w:name="_Toc507694382"/>
      <w:r>
        <w:t xml:space="preserve">We know it works:  </w:t>
      </w:r>
      <w:r w:rsidR="00A26D3D">
        <w:t xml:space="preserve">Graduate student loans have been </w:t>
      </w:r>
      <w:r>
        <w:t xml:space="preserve">successfully </w:t>
      </w:r>
      <w:r w:rsidR="00A26D3D">
        <w:t>privatized before</w:t>
      </w:r>
      <w:bookmarkEnd w:id="102"/>
      <w:r w:rsidR="00A26D3D">
        <w:t xml:space="preserve"> </w:t>
      </w:r>
    </w:p>
    <w:p w14:paraId="4F8B6A0E" w14:textId="7B7E9CB4" w:rsidR="00BD2B9F" w:rsidRDefault="00BD2B9F" w:rsidP="00BD2B9F">
      <w:pPr>
        <w:pStyle w:val="Citation3"/>
      </w:pPr>
      <w:bookmarkStart w:id="103" w:name="_Toc507694244"/>
      <w:r w:rsidRPr="003E6790">
        <w:rPr>
          <w:u w:val="single"/>
        </w:rPr>
        <w:t>Preston Cooper, 2017.</w:t>
      </w:r>
      <w:r>
        <w:t xml:space="preserve"> (</w:t>
      </w:r>
      <w:r w:rsidRPr="003E6790">
        <w:t>research analyst in education policy at the American Enterprise Institute. He was formerly a fellow at the Manhattan Institute. B.A. in economics from Swarthmore College.</w:t>
      </w:r>
      <w:r>
        <w:t>) “</w:t>
      </w:r>
      <w:r w:rsidRPr="003E6790">
        <w:t>Privatize Federal Graduate Student Loans</w:t>
      </w:r>
      <w:r>
        <w:t>”</w:t>
      </w:r>
      <w:r w:rsidRPr="003E6790">
        <w:t xml:space="preserve"> JAN 9, 2017</w:t>
      </w:r>
      <w:r>
        <w:t xml:space="preserve">.  </w:t>
      </w:r>
      <w:hyperlink r:id="rId53" w:history="1">
        <w:r w:rsidR="0032125F" w:rsidRPr="00FB6140">
          <w:rPr>
            <w:rStyle w:val="Hyperlink"/>
          </w:rPr>
          <w:t>https://www.forbes.com/sites/prestoncooper2/2017/01/09/end-federal-graduate-student-loans/#48360d316c76</w:t>
        </w:r>
        <w:bookmarkEnd w:id="103"/>
      </w:hyperlink>
      <w:r w:rsidR="0032125F">
        <w:t xml:space="preserve"> </w:t>
      </w:r>
    </w:p>
    <w:p w14:paraId="2DC7040E" w14:textId="77777777" w:rsidR="00A26D3D" w:rsidRDefault="00A26D3D" w:rsidP="00A26D3D">
      <w:pPr>
        <w:pStyle w:val="Evidence"/>
      </w:pPr>
      <w:r w:rsidRPr="003E6790">
        <w:t>Skeptics of privatization argue that the free market would not adequately provide student loans because they are unsecured, unlike a mortgage or auto loan. But graduate student loans are an excellent candidate for privatization, because they’ve been partially privatized before. AEI scholars Andrew Kelly and Kevin James have pointed out that in 2004, before the advent of the federal Graduate PLUS loan program, graduate students were more likely than their undergraduate counterparts to borrow privately. Now, they are less likely to turn to the private market. The lack of a robust private market today is more a function of cheap, unlimited loans from the government than of an inherent unwillingness among private lenders to finance graduate study.</w:t>
      </w:r>
    </w:p>
    <w:p w14:paraId="6C438539" w14:textId="701933B0" w:rsidR="00A26D3D" w:rsidRDefault="007701A5" w:rsidP="00A26D3D">
      <w:pPr>
        <w:pStyle w:val="Contention2"/>
      </w:pPr>
      <w:bookmarkStart w:id="104" w:name="_Toc507694383"/>
      <w:r>
        <w:t xml:space="preserve">Private lenders will step in:  </w:t>
      </w:r>
      <w:r w:rsidR="00A26D3D">
        <w:t xml:space="preserve">Graduate students safer bet for private lenders </w:t>
      </w:r>
      <w:r>
        <w:t>than undergrads</w:t>
      </w:r>
      <w:bookmarkEnd w:id="104"/>
    </w:p>
    <w:p w14:paraId="32706F62" w14:textId="4D0B6DE2" w:rsidR="00BD2B9F" w:rsidRDefault="00BD2B9F" w:rsidP="00BD2B9F">
      <w:pPr>
        <w:pStyle w:val="Citation3"/>
      </w:pPr>
      <w:bookmarkStart w:id="105" w:name="_Toc507694245"/>
      <w:r w:rsidRPr="003E6790">
        <w:rPr>
          <w:u w:val="single"/>
        </w:rPr>
        <w:t>Preston Cooper, 2017.</w:t>
      </w:r>
      <w:r>
        <w:t xml:space="preserve"> (</w:t>
      </w:r>
      <w:r w:rsidRPr="003E6790">
        <w:t>research analyst in education policy at the American Enterprise Institute. He was formerly a fellow at the Manhattan Institute. B.A. in economics from Swarthmore College.</w:t>
      </w:r>
      <w:r>
        <w:t>) “</w:t>
      </w:r>
      <w:r w:rsidRPr="003E6790">
        <w:t>Privatize Federal Graduate Student Loans</w:t>
      </w:r>
      <w:r>
        <w:t>”</w:t>
      </w:r>
      <w:r w:rsidRPr="003E6790">
        <w:t xml:space="preserve"> JAN 9, 2017</w:t>
      </w:r>
      <w:r>
        <w:t xml:space="preserve">.  </w:t>
      </w:r>
      <w:hyperlink r:id="rId54" w:history="1">
        <w:r w:rsidR="0032125F" w:rsidRPr="00FB6140">
          <w:rPr>
            <w:rStyle w:val="Hyperlink"/>
          </w:rPr>
          <w:t>https://www.forbes.com/sites/prestoncooper2/2017/01/09/end-federal-graduate-student-loans/#48360d316c76</w:t>
        </w:r>
        <w:bookmarkEnd w:id="105"/>
      </w:hyperlink>
      <w:r w:rsidR="0032125F">
        <w:t xml:space="preserve"> </w:t>
      </w:r>
    </w:p>
    <w:p w14:paraId="35B3F96F" w14:textId="77777777" w:rsidR="00A26D3D" w:rsidRDefault="00A26D3D" w:rsidP="00A26D3D">
      <w:pPr>
        <w:pStyle w:val="Evidence"/>
      </w:pPr>
      <w:r w:rsidRPr="003E6790">
        <w:t>While a private lender might justifiably be skeptical of financing an 18-year-old undergraduate without collateral, graduate students are different. Having completed a bachelor’s degree, seekers of advanced credentials have demonstrated their ability to cope with an intense academic environment, and probably have a credit record to boot. All this makes graduate students a safer bet for private lenders than their younger counterparts.</w:t>
      </w:r>
    </w:p>
    <w:p w14:paraId="14BFB25F" w14:textId="79335BCD" w:rsidR="00A26D3D" w:rsidRDefault="00097917" w:rsidP="00A26D3D">
      <w:pPr>
        <w:pStyle w:val="Contention2"/>
      </w:pPr>
      <w:bookmarkStart w:id="106" w:name="_Toc507694384"/>
      <w:r>
        <w:lastRenderedPageBreak/>
        <w:t>No need for government</w:t>
      </w:r>
      <w:r w:rsidR="00A26D3D">
        <w:t xml:space="preserve"> graduate student loans</w:t>
      </w:r>
      <w:r>
        <w:t xml:space="preserve">:  Private lending can solve and grad students don't need the </w:t>
      </w:r>
      <w:r w:rsidR="00A90EDA">
        <w:t>government help</w:t>
      </w:r>
      <w:bookmarkEnd w:id="106"/>
      <w:r w:rsidR="00A26D3D">
        <w:t xml:space="preserve"> </w:t>
      </w:r>
    </w:p>
    <w:p w14:paraId="192A94BF" w14:textId="30BA8B34" w:rsidR="00A26D3D" w:rsidRDefault="00A26D3D" w:rsidP="00A26D3D">
      <w:pPr>
        <w:pStyle w:val="Citation3"/>
      </w:pPr>
      <w:bookmarkStart w:id="107" w:name="_Toc507694246"/>
      <w:r w:rsidRPr="00923E5F">
        <w:rPr>
          <w:u w:val="single"/>
        </w:rPr>
        <w:t>Jason D. Delisle, 2017.</w:t>
      </w:r>
      <w:r>
        <w:t xml:space="preserve"> (</w:t>
      </w:r>
      <w:r w:rsidRPr="00923E5F">
        <w:t>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55" w:history="1">
        <w:r w:rsidR="0032125F" w:rsidRPr="00FB6140">
          <w:rPr>
            <w:rStyle w:val="Hyperlink"/>
          </w:rPr>
          <w:t>http://www.aei.org/publication/a-gut-check-on-graduate-student-loans/</w:t>
        </w:r>
        <w:bookmarkEnd w:id="107"/>
      </w:hyperlink>
      <w:r w:rsidR="0032125F">
        <w:t xml:space="preserve"> </w:t>
      </w:r>
    </w:p>
    <w:p w14:paraId="255B52F7" w14:textId="6F249FA1" w:rsidR="00D01CA7" w:rsidRDefault="00A26D3D" w:rsidP="00CE7505">
      <w:pPr>
        <w:pStyle w:val="Evidence"/>
      </w:pPr>
      <w:r w:rsidRPr="00923E5F">
        <w:t>If Republican lawmakers want to reduce the size and scope of the federal student loan program, graduate school loans should be a natural starting point. Besides, graduate students are excellent candidates for private loans in ways that undergraduate students are not. Graduate students already have an undergraduate degree, are no longer dependents of their parents and can establish earnings and credit histories before borrowing.</w:t>
      </w:r>
    </w:p>
    <w:p w14:paraId="7BD30C67" w14:textId="2A136648" w:rsidR="00923E5F" w:rsidRDefault="006D1329" w:rsidP="006D1329">
      <w:pPr>
        <w:pStyle w:val="Contention1"/>
      </w:pPr>
      <w:bookmarkStart w:id="108" w:name="_Toc507694385"/>
      <w:r>
        <w:t>DISADVANTAGE RESPONSES</w:t>
      </w:r>
      <w:bookmarkEnd w:id="108"/>
    </w:p>
    <w:p w14:paraId="691465DC" w14:textId="4F0634F3" w:rsidR="006D1329" w:rsidRDefault="006D1329" w:rsidP="006D1329">
      <w:pPr>
        <w:pStyle w:val="Contention2"/>
      </w:pPr>
      <w:bookmarkStart w:id="109" w:name="_Toc507694386"/>
      <w:r>
        <w:t>A/T "Government loses money if Grad loans eliminated" – Only looks that way because of phony accounting numbers.  Real numbers show $3.7 billion savings, not loss</w:t>
      </w:r>
      <w:bookmarkEnd w:id="109"/>
    </w:p>
    <w:p w14:paraId="4E949F15" w14:textId="77777777" w:rsidR="006D1329" w:rsidRDefault="006D1329" w:rsidP="006D1329">
      <w:pPr>
        <w:pStyle w:val="Citation3"/>
      </w:pPr>
      <w:bookmarkStart w:id="110" w:name="_Toc507694247"/>
      <w:r w:rsidRPr="00923E5F">
        <w:rPr>
          <w:u w:val="single"/>
        </w:rPr>
        <w:t xml:space="preserve">Jason D. </w:t>
      </w:r>
      <w:proofErr w:type="spellStart"/>
      <w:r w:rsidRPr="00923E5F">
        <w:rPr>
          <w:u w:val="single"/>
        </w:rPr>
        <w:t>Delisle</w:t>
      </w:r>
      <w:proofErr w:type="spellEnd"/>
      <w:r w:rsidRPr="00923E5F">
        <w:rPr>
          <w:u w:val="single"/>
        </w:rPr>
        <w:t>, 2017.</w:t>
      </w:r>
      <w:r>
        <w:t xml:space="preserve"> (</w:t>
      </w:r>
      <w:r w:rsidRPr="00923E5F">
        <w:t>resident fellow at the American Enterprise Institute (AEI), where he works on higher education financing with an emphasis on student loan programs.</w:t>
      </w:r>
      <w:r>
        <w:t>) “</w:t>
      </w:r>
      <w:r w:rsidRPr="00923E5F">
        <w:t>A gut check on graduate student loans</w:t>
      </w:r>
      <w:r>
        <w:t>”</w:t>
      </w:r>
      <w:r w:rsidRPr="00923E5F">
        <w:t xml:space="preserve"> March 27, 2017</w:t>
      </w:r>
      <w:r>
        <w:t xml:space="preserve">.  </w:t>
      </w:r>
      <w:hyperlink r:id="rId56" w:history="1">
        <w:r w:rsidRPr="00EC38E1">
          <w:rPr>
            <w:rStyle w:val="Hyperlink"/>
          </w:rPr>
          <w:t>http://www.aei.org/publication/a-gut-check-on-graduate-student-loans/</w:t>
        </w:r>
      </w:hyperlink>
      <w:r>
        <w:t xml:space="preserve"> (brackets added)</w:t>
      </w:r>
      <w:bookmarkEnd w:id="110"/>
    </w:p>
    <w:p w14:paraId="36A7D3A1" w14:textId="77777777" w:rsidR="006D1329" w:rsidRDefault="006D1329" w:rsidP="006D1329">
      <w:pPr>
        <w:pStyle w:val="Evidence"/>
      </w:pPr>
      <w:r w:rsidRPr="00923E5F">
        <w:t xml:space="preserve">In response to these problems, </w:t>
      </w:r>
      <w:r w:rsidRPr="006D1329">
        <w:rPr>
          <w:u w:val="single"/>
        </w:rPr>
        <w:t>Congress now requires the CBO [Congressional Budget Office] to issue two sets of cost estimates for government loan programs: one according to the official but flawed accounting rule, and a second that corrects for the flaw using “fair-value” accounting. House and Senate rules allow lawmakers to use either set of numbers when considering legislation. If they opt to use the official rule, legislation that caps or eliminates graduate loans appears to worsen the federal government’s financial position, creating a disincentive for lawmakers to act</w:t>
      </w:r>
      <w:r w:rsidRPr="00923E5F">
        <w:t xml:space="preserve">. For example, capping graduate school loans at $20,000 per student per year would appear to cost the government $2 billion annually. </w:t>
      </w:r>
      <w:r w:rsidRPr="006D1329">
        <w:rPr>
          <w:u w:val="single"/>
        </w:rPr>
        <w:t>Terminating all federal graduate loans would appear to cost $7 billion annually. However, if lawmakers opt to use fair-value accounting, then reducing or eliminating loans for graduate schools results in budget savings, not costs</w:t>
      </w:r>
      <w:r w:rsidRPr="00923E5F">
        <w:t>. Specifically, under fair-value accounting, capping graduate school loans at $20,000 would save the government $1 billion annually, based on an analysis using recent CBO figures</w:t>
      </w:r>
      <w:r w:rsidRPr="006D1329">
        <w:rPr>
          <w:u w:val="single"/>
        </w:rPr>
        <w:t>. If policymakers eliminated all government-subsidized graduate lending, that would save about $3.7 billion annually</w:t>
      </w:r>
      <w:r w:rsidRPr="00923E5F">
        <w:t>.</w:t>
      </w:r>
    </w:p>
    <w:p w14:paraId="4547A868" w14:textId="7F7B0F92" w:rsidR="006D1329" w:rsidRDefault="0032125F" w:rsidP="0032125F">
      <w:pPr>
        <w:pStyle w:val="Title2"/>
      </w:pPr>
      <w:bookmarkStart w:id="111" w:name="_Toc507694387"/>
      <w:r>
        <w:lastRenderedPageBreak/>
        <w:t>Works Cited</w:t>
      </w:r>
      <w:bookmarkEnd w:id="111"/>
    </w:p>
    <w:p w14:paraId="5B681843" w14:textId="2719A634" w:rsidR="0032125F" w:rsidRPr="0032125F" w:rsidRDefault="0032125F" w:rsidP="0032125F">
      <w:pPr>
        <w:pStyle w:val="ListParagraph"/>
        <w:numPr>
          <w:ilvl w:val="0"/>
          <w:numId w:val="33"/>
        </w:numPr>
      </w:pPr>
      <w:r w:rsidRPr="0032125F">
        <w:t xml:space="preserve">Jason D. </w:t>
      </w:r>
      <w:proofErr w:type="spellStart"/>
      <w:r w:rsidRPr="0032125F">
        <w:t>Delisle</w:t>
      </w:r>
      <w:proofErr w:type="spellEnd"/>
      <w:r w:rsidRPr="0032125F">
        <w:t>, 2017. (resident fellow at the American Enterprise Institute (AEI), where he works on higher education financing with an emphasis on student loan programs.) “A gut check on graduate student loans” March 27, 2017.  http://www.aei.org/publication/a-gut-check-on-graduate-student-loans/</w:t>
      </w:r>
    </w:p>
    <w:p w14:paraId="60672E98" w14:textId="77777777" w:rsidR="0032125F" w:rsidRPr="0032125F" w:rsidRDefault="0032125F" w:rsidP="0032125F">
      <w:pPr>
        <w:pStyle w:val="ListParagraph"/>
        <w:numPr>
          <w:ilvl w:val="0"/>
          <w:numId w:val="33"/>
        </w:numPr>
      </w:pPr>
      <w:r w:rsidRPr="0032125F">
        <w:t>Preston Cooper, 2017. (research analyst in education policy at the American Enterprise Institute. He was formerly a fellow at the Manhattan Institute. He holds a B.A. in economics from Swarthmore College.) “Privatize Federal Graduate Student Loans” JAN 9, 2017.  https://www.forbes.com/sites/prestoncooper2/2017/01/09/end-federal-graduate-student-loans/#48360d316c76</w:t>
      </w:r>
    </w:p>
    <w:p w14:paraId="71736C43" w14:textId="77777777" w:rsidR="0032125F" w:rsidRPr="0032125F" w:rsidRDefault="0032125F" w:rsidP="0032125F">
      <w:pPr>
        <w:pStyle w:val="ListParagraph"/>
        <w:numPr>
          <w:ilvl w:val="0"/>
          <w:numId w:val="33"/>
        </w:numPr>
      </w:pPr>
      <w:r w:rsidRPr="0032125F">
        <w:t xml:space="preserve">Rick Beyer 2014.  (managing partner of Miles Howland Education Partners, an investment firm focusing on the higher education sector; former college President and a former technology CEO) quoted by Henry Doss in FORBES Magazine 31 July 2014 " The Future </w:t>
      </w:r>
      <w:proofErr w:type="gramStart"/>
      <w:r w:rsidRPr="0032125F">
        <w:t>Of</w:t>
      </w:r>
      <w:proofErr w:type="gramEnd"/>
      <w:r w:rsidRPr="0032125F">
        <w:t xml:space="preserve"> Higher Education Depends On Innovation" https://www.forbes.com/sites/henrydoss/2014/07/31/innovation-should-be-mandatory-in-higher-education/#319673b81b45</w:t>
      </w:r>
    </w:p>
    <w:p w14:paraId="740D2785" w14:textId="77777777" w:rsidR="0032125F" w:rsidRPr="0032125F" w:rsidRDefault="0032125F" w:rsidP="0032125F">
      <w:pPr>
        <w:pStyle w:val="ListParagraph"/>
        <w:numPr>
          <w:ilvl w:val="0"/>
          <w:numId w:val="33"/>
        </w:numPr>
      </w:pPr>
      <w:r w:rsidRPr="0032125F">
        <w:t>The Hechinger Report, 2014. (a nonprofit, nonpartisan education-news outlet affiliated with Teachers College, Columbia University.) “The Real Student Debt Problem No One is Talking About” November 10, 2014 http://time.com/3544912/graduate-school-loans-debt/#ampshare=http://time.com/3544912/graduate-school-loans-debt/</w:t>
      </w:r>
    </w:p>
    <w:p w14:paraId="442E3039" w14:textId="77777777" w:rsidR="0032125F" w:rsidRPr="0032125F" w:rsidRDefault="0032125F" w:rsidP="0032125F">
      <w:pPr>
        <w:pStyle w:val="ListParagraph"/>
        <w:numPr>
          <w:ilvl w:val="0"/>
          <w:numId w:val="33"/>
        </w:numPr>
      </w:pPr>
      <w:r w:rsidRPr="0032125F">
        <w:t xml:space="preserve">Allie Bidwell, 2014. (education reporter for U.S. News &amp; World Report.) “How Much Loan Debt is </w:t>
      </w:r>
      <w:proofErr w:type="gramStart"/>
      <w:r w:rsidRPr="0032125F">
        <w:t>From</w:t>
      </w:r>
      <w:proofErr w:type="gramEnd"/>
      <w:r w:rsidRPr="0032125F">
        <w:t xml:space="preserve"> Grad Students? More Than You Think” March 25, 2014. https://www.usnews.com/news/articles/2014/03/25/how-much-outstanding-loan-debt-is-from-grad-students-more-than-you-think#ampshare=https://www.usnews.com/news/articles/2014/03/25/how-much-outstanding-loan-debt-is-from-grad-students-more-than-you-think</w:t>
      </w:r>
    </w:p>
    <w:p w14:paraId="3AFCCA22" w14:textId="77777777" w:rsidR="0032125F" w:rsidRPr="0032125F" w:rsidRDefault="0032125F" w:rsidP="0032125F">
      <w:pPr>
        <w:pStyle w:val="ListParagraph"/>
        <w:numPr>
          <w:ilvl w:val="0"/>
          <w:numId w:val="33"/>
        </w:numPr>
      </w:pPr>
      <w:r w:rsidRPr="0032125F">
        <w:t xml:space="preserve">MARK KANTROWITZ, 2016. (one of the nation’s leading student financial aid experts. He is the author of several books about paying for college, including Filing the FAFSA, </w:t>
      </w:r>
      <w:proofErr w:type="spellStart"/>
      <w:r w:rsidRPr="0032125F">
        <w:t>Twisdoms</w:t>
      </w:r>
      <w:proofErr w:type="spellEnd"/>
      <w:r w:rsidRPr="0032125F">
        <w:t xml:space="preserve"> about Paying for College, and Secrets to Winning a Scholarship.) “Why the Student Loan Crisis Is Even Worse Than People Think” January 11, 2016. http://time.com/money/4168510/why-student-loan-crisis-is-worse-than-people-think/#ampshare=http://time.com/money/4168510/why-student-loan-crisis-is-worse-than-people-think/</w:t>
      </w:r>
    </w:p>
    <w:p w14:paraId="0EE34283" w14:textId="77777777" w:rsidR="0032125F" w:rsidRPr="0032125F" w:rsidRDefault="0032125F" w:rsidP="0032125F">
      <w:pPr>
        <w:pStyle w:val="ListParagraph"/>
        <w:numPr>
          <w:ilvl w:val="0"/>
          <w:numId w:val="33"/>
        </w:numPr>
      </w:pPr>
      <w:r w:rsidRPr="0032125F">
        <w:t>The Hechinger Report, 2014. (a nonprofit, nonpartisan education-news outlet affiliated with Teachers College, Columbia University.) “The Real Student Debt Problem No One is Talking About” November 10, 2014 http://time.com/3544912/graduate-school-loans-debt/#ampshare=http://time.com/3544912/graduate-school-loans-debt/</w:t>
      </w:r>
    </w:p>
    <w:p w14:paraId="5925369E" w14:textId="77777777" w:rsidR="0032125F" w:rsidRPr="0032125F" w:rsidRDefault="0032125F" w:rsidP="0032125F">
      <w:pPr>
        <w:pStyle w:val="ListParagraph"/>
        <w:numPr>
          <w:ilvl w:val="0"/>
          <w:numId w:val="33"/>
        </w:numPr>
      </w:pPr>
      <w:r w:rsidRPr="0032125F">
        <w:t xml:space="preserve">Jessica </w:t>
      </w:r>
      <w:proofErr w:type="spellStart"/>
      <w:r w:rsidRPr="0032125F">
        <w:t>Dickler</w:t>
      </w:r>
      <w:proofErr w:type="spellEnd"/>
      <w:r w:rsidRPr="0032125F">
        <w:t>, 2017. (Personal Finance Writer for CNBC.) “Percentage of graduates owing $20,000 in student debt doubles in 10 years” 17 Aug 2017. https://www.cnbc.com/2017/08/17/graduates-owing-20000-in-student-debt-double-in-10-years.html</w:t>
      </w:r>
    </w:p>
    <w:p w14:paraId="26C1EC95" w14:textId="77777777" w:rsidR="0032125F" w:rsidRPr="0032125F" w:rsidRDefault="0032125F" w:rsidP="0032125F">
      <w:pPr>
        <w:pStyle w:val="ListParagraph"/>
        <w:numPr>
          <w:ilvl w:val="0"/>
          <w:numId w:val="33"/>
        </w:numPr>
      </w:pPr>
      <w:r w:rsidRPr="0032125F">
        <w:lastRenderedPageBreak/>
        <w:t xml:space="preserve">Allie Bidwell, 2014. (education reporter for U.S. News &amp; World Report.) “How Much Loan Debt is </w:t>
      </w:r>
      <w:proofErr w:type="gramStart"/>
      <w:r w:rsidRPr="0032125F">
        <w:t>From</w:t>
      </w:r>
      <w:proofErr w:type="gramEnd"/>
      <w:r w:rsidRPr="0032125F">
        <w:t xml:space="preserve"> Grad Students? More Than You Think” March 25, 2014. https://www.usnews.com/news/articles/2014/03/25/how-much-outstanding-loan-debt-is-from-grad-students-more-than-you-think</w:t>
      </w:r>
    </w:p>
    <w:p w14:paraId="587136F4" w14:textId="77777777" w:rsidR="0032125F" w:rsidRPr="0032125F" w:rsidRDefault="0032125F" w:rsidP="0032125F">
      <w:pPr>
        <w:pStyle w:val="ListParagraph"/>
        <w:numPr>
          <w:ilvl w:val="0"/>
          <w:numId w:val="33"/>
        </w:numPr>
      </w:pPr>
      <w:r w:rsidRPr="0032125F">
        <w:t xml:space="preserve">Jason D. </w:t>
      </w:r>
      <w:proofErr w:type="spellStart"/>
      <w:r w:rsidRPr="0032125F">
        <w:t>Delisle</w:t>
      </w:r>
      <w:proofErr w:type="spellEnd"/>
      <w:r w:rsidRPr="0032125F">
        <w:t xml:space="preserve">, 2017. (Jason </w:t>
      </w:r>
      <w:proofErr w:type="spellStart"/>
      <w:r w:rsidRPr="0032125F">
        <w:t>Delisle</w:t>
      </w:r>
      <w:proofErr w:type="spellEnd"/>
      <w:r w:rsidRPr="0032125F">
        <w:t xml:space="preserve"> is a resident fellow at the American Enterprise Institute (AEI), where he works on higher education financing with an emphasis on student loan programs.) “A gut check on graduate student loans” March 27, 2017.  http://www.aei.org/publication/a-gut-check-on-graduate-student-loans/</w:t>
      </w:r>
    </w:p>
    <w:p w14:paraId="0104E342" w14:textId="77777777" w:rsidR="0032125F" w:rsidRPr="0032125F" w:rsidRDefault="0032125F" w:rsidP="0032125F">
      <w:pPr>
        <w:pStyle w:val="ListParagraph"/>
        <w:numPr>
          <w:ilvl w:val="0"/>
          <w:numId w:val="33"/>
        </w:numPr>
      </w:pPr>
      <w:r w:rsidRPr="0032125F">
        <w:t xml:space="preserve">MARK KANTROWITZ, 2016. (one of the nation’s leading student financial aid experts. He is the author of several books about paying for college, including Filing the FAFSA, </w:t>
      </w:r>
      <w:proofErr w:type="spellStart"/>
      <w:r w:rsidRPr="0032125F">
        <w:t>Twisdoms</w:t>
      </w:r>
      <w:proofErr w:type="spellEnd"/>
      <w:r w:rsidRPr="0032125F">
        <w:t xml:space="preserve"> about Paying for College, and Secrets to Winning a Scholarship</w:t>
      </w:r>
      <w:proofErr w:type="gramStart"/>
      <w:r w:rsidRPr="0032125F">
        <w:t>. )</w:t>
      </w:r>
      <w:proofErr w:type="gramEnd"/>
      <w:r w:rsidRPr="0032125F">
        <w:t xml:space="preserve"> “Why the Student Loan Crisis Is Even Worse Than People Think” January 11, 2016. http://time.com/money/4168510/why-student-loan-crisis-is-worse-than-people-think/</w:t>
      </w:r>
    </w:p>
    <w:p w14:paraId="149CEDA0" w14:textId="77777777" w:rsidR="0032125F" w:rsidRPr="0032125F" w:rsidRDefault="0032125F" w:rsidP="0032125F">
      <w:pPr>
        <w:pStyle w:val="ListParagraph"/>
        <w:numPr>
          <w:ilvl w:val="0"/>
          <w:numId w:val="33"/>
        </w:numPr>
      </w:pPr>
      <w:r w:rsidRPr="0032125F">
        <w:t>JORDAN WEISSMANN, 2014. (former senior associate editor at The Atlantic.) “Ph.D. Programs Have a Dirty Secret: Student Debt” JAN 16, 2014. https://www.theatlantic.com/business/archive/2014/01/phd-programs-have-a-dirty-secret-student-debt/283126/</w:t>
      </w:r>
    </w:p>
    <w:p w14:paraId="2F115165" w14:textId="4E1C19E1" w:rsidR="0032125F" w:rsidRPr="0032125F" w:rsidRDefault="0032125F" w:rsidP="0032125F"/>
    <w:sectPr w:rsidR="0032125F" w:rsidRPr="0032125F" w:rsidSect="002B5BD4">
      <w:headerReference w:type="default" r:id="rId5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95FE4" w14:textId="77777777" w:rsidR="00842123" w:rsidRDefault="00842123" w:rsidP="001D5FD6">
      <w:pPr>
        <w:spacing w:after="0" w:line="240" w:lineRule="auto"/>
      </w:pPr>
      <w:r>
        <w:separator/>
      </w:r>
    </w:p>
  </w:endnote>
  <w:endnote w:type="continuationSeparator" w:id="0">
    <w:p w14:paraId="4FCCAFA8" w14:textId="77777777" w:rsidR="00842123" w:rsidRDefault="00842123"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05FCE" w14:textId="77777777" w:rsidR="0032125F" w:rsidRDefault="0032125F" w:rsidP="0032125F">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16</w:t>
    </w:r>
    <w:r w:rsidRPr="0018486A">
      <w:rPr>
        <w:b w:val="0"/>
        <w:sz w:val="24"/>
        <w:szCs w:val="24"/>
      </w:rPr>
      <w:fldChar w:fldCharType="end"/>
    </w:r>
    <w:r>
      <w:tab/>
    </w:r>
    <w:r w:rsidRPr="0018486A">
      <w:rPr>
        <w:sz w:val="18"/>
        <w:szCs w:val="18"/>
      </w:rPr>
      <w:t xml:space="preserve"> </w:t>
    </w:r>
    <w:r>
      <w:rPr>
        <w:sz w:val="18"/>
        <w:szCs w:val="18"/>
      </w:rPr>
      <w:t>MonumentPublishing.com</w:t>
    </w:r>
  </w:p>
  <w:p w14:paraId="18185AD9" w14:textId="77777777" w:rsidR="0032125F" w:rsidRDefault="0032125F" w:rsidP="0032125F">
    <w:pPr>
      <w:pStyle w:val="Footer"/>
      <w:tabs>
        <w:tab w:val="clear" w:pos="4320"/>
        <w:tab w:val="clear" w:pos="8640"/>
        <w:tab w:val="center" w:pos="4680"/>
        <w:tab w:val="right" w:pos="9360"/>
      </w:tabs>
      <w:ind w:left="-720" w:right="-720"/>
      <w:jc w:val="left"/>
      <w:rPr>
        <w:b w:val="0"/>
        <w:i/>
        <w:smallCaps w:val="0"/>
        <w:sz w:val="15"/>
        <w:szCs w:val="15"/>
      </w:rPr>
    </w:pPr>
  </w:p>
  <w:p w14:paraId="7961F7B7" w14:textId="77777777" w:rsidR="0032125F" w:rsidRPr="00B441D5" w:rsidRDefault="0032125F" w:rsidP="0032125F">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223E8285" w14:textId="58FF8A7A" w:rsidR="001A6E63" w:rsidRPr="0032125F" w:rsidRDefault="001A6E63" w:rsidP="0032125F">
    <w:pPr>
      <w:pStyle w:val="Footer"/>
      <w:jc w:val="lef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A410E" w14:textId="77777777" w:rsidR="00842123" w:rsidRDefault="00842123" w:rsidP="001D5FD6">
      <w:pPr>
        <w:spacing w:after="0" w:line="240" w:lineRule="auto"/>
      </w:pPr>
      <w:r>
        <w:separator/>
      </w:r>
    </w:p>
  </w:footnote>
  <w:footnote w:type="continuationSeparator" w:id="0">
    <w:p w14:paraId="4175EDAB" w14:textId="77777777" w:rsidR="00842123" w:rsidRDefault="00842123"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12FC4C3A" w:rsidR="001A6E63" w:rsidRDefault="001A6E63" w:rsidP="00AF1D3F">
    <w:pPr>
      <w:pStyle w:val="Footer"/>
    </w:pPr>
    <w:r>
      <w:t>AFFIRMATIVE: Abolish Graduate Student Loans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1AB606FE" w:rsidR="001A6E63" w:rsidRPr="00F04C23" w:rsidRDefault="001A6E63" w:rsidP="00F04C23">
    <w:pPr>
      <w:pStyle w:val="Footer"/>
      <w:tabs>
        <w:tab w:val="clear" w:pos="4320"/>
        <w:tab w:val="clear" w:pos="8640"/>
        <w:tab w:val="center" w:pos="4680"/>
        <w:tab w:val="right" w:pos="9360"/>
      </w:tabs>
      <w:rPr>
        <w:b w:val="0"/>
        <w:smallCaps w:val="0"/>
      </w:rPr>
    </w:pPr>
    <w:r>
      <w:t>Affirmative Case: Abolish Graduate Plus Loans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6C443FD"/>
    <w:multiLevelType w:val="hybridMultilevel"/>
    <w:tmpl w:val="0D328A9C"/>
    <w:lvl w:ilvl="0" w:tplc="6BF4D926">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60F6AF2"/>
    <w:multiLevelType w:val="hybridMultilevel"/>
    <w:tmpl w:val="38F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2B27CE"/>
    <w:multiLevelType w:val="hybridMultilevel"/>
    <w:tmpl w:val="92A2C2FE"/>
    <w:lvl w:ilvl="0" w:tplc="C3EA6CE2">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7">
    <w:nsid w:val="20256C6A"/>
    <w:multiLevelType w:val="hybridMultilevel"/>
    <w:tmpl w:val="1B667D7C"/>
    <w:lvl w:ilvl="0" w:tplc="9F8E7490">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E81CBD"/>
    <w:multiLevelType w:val="hybridMultilevel"/>
    <w:tmpl w:val="4F1445C0"/>
    <w:lvl w:ilvl="0" w:tplc="31FE6DB6">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nsid w:val="33DC43C5"/>
    <w:multiLevelType w:val="hybridMultilevel"/>
    <w:tmpl w:val="28A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764654"/>
    <w:multiLevelType w:val="hybridMultilevel"/>
    <w:tmpl w:val="DB807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5">
    <w:nsid w:val="60E507BA"/>
    <w:multiLevelType w:val="hybridMultilevel"/>
    <w:tmpl w:val="E73C7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297A87"/>
    <w:multiLevelType w:val="hybridMultilevel"/>
    <w:tmpl w:val="ED64B8D0"/>
    <w:lvl w:ilvl="0" w:tplc="81A2B630">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8">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nsid w:val="7FF94795"/>
    <w:multiLevelType w:val="hybridMultilevel"/>
    <w:tmpl w:val="28A6C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26"/>
  </w:num>
  <w:num w:numId="3">
    <w:abstractNumId w:val="12"/>
  </w:num>
  <w:num w:numId="4">
    <w:abstractNumId w:val="20"/>
  </w:num>
  <w:num w:numId="5">
    <w:abstractNumId w:val="30"/>
  </w:num>
  <w:num w:numId="6">
    <w:abstractNumId w:val="14"/>
  </w:num>
  <w:num w:numId="7">
    <w:abstractNumId w:val="31"/>
  </w:num>
  <w:num w:numId="8">
    <w:abstractNumId w:val="2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4"/>
  </w:num>
  <w:num w:numId="21">
    <w:abstractNumId w:val="18"/>
  </w:num>
  <w:num w:numId="22">
    <w:abstractNumId w:val="11"/>
  </w:num>
  <w:num w:numId="23">
    <w:abstractNumId w:val="13"/>
  </w:num>
  <w:num w:numId="24">
    <w:abstractNumId w:val="27"/>
  </w:num>
  <w:num w:numId="25">
    <w:abstractNumId w:val="15"/>
  </w:num>
  <w:num w:numId="26">
    <w:abstractNumId w:val="19"/>
  </w:num>
  <w:num w:numId="27">
    <w:abstractNumId w:val="25"/>
  </w:num>
  <w:num w:numId="28">
    <w:abstractNumId w:val="22"/>
  </w:num>
  <w:num w:numId="29">
    <w:abstractNumId w:val="10"/>
  </w:num>
  <w:num w:numId="30">
    <w:abstractNumId w:val="16"/>
  </w:num>
  <w:num w:numId="31">
    <w:abstractNumId w:val="17"/>
  </w:num>
  <w:num w:numId="32">
    <w:abstractNumId w:val="21"/>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5181"/>
    <w:rsid w:val="0001646E"/>
    <w:rsid w:val="00024F48"/>
    <w:rsid w:val="000255E0"/>
    <w:rsid w:val="00030BF5"/>
    <w:rsid w:val="000332D0"/>
    <w:rsid w:val="00045559"/>
    <w:rsid w:val="00046432"/>
    <w:rsid w:val="00047D11"/>
    <w:rsid w:val="00050667"/>
    <w:rsid w:val="00054A0A"/>
    <w:rsid w:val="0005522D"/>
    <w:rsid w:val="00062150"/>
    <w:rsid w:val="00063F40"/>
    <w:rsid w:val="0007056F"/>
    <w:rsid w:val="00071E1C"/>
    <w:rsid w:val="0008580D"/>
    <w:rsid w:val="00085EA4"/>
    <w:rsid w:val="0008674B"/>
    <w:rsid w:val="000877AD"/>
    <w:rsid w:val="00093C2B"/>
    <w:rsid w:val="0009716A"/>
    <w:rsid w:val="000973F1"/>
    <w:rsid w:val="00097917"/>
    <w:rsid w:val="000B0848"/>
    <w:rsid w:val="000B504C"/>
    <w:rsid w:val="000B6B13"/>
    <w:rsid w:val="000C267D"/>
    <w:rsid w:val="000C2718"/>
    <w:rsid w:val="000C41CA"/>
    <w:rsid w:val="000C54F8"/>
    <w:rsid w:val="000D3779"/>
    <w:rsid w:val="000D72C7"/>
    <w:rsid w:val="000E7BC2"/>
    <w:rsid w:val="000F546C"/>
    <w:rsid w:val="000F74D4"/>
    <w:rsid w:val="001025E8"/>
    <w:rsid w:val="00103938"/>
    <w:rsid w:val="00106D9D"/>
    <w:rsid w:val="00110739"/>
    <w:rsid w:val="00111BDA"/>
    <w:rsid w:val="00113D47"/>
    <w:rsid w:val="00114B44"/>
    <w:rsid w:val="001243F1"/>
    <w:rsid w:val="001261D7"/>
    <w:rsid w:val="00132BCD"/>
    <w:rsid w:val="0013546D"/>
    <w:rsid w:val="00144C14"/>
    <w:rsid w:val="001527CB"/>
    <w:rsid w:val="0015488C"/>
    <w:rsid w:val="0015678C"/>
    <w:rsid w:val="001618D2"/>
    <w:rsid w:val="001639DF"/>
    <w:rsid w:val="001648C0"/>
    <w:rsid w:val="00175E4F"/>
    <w:rsid w:val="0018037A"/>
    <w:rsid w:val="001804BE"/>
    <w:rsid w:val="00184521"/>
    <w:rsid w:val="00190EE2"/>
    <w:rsid w:val="00190F49"/>
    <w:rsid w:val="00192E9C"/>
    <w:rsid w:val="00196952"/>
    <w:rsid w:val="001A0145"/>
    <w:rsid w:val="001A5B62"/>
    <w:rsid w:val="001A6E63"/>
    <w:rsid w:val="001A7B4E"/>
    <w:rsid w:val="001B6552"/>
    <w:rsid w:val="001B6C98"/>
    <w:rsid w:val="001C75F2"/>
    <w:rsid w:val="001D44AD"/>
    <w:rsid w:val="001D5FD6"/>
    <w:rsid w:val="001E3C4C"/>
    <w:rsid w:val="001F0ADE"/>
    <w:rsid w:val="001F0CF6"/>
    <w:rsid w:val="002012F7"/>
    <w:rsid w:val="00205289"/>
    <w:rsid w:val="00206650"/>
    <w:rsid w:val="00207682"/>
    <w:rsid w:val="002156C9"/>
    <w:rsid w:val="00222A27"/>
    <w:rsid w:val="00224CA1"/>
    <w:rsid w:val="002311CF"/>
    <w:rsid w:val="00236F83"/>
    <w:rsid w:val="00245E66"/>
    <w:rsid w:val="0025133A"/>
    <w:rsid w:val="00251E63"/>
    <w:rsid w:val="002558C7"/>
    <w:rsid w:val="00264E3D"/>
    <w:rsid w:val="00276D6C"/>
    <w:rsid w:val="00277450"/>
    <w:rsid w:val="00282D8F"/>
    <w:rsid w:val="00284D02"/>
    <w:rsid w:val="00285587"/>
    <w:rsid w:val="00286774"/>
    <w:rsid w:val="002A1376"/>
    <w:rsid w:val="002B16FB"/>
    <w:rsid w:val="002B3348"/>
    <w:rsid w:val="002B3D72"/>
    <w:rsid w:val="002B5BD4"/>
    <w:rsid w:val="002B6837"/>
    <w:rsid w:val="002C00CC"/>
    <w:rsid w:val="002C1829"/>
    <w:rsid w:val="002C2C22"/>
    <w:rsid w:val="002D1F9C"/>
    <w:rsid w:val="002E29DB"/>
    <w:rsid w:val="002E4B7C"/>
    <w:rsid w:val="002E6B33"/>
    <w:rsid w:val="002F131A"/>
    <w:rsid w:val="0030244D"/>
    <w:rsid w:val="003049EF"/>
    <w:rsid w:val="00307C0E"/>
    <w:rsid w:val="00313DAC"/>
    <w:rsid w:val="0031642D"/>
    <w:rsid w:val="00317422"/>
    <w:rsid w:val="003176F6"/>
    <w:rsid w:val="0032125F"/>
    <w:rsid w:val="003252AF"/>
    <w:rsid w:val="003254E0"/>
    <w:rsid w:val="00325EA5"/>
    <w:rsid w:val="003276AB"/>
    <w:rsid w:val="00337D70"/>
    <w:rsid w:val="003456C1"/>
    <w:rsid w:val="00352BF2"/>
    <w:rsid w:val="0035318D"/>
    <w:rsid w:val="00355FD0"/>
    <w:rsid w:val="00361245"/>
    <w:rsid w:val="0037198C"/>
    <w:rsid w:val="00380948"/>
    <w:rsid w:val="00383E33"/>
    <w:rsid w:val="00386E71"/>
    <w:rsid w:val="003902E6"/>
    <w:rsid w:val="0039081D"/>
    <w:rsid w:val="003935A4"/>
    <w:rsid w:val="00394FA5"/>
    <w:rsid w:val="00396439"/>
    <w:rsid w:val="003A35BA"/>
    <w:rsid w:val="003A4C89"/>
    <w:rsid w:val="003B09F9"/>
    <w:rsid w:val="003C3445"/>
    <w:rsid w:val="003C43A2"/>
    <w:rsid w:val="003C63A8"/>
    <w:rsid w:val="003C7235"/>
    <w:rsid w:val="003D3B0F"/>
    <w:rsid w:val="003D5D74"/>
    <w:rsid w:val="003D63A1"/>
    <w:rsid w:val="003E478B"/>
    <w:rsid w:val="003E530C"/>
    <w:rsid w:val="003E6790"/>
    <w:rsid w:val="003E6942"/>
    <w:rsid w:val="003F2977"/>
    <w:rsid w:val="003F3225"/>
    <w:rsid w:val="00400C14"/>
    <w:rsid w:val="0040196E"/>
    <w:rsid w:val="004051DC"/>
    <w:rsid w:val="00405B1B"/>
    <w:rsid w:val="00415F26"/>
    <w:rsid w:val="00416665"/>
    <w:rsid w:val="004220C9"/>
    <w:rsid w:val="00423BBC"/>
    <w:rsid w:val="00425F5C"/>
    <w:rsid w:val="00426191"/>
    <w:rsid w:val="00427026"/>
    <w:rsid w:val="00432DB9"/>
    <w:rsid w:val="0043538B"/>
    <w:rsid w:val="00440680"/>
    <w:rsid w:val="00441060"/>
    <w:rsid w:val="00444BA9"/>
    <w:rsid w:val="00454543"/>
    <w:rsid w:val="00454B16"/>
    <w:rsid w:val="00454C70"/>
    <w:rsid w:val="004558B9"/>
    <w:rsid w:val="0045767E"/>
    <w:rsid w:val="004639D6"/>
    <w:rsid w:val="004731D9"/>
    <w:rsid w:val="00474736"/>
    <w:rsid w:val="0047603D"/>
    <w:rsid w:val="00476426"/>
    <w:rsid w:val="00482571"/>
    <w:rsid w:val="00490ED5"/>
    <w:rsid w:val="0049656E"/>
    <w:rsid w:val="004969CB"/>
    <w:rsid w:val="004A276D"/>
    <w:rsid w:val="004A52D6"/>
    <w:rsid w:val="004C128F"/>
    <w:rsid w:val="004D0571"/>
    <w:rsid w:val="004F011F"/>
    <w:rsid w:val="004F049F"/>
    <w:rsid w:val="004F1907"/>
    <w:rsid w:val="004F5653"/>
    <w:rsid w:val="00501F49"/>
    <w:rsid w:val="005056FB"/>
    <w:rsid w:val="00510F8D"/>
    <w:rsid w:val="00522D51"/>
    <w:rsid w:val="00527A0D"/>
    <w:rsid w:val="00530DF5"/>
    <w:rsid w:val="00530ECF"/>
    <w:rsid w:val="005315BB"/>
    <w:rsid w:val="005356A0"/>
    <w:rsid w:val="00546CD8"/>
    <w:rsid w:val="00561A42"/>
    <w:rsid w:val="00562E6E"/>
    <w:rsid w:val="00565724"/>
    <w:rsid w:val="00565A9F"/>
    <w:rsid w:val="00565C56"/>
    <w:rsid w:val="00566548"/>
    <w:rsid w:val="00566D3D"/>
    <w:rsid w:val="00567729"/>
    <w:rsid w:val="00580579"/>
    <w:rsid w:val="00583AE1"/>
    <w:rsid w:val="00586297"/>
    <w:rsid w:val="005863B2"/>
    <w:rsid w:val="005912D6"/>
    <w:rsid w:val="00593922"/>
    <w:rsid w:val="005A01B9"/>
    <w:rsid w:val="005A087A"/>
    <w:rsid w:val="005A2CC3"/>
    <w:rsid w:val="005A3B01"/>
    <w:rsid w:val="005A6136"/>
    <w:rsid w:val="005B1D77"/>
    <w:rsid w:val="005C2055"/>
    <w:rsid w:val="005C2694"/>
    <w:rsid w:val="005D2321"/>
    <w:rsid w:val="005D26ED"/>
    <w:rsid w:val="005D2C8B"/>
    <w:rsid w:val="005D3B40"/>
    <w:rsid w:val="005E32C7"/>
    <w:rsid w:val="005E35A7"/>
    <w:rsid w:val="005E6AF9"/>
    <w:rsid w:val="005E6B7B"/>
    <w:rsid w:val="005F7D93"/>
    <w:rsid w:val="00600DFA"/>
    <w:rsid w:val="00601554"/>
    <w:rsid w:val="00601984"/>
    <w:rsid w:val="006111B4"/>
    <w:rsid w:val="0061295A"/>
    <w:rsid w:val="00612F80"/>
    <w:rsid w:val="00616E3B"/>
    <w:rsid w:val="00617A96"/>
    <w:rsid w:val="006309CD"/>
    <w:rsid w:val="006339B1"/>
    <w:rsid w:val="006359AF"/>
    <w:rsid w:val="00641A51"/>
    <w:rsid w:val="006454BC"/>
    <w:rsid w:val="006540DC"/>
    <w:rsid w:val="006549D2"/>
    <w:rsid w:val="006552F0"/>
    <w:rsid w:val="00661A43"/>
    <w:rsid w:val="00661CE2"/>
    <w:rsid w:val="006629BD"/>
    <w:rsid w:val="00664C0B"/>
    <w:rsid w:val="0066755D"/>
    <w:rsid w:val="00667E94"/>
    <w:rsid w:val="00671502"/>
    <w:rsid w:val="00675E90"/>
    <w:rsid w:val="006768C0"/>
    <w:rsid w:val="00680009"/>
    <w:rsid w:val="00683A88"/>
    <w:rsid w:val="00683D93"/>
    <w:rsid w:val="00685D14"/>
    <w:rsid w:val="00690019"/>
    <w:rsid w:val="0069401C"/>
    <w:rsid w:val="006A1956"/>
    <w:rsid w:val="006A2221"/>
    <w:rsid w:val="006A2CBF"/>
    <w:rsid w:val="006A4DEB"/>
    <w:rsid w:val="006A5945"/>
    <w:rsid w:val="006A70E6"/>
    <w:rsid w:val="006A7828"/>
    <w:rsid w:val="006B33F8"/>
    <w:rsid w:val="006B462E"/>
    <w:rsid w:val="006B5C75"/>
    <w:rsid w:val="006C457B"/>
    <w:rsid w:val="006C6302"/>
    <w:rsid w:val="006D022F"/>
    <w:rsid w:val="006D1329"/>
    <w:rsid w:val="006D3D2A"/>
    <w:rsid w:val="006D3F93"/>
    <w:rsid w:val="006D45D8"/>
    <w:rsid w:val="006D492C"/>
    <w:rsid w:val="006D75EA"/>
    <w:rsid w:val="006D783C"/>
    <w:rsid w:val="006E03C9"/>
    <w:rsid w:val="006E09E6"/>
    <w:rsid w:val="006E1D72"/>
    <w:rsid w:val="006E3552"/>
    <w:rsid w:val="006E6F35"/>
    <w:rsid w:val="006E7C1C"/>
    <w:rsid w:val="006F0A91"/>
    <w:rsid w:val="006F1409"/>
    <w:rsid w:val="00700114"/>
    <w:rsid w:val="00700B6B"/>
    <w:rsid w:val="00704618"/>
    <w:rsid w:val="00705A87"/>
    <w:rsid w:val="00711274"/>
    <w:rsid w:val="00717A76"/>
    <w:rsid w:val="00720189"/>
    <w:rsid w:val="00722F22"/>
    <w:rsid w:val="00723F29"/>
    <w:rsid w:val="0072413B"/>
    <w:rsid w:val="007254F4"/>
    <w:rsid w:val="00726240"/>
    <w:rsid w:val="00726C43"/>
    <w:rsid w:val="00730059"/>
    <w:rsid w:val="00732989"/>
    <w:rsid w:val="0073488F"/>
    <w:rsid w:val="00735D83"/>
    <w:rsid w:val="00737FD8"/>
    <w:rsid w:val="00744B8F"/>
    <w:rsid w:val="00744F2A"/>
    <w:rsid w:val="007524FF"/>
    <w:rsid w:val="0075587A"/>
    <w:rsid w:val="007564D5"/>
    <w:rsid w:val="00756E9F"/>
    <w:rsid w:val="00763B02"/>
    <w:rsid w:val="007650FA"/>
    <w:rsid w:val="00765AA7"/>
    <w:rsid w:val="007701A5"/>
    <w:rsid w:val="00771386"/>
    <w:rsid w:val="00773D2D"/>
    <w:rsid w:val="00776A32"/>
    <w:rsid w:val="007810C0"/>
    <w:rsid w:val="0078202A"/>
    <w:rsid w:val="007842F0"/>
    <w:rsid w:val="0078448F"/>
    <w:rsid w:val="00794BF1"/>
    <w:rsid w:val="007970B0"/>
    <w:rsid w:val="00797C57"/>
    <w:rsid w:val="007A4A5E"/>
    <w:rsid w:val="007A4C61"/>
    <w:rsid w:val="007A526C"/>
    <w:rsid w:val="007A58D8"/>
    <w:rsid w:val="007A727B"/>
    <w:rsid w:val="007B374D"/>
    <w:rsid w:val="007B39AF"/>
    <w:rsid w:val="007B4BA3"/>
    <w:rsid w:val="007B5D38"/>
    <w:rsid w:val="007B64AE"/>
    <w:rsid w:val="007C2B7E"/>
    <w:rsid w:val="007D01E5"/>
    <w:rsid w:val="007D2883"/>
    <w:rsid w:val="007E1D06"/>
    <w:rsid w:val="007E3357"/>
    <w:rsid w:val="007E7FA6"/>
    <w:rsid w:val="007F4042"/>
    <w:rsid w:val="00801E3C"/>
    <w:rsid w:val="00807595"/>
    <w:rsid w:val="008123C0"/>
    <w:rsid w:val="00814883"/>
    <w:rsid w:val="00816871"/>
    <w:rsid w:val="00816935"/>
    <w:rsid w:val="00834E17"/>
    <w:rsid w:val="00835E5E"/>
    <w:rsid w:val="008369C8"/>
    <w:rsid w:val="00842123"/>
    <w:rsid w:val="00844A8B"/>
    <w:rsid w:val="00845E68"/>
    <w:rsid w:val="00846411"/>
    <w:rsid w:val="00847706"/>
    <w:rsid w:val="0084787C"/>
    <w:rsid w:val="008512E0"/>
    <w:rsid w:val="0085270B"/>
    <w:rsid w:val="00855F8A"/>
    <w:rsid w:val="0085698E"/>
    <w:rsid w:val="00857CC2"/>
    <w:rsid w:val="00861736"/>
    <w:rsid w:val="00862483"/>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6883"/>
    <w:rsid w:val="008A7E94"/>
    <w:rsid w:val="008B0EB0"/>
    <w:rsid w:val="008B2CF0"/>
    <w:rsid w:val="008B33EC"/>
    <w:rsid w:val="008B6C32"/>
    <w:rsid w:val="008C0FB9"/>
    <w:rsid w:val="008C3BCE"/>
    <w:rsid w:val="008D0F6B"/>
    <w:rsid w:val="008D3553"/>
    <w:rsid w:val="008D6470"/>
    <w:rsid w:val="008E4409"/>
    <w:rsid w:val="008E5E01"/>
    <w:rsid w:val="008E733B"/>
    <w:rsid w:val="008F2444"/>
    <w:rsid w:val="008F29CB"/>
    <w:rsid w:val="008F55F0"/>
    <w:rsid w:val="00907969"/>
    <w:rsid w:val="00910B4E"/>
    <w:rsid w:val="009139CD"/>
    <w:rsid w:val="00921982"/>
    <w:rsid w:val="00922E6F"/>
    <w:rsid w:val="00923E5F"/>
    <w:rsid w:val="0092592E"/>
    <w:rsid w:val="00926DD4"/>
    <w:rsid w:val="00932C8D"/>
    <w:rsid w:val="00943D43"/>
    <w:rsid w:val="009446C4"/>
    <w:rsid w:val="00945B18"/>
    <w:rsid w:val="00946BA9"/>
    <w:rsid w:val="00950F5B"/>
    <w:rsid w:val="009541D9"/>
    <w:rsid w:val="00956E0D"/>
    <w:rsid w:val="009573A3"/>
    <w:rsid w:val="00961576"/>
    <w:rsid w:val="00966936"/>
    <w:rsid w:val="00975485"/>
    <w:rsid w:val="00975D70"/>
    <w:rsid w:val="00981D4F"/>
    <w:rsid w:val="00981F57"/>
    <w:rsid w:val="00994A46"/>
    <w:rsid w:val="009A15AF"/>
    <w:rsid w:val="009A2CF2"/>
    <w:rsid w:val="009A3524"/>
    <w:rsid w:val="009A7123"/>
    <w:rsid w:val="009B2549"/>
    <w:rsid w:val="009B2597"/>
    <w:rsid w:val="009B5944"/>
    <w:rsid w:val="009C0970"/>
    <w:rsid w:val="009C23FF"/>
    <w:rsid w:val="009D03AF"/>
    <w:rsid w:val="009D10AF"/>
    <w:rsid w:val="009D306A"/>
    <w:rsid w:val="009E603C"/>
    <w:rsid w:val="009F06D9"/>
    <w:rsid w:val="009F1838"/>
    <w:rsid w:val="009F7090"/>
    <w:rsid w:val="00A00C36"/>
    <w:rsid w:val="00A027DF"/>
    <w:rsid w:val="00A0607F"/>
    <w:rsid w:val="00A105DB"/>
    <w:rsid w:val="00A12D73"/>
    <w:rsid w:val="00A14462"/>
    <w:rsid w:val="00A14E64"/>
    <w:rsid w:val="00A25462"/>
    <w:rsid w:val="00A25CAD"/>
    <w:rsid w:val="00A26D3D"/>
    <w:rsid w:val="00A27B8C"/>
    <w:rsid w:val="00A31F34"/>
    <w:rsid w:val="00A34D1E"/>
    <w:rsid w:val="00A53707"/>
    <w:rsid w:val="00A5620C"/>
    <w:rsid w:val="00A645F2"/>
    <w:rsid w:val="00A6671F"/>
    <w:rsid w:val="00A6757D"/>
    <w:rsid w:val="00A73815"/>
    <w:rsid w:val="00A7407C"/>
    <w:rsid w:val="00A75E4E"/>
    <w:rsid w:val="00A90EDA"/>
    <w:rsid w:val="00A927F3"/>
    <w:rsid w:val="00A961A3"/>
    <w:rsid w:val="00AA06CB"/>
    <w:rsid w:val="00AA23E9"/>
    <w:rsid w:val="00AA3CD8"/>
    <w:rsid w:val="00AA40A3"/>
    <w:rsid w:val="00AB133F"/>
    <w:rsid w:val="00AB1D4D"/>
    <w:rsid w:val="00AB3973"/>
    <w:rsid w:val="00AB5836"/>
    <w:rsid w:val="00AB6BB9"/>
    <w:rsid w:val="00AC2340"/>
    <w:rsid w:val="00AC5260"/>
    <w:rsid w:val="00AD2212"/>
    <w:rsid w:val="00AD23F4"/>
    <w:rsid w:val="00AD3A26"/>
    <w:rsid w:val="00AD530D"/>
    <w:rsid w:val="00AE1CE7"/>
    <w:rsid w:val="00AF1D3F"/>
    <w:rsid w:val="00AF2E95"/>
    <w:rsid w:val="00AF7D6A"/>
    <w:rsid w:val="00B10EA9"/>
    <w:rsid w:val="00B259E2"/>
    <w:rsid w:val="00B25ADD"/>
    <w:rsid w:val="00B333F0"/>
    <w:rsid w:val="00B44ABB"/>
    <w:rsid w:val="00B46306"/>
    <w:rsid w:val="00B476BE"/>
    <w:rsid w:val="00B50E3A"/>
    <w:rsid w:val="00B602B3"/>
    <w:rsid w:val="00B6434A"/>
    <w:rsid w:val="00B67CC5"/>
    <w:rsid w:val="00B70132"/>
    <w:rsid w:val="00B757B1"/>
    <w:rsid w:val="00B83537"/>
    <w:rsid w:val="00B84278"/>
    <w:rsid w:val="00BA20CC"/>
    <w:rsid w:val="00BB4EBE"/>
    <w:rsid w:val="00BC1FD0"/>
    <w:rsid w:val="00BC5179"/>
    <w:rsid w:val="00BC5EFB"/>
    <w:rsid w:val="00BD2B9F"/>
    <w:rsid w:val="00BD4D09"/>
    <w:rsid w:val="00BE1D58"/>
    <w:rsid w:val="00BE3904"/>
    <w:rsid w:val="00BF0100"/>
    <w:rsid w:val="00BF0444"/>
    <w:rsid w:val="00BF1C4A"/>
    <w:rsid w:val="00C01E49"/>
    <w:rsid w:val="00C10858"/>
    <w:rsid w:val="00C12657"/>
    <w:rsid w:val="00C16D21"/>
    <w:rsid w:val="00C252D0"/>
    <w:rsid w:val="00C31D03"/>
    <w:rsid w:val="00C370BE"/>
    <w:rsid w:val="00C37750"/>
    <w:rsid w:val="00C42CFB"/>
    <w:rsid w:val="00C43812"/>
    <w:rsid w:val="00C43E9A"/>
    <w:rsid w:val="00C539DA"/>
    <w:rsid w:val="00C56940"/>
    <w:rsid w:val="00C62092"/>
    <w:rsid w:val="00C67736"/>
    <w:rsid w:val="00C72F5D"/>
    <w:rsid w:val="00C74ED8"/>
    <w:rsid w:val="00C77680"/>
    <w:rsid w:val="00C81727"/>
    <w:rsid w:val="00C81FBC"/>
    <w:rsid w:val="00C87F85"/>
    <w:rsid w:val="00C90F41"/>
    <w:rsid w:val="00C936FD"/>
    <w:rsid w:val="00C9420E"/>
    <w:rsid w:val="00CA24B4"/>
    <w:rsid w:val="00CA3582"/>
    <w:rsid w:val="00CA709A"/>
    <w:rsid w:val="00CB0749"/>
    <w:rsid w:val="00CB1171"/>
    <w:rsid w:val="00CB5FB2"/>
    <w:rsid w:val="00CC4C58"/>
    <w:rsid w:val="00CC509E"/>
    <w:rsid w:val="00CC670D"/>
    <w:rsid w:val="00CC672D"/>
    <w:rsid w:val="00CC776B"/>
    <w:rsid w:val="00CD2A66"/>
    <w:rsid w:val="00CD304F"/>
    <w:rsid w:val="00CD60D5"/>
    <w:rsid w:val="00CD6A13"/>
    <w:rsid w:val="00CE10A4"/>
    <w:rsid w:val="00CE3F31"/>
    <w:rsid w:val="00CE4367"/>
    <w:rsid w:val="00CE7505"/>
    <w:rsid w:val="00CF1D0E"/>
    <w:rsid w:val="00CF5E42"/>
    <w:rsid w:val="00CF5EEC"/>
    <w:rsid w:val="00CF74BE"/>
    <w:rsid w:val="00D017CF"/>
    <w:rsid w:val="00D01CA7"/>
    <w:rsid w:val="00D02725"/>
    <w:rsid w:val="00D047EC"/>
    <w:rsid w:val="00D053B6"/>
    <w:rsid w:val="00D10821"/>
    <w:rsid w:val="00D17EE7"/>
    <w:rsid w:val="00D20599"/>
    <w:rsid w:val="00D2159B"/>
    <w:rsid w:val="00D22065"/>
    <w:rsid w:val="00D22C57"/>
    <w:rsid w:val="00D241A4"/>
    <w:rsid w:val="00D31ED7"/>
    <w:rsid w:val="00D40A89"/>
    <w:rsid w:val="00D4338C"/>
    <w:rsid w:val="00D47FBB"/>
    <w:rsid w:val="00D52C45"/>
    <w:rsid w:val="00D60D81"/>
    <w:rsid w:val="00D61ACA"/>
    <w:rsid w:val="00D64019"/>
    <w:rsid w:val="00D659EF"/>
    <w:rsid w:val="00D71331"/>
    <w:rsid w:val="00D730AB"/>
    <w:rsid w:val="00D763D2"/>
    <w:rsid w:val="00D76BF5"/>
    <w:rsid w:val="00D808EB"/>
    <w:rsid w:val="00D80A81"/>
    <w:rsid w:val="00D82945"/>
    <w:rsid w:val="00D85DF0"/>
    <w:rsid w:val="00D91073"/>
    <w:rsid w:val="00D93513"/>
    <w:rsid w:val="00D93E69"/>
    <w:rsid w:val="00DA00E5"/>
    <w:rsid w:val="00DA2B2D"/>
    <w:rsid w:val="00DA6BC6"/>
    <w:rsid w:val="00DA723C"/>
    <w:rsid w:val="00DB377C"/>
    <w:rsid w:val="00DB3DDA"/>
    <w:rsid w:val="00DB4541"/>
    <w:rsid w:val="00DB5B27"/>
    <w:rsid w:val="00DB6570"/>
    <w:rsid w:val="00DB66BD"/>
    <w:rsid w:val="00DB7B94"/>
    <w:rsid w:val="00DC0670"/>
    <w:rsid w:val="00DC3094"/>
    <w:rsid w:val="00DC46E4"/>
    <w:rsid w:val="00DC4CE4"/>
    <w:rsid w:val="00DC701D"/>
    <w:rsid w:val="00DD30EB"/>
    <w:rsid w:val="00DE0722"/>
    <w:rsid w:val="00DE1581"/>
    <w:rsid w:val="00DE2617"/>
    <w:rsid w:val="00DE4778"/>
    <w:rsid w:val="00DE4C62"/>
    <w:rsid w:val="00DE7C77"/>
    <w:rsid w:val="00DF4259"/>
    <w:rsid w:val="00DF50C7"/>
    <w:rsid w:val="00E007E4"/>
    <w:rsid w:val="00E016A4"/>
    <w:rsid w:val="00E017EE"/>
    <w:rsid w:val="00E01D55"/>
    <w:rsid w:val="00E0318A"/>
    <w:rsid w:val="00E05828"/>
    <w:rsid w:val="00E06EA8"/>
    <w:rsid w:val="00E24069"/>
    <w:rsid w:val="00E270EE"/>
    <w:rsid w:val="00E30E9A"/>
    <w:rsid w:val="00E33B5F"/>
    <w:rsid w:val="00E351BF"/>
    <w:rsid w:val="00E361A5"/>
    <w:rsid w:val="00E36B8F"/>
    <w:rsid w:val="00E40ED7"/>
    <w:rsid w:val="00E420B3"/>
    <w:rsid w:val="00E42C4F"/>
    <w:rsid w:val="00E4330C"/>
    <w:rsid w:val="00E45781"/>
    <w:rsid w:val="00E46362"/>
    <w:rsid w:val="00E479BF"/>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283D"/>
    <w:rsid w:val="00EA7354"/>
    <w:rsid w:val="00EC21D1"/>
    <w:rsid w:val="00EC226E"/>
    <w:rsid w:val="00EC27EF"/>
    <w:rsid w:val="00EC3169"/>
    <w:rsid w:val="00EC66A9"/>
    <w:rsid w:val="00EC6C29"/>
    <w:rsid w:val="00EC6C79"/>
    <w:rsid w:val="00ED0EEC"/>
    <w:rsid w:val="00ED169D"/>
    <w:rsid w:val="00ED4B23"/>
    <w:rsid w:val="00EE065C"/>
    <w:rsid w:val="00EE3E2F"/>
    <w:rsid w:val="00EF109B"/>
    <w:rsid w:val="00F006BA"/>
    <w:rsid w:val="00F02239"/>
    <w:rsid w:val="00F04C23"/>
    <w:rsid w:val="00F14D49"/>
    <w:rsid w:val="00F21652"/>
    <w:rsid w:val="00F2448E"/>
    <w:rsid w:val="00F32431"/>
    <w:rsid w:val="00F34A94"/>
    <w:rsid w:val="00F359C3"/>
    <w:rsid w:val="00F43553"/>
    <w:rsid w:val="00F43E2B"/>
    <w:rsid w:val="00F44E6A"/>
    <w:rsid w:val="00F51F1A"/>
    <w:rsid w:val="00F52873"/>
    <w:rsid w:val="00F538FD"/>
    <w:rsid w:val="00F55129"/>
    <w:rsid w:val="00F55D99"/>
    <w:rsid w:val="00F622BD"/>
    <w:rsid w:val="00F62473"/>
    <w:rsid w:val="00F63558"/>
    <w:rsid w:val="00F65DF7"/>
    <w:rsid w:val="00F70971"/>
    <w:rsid w:val="00F7723E"/>
    <w:rsid w:val="00F933C4"/>
    <w:rsid w:val="00F946F7"/>
    <w:rsid w:val="00FA1332"/>
    <w:rsid w:val="00FA13C2"/>
    <w:rsid w:val="00FA1FE6"/>
    <w:rsid w:val="00FA37EE"/>
    <w:rsid w:val="00FA41B5"/>
    <w:rsid w:val="00FB0D2B"/>
    <w:rsid w:val="00FB47D0"/>
    <w:rsid w:val="00FB6077"/>
    <w:rsid w:val="00FC053F"/>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UnresolvedMention">
    <w:name w:val="Unresolved Mention"/>
    <w:basedOn w:val="DefaultParagraphFont"/>
    <w:uiPriority w:val="99"/>
    <w:semiHidden/>
    <w:unhideWhenUsed/>
    <w:rsid w:val="007A727B"/>
    <w:rPr>
      <w:color w:val="808080"/>
      <w:shd w:val="clear" w:color="auto" w:fill="E6E6E6"/>
    </w:rPr>
  </w:style>
  <w:style w:type="character" w:customStyle="1" w:styleId="EvidenceChar">
    <w:name w:val="Evidence Char"/>
    <w:basedOn w:val="DefaultParagraphFont"/>
    <w:link w:val="Evidence"/>
    <w:locked/>
    <w:rsid w:val="00B46306"/>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46306"/>
    <w:rPr>
      <w:rFonts w:ascii="Times New Roman" w:eastAsia="Times New Roman" w:hAnsi="Times New Roman"/>
      <w:b/>
      <w:bCs/>
      <w:color w:val="000000"/>
      <w:lang w:eastAsia="fr-FR"/>
    </w:rPr>
  </w:style>
  <w:style w:type="paragraph" w:styleId="ListParagraph">
    <w:name w:val="List Paragraph"/>
    <w:basedOn w:val="Normal"/>
    <w:uiPriority w:val="72"/>
    <w:rsid w:val="003212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377046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905872038">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34824654">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36978683">
          <w:marLeft w:val="0"/>
          <w:marRight w:val="0"/>
          <w:marTop w:val="0"/>
          <w:marBottom w:val="0"/>
          <w:divBdr>
            <w:top w:val="none" w:sz="0" w:space="0" w:color="auto"/>
            <w:left w:val="none" w:sz="0" w:space="0" w:color="auto"/>
            <w:bottom w:val="none" w:sz="0" w:space="0" w:color="auto"/>
            <w:right w:val="none" w:sz="0" w:space="0" w:color="auto"/>
          </w:divBdr>
        </w:div>
        <w:div w:id="2095931719">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4210692">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56206072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1674897">
      <w:bodyDiv w:val="1"/>
      <w:marLeft w:val="0"/>
      <w:marRight w:val="0"/>
      <w:marTop w:val="0"/>
      <w:marBottom w:val="0"/>
      <w:divBdr>
        <w:top w:val="none" w:sz="0" w:space="0" w:color="auto"/>
        <w:left w:val="none" w:sz="0" w:space="0" w:color="auto"/>
        <w:bottom w:val="none" w:sz="0" w:space="0" w:color="auto"/>
        <w:right w:val="none" w:sz="0" w:space="0" w:color="auto"/>
      </w:divBdr>
      <w:divsChild>
        <w:div w:id="757098810">
          <w:marLeft w:val="0"/>
          <w:marRight w:val="0"/>
          <w:marTop w:val="0"/>
          <w:marBottom w:val="0"/>
          <w:divBdr>
            <w:top w:val="none" w:sz="0" w:space="0" w:color="auto"/>
            <w:left w:val="none" w:sz="0" w:space="0" w:color="auto"/>
            <w:bottom w:val="none" w:sz="0" w:space="0" w:color="auto"/>
            <w:right w:val="none" w:sz="0" w:space="0" w:color="auto"/>
          </w:divBdr>
          <w:divsChild>
            <w:div w:id="1054549066">
              <w:marLeft w:val="0"/>
              <w:marRight w:val="0"/>
              <w:marTop w:val="0"/>
              <w:marBottom w:val="375"/>
              <w:divBdr>
                <w:top w:val="none" w:sz="0" w:space="0" w:color="auto"/>
                <w:left w:val="none" w:sz="0" w:space="0" w:color="auto"/>
                <w:bottom w:val="none" w:sz="0" w:space="0" w:color="auto"/>
                <w:right w:val="none" w:sz="0" w:space="0" w:color="auto"/>
              </w:divBdr>
            </w:div>
          </w:divsChild>
        </w:div>
        <w:div w:id="1842895208">
          <w:marLeft w:val="0"/>
          <w:marRight w:val="0"/>
          <w:marTop w:val="0"/>
          <w:marBottom w:val="0"/>
          <w:divBdr>
            <w:top w:val="none" w:sz="0" w:space="0" w:color="auto"/>
            <w:left w:val="none" w:sz="0" w:space="0" w:color="auto"/>
            <w:bottom w:val="none" w:sz="0" w:space="0" w:color="auto"/>
            <w:right w:val="none" w:sz="0" w:space="0" w:color="auto"/>
          </w:divBdr>
        </w:div>
      </w:divsChild>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71647070">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merriam-webster.com/dictionary/higher%20education" TargetMode="External"/><Relationship Id="rId14" Type="http://schemas.openxmlformats.org/officeDocument/2006/relationships/hyperlink" Target="http://www.aei.org/publication/a-gut-check-on-graduate-student-loans/" TargetMode="External"/><Relationship Id="rId15" Type="http://schemas.openxmlformats.org/officeDocument/2006/relationships/hyperlink" Target="http://www.aei.org/publication/a-gut-check-on-graduate-student-loans/" TargetMode="External"/><Relationship Id="rId16" Type="http://schemas.openxmlformats.org/officeDocument/2006/relationships/hyperlink" Target="https://www.forbes.com/sites/prestoncooper2/2017/01/09/end-federal-graduate-student-loans/#48360d316c76" TargetMode="External"/><Relationship Id="rId17" Type="http://schemas.openxmlformats.org/officeDocument/2006/relationships/hyperlink" Target="http://www.mileshowland.com/" TargetMode="External"/><Relationship Id="rId18" Type="http://schemas.openxmlformats.org/officeDocument/2006/relationships/hyperlink" Target="https://www.forbes.com/sites/henrydoss/2014/07/31/innovation-should-be-mandatory-in-higher-education/#319673b81b45" TargetMode="External"/><Relationship Id="rId19" Type="http://schemas.openxmlformats.org/officeDocument/2006/relationships/hyperlink" Target="http://time.com/3544912/graduate-school-loans-debt/#ampshare=http://time.com/3544912/graduate-school-loans-debt/" TargetMode="External"/><Relationship Id="rId50" Type="http://schemas.openxmlformats.org/officeDocument/2006/relationships/hyperlink" Target="http://www.aei.org/publication/a-gut-check-on-graduate-student-loans/" TargetMode="External"/><Relationship Id="rId51" Type="http://schemas.openxmlformats.org/officeDocument/2006/relationships/hyperlink" Target="http://www.aei.org/publication/a-gut-check-on-graduate-student-loans/" TargetMode="External"/><Relationship Id="rId52" Type="http://schemas.openxmlformats.org/officeDocument/2006/relationships/hyperlink" Target="https://www.forbes.com/sites/prestoncooper2/2017/01/09/end-federal-graduate-student-loans/#48360d316c76" TargetMode="External"/><Relationship Id="rId53" Type="http://schemas.openxmlformats.org/officeDocument/2006/relationships/hyperlink" Target="https://www.forbes.com/sites/prestoncooper2/2017/01/09/end-federal-graduate-student-loans/#48360d316c76" TargetMode="External"/><Relationship Id="rId54" Type="http://schemas.openxmlformats.org/officeDocument/2006/relationships/hyperlink" Target="https://www.forbes.com/sites/prestoncooper2/2017/01/09/end-federal-graduate-student-loans/#48360d316c76" TargetMode="External"/><Relationship Id="rId55" Type="http://schemas.openxmlformats.org/officeDocument/2006/relationships/hyperlink" Target="http://www.aei.org/publication/a-gut-check-on-graduate-student-loans/" TargetMode="External"/><Relationship Id="rId56" Type="http://schemas.openxmlformats.org/officeDocument/2006/relationships/hyperlink" Target="http://www.aei.org/publication/a-gut-check-on-graduate-student-loans/" TargetMode="External"/><Relationship Id="rId57" Type="http://schemas.openxmlformats.org/officeDocument/2006/relationships/header" Target="header2.xml"/><Relationship Id="rId58" Type="http://schemas.openxmlformats.org/officeDocument/2006/relationships/fontTable" Target="fontTable.xml"/><Relationship Id="rId59" Type="http://schemas.openxmlformats.org/officeDocument/2006/relationships/theme" Target="theme/theme1.xml"/><Relationship Id="rId40" Type="http://schemas.openxmlformats.org/officeDocument/2006/relationships/hyperlink" Target="http://time.com/money/4168510/why-student-loan-crisis-is-worse-than-people-think/" TargetMode="External"/><Relationship Id="rId41" Type="http://schemas.openxmlformats.org/officeDocument/2006/relationships/hyperlink" Target="http://time.com/money/4168510/why-student-loan-crisis-is-worse-than-people-think/" TargetMode="External"/><Relationship Id="rId42" Type="http://schemas.openxmlformats.org/officeDocument/2006/relationships/hyperlink" Target="https://www.theatlantic.com/business/archive/2014/01/phd-programs-have-a-dirty-secret-student-debt/283126/" TargetMode="External"/><Relationship Id="rId43" Type="http://schemas.openxmlformats.org/officeDocument/2006/relationships/hyperlink" Target="https://www.theatlantic.com/business/archive/2014/01/phd-programs-have-a-dirty-secret-student-debt/283126/" TargetMode="External"/><Relationship Id="rId44" Type="http://schemas.openxmlformats.org/officeDocument/2006/relationships/hyperlink" Target="https://www.theatlantic.com/business/archive/2014/01/phd-programs-have-a-dirty-secret-student-debt/283126/" TargetMode="External"/><Relationship Id="rId45" Type="http://schemas.openxmlformats.org/officeDocument/2006/relationships/hyperlink" Target="https://www.forbes.com/sites/prestoncooper2/2017/01/09/end-federal-graduate-student-loans/#48360d316c76" TargetMode="External"/><Relationship Id="rId46" Type="http://schemas.openxmlformats.org/officeDocument/2006/relationships/hyperlink" Target="https://www.forbes.com/sites/prestoncooper2/2017/01/09/end-federal-graduate-student-loans/#48360d316c76" TargetMode="External"/><Relationship Id="rId47" Type="http://schemas.openxmlformats.org/officeDocument/2006/relationships/hyperlink" Target="http://www.aei.org/publication/a-gut-check-on-graduate-student-loans/" TargetMode="External"/><Relationship Id="rId48" Type="http://schemas.openxmlformats.org/officeDocument/2006/relationships/hyperlink" Target="https://www.forbes.com/sites/prestoncooper2/2017/01/09/end-federal-graduate-student-loans/#48360d316c76" TargetMode="External"/><Relationship Id="rId49" Type="http://schemas.openxmlformats.org/officeDocument/2006/relationships/hyperlink" Target="https://www.forbes.com/sites/prestoncooper2/2017/01/09/end-federal-graduate-student-loans/#48360d316c76"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s://www.forbes.com/sites/prestoncooper2/2017/01/09/end-federal-graduate-student-loans/#48360d316c76" TargetMode="External"/><Relationship Id="rId31" Type="http://schemas.openxmlformats.org/officeDocument/2006/relationships/hyperlink" Target="https://www.usnews.com/news/articles/2014/03/25/how-much-outstanding-loan-debt-is-from-grad-students-more-than-you-think" TargetMode="External"/><Relationship Id="rId32" Type="http://schemas.openxmlformats.org/officeDocument/2006/relationships/hyperlink" Target="https://www.cnbc.com/2017/08/17/graduates-owing-20000-in-student-debt-double-in-10-years.html" TargetMode="External"/><Relationship Id="rId33" Type="http://schemas.openxmlformats.org/officeDocument/2006/relationships/hyperlink" Target="http://www.aei.org/publication/a-gut-check-on-graduate-student-loans/" TargetMode="External"/><Relationship Id="rId34" Type="http://schemas.openxmlformats.org/officeDocument/2006/relationships/hyperlink" Target="http://www.aei.org/publication/a-gut-check-on-graduate-student-loans/" TargetMode="External"/><Relationship Id="rId35" Type="http://schemas.openxmlformats.org/officeDocument/2006/relationships/hyperlink" Target="http://time.com/3544912/graduate-school-loans-debt/#ampshare=http://time.com/3544912/graduate-school-loans-debt/" TargetMode="External"/><Relationship Id="rId36" Type="http://schemas.openxmlformats.org/officeDocument/2006/relationships/hyperlink" Target="https://www.usnews.com/news/articles/2014/03/25/how-much-outstanding-loan-debt-is-from-grad-students-more-than-you-think#ampshare=https://www.usnews.com/news/articles/2014/03/25/how-much-outstanding-loan-debt-is-from-grad-students-more-than-you-think" TargetMode="External"/><Relationship Id="rId37" Type="http://schemas.openxmlformats.org/officeDocument/2006/relationships/hyperlink" Target="http://time.com/3544912/graduate-school-loans-debt/#ampshare=http://time.com/3544912/graduate-school-loans-debt/" TargetMode="External"/><Relationship Id="rId38" Type="http://schemas.openxmlformats.org/officeDocument/2006/relationships/hyperlink" Target="https://www.usnews.com/news/articles/2014/03/25/how-much-outstanding-loan-debt-is-from-grad-students-more-than-you-think" TargetMode="External"/><Relationship Id="rId39" Type="http://schemas.openxmlformats.org/officeDocument/2006/relationships/hyperlink" Target="http://time.com/3544912/graduate-school-loans-debt/#ampshare=http://time.com/3544912/graduate-school-loans-debt/" TargetMode="External"/><Relationship Id="rId20" Type="http://schemas.openxmlformats.org/officeDocument/2006/relationships/hyperlink" Target="https://www.forbes.com/sites/prestoncooper2/2017/01/09/end-federal-graduate-student-loans/#48360d316c76" TargetMode="External"/><Relationship Id="rId21" Type="http://schemas.openxmlformats.org/officeDocument/2006/relationships/hyperlink" Target="http://www.gao.gov/assets/690/681064.pdf" TargetMode="External"/><Relationship Id="rId22" Type="http://schemas.openxmlformats.org/officeDocument/2006/relationships/hyperlink" Target="http://www.forbes.com/sites/prestoncooper2/2016/12/13/how-rising-interest-rates-could-explode-student-loan-costs/" TargetMode="External"/><Relationship Id="rId23" Type="http://schemas.openxmlformats.org/officeDocument/2006/relationships/hyperlink" Target="https://www.usnews.com/news/articles/2014/03/25/how-much-outstanding-loan-debt-is-from-grad-students-more-than-you-think#ampshare=https://www.usnews.com/news/articles/2014/03/25/how-much-outstanding-loan-debt-is-from-grad-students-more-than-you-think" TargetMode="External"/><Relationship Id="rId24" Type="http://schemas.openxmlformats.org/officeDocument/2006/relationships/hyperlink" Target="http://time.com/money/4168510/why-student-loan-crisis-is-worse-than-people-think/#ampshare=http://time.com/money/4168510/why-student-loan-crisis-is-worse-than-people-think/" TargetMode="External"/><Relationship Id="rId25" Type="http://schemas.openxmlformats.org/officeDocument/2006/relationships/hyperlink" Target="http://time.com/3544912/graduate-school-loans-debt/#ampshare=http://time.com/3544912/graduate-school-loans-debt/" TargetMode="External"/><Relationship Id="rId26" Type="http://schemas.openxmlformats.org/officeDocument/2006/relationships/hyperlink" Target="http://time.com/3544912/graduate-school-loans-debt/#ampshare=http://time.com/3544912/graduate-school-loans-debt/" TargetMode="External"/><Relationship Id="rId27" Type="http://schemas.openxmlformats.org/officeDocument/2006/relationships/hyperlink" Target="https://www.forbes.com/sites/prestoncooper2/2017/01/09/end-federal-graduate-student-loans/#48360d316c76" TargetMode="External"/><Relationship Id="rId28" Type="http://schemas.openxmlformats.org/officeDocument/2006/relationships/hyperlink" Target="https://www.usnews.com/news/articles/2014/03/25/how-much-outstanding-loan-debt-is-from-grad-students-more-than-you-think" TargetMode="External"/><Relationship Id="rId29" Type="http://schemas.openxmlformats.org/officeDocument/2006/relationships/hyperlink" Target="https://www.cnbc.com/2017/08/17/graduates-owing-20000-in-student-debt-double-in-10-years.html" TargetMode="External"/><Relationship Id="rId10" Type="http://schemas.openxmlformats.org/officeDocument/2006/relationships/hyperlink" Target="http://www.merriam-webster.com/dictionary/policy" TargetMode="External"/><Relationship Id="rId11" Type="http://schemas.openxmlformats.org/officeDocument/2006/relationships/hyperlink" Target="https://www.merriam-webster.com/dictionary/influence" TargetMode="External"/><Relationship Id="rId12" Type="http://schemas.openxmlformats.org/officeDocument/2006/relationships/hyperlink" Target="https://www.merriam-webster.com/dictionary/signific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FA301-B666-5A4D-B77E-83357715B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16</Pages>
  <Words>8482</Words>
  <Characters>48352</Characters>
  <Application>Microsoft Macintosh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56721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13</cp:revision>
  <cp:lastPrinted>2014-07-05T10:25:00Z</cp:lastPrinted>
  <dcterms:created xsi:type="dcterms:W3CDTF">2018-02-15T17:15:00Z</dcterms:created>
  <dcterms:modified xsi:type="dcterms:W3CDTF">2018-03-02T02:03:00Z</dcterms:modified>
</cp:coreProperties>
</file>