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2E049" w14:textId="5E8422DF" w:rsidR="003B7585" w:rsidRPr="00DB246A" w:rsidRDefault="003B7585" w:rsidP="003B7585">
      <w:pPr>
        <w:pStyle w:val="Red-Title"/>
        <w:rPr>
          <w:sz w:val="52"/>
          <w:szCs w:val="52"/>
        </w:rPr>
      </w:pPr>
      <w:bookmarkStart w:id="0" w:name="_Toc521839015"/>
      <w:r w:rsidRPr="003B7585">
        <w:rPr>
          <w:sz w:val="52"/>
          <w:szCs w:val="52"/>
        </w:rPr>
        <w:t xml:space="preserve">“Flowers for </w:t>
      </w:r>
      <w:proofErr w:type="gramStart"/>
      <w:r w:rsidRPr="003B7585">
        <w:rPr>
          <w:sz w:val="52"/>
          <w:szCs w:val="52"/>
        </w:rPr>
        <w:t>Algernon”</w:t>
      </w:r>
      <w:r>
        <w:t xml:space="preserve">   </w:t>
      </w:r>
      <w:proofErr w:type="gramEnd"/>
      <w:r>
        <w:t xml:space="preserve">                                                        </w:t>
      </w:r>
      <w:r w:rsidRPr="003B7585">
        <w:rPr>
          <w:sz w:val="32"/>
        </w:rPr>
        <w:t xml:space="preserve">by Jacob </w:t>
      </w:r>
      <w:proofErr w:type="spellStart"/>
      <w:r w:rsidRPr="003B7585">
        <w:rPr>
          <w:sz w:val="32"/>
        </w:rPr>
        <w:t>Aschmutat</w:t>
      </w:r>
      <w:bookmarkEnd w:id="0"/>
      <w:proofErr w:type="spellEnd"/>
    </w:p>
    <w:p w14:paraId="362807AD" w14:textId="5F4C8D89" w:rsidR="00C76DFA" w:rsidRDefault="00506773" w:rsidP="005A47D9">
      <w:r>
        <w:rPr>
          <w:noProof/>
        </w:rPr>
        <w:drawing>
          <wp:inline distT="0" distB="0" distL="0" distR="0" wp14:anchorId="16DEB091" wp14:editId="33E18AEA">
            <wp:extent cx="6309360" cy="3871595"/>
            <wp:effectExtent l="0" t="0" r="0" b="0"/>
            <wp:docPr id="3" name="Picture 3" descr="A picture containing person, wall, sport, indoo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03FF9.tmp"/>
                    <pic:cNvPicPr/>
                  </pic:nvPicPr>
                  <pic:blipFill>
                    <a:blip r:embed="rId8">
                      <a:extLst>
                        <a:ext uri="{28A0092B-C50C-407E-A947-70E740481C1C}">
                          <a14:useLocalDpi xmlns:a14="http://schemas.microsoft.com/office/drawing/2010/main" val="0"/>
                        </a:ext>
                      </a:extLst>
                    </a:blip>
                    <a:stretch>
                      <a:fillRect/>
                    </a:stretch>
                  </pic:blipFill>
                  <pic:spPr>
                    <a:xfrm>
                      <a:off x="0" y="0"/>
                      <a:ext cx="6309360" cy="3871595"/>
                    </a:xfrm>
                    <a:prstGeom prst="rect">
                      <a:avLst/>
                    </a:prstGeom>
                  </pic:spPr>
                </pic:pic>
              </a:graphicData>
            </a:graphic>
          </wp:inline>
        </w:drawing>
      </w:r>
    </w:p>
    <w:p w14:paraId="06029270" w14:textId="65A64167" w:rsidR="003B7585" w:rsidRDefault="000109F0" w:rsidP="005A47D9">
      <w:r>
        <w:t xml:space="preserve">This speech was performed by Jacob </w:t>
      </w:r>
      <w:proofErr w:type="spellStart"/>
      <w:r>
        <w:t>Aschmutat</w:t>
      </w:r>
      <w:proofErr w:type="spellEnd"/>
      <w:r>
        <w:t xml:space="preserve"> in 2009. He is in </w:t>
      </w:r>
      <w:r w:rsidR="005A47D9">
        <w:t>NCFCA’s Hall of Fame and was the</w:t>
      </w:r>
      <w:r w:rsidR="003B7585" w:rsidRPr="00A3471E">
        <w:t xml:space="preserve"> NCFCA Dramatic Interpretation Champion 2009</w:t>
      </w:r>
      <w:r w:rsidR="005A47D9">
        <w:t>.</w:t>
      </w:r>
    </w:p>
    <w:p w14:paraId="20D2A8BD" w14:textId="3F4C9DDD" w:rsidR="005A47D9" w:rsidRDefault="005A47D9" w:rsidP="005A47D9">
      <w:r>
        <w:t xml:space="preserve">NCFCA </w:t>
      </w:r>
      <w:proofErr w:type="spellStart"/>
      <w:r>
        <w:t>elimintated</w:t>
      </w:r>
      <w:proofErr w:type="spellEnd"/>
      <w:r>
        <w:t xml:space="preserve"> Dramatic Interpretation as an event, but this can still be run as an Open interpretation. Stoa explains Dramatic Interpretation on their website </w:t>
      </w:r>
      <w:hyperlink r:id="rId9" w:history="1">
        <w:r w:rsidRPr="002B751B">
          <w:rPr>
            <w:rStyle w:val="Hyperlink"/>
          </w:rPr>
          <w:t>http://stoausa.org/wp-content/uploads/2018/06/Dramatic-Interpretation-Rules-2018-19.pdf</w:t>
        </w:r>
      </w:hyperlink>
      <w:r>
        <w:t xml:space="preserve">: </w:t>
      </w:r>
    </w:p>
    <w:p w14:paraId="4001F19E" w14:textId="5FE74260" w:rsidR="005A47D9" w:rsidRPr="005A47D9" w:rsidRDefault="005A47D9" w:rsidP="005A47D9">
      <w:pPr>
        <w:ind w:left="720"/>
        <w:rPr>
          <w:rFonts w:ascii="Arial" w:hAnsi="Arial" w:cs="Arial"/>
          <w:i/>
          <w:sz w:val="20"/>
        </w:rPr>
      </w:pPr>
      <w:r w:rsidRPr="005A47D9">
        <w:rPr>
          <w:rFonts w:ascii="Arial" w:hAnsi="Arial" w:cs="Arial"/>
          <w:i/>
          <w:sz w:val="20"/>
        </w:rPr>
        <w:t>In Dramatic Interpretation the competitor creates an original rendition of a relatable story from a single published work of literature with a focus on plot and character development which captivates and moves the audience</w:t>
      </w:r>
    </w:p>
    <w:p w14:paraId="5F593DF0" w14:textId="66DD2A59" w:rsidR="003B7585" w:rsidRDefault="005A47D9" w:rsidP="00943F0D">
      <w:r>
        <w:t>This piece was written when the rules were slightly more lenient.</w:t>
      </w:r>
      <w:r w:rsidR="003B7585">
        <w:t xml:space="preserve"> The style of the Interpretation required that it be narrated from the main character’s point of view, so specific pronouns were altered. </w:t>
      </w:r>
    </w:p>
    <w:p w14:paraId="7DAA17EB" w14:textId="77777777" w:rsidR="003B7585" w:rsidRDefault="003B7585" w:rsidP="00943F0D">
      <w:r>
        <w:t xml:space="preserve">Warning for those who decide to read the entire novel: this book contains some questionable material, including profane language and explicit content. </w:t>
      </w:r>
      <w:bookmarkStart w:id="1" w:name="_GoBack"/>
      <w:bookmarkEnd w:id="1"/>
    </w:p>
    <w:p w14:paraId="01649C9E" w14:textId="77777777" w:rsidR="003B7585" w:rsidRPr="00A3471E" w:rsidRDefault="003B7585" w:rsidP="00BD695D">
      <w:pPr>
        <w:pStyle w:val="Heading1"/>
      </w:pPr>
      <w:r w:rsidRPr="00A3471E">
        <w:lastRenderedPageBreak/>
        <w:t>Introduction to Piece</w:t>
      </w:r>
    </w:p>
    <w:p w14:paraId="0BD911D3" w14:textId="77777777" w:rsidR="003B7585" w:rsidRDefault="003B7585" w:rsidP="00943F0D">
      <w:r>
        <w:t>This was my most successful speech in the NCFCA. In 2009, it won 1</w:t>
      </w:r>
      <w:r>
        <w:rPr>
          <w:vertAlign w:val="superscript"/>
        </w:rPr>
        <w:t>st</w:t>
      </w:r>
      <w:r>
        <w:t xml:space="preserve"> place at Texas’ first and biggest qualifying tournament, 2</w:t>
      </w:r>
      <w:r>
        <w:rPr>
          <w:vertAlign w:val="superscript"/>
        </w:rPr>
        <w:t>nd</w:t>
      </w:r>
      <w:r>
        <w:t xml:space="preserve"> place at the State Championship, and 2</w:t>
      </w:r>
      <w:r>
        <w:rPr>
          <w:vertAlign w:val="superscript"/>
        </w:rPr>
        <w:t>nd</w:t>
      </w:r>
      <w:r>
        <w:t xml:space="preserve"> place at the Regional Championship. It also won 2</w:t>
      </w:r>
      <w:r>
        <w:rPr>
          <w:vertAlign w:val="superscript"/>
        </w:rPr>
        <w:t>nd</w:t>
      </w:r>
      <w:r>
        <w:t xml:space="preserve"> place at both the Alabama and Texas National Opens. </w:t>
      </w:r>
      <w:r w:rsidRPr="00B93518">
        <w:rPr>
          <w:i/>
        </w:rPr>
        <w:t>Flowers for Algernon</w:t>
      </w:r>
      <w:r>
        <w:t xml:space="preserve"> then proceeded to win the 2009 NCFCA Dramatic Interpretation National Championship. This speech advanced to finals at every tournament in which I participated.</w:t>
      </w:r>
    </w:p>
    <w:p w14:paraId="218D7684" w14:textId="77777777" w:rsidR="003B7585" w:rsidRDefault="003B7585" w:rsidP="00943F0D">
      <w:r>
        <w:t xml:space="preserve">I am very passionate about defending those who cannot help themselves. Unlike most </w:t>
      </w:r>
      <w:proofErr w:type="spellStart"/>
      <w:r>
        <w:t>interps</w:t>
      </w:r>
      <w:proofErr w:type="spellEnd"/>
      <w:r>
        <w:t xml:space="preserve">, where the purpose is to entertain or effectively reveal character development, this DI was intended to reveal my passion. Throughout my competitive season with this speech, I kept my passion close to my heart. I constantly reminded myself of why I presented this piece. This constant recognition of the reason for my competing with </w:t>
      </w:r>
      <w:r w:rsidRPr="00B93518">
        <w:rPr>
          <w:i/>
        </w:rPr>
        <w:t>Flowers for Algernon</w:t>
      </w:r>
      <w:r>
        <w:t xml:space="preserve"> allowed me to increase the drama within the performance.</w:t>
      </w:r>
    </w:p>
    <w:p w14:paraId="4B086109" w14:textId="77777777" w:rsidR="003B7585" w:rsidRDefault="003B7585" w:rsidP="00943F0D">
      <w:r>
        <w:t xml:space="preserve">While discussing my passion with one of my friends, he recommended I read an award-winning science-fiction novel that provided some examples of the very thing I despised: bullying. </w:t>
      </w:r>
    </w:p>
    <w:p w14:paraId="1B7F6582" w14:textId="77777777" w:rsidR="003B7585" w:rsidRDefault="003B7585" w:rsidP="00943F0D">
      <w:r>
        <w:t xml:space="preserve">This classic book’s primary theme was about bullies. The book’s main plot did not revolve around the main character’s terrible mistreatment. Daniel Keyes created a mentally retarded character (Charlie Gordon) who had a special surgery on his brain. Throughout the story, Charlie is shown gaining intelligence and recalling bits and pieces of his terrible past. My piece hones in on how unfortunate the main character’s life truly was before his heightened IQ. </w:t>
      </w:r>
    </w:p>
    <w:p w14:paraId="0165F61C" w14:textId="77777777" w:rsidR="003B7585" w:rsidRDefault="003B7585" w:rsidP="00943F0D">
      <w:r>
        <w:t>While the book holds a variety of different themes and elements, my presentation only had a few. These themes were specifically highlighted in the actual introduction. I wanted the audience to take four messages away from the performance:</w:t>
      </w:r>
    </w:p>
    <w:p w14:paraId="3F9F4765" w14:textId="77777777" w:rsidR="003B7585" w:rsidRDefault="003B7585" w:rsidP="00943F0D">
      <w:r>
        <w:rPr>
          <w:rFonts w:ascii="Symbol" w:hAnsi="Symbol"/>
        </w:rPr>
        <w:t></w:t>
      </w:r>
      <w:r>
        <w:rPr>
          <w:rFonts w:ascii="Symbol" w:hAnsi="Symbol"/>
        </w:rPr>
        <w:t></w:t>
      </w:r>
      <w:r>
        <w:t xml:space="preserve">Those who are mentally disabled should be treated with respect. </w:t>
      </w:r>
    </w:p>
    <w:p w14:paraId="5C82C283" w14:textId="77777777" w:rsidR="003B7585" w:rsidRDefault="003B7585" w:rsidP="00943F0D">
      <w:r>
        <w:rPr>
          <w:rFonts w:ascii="Symbol" w:hAnsi="Symbol"/>
        </w:rPr>
        <w:t></w:t>
      </w:r>
      <w:r>
        <w:rPr>
          <w:rFonts w:ascii="Symbol" w:hAnsi="Symbol"/>
        </w:rPr>
        <w:t></w:t>
      </w:r>
      <w:r>
        <w:t>Individuals should never be mocked or abused because they possess a physical or mental trait that cannot be helped.</w:t>
      </w:r>
    </w:p>
    <w:p w14:paraId="1F6CF236" w14:textId="77777777" w:rsidR="003B7585" w:rsidRDefault="003B7585" w:rsidP="00943F0D">
      <w:r>
        <w:rPr>
          <w:rFonts w:ascii="Symbol" w:hAnsi="Symbol"/>
        </w:rPr>
        <w:t></w:t>
      </w:r>
      <w:r>
        <w:rPr>
          <w:rFonts w:ascii="Symbol" w:hAnsi="Symbol"/>
        </w:rPr>
        <w:t></w:t>
      </w:r>
      <w:r>
        <w:t>Those who are bullied carry those wounds with them for an extremely long time.</w:t>
      </w:r>
    </w:p>
    <w:p w14:paraId="3194B432" w14:textId="77777777" w:rsidR="003B7585" w:rsidRDefault="003B7585" w:rsidP="00943F0D">
      <w:r>
        <w:rPr>
          <w:rFonts w:ascii="Symbol" w:hAnsi="Symbol"/>
        </w:rPr>
        <w:t></w:t>
      </w:r>
      <w:r>
        <w:rPr>
          <w:rFonts w:ascii="Symbol" w:hAnsi="Symbol"/>
        </w:rPr>
        <w:t></w:t>
      </w:r>
      <w:r>
        <w:t>Bullying has an incredibly negative impact on those with the mind of a child.</w:t>
      </w:r>
    </w:p>
    <w:p w14:paraId="30D1ACF2" w14:textId="77777777" w:rsidR="003B7585" w:rsidRDefault="003B7585" w:rsidP="00943F0D">
      <w:r>
        <w:t> </w:t>
      </w:r>
    </w:p>
    <w:p w14:paraId="76E47E07" w14:textId="77777777" w:rsidR="003B7585" w:rsidRDefault="003B7585" w:rsidP="00943F0D">
      <w:r>
        <w:t xml:space="preserve">Probably the most interesting aspect of this piece was its organization. Many of my judges and audience members had read the book before. However, few of them had considered the work in such a different light and with such a strong message. I believed that if I could take a relatively well known </w:t>
      </w:r>
      <w:r>
        <w:lastRenderedPageBreak/>
        <w:t>piece and cut it creatively enough, the audience would care as much about the “anti-bullying” statement as I do.</w:t>
      </w:r>
    </w:p>
    <w:p w14:paraId="36C3C2A3" w14:textId="77777777" w:rsidR="003B7585" w:rsidRPr="00A3471E" w:rsidRDefault="003B7585" w:rsidP="00BD695D">
      <w:pPr>
        <w:pStyle w:val="Heading1"/>
      </w:pPr>
      <w:r w:rsidRPr="00A3471E">
        <w:t>Interesting Things to Know</w:t>
      </w:r>
    </w:p>
    <w:p w14:paraId="0F0EB6DE" w14:textId="77777777" w:rsidR="003B7585" w:rsidRDefault="003B7585" w:rsidP="00943F0D">
      <w:r>
        <w:t xml:space="preserve">This Dramatic Interpretation was delivered from the point of view of the main character, Charlie Gordon. The speech opened with Charlie establishing a rather close and personal relationship with the audience; he spoke to everyone in the room as if they were his best friends. The fact that this character talked directly with the audience made it extremely unique. It did not merely set it apart from the other narrative DIs, but from speeches that included a great number of characters. </w:t>
      </w:r>
    </w:p>
    <w:p w14:paraId="428A1959" w14:textId="77777777" w:rsidR="003B7585" w:rsidRDefault="003B7585" w:rsidP="00943F0D">
      <w:r>
        <w:t xml:space="preserve">The main character/narrator was mentally disabled. It was actually more difficult for me to figure out how to </w:t>
      </w:r>
      <w:proofErr w:type="spellStart"/>
      <w:r>
        <w:t>interp</w:t>
      </w:r>
      <w:proofErr w:type="spellEnd"/>
      <w:r>
        <w:t xml:space="preserve"> the disabled character than to </w:t>
      </w:r>
      <w:proofErr w:type="spellStart"/>
      <w:r>
        <w:t>interp</w:t>
      </w:r>
      <w:proofErr w:type="spellEnd"/>
      <w:r>
        <w:t xml:space="preserve"> myself. Rather than choose a specific type of mental illness to interpret (the book never specifies what Charlie has), I decided to characterize Charlie by using certain mannerisms that were explicitly and implicitly stated in the book. It was critical that I interpreted every one of Charlie’s actions accurately; I wanted this character to be powerful, not distracting. </w:t>
      </w:r>
    </w:p>
    <w:p w14:paraId="46FB35BC" w14:textId="77777777" w:rsidR="003B7585" w:rsidRPr="00A3471E" w:rsidRDefault="003B7585" w:rsidP="00BD695D">
      <w:pPr>
        <w:pStyle w:val="Heading1"/>
      </w:pPr>
      <w:r w:rsidRPr="00A3471E">
        <w:t>Into the Interp</w:t>
      </w:r>
    </w:p>
    <w:p w14:paraId="2E49554C" w14:textId="77777777" w:rsidR="003B7585" w:rsidRDefault="003B7585" w:rsidP="00943F0D">
      <w:r>
        <w:t>Charlie Gordon narrates a personal introduction, three main scenes, and a conclusion in this piece:</w:t>
      </w:r>
    </w:p>
    <w:p w14:paraId="4E5A22F2" w14:textId="77777777" w:rsidR="003B7585" w:rsidRDefault="003B7585" w:rsidP="00943F0D">
      <w:r>
        <w:t xml:space="preserve">1. Charlie gives his name, age, occupation, and mental status. </w:t>
      </w:r>
    </w:p>
    <w:p w14:paraId="72FB6BB0" w14:textId="77777777" w:rsidR="003B7585" w:rsidRDefault="003B7585" w:rsidP="00943F0D">
      <w:r>
        <w:t>2. Charlie relives a childhood memory. He reveals his attempts to give his elementary school crush a valentine. He asks his friend to write on this card for him, but his friend writes a “dirty note” instead. His crush’s two big brothers proceed to verbally and physically harm him.</w:t>
      </w:r>
    </w:p>
    <w:p w14:paraId="325F2D9C" w14:textId="77777777" w:rsidR="003B7585" w:rsidRDefault="003B7585" w:rsidP="00943F0D">
      <w:r>
        <w:t>3. Charlie relives a fight between his parents: Rose and Matt. The adults are fighting over whether to put their child in a “special school.” Rose is in denial and cannot take dealing with Charlie anymore. Matt tries to defend his son, but Rose slaps Charlie, screaming, “Why can’t you be like everyone else?!?”</w:t>
      </w:r>
    </w:p>
    <w:p w14:paraId="08657817" w14:textId="77777777" w:rsidR="003B7585" w:rsidRDefault="003B7585" w:rsidP="00943F0D">
      <w:r>
        <w:t xml:space="preserve">4. Charlie describes his mother’s displays of favoritism toward his younger sister, Norma. Norma returns from school and begins to brag about her high grades. She asks for a dog in return. Her father protests because of her vile mistreatment of her brother, but Rose rushes to Norma’s defense. When Charlie offers to help Norma take care of the dog, Norma spits in his face. Matt then denies her request. Norma loses all self-control and begins to slap Charlie, screaming, “I hate you!” over and over again.   </w:t>
      </w:r>
    </w:p>
    <w:p w14:paraId="37BCC999" w14:textId="77777777" w:rsidR="003B7585" w:rsidRDefault="003B7585" w:rsidP="00943F0D">
      <w:r>
        <w:t> </w:t>
      </w:r>
    </w:p>
    <w:p w14:paraId="608EB1BF" w14:textId="77777777" w:rsidR="003B7585" w:rsidRDefault="003B7585" w:rsidP="00943F0D">
      <w:r>
        <w:lastRenderedPageBreak/>
        <w:t xml:space="preserve">Every speech, dramatic or humorous, needs some emotive gamut. In other words, a performance should never be tears and horror the entire time. A performance should never be </w:t>
      </w:r>
      <w:r>
        <w:rPr>
          <w:i/>
        </w:rPr>
        <w:t xml:space="preserve">constant </w:t>
      </w:r>
      <w:r>
        <w:t>laughter and giddiness the whole time, either. It is important, especially in the case of a Dramatic Interpretation, to allow the mood and tone of the speech to fluctuate from sadness to joy from time to time. One of the elements that allowed this presentation to do well in competition was the “shock” factor. I wanted the audience to be completely in love with Charlie in the beginning:</w:t>
      </w:r>
    </w:p>
    <w:p w14:paraId="5D45CAF2" w14:textId="77777777" w:rsidR="003B7585" w:rsidRDefault="003B7585" w:rsidP="003B7585">
      <w:pPr>
        <w:pStyle w:val="Text2"/>
      </w:pPr>
      <w:r>
        <w:t xml:space="preserve">CHARLIE: Dr. Strauss says I should write down what I think and remember and everything that happens to me from now on. I dunno why but he says it’s important so they will see if they will use me. I hope they use me because Miss </w:t>
      </w:r>
      <w:proofErr w:type="spellStart"/>
      <w:r>
        <w:t>Kinnian</w:t>
      </w:r>
      <w:proofErr w:type="spellEnd"/>
      <w:r>
        <w:t xml:space="preserve"> says maybe they can make me smart. I want to be smart! … My name is Charlie Gordon, I work in Donners bakery where Mr. </w:t>
      </w:r>
      <w:proofErr w:type="spellStart"/>
      <w:r>
        <w:t>Donners</w:t>
      </w:r>
      <w:proofErr w:type="spellEnd"/>
      <w:r>
        <w:t xml:space="preserve"> gives me ‘</w:t>
      </w:r>
      <w:proofErr w:type="spellStart"/>
      <w:r>
        <w:t>leven</w:t>
      </w:r>
      <w:proofErr w:type="spellEnd"/>
      <w:r>
        <w:t xml:space="preserve"> dollars a week and bread and cake if I want! I am 32 years old and next month is my birthday! I talk and I like I rite </w:t>
      </w:r>
      <w:proofErr w:type="spellStart"/>
      <w:r>
        <w:t>compu</w:t>
      </w:r>
      <w:proofErr w:type="spellEnd"/>
      <w:r>
        <w:t>—shish--</w:t>
      </w:r>
      <w:proofErr w:type="spellStart"/>
      <w:r>
        <w:t>ens</w:t>
      </w:r>
      <w:proofErr w:type="spellEnd"/>
      <w:r>
        <w:t xml:space="preserve"> in Miss </w:t>
      </w:r>
      <w:proofErr w:type="spellStart"/>
      <w:r>
        <w:t>Kinnian’s</w:t>
      </w:r>
      <w:proofErr w:type="spellEnd"/>
      <w:r>
        <w:t xml:space="preserve"> class at the Beekman College Centre for retarded adults where I go and learn three times a week in my time off. I have </w:t>
      </w:r>
      <w:proofErr w:type="spellStart"/>
      <w:r>
        <w:t>nuthing</w:t>
      </w:r>
      <w:proofErr w:type="spellEnd"/>
      <w:r>
        <w:t xml:space="preserve"> more… so I will close for today.</w:t>
      </w:r>
    </w:p>
    <w:p w14:paraId="59878898" w14:textId="77777777" w:rsidR="003B7585" w:rsidRDefault="003B7585" w:rsidP="00943F0D">
      <w:r>
        <w:t>This introduction always got an interesting verbal response from my audience (especially mothers). After each exclamation point, Charlie would let out an authentic giggle and a big smile. They were so enraptured by Charlie’s innocent personality that a few let out an “aw” or whispered “How cute.” Chuckles were common. Unfortunately, their joy was short-lived. About two minutes later, the audience would witness a rather graphic description of Charlie’s playground abuse:</w:t>
      </w:r>
    </w:p>
    <w:p w14:paraId="3F901186" w14:textId="77777777" w:rsidR="003B7585" w:rsidRDefault="003B7585" w:rsidP="003B7585">
      <w:pPr>
        <w:pStyle w:val="Text2"/>
      </w:pPr>
      <w:r>
        <w:t xml:space="preserve">CHARLIE: Then they start to hurt me. Oscar punches me in the nose, and Gus knocks me to the ground and kicks me in the side and then both of them kick… one… and… then… the… other! Clothes were torn, nose bleeding, and one of teeth is broken. And after Gus and Oscar go away, I </w:t>
      </w:r>
      <w:proofErr w:type="gramStart"/>
      <w:r>
        <w:t>sits</w:t>
      </w:r>
      <w:proofErr w:type="gramEnd"/>
      <w:r>
        <w:t xml:space="preserve"> on the sidewalk and cries. Other kids just laugh and shout-- </w:t>
      </w:r>
    </w:p>
    <w:p w14:paraId="14FD2783" w14:textId="77777777" w:rsidR="003B7585" w:rsidRDefault="003B7585" w:rsidP="003B7585">
      <w:pPr>
        <w:pStyle w:val="Text2"/>
      </w:pPr>
      <w:r>
        <w:t xml:space="preserve">KIDS- Charlie got a </w:t>
      </w:r>
      <w:proofErr w:type="spellStart"/>
      <w:r>
        <w:t>lickin</w:t>
      </w:r>
      <w:proofErr w:type="spellEnd"/>
      <w:r>
        <w:t xml:space="preserve">’! Charlie got a </w:t>
      </w:r>
      <w:proofErr w:type="spellStart"/>
      <w:r>
        <w:t>lickin</w:t>
      </w:r>
      <w:proofErr w:type="spellEnd"/>
      <w:r>
        <w:t>’!</w:t>
      </w:r>
    </w:p>
    <w:p w14:paraId="4EE17A4C" w14:textId="77777777" w:rsidR="003B7585" w:rsidRDefault="003B7585" w:rsidP="00943F0D">
      <w:r>
        <w:t xml:space="preserve">This is an example of the “shock” factor. I wanted to make this scene as cruel as possible, so I even had Charlie act out his beating. In the first sentence, each word before the ellipsis was emphasized by Charlie. In addition, I had Charlie jerk to a side and flinch as if they were beating his side. I wanted the Charlie Gordon’s childlike personality to be appealing so the audience would later be truly repulsed by the bullies who harmed him. Charlie Gordon became the audience’s friend—not just another character in an interp. </w:t>
      </w:r>
    </w:p>
    <w:p w14:paraId="3B1D87CE" w14:textId="77777777" w:rsidR="003B7585" w:rsidRDefault="003B7585" w:rsidP="00943F0D">
      <w:r>
        <w:t xml:space="preserve"> There were three supporting characters: </w:t>
      </w:r>
    </w:p>
    <w:p w14:paraId="76EFCDA3" w14:textId="77777777" w:rsidR="003B7585" w:rsidRDefault="003B7585" w:rsidP="00943F0D">
      <w:r>
        <w:t>1. Rose, Charlie’s mother.</w:t>
      </w:r>
    </w:p>
    <w:p w14:paraId="68B0E451" w14:textId="77777777" w:rsidR="003B7585" w:rsidRDefault="003B7585" w:rsidP="00943F0D">
      <w:r>
        <w:t>2. Matt, Charlie’s father.</w:t>
      </w:r>
    </w:p>
    <w:p w14:paraId="6533EC3D" w14:textId="77777777" w:rsidR="003B7585" w:rsidRDefault="003B7585" w:rsidP="00943F0D">
      <w:r>
        <w:t>3. Norma, Charlie’s younger sister.</w:t>
      </w:r>
    </w:p>
    <w:p w14:paraId="13FAC0D2" w14:textId="77777777" w:rsidR="003B7585" w:rsidRDefault="003B7585" w:rsidP="00943F0D"/>
    <w:p w14:paraId="15C3F7E8" w14:textId="77777777" w:rsidR="003B7585" w:rsidRDefault="003B7585" w:rsidP="00943F0D">
      <w:r>
        <w:lastRenderedPageBreak/>
        <w:t xml:space="preserve">Rose’s character was very difficult to interpret. Her emotions and attitudes were easy to incorporate into the performance, but one characteristic proved challenging: she is a </w:t>
      </w:r>
      <w:r>
        <w:rPr>
          <w:i/>
        </w:rPr>
        <w:t xml:space="preserve">female. </w:t>
      </w:r>
      <w:r>
        <w:t>I advise against a male interpreting female character in a DI. No matter how hard he practices, someone will consider the interpretation awkward. The most consistent source of comments on my ballots was my interpretation of the female characters (especially of the mother). Some said I did fine for a male competitor, but most said that it “needed a little work.” It was very difficult for me to incorporate the older-female mannerisms without looking awkward or silly. All I could do for Rose was raise the tone of my voice slightly, place the hands on the hips from time to time, brush the “hair” back from my face, and allow for more flexible, feminine body movements. Rose’s personality was harsh, overreacting, snappish, and selfish. She hated the fact that Charlie was mentally disabled and resented her son for that:</w:t>
      </w:r>
    </w:p>
    <w:p w14:paraId="1A0A3AED" w14:textId="77777777" w:rsidR="003B7585" w:rsidRDefault="003B7585" w:rsidP="003B7585">
      <w:pPr>
        <w:pStyle w:val="Text2"/>
      </w:pPr>
      <w:r>
        <w:t xml:space="preserve">MOM: He’s normal! He’s normal! He’ll grow up like other people. Better than the others. He’ll go to college someday. He’ll be somebody! </w:t>
      </w:r>
    </w:p>
    <w:p w14:paraId="1583600E" w14:textId="77777777" w:rsidR="003B7585" w:rsidRDefault="003B7585" w:rsidP="003B7585">
      <w:pPr>
        <w:pStyle w:val="Text2"/>
      </w:pPr>
      <w:r>
        <w:t>DAD: He’ll have to go to a special school. Put him into the Warren State Home &amp; Training School. We can’t have him here.</w:t>
      </w:r>
    </w:p>
    <w:p w14:paraId="6C08B746" w14:textId="77777777" w:rsidR="003B7585" w:rsidRDefault="003B7585" w:rsidP="003B7585">
      <w:pPr>
        <w:pStyle w:val="Text2"/>
      </w:pPr>
      <w:r>
        <w:t>MOM: I’m not going to take him--there’s nothing wrong with him!</w:t>
      </w:r>
    </w:p>
    <w:p w14:paraId="256BEF7E" w14:textId="77777777" w:rsidR="003B7585" w:rsidRDefault="003B7585" w:rsidP="003B7585">
      <w:pPr>
        <w:pStyle w:val="Text2"/>
      </w:pPr>
      <w:r>
        <w:t>DAD: Rose, it won’t do any good pretending that nothing is wrong. Just look at him…</w:t>
      </w:r>
    </w:p>
    <w:p w14:paraId="38CF8060" w14:textId="77777777" w:rsidR="003B7585" w:rsidRDefault="003B7585" w:rsidP="003B7585">
      <w:pPr>
        <w:pStyle w:val="Text2"/>
      </w:pPr>
      <w:r>
        <w:t>CHARLIE: …pretty it is…it goes round and round…</w:t>
      </w:r>
    </w:p>
    <w:p w14:paraId="0B7CC748" w14:textId="77777777" w:rsidR="003B7585" w:rsidRDefault="003B7585" w:rsidP="003B7585">
      <w:pPr>
        <w:pStyle w:val="Text2"/>
      </w:pPr>
      <w:r>
        <w:t>MOM: Put that thing away! Go play with your alphabet blocks!</w:t>
      </w:r>
    </w:p>
    <w:p w14:paraId="4CF5D7EB" w14:textId="77777777" w:rsidR="003B7585" w:rsidRDefault="003B7585" w:rsidP="00943F0D">
      <w:r>
        <w:t>Matt was less difficult to perform. I gave him softer facial expressions, more firm, masculine movements, a serious tone of voice, and a slightly Southern accent. Matt loves his son despite his mental disability and accepts that certain measures must be taken to accommodate Charlie. He is, however, less harsh and abrupt than his wife. Matt does not like to argue with his wife, but always wants to do what is best for his son:</w:t>
      </w:r>
    </w:p>
    <w:p w14:paraId="0E692625" w14:textId="77777777" w:rsidR="003B7585" w:rsidRDefault="003B7585" w:rsidP="003B7585">
      <w:pPr>
        <w:pStyle w:val="Text2"/>
      </w:pPr>
      <w:r>
        <w:t>DAD: For God’s sake, Rose. Leave him alone. You got him terrified. You always do this and the poor kid—</w:t>
      </w:r>
    </w:p>
    <w:p w14:paraId="72E90FC3" w14:textId="77777777" w:rsidR="003B7585" w:rsidRDefault="003B7585" w:rsidP="003B7585">
      <w:pPr>
        <w:pStyle w:val="Text2"/>
      </w:pPr>
      <w:r>
        <w:t>MOM: Then why don’t you help me? I have to do it all by myself. Every day I try to teach him—to help him catch up like the others. He’s just slow that’s all. But—but he can learn like everyone else!</w:t>
      </w:r>
      <w:r>
        <w:rPr>
          <w:i w:val="0"/>
        </w:rPr>
        <w:t> </w:t>
      </w:r>
    </w:p>
    <w:p w14:paraId="720EA020" w14:textId="77777777" w:rsidR="003B7585" w:rsidRDefault="003B7585" w:rsidP="003B7585">
      <w:pPr>
        <w:pStyle w:val="Text2"/>
      </w:pPr>
      <w:r>
        <w:t>DAD: You’re fooling yourself, Rose. It’s not fair to us or to him. Driving him as if he were an animal that could learn to do tricks. Why don’t you leave him alone?</w:t>
      </w:r>
    </w:p>
    <w:p w14:paraId="3621E83B" w14:textId="77777777" w:rsidR="003B7585" w:rsidRDefault="003B7585" w:rsidP="00943F0D">
      <w:r>
        <w:t xml:space="preserve">Norma was the most exaggerated of the characters. This made her the most interesting and the least likable. Norma is ten or eleven years old. To show her youth, I gave her a moderate lisp. She made large steps and wide gestures. She had a high-pitched, whiny voice. The whining tone increased when Norma did not get what she wanted. Norma had odd, jerky mannerisms for a young girl: she was constantly straightening her dress, primping her hair, and giving loud, forceful sighs when exasperated. In this piece, Norma is a spoiled, selfish brat. </w:t>
      </w:r>
    </w:p>
    <w:p w14:paraId="4DD6FBF8" w14:textId="77777777" w:rsidR="003B7585" w:rsidRDefault="003B7585" w:rsidP="00943F0D">
      <w:r>
        <w:lastRenderedPageBreak/>
        <w:t>Norma believes she is the most important person in the world and thus is entitled to get what she wants. She despises Charlie because of the attention he gets from his disability:</w:t>
      </w:r>
    </w:p>
    <w:p w14:paraId="4B8D3F72" w14:textId="77777777" w:rsidR="003B7585" w:rsidRDefault="003B7585" w:rsidP="003B7585">
      <w:pPr>
        <w:pStyle w:val="Text2"/>
      </w:pPr>
      <w:r>
        <w:t xml:space="preserve">NORMA: I got an “A” in my history test. I knew all the answers. Mrs. Baffin said it was the best paper in the whole class.  </w:t>
      </w:r>
    </w:p>
    <w:p w14:paraId="04C7D6E7" w14:textId="77777777" w:rsidR="003B7585" w:rsidRDefault="003B7585" w:rsidP="003B7585">
      <w:pPr>
        <w:pStyle w:val="Text2"/>
      </w:pPr>
      <w:r>
        <w:t>CHARLIE: She got an “A”! She got an “A”! She got an “A”!</w:t>
      </w:r>
    </w:p>
    <w:p w14:paraId="018C1145" w14:textId="77777777" w:rsidR="003B7585" w:rsidRDefault="003B7585" w:rsidP="003B7585">
      <w:pPr>
        <w:pStyle w:val="Text2"/>
      </w:pPr>
      <w:r>
        <w:t xml:space="preserve">NORMA: NO! Not you! You don’t tell! It’s my mark and I’m </w:t>
      </w:r>
      <w:proofErr w:type="spellStart"/>
      <w:r>
        <w:t>gonna</w:t>
      </w:r>
      <w:proofErr w:type="spellEnd"/>
      <w:r>
        <w:t xml:space="preserve"> tell.</w:t>
      </w:r>
    </w:p>
    <w:p w14:paraId="757F4421" w14:textId="77777777" w:rsidR="003B7585" w:rsidRDefault="003B7585" w:rsidP="00943F0D">
      <w:r>
        <w:t xml:space="preserve">Norma is annoyed with Charlie; he is difficult for her to deal with: </w:t>
      </w:r>
    </w:p>
    <w:p w14:paraId="2E658B72" w14:textId="77777777" w:rsidR="003B7585" w:rsidRDefault="003B7585" w:rsidP="003B7585">
      <w:pPr>
        <w:pStyle w:val="Text2"/>
      </w:pPr>
      <w:r>
        <w:t>MATT: Now, young lady—you apologize to your brother.</w:t>
      </w:r>
    </w:p>
    <w:p w14:paraId="08A3512F" w14:textId="77777777" w:rsidR="003B7585" w:rsidRDefault="003B7585" w:rsidP="003B7585">
      <w:pPr>
        <w:pStyle w:val="Text2"/>
      </w:pPr>
      <w:r>
        <w:t xml:space="preserve">NORMA: I don’t have </w:t>
      </w:r>
      <w:proofErr w:type="spellStart"/>
      <w:r>
        <w:t>toooo</w:t>
      </w:r>
      <w:proofErr w:type="spellEnd"/>
      <w:r>
        <w:t>!!! He’s like a baby. He can’t play Monopoly, or checkers… He gets everything all mixed up. I won’t play with him anymore.</w:t>
      </w:r>
    </w:p>
    <w:p w14:paraId="7C6E3776" w14:textId="77777777" w:rsidR="003B7585" w:rsidRDefault="003B7585" w:rsidP="00BD695D">
      <w:r>
        <w:t xml:space="preserve">At the end of the argument between her and her father, Norma snaps at her brother for butting in the conversation: </w:t>
      </w:r>
    </w:p>
    <w:p w14:paraId="2B529D55" w14:textId="77777777" w:rsidR="003B7585" w:rsidRDefault="003B7585" w:rsidP="003B7585">
      <w:pPr>
        <w:pStyle w:val="Text2"/>
      </w:pPr>
      <w:r>
        <w:t>CHARLIE: I’ll help her take care of the puppy! I’ll help her feed it and brush it and I won’t let other dogs bite it!</w:t>
      </w:r>
    </w:p>
    <w:p w14:paraId="1B6A9C46" w14:textId="77777777" w:rsidR="003B7585" w:rsidRDefault="003B7585" w:rsidP="003B7585">
      <w:pPr>
        <w:pStyle w:val="Text2"/>
      </w:pPr>
      <w:r>
        <w:t>NORMA: NOOOO! It’s going to be MY dog! Mine! Only MY dog!</w:t>
      </w:r>
    </w:p>
    <w:p w14:paraId="63F9ED76" w14:textId="77777777" w:rsidR="003B7585" w:rsidRDefault="003B7585" w:rsidP="003B7585">
      <w:pPr>
        <w:pStyle w:val="Text2"/>
      </w:pPr>
      <w:r>
        <w:t xml:space="preserve">DAD: That settles it. No dog. </w:t>
      </w:r>
    </w:p>
    <w:p w14:paraId="0617C560" w14:textId="77777777" w:rsidR="003B7585" w:rsidRDefault="003B7585" w:rsidP="003B7585">
      <w:pPr>
        <w:pStyle w:val="Text2"/>
      </w:pPr>
      <w:r>
        <w:t>NORMA: I hate you! I hate you! I hate you! I hate you!</w:t>
      </w:r>
    </w:p>
    <w:p w14:paraId="58FBB0DE" w14:textId="77777777" w:rsidR="003B7585" w:rsidRDefault="003B7585" w:rsidP="00BD695D">
      <w:r>
        <w:t>The blocking for Norma was interesting. It was not merely a little girl jumping up and down while screaming at her brother. I had Norma cruelly slap her brother across the face as she screams. This is when Charlie transitions into the concluding narration.</w:t>
      </w:r>
    </w:p>
    <w:p w14:paraId="4ABD08F1" w14:textId="77777777" w:rsidR="003B7585" w:rsidRDefault="003B7585" w:rsidP="00BD695D">
      <w:r>
        <w:t>While the other scenes were intense, the conclusion of the piece was by far the most dramatic:</w:t>
      </w:r>
    </w:p>
    <w:p w14:paraId="510CECA7" w14:textId="77777777" w:rsidR="003B7585" w:rsidRDefault="003B7585" w:rsidP="003B7585">
      <w:pPr>
        <w:pStyle w:val="Text2"/>
      </w:pPr>
      <w:r>
        <w:t xml:space="preserve">CHARLIE: I never meant to stop her from getting a dog. She could have had it all to herself, and I wouldn’t have fed it, or brushed it, or played with it—and I never would’ve made it like me more than it liked her. I only wanted her to play games with me; I never meant to hurt her at all. I’m going away from here… I’m taking a couple books along and even if I can’t read them I’ll practice hard and maybe I’ll get a little bit smarter… And P.S.: please tell </w:t>
      </w:r>
      <w:proofErr w:type="spellStart"/>
      <w:r>
        <w:t>Dr</w:t>
      </w:r>
      <w:proofErr w:type="spellEnd"/>
      <w:r>
        <w:t xml:space="preserve"> </w:t>
      </w:r>
      <w:proofErr w:type="spellStart"/>
      <w:r>
        <w:t>Nemur</w:t>
      </w:r>
      <w:proofErr w:type="spellEnd"/>
      <w:r>
        <w:t xml:space="preserve"> not to be such a grouch when people laugh at him and he would have more friends. It’s easy to make friends if you let people laugh at you. I have lots of friends where I go. P.S.: Please… if you get a chance put some flowers on my pet mouse Algernon’s grave in the backyard... I don’t know why I’m dumb or what I did wrong. Maybe it’s because I dint try hard enough. I’m gone keep trying to get smart…</w:t>
      </w:r>
    </w:p>
    <w:p w14:paraId="77DF9A1B" w14:textId="77777777" w:rsidR="003B7585" w:rsidRDefault="003B7585" w:rsidP="00BD695D">
      <w:r>
        <w:t>There are two dramatic enhancements I added to the conclusion that made it incredibly impacting. First, Charlie cries. I literally made tears come down my face. I started to cry at “…</w:t>
      </w:r>
      <w:r>
        <w:rPr>
          <w:i/>
        </w:rPr>
        <w:t xml:space="preserve">and I never would’ve made it like me more than it liked her.” </w:t>
      </w:r>
      <w:r>
        <w:t xml:space="preserve">The tears usually began to pour when Charlie talks about his pet mouse. I’m not sure how I was able to cry almost every time I performed. Some of it had </w:t>
      </w:r>
      <w:r>
        <w:lastRenderedPageBreak/>
        <w:t xml:space="preserve">to do with my truly becoming the character. Most of it also had to do with my relation to Charlie’s feelings (I was physically and verbally bullied when I was younger). Though I’m not sure how to help an </w:t>
      </w:r>
      <w:proofErr w:type="spellStart"/>
      <w:r>
        <w:t>interper</w:t>
      </w:r>
      <w:proofErr w:type="spellEnd"/>
      <w:r>
        <w:t xml:space="preserve"> make himself cry during the performance, I can say that the competitor needs to truly </w:t>
      </w:r>
      <w:r>
        <w:rPr>
          <w:i/>
        </w:rPr>
        <w:t xml:space="preserve">be </w:t>
      </w:r>
      <w:r>
        <w:t xml:space="preserve">the character. Write out the character’s life, feelings, personality attributes, likes and dislikes, and ways the character could react to specific situations. Adopt the character’s frame of mind until the competitor is gone and only the character exists. </w:t>
      </w:r>
    </w:p>
    <w:p w14:paraId="5827FD09" w14:textId="77777777" w:rsidR="003B7585" w:rsidRDefault="003B7585" w:rsidP="00BD695D">
      <w:r>
        <w:t>Second, Charlie hums a song. Specifically, Charlie hums the tune to “If You’re Happy and You Know It.” Though this was not in the book, it added a “silent zinger” to the very end of the speech, Charlie hums the tune while he is crying and his voice is cracking. At the same time, he was smiling broadly and trying to clap (he didn’t clap very loudly at first because his body was still convulsing with small sobs). At the end of the song, Charlie bowed his head quickly, resumed a more professional, firm stance, and made the last two claps very loudly. His hands then went down to his sides and the speech ended.</w:t>
      </w:r>
    </w:p>
    <w:p w14:paraId="11232C99" w14:textId="77777777" w:rsidR="003B7585" w:rsidRDefault="003B7585" w:rsidP="00BD695D">
      <w:r>
        <w:t xml:space="preserve">I chose this song for Charlie because of an ironic literary element in the book. While horrible things happened to Charlie, he still desperately tried to maintain a childlike joy. This ironic song, “If You’re Happy and You Know It,” almost brought back the innocent man that the audience met at the beginning of the performance. The song also added a unique dramatic element. DIs that end in song provide a calm conclusion the abrupt emotion that occurred. In other words, Charlie’s song allowed my audience to “come up for air.” </w:t>
      </w:r>
    </w:p>
    <w:p w14:paraId="0D729365" w14:textId="77777777" w:rsidR="003B7585" w:rsidRDefault="003B7585" w:rsidP="00BD695D">
      <w:r>
        <w:t xml:space="preserve">This speech taught me many important things about myself and literature. I learned how to utilize my emotions and apply them to a character, and how to tap into the emotional aspects of a literary piece. Most importantly, however, I realized why one ought to perform a Dramatic Interpretation. I learned that DI is a category that the speaker can use to communicate a very powerful message. I found an issue that is important to me and used an </w:t>
      </w:r>
      <w:proofErr w:type="spellStart"/>
      <w:r>
        <w:t>interp</w:t>
      </w:r>
      <w:proofErr w:type="spellEnd"/>
      <w:r>
        <w:t xml:space="preserve"> to relay the message. Sure, I had fun entertaining the audience, participating in competitions, and winning my awards. But I would trade all of that to see my speech truly touch the hearts of the audience and move them to action. </w:t>
      </w:r>
    </w:p>
    <w:p w14:paraId="17C22299" w14:textId="5A95C578" w:rsidR="002208BC" w:rsidRPr="00CB142D" w:rsidRDefault="002208BC" w:rsidP="00BD695D">
      <w:pPr>
        <w:rPr>
          <w:b/>
          <w:sz w:val="36"/>
          <w:szCs w:val="36"/>
        </w:rPr>
      </w:pPr>
    </w:p>
    <w:sectPr w:rsidR="002208BC" w:rsidRPr="00CB142D" w:rsidSect="0078401F">
      <w:headerReference w:type="default" r:id="rId10"/>
      <w:footerReference w:type="default" r:id="rId11"/>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12D7E" w14:textId="77777777" w:rsidR="00587F07" w:rsidRDefault="00587F07" w:rsidP="00DB7B76">
      <w:pPr>
        <w:spacing w:after="0" w:line="240" w:lineRule="auto"/>
      </w:pPr>
      <w:r>
        <w:separator/>
      </w:r>
    </w:p>
  </w:endnote>
  <w:endnote w:type="continuationSeparator" w:id="0">
    <w:p w14:paraId="18715D7C" w14:textId="77777777" w:rsidR="00587F07" w:rsidRDefault="00587F07"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CCD7" w14:textId="77777777" w:rsidR="00355D61" w:rsidRPr="00F710D5" w:rsidRDefault="00355D61" w:rsidP="00355D61">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355D61">
      <w:rPr>
        <w:b/>
        <w:i/>
        <w:noProof/>
      </w:rPr>
      <w:t>7</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355D61">
      <w:rPr>
        <w:b/>
        <w:i/>
        <w:noProof/>
      </w:rPr>
      <w:t>7</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30A57" w14:textId="77777777" w:rsidR="00587F07" w:rsidRDefault="00587F07" w:rsidP="00DB7B76">
      <w:pPr>
        <w:spacing w:after="0" w:line="240" w:lineRule="auto"/>
      </w:pPr>
      <w:r>
        <w:separator/>
      </w:r>
    </w:p>
  </w:footnote>
  <w:footnote w:type="continuationSeparator" w:id="0">
    <w:p w14:paraId="5F16E87F" w14:textId="77777777" w:rsidR="00587F07" w:rsidRDefault="00587F07"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5"/>
  </w:num>
  <w:num w:numId="20">
    <w:abstractNumId w:val="14"/>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7"/>
  </w:num>
  <w:num w:numId="28">
    <w:abstractNumId w:val="28"/>
  </w:num>
  <w:num w:numId="29">
    <w:abstractNumId w:val="27"/>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109F0"/>
    <w:rsid w:val="00024600"/>
    <w:rsid w:val="0002539F"/>
    <w:rsid w:val="0002588B"/>
    <w:rsid w:val="00036A22"/>
    <w:rsid w:val="00036F71"/>
    <w:rsid w:val="00066F70"/>
    <w:rsid w:val="00087308"/>
    <w:rsid w:val="000A0075"/>
    <w:rsid w:val="000A4F36"/>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1E7B"/>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55D61"/>
    <w:rsid w:val="00366C2D"/>
    <w:rsid w:val="00370B2F"/>
    <w:rsid w:val="00381981"/>
    <w:rsid w:val="003875C7"/>
    <w:rsid w:val="00391968"/>
    <w:rsid w:val="00394059"/>
    <w:rsid w:val="003A01CA"/>
    <w:rsid w:val="003B62BB"/>
    <w:rsid w:val="003B7585"/>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6773"/>
    <w:rsid w:val="00507030"/>
    <w:rsid w:val="00514B92"/>
    <w:rsid w:val="00522E9B"/>
    <w:rsid w:val="00524635"/>
    <w:rsid w:val="005332D4"/>
    <w:rsid w:val="005375A1"/>
    <w:rsid w:val="005552CD"/>
    <w:rsid w:val="0056534C"/>
    <w:rsid w:val="00567088"/>
    <w:rsid w:val="00576029"/>
    <w:rsid w:val="00577C85"/>
    <w:rsid w:val="00583565"/>
    <w:rsid w:val="005854E1"/>
    <w:rsid w:val="00587F07"/>
    <w:rsid w:val="00594644"/>
    <w:rsid w:val="005A05B9"/>
    <w:rsid w:val="005A47D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3F0D"/>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D695D"/>
    <w:rsid w:val="00BF2262"/>
    <w:rsid w:val="00C00A16"/>
    <w:rsid w:val="00C2082F"/>
    <w:rsid w:val="00C30327"/>
    <w:rsid w:val="00C34B5F"/>
    <w:rsid w:val="00C352C4"/>
    <w:rsid w:val="00C54BE8"/>
    <w:rsid w:val="00C63A37"/>
    <w:rsid w:val="00C76DFA"/>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3B7585"/>
    <w:pPr>
      <w:spacing w:line="240" w:lineRule="auto"/>
    </w:pPr>
    <w:rPr>
      <w:rFonts w:eastAsia="Times New Roman"/>
      <w:szCs w:val="20"/>
      <w:lang w:bidi="en-US"/>
    </w:rPr>
  </w:style>
  <w:style w:type="paragraph" w:customStyle="1" w:styleId="Textscenes">
    <w:name w:val="Text scenes"/>
    <w:basedOn w:val="Text"/>
    <w:rsid w:val="003B7585"/>
    <w:pPr>
      <w:keepNext/>
      <w:spacing w:after="0"/>
      <w:ind w:left="720"/>
    </w:pPr>
  </w:style>
  <w:style w:type="paragraph" w:customStyle="1" w:styleId="Text2">
    <w:name w:val="Text 2"/>
    <w:basedOn w:val="Normal"/>
    <w:rsid w:val="003B7585"/>
    <w:pPr>
      <w:spacing w:line="240" w:lineRule="auto"/>
      <w:ind w:left="720"/>
    </w:pPr>
    <w:rPr>
      <w:rFonts w:ascii="Arial" w:eastAsia="Times New Roman" w:hAnsi="Arial"/>
      <w:i/>
      <w:sz w:val="20"/>
      <w:lang w:bidi="en-US"/>
    </w:rPr>
  </w:style>
  <w:style w:type="paragraph" w:customStyle="1" w:styleId="ImportantInformation">
    <w:name w:val="Important Information"/>
    <w:basedOn w:val="Normal"/>
    <w:rsid w:val="003B7585"/>
    <w:pPr>
      <w:numPr>
        <w:numId w:val="31"/>
      </w:numPr>
      <w:spacing w:line="240" w:lineRule="auto"/>
    </w:pPr>
    <w:rPr>
      <w:rFonts w:ascii="Times" w:eastAsia="Times New Roman" w:hAnsi="Times"/>
      <w:szCs w:val="20"/>
      <w:lang w:bidi="en-US"/>
    </w:rPr>
  </w:style>
  <w:style w:type="paragraph" w:customStyle="1" w:styleId="CompetitiveSuccess">
    <w:name w:val="Competitive Success"/>
    <w:basedOn w:val="ImportantInformation"/>
    <w:rsid w:val="003B7585"/>
    <w:pPr>
      <w:numPr>
        <w:numId w:val="0"/>
      </w:numPr>
      <w:ind w:left="180"/>
    </w:pPr>
    <w:rPr>
      <w:rFonts w:cs="Verdana"/>
      <w:i/>
      <w:sz w:val="28"/>
      <w:szCs w:val="26"/>
    </w:rPr>
  </w:style>
  <w:style w:type="character" w:customStyle="1" w:styleId="UnresolvedMention">
    <w:name w:val="Unresolved Mention"/>
    <w:basedOn w:val="DefaultParagraphFont"/>
    <w:uiPriority w:val="99"/>
    <w:rsid w:val="005A47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yperlink" Target="http://stoausa.org/wp-content/uploads/2018/06/Dramatic-Interpretation-Rules-2018-19.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678E6-3FF7-4242-A8C7-2E4E0E47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2534</Words>
  <Characters>14450</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4</cp:revision>
  <cp:lastPrinted>2017-08-27T11:12:00Z</cp:lastPrinted>
  <dcterms:created xsi:type="dcterms:W3CDTF">2018-09-14T12:40:00Z</dcterms:created>
  <dcterms:modified xsi:type="dcterms:W3CDTF">2019-08-18T13:41:00Z</dcterms:modified>
</cp:coreProperties>
</file>