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4D33C" w14:textId="46119CF8" w:rsidR="00986778" w:rsidRPr="00986778" w:rsidRDefault="00986778" w:rsidP="00986778">
      <w:pPr>
        <w:pStyle w:val="Red-Title"/>
        <w:rPr>
          <w:sz w:val="28"/>
          <w:szCs w:val="28"/>
        </w:rPr>
      </w:pPr>
      <w:r>
        <w:rPr>
          <w:sz w:val="52"/>
          <w:szCs w:val="52"/>
        </w:rPr>
        <w:t>The Watsons Go to Birmingham</w:t>
      </w:r>
      <w:r w:rsidR="00A84C0B">
        <w:rPr>
          <w:sz w:val="52"/>
          <w:szCs w:val="52"/>
        </w:rPr>
        <w:br/>
      </w:r>
      <w:r w:rsidR="002445DD">
        <w:rPr>
          <w:sz w:val="28"/>
          <w:szCs w:val="28"/>
        </w:rPr>
        <w:t>Source Material of a Champion Humorous Interpretation</w:t>
      </w:r>
      <w:r>
        <w:rPr>
          <w:sz w:val="28"/>
          <w:szCs w:val="28"/>
        </w:rPr>
        <w:br/>
      </w:r>
      <w:r w:rsidRPr="00986778">
        <w:rPr>
          <w:rFonts w:ascii="TimesNewRomanPSMT" w:eastAsia="Times New Roman" w:hAnsi="TimesNewRomanPSMT"/>
          <w:sz w:val="22"/>
          <w:szCs w:val="22"/>
        </w:rPr>
        <w:t xml:space="preserve">BY </w:t>
      </w:r>
      <w:r w:rsidRPr="00986778">
        <w:rPr>
          <w:rFonts w:ascii="TimesNewRomanPSMT" w:eastAsia="Times New Roman" w:hAnsi="TimesNewRomanPSMT"/>
          <w:sz w:val="28"/>
          <w:szCs w:val="28"/>
        </w:rPr>
        <w:t>E</w:t>
      </w:r>
      <w:r w:rsidRPr="00986778">
        <w:rPr>
          <w:rFonts w:ascii="TimesNewRomanPSMT" w:eastAsia="Times New Roman" w:hAnsi="TimesNewRomanPSMT"/>
          <w:sz w:val="22"/>
          <w:szCs w:val="22"/>
        </w:rPr>
        <w:t xml:space="preserve">DUARDO </w:t>
      </w:r>
      <w:r w:rsidRPr="00986778">
        <w:rPr>
          <w:rFonts w:ascii="TimesNewRomanPSMT" w:eastAsia="Times New Roman" w:hAnsi="TimesNewRomanPSMT"/>
          <w:sz w:val="28"/>
          <w:szCs w:val="28"/>
        </w:rPr>
        <w:t>R</w:t>
      </w:r>
      <w:r w:rsidRPr="00986778">
        <w:rPr>
          <w:rFonts w:ascii="TimesNewRomanPSMT" w:eastAsia="Times New Roman" w:hAnsi="TimesNewRomanPSMT"/>
          <w:sz w:val="22"/>
          <w:szCs w:val="22"/>
        </w:rPr>
        <w:t xml:space="preserve">ICKS </w:t>
      </w:r>
    </w:p>
    <w:p w14:paraId="5E1881EE"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NCFCA Hall of Fame: 2011 Humorous Interpretation Champion </w:t>
      </w:r>
    </w:p>
    <w:p w14:paraId="6D3D7F32"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A Humorous Interpretation performed by Eduardo Ricks </w:t>
      </w:r>
    </w:p>
    <w:p w14:paraId="6B45850B"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1st Place, 2011 April Fueled Fray, Azalea Classic; 2nd Place, Region VII Invitational </w:t>
      </w:r>
    </w:p>
    <w:p w14:paraId="650DD5C7"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The Watsons Go To Birmingham – 1963, by Christopher Paul Curtis. ISBN Number: 0-440-41412-1. pp. 1-8, 12-19. Number of introductory words: 85 </w:t>
      </w:r>
    </w:p>
    <w:p w14:paraId="438A2908" w14:textId="2CBFBFE5" w:rsidR="00DB7B76" w:rsidRDefault="00DB7B76" w:rsidP="002445DD">
      <w:pPr>
        <w:spacing w:after="0" w:line="240" w:lineRule="auto"/>
        <w:jc w:val="center"/>
      </w:pPr>
      <w:r>
        <w:br w:type="page"/>
      </w:r>
    </w:p>
    <w:p w14:paraId="08A2EB42" w14:textId="77777777" w:rsidR="0035051A" w:rsidRDefault="00986778" w:rsidP="00986778">
      <w:pPr>
        <w:shd w:val="clear" w:color="auto" w:fill="FFFFFF"/>
        <w:spacing w:before="100" w:beforeAutospacing="1" w:after="100" w:afterAutospacing="1" w:line="240" w:lineRule="auto"/>
        <w:jc w:val="center"/>
        <w:rPr>
          <w:rFonts w:ascii="TimesNewRomanPSMT" w:eastAsia="Times New Roman" w:hAnsi="TimesNewRomanPSMT"/>
          <w:sz w:val="48"/>
          <w:szCs w:val="48"/>
        </w:rPr>
      </w:pPr>
      <w:r w:rsidRPr="00986778">
        <w:rPr>
          <w:rFonts w:ascii="TimesNewRomanPSMT" w:eastAsia="Times New Roman" w:hAnsi="TimesNewRomanPSMT"/>
          <w:sz w:val="48"/>
          <w:szCs w:val="48"/>
        </w:rPr>
        <w:lastRenderedPageBreak/>
        <w:t>“T</w:t>
      </w:r>
      <w:r w:rsidRPr="00986778">
        <w:rPr>
          <w:rFonts w:ascii="TimesNewRomanPSMT" w:eastAsia="Times New Roman" w:hAnsi="TimesNewRomanPSMT"/>
          <w:sz w:val="38"/>
          <w:szCs w:val="38"/>
        </w:rPr>
        <w:t xml:space="preserve">HE </w:t>
      </w:r>
      <w:r w:rsidRPr="00986778">
        <w:rPr>
          <w:rFonts w:ascii="TimesNewRomanPSMT" w:eastAsia="Times New Roman" w:hAnsi="TimesNewRomanPSMT"/>
          <w:sz w:val="48"/>
          <w:szCs w:val="48"/>
        </w:rPr>
        <w:t>W</w:t>
      </w:r>
      <w:r w:rsidRPr="00986778">
        <w:rPr>
          <w:rFonts w:ascii="TimesNewRomanPSMT" w:eastAsia="Times New Roman" w:hAnsi="TimesNewRomanPSMT"/>
          <w:sz w:val="38"/>
          <w:szCs w:val="38"/>
        </w:rPr>
        <w:t xml:space="preserve">ATSONS </w:t>
      </w:r>
      <w:r w:rsidRPr="00986778">
        <w:rPr>
          <w:rFonts w:ascii="TimesNewRomanPSMT" w:eastAsia="Times New Roman" w:hAnsi="TimesNewRomanPSMT"/>
          <w:sz w:val="48"/>
          <w:szCs w:val="48"/>
        </w:rPr>
        <w:t>G</w:t>
      </w:r>
      <w:r w:rsidRPr="00986778">
        <w:rPr>
          <w:rFonts w:ascii="TimesNewRomanPSMT" w:eastAsia="Times New Roman" w:hAnsi="TimesNewRomanPSMT"/>
          <w:sz w:val="38"/>
          <w:szCs w:val="38"/>
        </w:rPr>
        <w:t xml:space="preserve">O </w:t>
      </w:r>
      <w:r w:rsidRPr="00986778">
        <w:rPr>
          <w:rFonts w:ascii="TimesNewRomanPSMT" w:eastAsia="Times New Roman" w:hAnsi="TimesNewRomanPSMT"/>
          <w:sz w:val="48"/>
          <w:szCs w:val="48"/>
        </w:rPr>
        <w:t>T</w:t>
      </w:r>
      <w:r w:rsidRPr="00986778">
        <w:rPr>
          <w:rFonts w:ascii="TimesNewRomanPSMT" w:eastAsia="Times New Roman" w:hAnsi="TimesNewRomanPSMT"/>
          <w:sz w:val="38"/>
          <w:szCs w:val="38"/>
        </w:rPr>
        <w:t xml:space="preserve">O </w:t>
      </w:r>
      <w:r w:rsidRPr="00986778">
        <w:rPr>
          <w:rFonts w:ascii="TimesNewRomanPSMT" w:eastAsia="Times New Roman" w:hAnsi="TimesNewRomanPSMT"/>
          <w:sz w:val="48"/>
          <w:szCs w:val="48"/>
        </w:rPr>
        <w:t>B</w:t>
      </w:r>
      <w:r w:rsidRPr="00986778">
        <w:rPr>
          <w:rFonts w:ascii="TimesNewRomanPSMT" w:eastAsia="Times New Roman" w:hAnsi="TimesNewRomanPSMT"/>
          <w:sz w:val="38"/>
          <w:szCs w:val="38"/>
        </w:rPr>
        <w:t>IRMINGHAM</w:t>
      </w:r>
      <w:r w:rsidRPr="00986778">
        <w:rPr>
          <w:rFonts w:ascii="TimesNewRomanPSMT" w:eastAsia="Times New Roman" w:hAnsi="TimesNewRomanPSMT"/>
          <w:sz w:val="48"/>
          <w:szCs w:val="48"/>
        </w:rPr>
        <w:t xml:space="preserve">” – 1963 </w:t>
      </w:r>
    </w:p>
    <w:p w14:paraId="5DEA7E3A" w14:textId="5B9F483B" w:rsidR="00986778" w:rsidRPr="00986778" w:rsidRDefault="00986778" w:rsidP="00986778">
      <w:pPr>
        <w:shd w:val="clear" w:color="auto" w:fill="FFFFFF"/>
        <w:spacing w:before="100" w:beforeAutospacing="1" w:after="100" w:afterAutospacing="1" w:line="240" w:lineRule="auto"/>
        <w:jc w:val="center"/>
        <w:rPr>
          <w:rFonts w:eastAsia="Times New Roman"/>
        </w:rPr>
      </w:pPr>
      <w:r w:rsidRPr="00986778">
        <w:rPr>
          <w:rFonts w:ascii="TimesNewRomanPSMT" w:eastAsia="Times New Roman" w:hAnsi="TimesNewRomanPSMT"/>
          <w:sz w:val="22"/>
          <w:szCs w:val="22"/>
        </w:rPr>
        <w:t xml:space="preserve">BY </w:t>
      </w:r>
      <w:r w:rsidRPr="00986778">
        <w:rPr>
          <w:rFonts w:ascii="TimesNewRomanPSMT" w:eastAsia="Times New Roman" w:hAnsi="TimesNewRomanPSMT"/>
          <w:sz w:val="28"/>
          <w:szCs w:val="28"/>
        </w:rPr>
        <w:t>E</w:t>
      </w:r>
      <w:r w:rsidRPr="00986778">
        <w:rPr>
          <w:rFonts w:ascii="TimesNewRomanPSMT" w:eastAsia="Times New Roman" w:hAnsi="TimesNewRomanPSMT"/>
          <w:sz w:val="22"/>
          <w:szCs w:val="22"/>
        </w:rPr>
        <w:t xml:space="preserve">DUARDO </w:t>
      </w:r>
      <w:r w:rsidRPr="00986778">
        <w:rPr>
          <w:rFonts w:ascii="TimesNewRomanPSMT" w:eastAsia="Times New Roman" w:hAnsi="TimesNewRomanPSMT"/>
          <w:sz w:val="28"/>
          <w:szCs w:val="28"/>
        </w:rPr>
        <w:t>R</w:t>
      </w:r>
      <w:r w:rsidRPr="00986778">
        <w:rPr>
          <w:rFonts w:ascii="TimesNewRomanPSMT" w:eastAsia="Times New Roman" w:hAnsi="TimesNewRomanPSMT"/>
          <w:sz w:val="22"/>
          <w:szCs w:val="22"/>
        </w:rPr>
        <w:t>ICKS</w:t>
      </w:r>
    </w:p>
    <w:p w14:paraId="07F95C4D" w14:textId="6A4DB491" w:rsidR="00986778" w:rsidRPr="00986778" w:rsidRDefault="00986778" w:rsidP="00986778">
      <w:pPr>
        <w:spacing w:before="100" w:beforeAutospacing="1" w:after="100" w:afterAutospacing="1" w:line="240" w:lineRule="auto"/>
        <w:jc w:val="center"/>
        <w:rPr>
          <w:rFonts w:eastAsia="Times New Roman"/>
        </w:rPr>
      </w:pPr>
      <w:r w:rsidRPr="00986778">
        <w:rPr>
          <w:rFonts w:ascii="TimesNewRomanPS" w:eastAsia="Times New Roman" w:hAnsi="TimesNewRomanPS"/>
          <w:b/>
          <w:bCs/>
        </w:rPr>
        <w:t>You can watch this video on YouTube here:</w:t>
      </w:r>
    </w:p>
    <w:p w14:paraId="0456B8AA" w14:textId="421510A4" w:rsidR="00986778" w:rsidRPr="00986778" w:rsidRDefault="00986778" w:rsidP="00986778">
      <w:pPr>
        <w:spacing w:before="100" w:beforeAutospacing="1" w:after="100" w:afterAutospacing="1" w:line="240" w:lineRule="auto"/>
        <w:jc w:val="center"/>
        <w:rPr>
          <w:rFonts w:eastAsia="Times New Roman"/>
        </w:rPr>
      </w:pPr>
      <w:r w:rsidRPr="00986778">
        <w:rPr>
          <w:rFonts w:ascii="TimesNewRomanPSMT" w:eastAsia="Times New Roman" w:hAnsi="TimesNewRomanPSMT"/>
          <w:color w:val="7C7C7C"/>
        </w:rPr>
        <w:t>https://www.youtube.com/watch?v=7JNFTSp6YZE</w:t>
      </w:r>
    </w:p>
    <w:p w14:paraId="0DF6F833"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 w:eastAsia="Times New Roman" w:hAnsi="TimesNewRomanPS"/>
          <w:b/>
          <w:bCs/>
          <w:sz w:val="32"/>
          <w:szCs w:val="32"/>
        </w:rPr>
        <w:t xml:space="preserve">Introduction to Piece </w:t>
      </w:r>
    </w:p>
    <w:p w14:paraId="569C76F8" w14:textId="6BC82419"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I work at Chick-fil-A (a great place to work, by the way). Chick-fil-A is where I discovered </w:t>
      </w:r>
      <w:r w:rsidRPr="00986778">
        <w:rPr>
          <w:rFonts w:ascii="TimesNewRomanPS" w:eastAsia="Times New Roman" w:hAnsi="TimesNewRomanPS"/>
          <w:i/>
          <w:iCs/>
        </w:rPr>
        <w:t xml:space="preserve">The Watsons. </w:t>
      </w:r>
      <w:r w:rsidRPr="00986778">
        <w:rPr>
          <w:rFonts w:ascii="TimesNewRomanPSMT" w:eastAsia="Times New Roman" w:hAnsi="TimesNewRomanPSMT"/>
        </w:rPr>
        <w:t xml:space="preserve">I went to work one day with this question in mind: “What is the funniest book I have ever read?” Puzzled by this question, I asked one of my girl co-workers at Chick-fil-A what </w:t>
      </w:r>
      <w:r w:rsidR="0035051A" w:rsidRPr="00986778">
        <w:rPr>
          <w:rFonts w:ascii="TimesNewRomanPSMT" w:eastAsia="Times New Roman" w:hAnsi="TimesNewRomanPSMT"/>
        </w:rPr>
        <w:t>the funniest book was</w:t>
      </w:r>
      <w:r w:rsidRPr="00986778">
        <w:rPr>
          <w:rFonts w:ascii="TimesNewRomanPSMT" w:eastAsia="Times New Roman" w:hAnsi="TimesNewRomanPSMT"/>
        </w:rPr>
        <w:t xml:space="preserve"> she had ever read. Her answer was simple. It was very clear that the book she explained to me was the funniest book she had ever read –– </w:t>
      </w:r>
      <w:r w:rsidRPr="00986778">
        <w:rPr>
          <w:rFonts w:ascii="TimesNewRomanPS" w:eastAsia="Times New Roman" w:hAnsi="TimesNewRomanPS"/>
          <w:i/>
          <w:iCs/>
        </w:rPr>
        <w:t xml:space="preserve">The Watsons Go To Birmingham. </w:t>
      </w:r>
    </w:p>
    <w:p w14:paraId="4B8CFC02" w14:textId="17816F80" w:rsidR="00986778" w:rsidRPr="00986778" w:rsidRDefault="0035051A" w:rsidP="00986778">
      <w:pPr>
        <w:spacing w:before="100" w:beforeAutospacing="1" w:after="100" w:afterAutospacing="1" w:line="240" w:lineRule="auto"/>
        <w:rPr>
          <w:rFonts w:eastAsia="Times New Roman"/>
        </w:rPr>
      </w:pPr>
      <w:r>
        <w:rPr>
          <w:rFonts w:ascii="TimesNewRomanPS" w:eastAsia="Times New Roman" w:hAnsi="TimesNewRomanPS"/>
          <w:i/>
          <w:iCs/>
        </w:rPr>
        <w:t>The Watsons Go t</w:t>
      </w:r>
      <w:r w:rsidR="00986778" w:rsidRPr="00986778">
        <w:rPr>
          <w:rFonts w:ascii="TimesNewRomanPS" w:eastAsia="Times New Roman" w:hAnsi="TimesNewRomanPS"/>
          <w:i/>
          <w:iCs/>
        </w:rPr>
        <w:t xml:space="preserve">o Birmingham -1963 </w:t>
      </w:r>
      <w:r w:rsidR="00986778" w:rsidRPr="00986778">
        <w:rPr>
          <w:rFonts w:ascii="TimesNewRomanPSMT" w:eastAsia="Times New Roman" w:hAnsi="TimesNewRomanPSMT"/>
        </w:rPr>
        <w:t xml:space="preserve">centers around the life of Kenneth Bernard Watson. Interestingly, the book actually ends on a dramatic note. If you have read Christopher Paul Curtis’ other books, you will notice Curtis makes an art out of writing dramatic books with humorous scenes peppered throughout. That may seem odd to you, but he is an excellent writer. Curtis, who is African American, writes in pictures; in other words, he writes in such a manner that the characters are clearly visible to the reader. The best aspect about Curtis’ writing ability is that Curtis’ humor does not consist of jokes. His funny stories are very close to reality. For example, I understand Kenneth’s father Daniel so well because my own father is just like Daniel. When Daniel tells a joke, he says it in a way that reminds me of how my dad would tell a joke, which obviously makes me laugh! </w:t>
      </w:r>
      <w:r w:rsidR="00986778" w:rsidRPr="00986778">
        <w:rPr>
          <w:rFonts w:ascii="TimesNewRomanPS" w:eastAsia="Times New Roman" w:hAnsi="TimesNewRomanPS"/>
          <w:i/>
          <w:iCs/>
        </w:rPr>
        <w:t xml:space="preserve">The Watsons Go To Birmingham - 1963 </w:t>
      </w:r>
      <w:r w:rsidR="00986778" w:rsidRPr="00986778">
        <w:rPr>
          <w:rFonts w:ascii="TimesNewRomanPSMT" w:eastAsia="Times New Roman" w:hAnsi="TimesNewRomanPSMT"/>
        </w:rPr>
        <w:t xml:space="preserve">connects its readers to the characters, which is what makes this book so special. That is </w:t>
      </w:r>
      <w:r w:rsidRPr="00986778">
        <w:rPr>
          <w:rFonts w:ascii="TimesNewRomanPSMT" w:eastAsia="Times New Roman" w:hAnsi="TimesNewRomanPSMT"/>
        </w:rPr>
        <w:t>a</w:t>
      </w:r>
      <w:r w:rsidR="00986778" w:rsidRPr="00986778">
        <w:rPr>
          <w:rFonts w:ascii="TimesNewRomanPSMT" w:eastAsia="Times New Roman" w:hAnsi="TimesNewRomanPSMT"/>
        </w:rPr>
        <w:t xml:space="preserve"> good reason why the book is a Newberry Honor. Authors like Curtis and other Newberry Medal recipients are good to use for an interpretation because they already took the time to bring their characters to life. All you have to do is act them out, which is what I did. </w:t>
      </w:r>
    </w:p>
    <w:p w14:paraId="7AACB27D"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I was actually surprised nobody had ever done Curtis as an HI before. (The only exception was a friend of mine who coincidentally did Curtis that same year.) I took advantage of one of the best parts of the book–– the first chapter. In this chapter, Kenneth (or “Kenny”) was told by his father to scrape the ice off the windows of his car with his older teenage brother, Byron. Kenny has a hunch that Byron was going to find some way to get out of scraping any of the windows. Then, the unexpected happens. Since Byron believes he is handsome, he decides to kiss his reflection on the outside rear-view mirror. Due to the extreme icy weather conditions, Byron gets his lips stuck on the mirror. The rest of the story deals with the parents arguing over what they should do with Byron’s situation. Kenny, like most younger brothers would do, suggests that Byron be ripped off the mirror. In the end, the mom rips </w:t>
      </w:r>
    </w:p>
    <w:p w14:paraId="2CD3CE8A"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Byron’s lips off the mirror. Unfortunately, Kenny winds up scraping the rest of the ice off the car windows. Kenny has his revenge when he tells a joke about Byron that makes everybody in the Watson family (except for poor Byron) die laughing. </w:t>
      </w:r>
    </w:p>
    <w:p w14:paraId="54A75F9F"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 w:eastAsia="Times New Roman" w:hAnsi="TimesNewRomanPS"/>
          <w:b/>
          <w:bCs/>
          <w:sz w:val="32"/>
          <w:szCs w:val="32"/>
        </w:rPr>
        <w:lastRenderedPageBreak/>
        <w:t xml:space="preserve">Interesting Things to Know </w:t>
      </w:r>
    </w:p>
    <w:p w14:paraId="340C2849"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 w:eastAsia="Times New Roman" w:hAnsi="TimesNewRomanPS"/>
          <w:i/>
          <w:iCs/>
        </w:rPr>
        <w:t xml:space="preserve">The Watsons Go To Birmingham </w:t>
      </w:r>
      <w:r w:rsidRPr="00986778">
        <w:rPr>
          <w:rFonts w:ascii="TimesNewRomanPSMT" w:eastAsia="Times New Roman" w:hAnsi="TimesNewRomanPSMT"/>
        </w:rPr>
        <w:t xml:space="preserve">was a challenge. I had never done an HI before, so I figured I would do one for my last year of competition. Since I was in the league for almost five years, I knew exactly what to do. First, I cut the piece down to around fifteen to sixteen hundred words because I knew that would extend my time to around ten minutes. I was correct. Second, I developed my characters. This was relatively easy for me since Mrs. Watson was an impersonation of my mom; Mr. Watson was a mixture of President Obama and my dad; Byron was a bully-type version of my older brother; Joetta, Kenny’s little sister, was developed after watching a couple of YouTube videos of first graders; Kenny was modeled after a narrator’s voice I heard from the </w:t>
      </w:r>
      <w:r w:rsidRPr="00986778">
        <w:rPr>
          <w:rFonts w:ascii="TimesNewRomanPS" w:eastAsia="Times New Roman" w:hAnsi="TimesNewRomanPS"/>
          <w:i/>
          <w:iCs/>
        </w:rPr>
        <w:t xml:space="preserve">The Watsons Go To Birmingham – 1963 </w:t>
      </w:r>
      <w:r w:rsidRPr="00986778">
        <w:rPr>
          <w:rFonts w:ascii="TimesNewRomanPSMT" w:eastAsia="Times New Roman" w:hAnsi="TimesNewRomanPSMT"/>
        </w:rPr>
        <w:t xml:space="preserve">audio book. Finally, I choreographed the HI. </w:t>
      </w:r>
    </w:p>
    <w:p w14:paraId="517243F9"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This piece entered into the season very late. I competed with it the second to last week of March at Hammond, Louisiana. I actually have admit I was frightened to perform this humorous skit. Fortunately, after a couple rounds, I fell in love with it. I left that tournament a champion. The very next week was the Cleveland Tournament in Tennessee. I won that one, too. After my huge success, I figured that I would win the Regional Championship. I was wrong. I got second place but was very close to winning. Instead of pointing fingers at the judges and ignoring everything they said, I took in all the advice and constructive criticism I could get from all my judges. I practiced every day until the National Championship. I was desperate! I wanted to win! This was my last year and I wanted to make every second count. </w:t>
      </w:r>
    </w:p>
    <w:p w14:paraId="27A67DED"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My mom confronted me just days before the tournament about a line in my speech. It was a part when Kenny referred to the Watson parents as “dirty dogs.” After much debate, I was convicted and eliminated the line from the piece. I think most of us can agree that parents should never be called names. That is why I got rid of it. I strongly believe that I was being tested on this one; to see if I was willing to cut something out that I was used to saying in my speech. It did not seem like a problem to me before in the past, but in reality, it was a problem. I am happy to say that I made the right decision. I am now a proud owner of a first place NCFCA trophy in Humorous Interpretation. </w:t>
      </w:r>
    </w:p>
    <w:p w14:paraId="3939B81A"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 w:eastAsia="Times New Roman" w:hAnsi="TimesNewRomanPS"/>
          <w:b/>
          <w:bCs/>
          <w:sz w:val="32"/>
          <w:szCs w:val="32"/>
        </w:rPr>
        <w:t xml:space="preserve">Into the Interp </w:t>
      </w:r>
    </w:p>
    <w:p w14:paraId="76589076"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Energy is a great element in Humorous Interpretation. Unfortunately, it can actually harm your speech. Like adding too much salt to your food, having too much energy in a speech can be a bad thing. I have seen Humorous Interpretations where the speakers would pace back and forth frantically across the </w:t>
      </w:r>
    </w:p>
    <w:p w14:paraId="5C400B9B"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room. It can be distracting to some and fine for others. However, judges can never feel the climax of an interpretation if the speaker is jumping “all over place.” That is not good. </w:t>
      </w:r>
    </w:p>
    <w:p w14:paraId="200A274E"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There are several techniques I have utilized in my Humorous Interpretation that I hope will help you with yours. </w:t>
      </w:r>
    </w:p>
    <w:p w14:paraId="4092A7B0"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First, the amount of energy and choreography should be proportional to the plot’s dramatic arc within a book. Just to make sure we are on the right page, let me give you a summary of what a dramatic arc is. </w:t>
      </w:r>
      <w:r w:rsidRPr="00986778">
        <w:rPr>
          <w:rFonts w:ascii="TimesNewRomanPSMT" w:eastAsia="Times New Roman" w:hAnsi="TimesNewRomanPSMT"/>
        </w:rPr>
        <w:lastRenderedPageBreak/>
        <w:t xml:space="preserve">Gustav Freytag, a German novelist, said that there were five parts to a plot, collectively referred to as the dramatic arc: </w:t>
      </w:r>
    </w:p>
    <w:p w14:paraId="35AA5A36" w14:textId="77777777" w:rsidR="00986778" w:rsidRDefault="00986778" w:rsidP="00986778">
      <w:pPr>
        <w:spacing w:before="100" w:beforeAutospacing="1" w:after="100" w:afterAutospacing="1" w:line="240" w:lineRule="auto"/>
        <w:ind w:left="720"/>
        <w:rPr>
          <w:rFonts w:ascii="TimesNewRomanPSMT" w:eastAsia="Times New Roman" w:hAnsi="TimesNewRomanPSMT"/>
        </w:rPr>
      </w:pPr>
      <w:r w:rsidRPr="00986778">
        <w:rPr>
          <w:rFonts w:ascii="TimesNewRomanPS" w:eastAsia="Times New Roman" w:hAnsi="TimesNewRomanPS"/>
          <w:b/>
          <w:bCs/>
        </w:rPr>
        <w:t xml:space="preserve">Exposition </w:t>
      </w:r>
      <w:r w:rsidRPr="00986778">
        <w:rPr>
          <w:rFonts w:ascii="TimesNewRomanPSMT" w:eastAsia="Times New Roman" w:hAnsi="TimesNewRomanPSMT"/>
        </w:rPr>
        <w:t>- an explanation of an idea or theory</w:t>
      </w:r>
    </w:p>
    <w:p w14:paraId="46783EDF" w14:textId="0E10CD8D" w:rsidR="00986778" w:rsidRDefault="00986778" w:rsidP="00986778">
      <w:pPr>
        <w:spacing w:before="100" w:beforeAutospacing="1" w:after="100" w:afterAutospacing="1" w:line="240" w:lineRule="auto"/>
        <w:ind w:left="720"/>
        <w:rPr>
          <w:rFonts w:ascii="TimesNewRomanPSMT" w:eastAsia="Times New Roman" w:hAnsi="TimesNewRomanPSMT"/>
        </w:rPr>
      </w:pPr>
      <w:r w:rsidRPr="00986778">
        <w:rPr>
          <w:rFonts w:ascii="TimesNewRomanPSMT" w:eastAsia="Times New Roman" w:hAnsi="TimesNewRomanPSMT"/>
        </w:rPr>
        <w:br/>
      </w:r>
      <w:r w:rsidRPr="00986778">
        <w:rPr>
          <w:rFonts w:ascii="TimesNewRomanPS" w:eastAsia="Times New Roman" w:hAnsi="TimesNewRomanPS"/>
          <w:b/>
          <w:bCs/>
        </w:rPr>
        <w:t xml:space="preserve">Rising action </w:t>
      </w:r>
      <w:r w:rsidRPr="00986778">
        <w:rPr>
          <w:rFonts w:ascii="TimesNewRomanPSMT" w:eastAsia="Times New Roman" w:hAnsi="TimesNewRomanPSMT"/>
        </w:rPr>
        <w:t>– the plot begins to intensify because of a conflict</w:t>
      </w:r>
    </w:p>
    <w:p w14:paraId="66D2514E" w14:textId="1B64C929" w:rsidR="00986778" w:rsidRDefault="00986778" w:rsidP="00986778">
      <w:pPr>
        <w:spacing w:before="100" w:beforeAutospacing="1" w:after="100" w:afterAutospacing="1" w:line="240" w:lineRule="auto"/>
        <w:ind w:left="720"/>
        <w:rPr>
          <w:rFonts w:ascii="TimesNewRomanPSMT" w:eastAsia="Times New Roman" w:hAnsi="TimesNewRomanPSMT"/>
        </w:rPr>
      </w:pPr>
      <w:r w:rsidRPr="00986778">
        <w:rPr>
          <w:rFonts w:ascii="TimesNewRomanPS" w:eastAsia="Times New Roman" w:hAnsi="TimesNewRomanPS"/>
          <w:b/>
          <w:bCs/>
        </w:rPr>
        <w:t xml:space="preserve">Climax </w:t>
      </w:r>
      <w:r w:rsidRPr="00986778">
        <w:rPr>
          <w:rFonts w:ascii="TimesNewRomanPSMT" w:eastAsia="Times New Roman" w:hAnsi="TimesNewRomanPSMT"/>
        </w:rPr>
        <w:t xml:space="preserve">– the height of the plot where there is a turning point in the book </w:t>
      </w:r>
    </w:p>
    <w:p w14:paraId="0C3F3349" w14:textId="77777777" w:rsidR="00986778" w:rsidRDefault="00986778" w:rsidP="00986778">
      <w:pPr>
        <w:spacing w:before="100" w:beforeAutospacing="1" w:after="100" w:afterAutospacing="1" w:line="240" w:lineRule="auto"/>
        <w:ind w:left="720"/>
        <w:rPr>
          <w:rFonts w:ascii="TimesNewRomanPSMT" w:eastAsia="Times New Roman" w:hAnsi="TimesNewRomanPSMT"/>
        </w:rPr>
      </w:pPr>
      <w:r w:rsidRPr="00986778">
        <w:rPr>
          <w:rFonts w:ascii="TimesNewRomanPS" w:eastAsia="Times New Roman" w:hAnsi="TimesNewRomanPS"/>
          <w:b/>
          <w:bCs/>
        </w:rPr>
        <w:t xml:space="preserve">Falling action </w:t>
      </w:r>
      <w:r w:rsidRPr="00986778">
        <w:rPr>
          <w:rFonts w:ascii="TimesNewRomanPSMT" w:eastAsia="Times New Roman" w:hAnsi="TimesNewRomanPSMT"/>
        </w:rPr>
        <w:t xml:space="preserve">– the plot unravels and the plot’s intensity decreases </w:t>
      </w:r>
    </w:p>
    <w:p w14:paraId="5537E84C" w14:textId="2D861778" w:rsidR="00986778" w:rsidRPr="00986778" w:rsidRDefault="00986778" w:rsidP="00986778">
      <w:pPr>
        <w:spacing w:before="100" w:beforeAutospacing="1" w:after="100" w:afterAutospacing="1" w:line="240" w:lineRule="auto"/>
        <w:ind w:left="720"/>
        <w:rPr>
          <w:rFonts w:eastAsia="Times New Roman"/>
        </w:rPr>
      </w:pPr>
      <w:r w:rsidRPr="00986778">
        <w:rPr>
          <w:rFonts w:ascii="TimesNewRomanPS" w:eastAsia="Times New Roman" w:hAnsi="TimesNewRomanPS"/>
          <w:b/>
          <w:bCs/>
        </w:rPr>
        <w:t xml:space="preserve">Dénouement </w:t>
      </w:r>
      <w:r w:rsidRPr="00986778">
        <w:rPr>
          <w:rFonts w:ascii="TimesNewRomanPSMT" w:eastAsia="Times New Roman" w:hAnsi="TimesNewRomanPSMT"/>
        </w:rPr>
        <w:t xml:space="preserve">- final resolution or clarification of the plot, and then the end </w:t>
      </w:r>
    </w:p>
    <w:p w14:paraId="5CD791E3"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Every plot goes up, and then goes down. When the plot begins to intensify, so should your energy and choreography. When I performed </w:t>
      </w:r>
      <w:r w:rsidRPr="00986778">
        <w:rPr>
          <w:rFonts w:ascii="TimesNewRomanPS" w:eastAsia="Times New Roman" w:hAnsi="TimesNewRomanPS"/>
          <w:i/>
          <w:iCs/>
        </w:rPr>
        <w:t>The Watsons Go To Birmingham</w:t>
      </w:r>
      <w:r w:rsidRPr="00986778">
        <w:rPr>
          <w:rFonts w:ascii="TimesNewRomanPSMT" w:eastAsia="Times New Roman" w:hAnsi="TimesNewRomanPSMT"/>
        </w:rPr>
        <w:t xml:space="preserve">, I started off easy-going. As the plot intensified, so did my energy and choreography. The climax to this first chapter was when the mom ripped Byron’s lips off the mirror. That is when I got really crazy. I constantly flipped back and forth from Byron with his lips stuck on the mirror to the Mom shaking and bopping Byron’s head until she finally ripped him off the mirror. At that point, the plot’s intensity began to decrease. As a result, my energy and choreography decreased. </w:t>
      </w:r>
    </w:p>
    <w:p w14:paraId="550488FB"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The next technique that works for all interpretations is what I would like to call “popping.” Many competitors jump two feet each time they turn into a new character. Competitors will stand at one spot of a room for one character and then slip into another position several feet away to tell the audience they have changed into another character. This wastes time and energy and it is unnecessary. I have seen professional competitors switch to at least five different characters in one spot without even moving their feet. Whenever professionals change characters, it looks like they are popping. That is why I like to call this technique “popping.” </w:t>
      </w:r>
    </w:p>
    <w:p w14:paraId="206D4176" w14:textId="77777777" w:rsidR="00986778" w:rsidRDefault="00986778" w:rsidP="00986778">
      <w:pPr>
        <w:spacing w:before="100" w:beforeAutospacing="1" w:after="100" w:afterAutospacing="1" w:line="240" w:lineRule="auto"/>
        <w:rPr>
          <w:rFonts w:ascii="TimesNewRomanPSMT" w:eastAsia="Times New Roman" w:hAnsi="TimesNewRomanPSMT"/>
        </w:rPr>
      </w:pPr>
      <w:r w:rsidRPr="00986778">
        <w:rPr>
          <w:rFonts w:ascii="TimesNewRomanPS" w:eastAsia="Times New Roman" w:hAnsi="TimesNewRomanPS"/>
          <w:b/>
          <w:bCs/>
        </w:rPr>
        <w:t xml:space="preserve">Popping </w:t>
      </w:r>
      <w:r w:rsidRPr="00986778">
        <w:rPr>
          <w:rFonts w:ascii="TimesNewRomanPSMT" w:eastAsia="Times New Roman" w:hAnsi="TimesNewRomanPSMT"/>
        </w:rPr>
        <w:t>– a fast change into a character without unnecessary movements</w:t>
      </w:r>
      <w:r w:rsidRPr="00986778">
        <w:rPr>
          <w:rFonts w:ascii="TimesNewRomanPSMT" w:eastAsia="Times New Roman" w:hAnsi="TimesNewRomanPSMT"/>
        </w:rPr>
        <w:br/>
      </w:r>
    </w:p>
    <w:p w14:paraId="0BE9B082" w14:textId="151E6886"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It was not until after three minutes into </w:t>
      </w:r>
      <w:r w:rsidRPr="00986778">
        <w:rPr>
          <w:rFonts w:ascii="TimesNewRomanPS" w:eastAsia="Times New Roman" w:hAnsi="TimesNewRomanPS"/>
          <w:i/>
          <w:iCs/>
        </w:rPr>
        <w:t xml:space="preserve">The Watsons Go To Birmingham </w:t>
      </w:r>
      <w:r w:rsidRPr="00986778">
        <w:rPr>
          <w:rFonts w:ascii="TimesNewRomanPSMT" w:eastAsia="Times New Roman" w:hAnsi="TimesNewRomanPSMT"/>
        </w:rPr>
        <w:t xml:space="preserve">when I finally moved from my starting position. The following is an excerpt from the first three minutes of my performance. </w:t>
      </w:r>
    </w:p>
    <w:p w14:paraId="4A76BE26" w14:textId="77777777" w:rsidR="00986778" w:rsidRPr="00986778" w:rsidRDefault="00986778" w:rsidP="00986778">
      <w:pPr>
        <w:spacing w:before="100" w:beforeAutospacing="1" w:after="100" w:afterAutospacing="1" w:line="240" w:lineRule="auto"/>
        <w:ind w:firstLine="720"/>
        <w:rPr>
          <w:rFonts w:eastAsia="Times New Roman"/>
        </w:rPr>
      </w:pPr>
      <w:r w:rsidRPr="00986778">
        <w:rPr>
          <w:rFonts w:ascii="Arial" w:eastAsia="Times New Roman" w:hAnsi="Arial" w:cs="Arial"/>
          <w:i/>
          <w:iCs/>
          <w:sz w:val="20"/>
          <w:szCs w:val="20"/>
        </w:rPr>
        <w:t xml:space="preserve">Kenny: Dad was in trouble. We all looked over at Dad. He just shook his head. </w:t>
      </w:r>
    </w:p>
    <w:p w14:paraId="48699C0F" w14:textId="77777777" w:rsidR="00986778" w:rsidRPr="00986778" w:rsidRDefault="00986778" w:rsidP="00986778">
      <w:pPr>
        <w:spacing w:before="100" w:beforeAutospacing="1" w:after="100" w:afterAutospacing="1" w:line="240" w:lineRule="auto"/>
        <w:ind w:firstLine="720"/>
        <w:rPr>
          <w:rFonts w:eastAsia="Times New Roman"/>
        </w:rPr>
      </w:pPr>
      <w:r w:rsidRPr="00986778">
        <w:rPr>
          <w:rFonts w:ascii="Arial" w:eastAsia="Times New Roman" w:hAnsi="Arial" w:cs="Arial"/>
          <w:i/>
          <w:iCs/>
          <w:sz w:val="20"/>
          <w:szCs w:val="20"/>
        </w:rPr>
        <w:t xml:space="preserve">Dad: “Wilona ... ” </w:t>
      </w:r>
    </w:p>
    <w:p w14:paraId="1694C6A4" w14:textId="77777777" w:rsidR="00986778" w:rsidRPr="00986778" w:rsidRDefault="00986778" w:rsidP="00986778">
      <w:pPr>
        <w:spacing w:before="100" w:beforeAutospacing="1" w:after="100" w:afterAutospacing="1" w:line="240" w:lineRule="auto"/>
        <w:ind w:firstLine="720"/>
        <w:rPr>
          <w:rFonts w:eastAsia="Times New Roman"/>
        </w:rPr>
      </w:pPr>
      <w:r w:rsidRPr="00986778">
        <w:rPr>
          <w:rFonts w:ascii="Arial" w:eastAsia="Times New Roman" w:hAnsi="Arial" w:cs="Arial"/>
          <w:i/>
          <w:iCs/>
          <w:sz w:val="20"/>
          <w:szCs w:val="20"/>
        </w:rPr>
        <w:t xml:space="preserve">Mom: “I knew I should have listened to Moses Henderson!” </w:t>
      </w:r>
    </w:p>
    <w:p w14:paraId="6495373A" w14:textId="77777777" w:rsidR="00986778" w:rsidRPr="00986778" w:rsidRDefault="00986778" w:rsidP="00986778">
      <w:pPr>
        <w:spacing w:before="100" w:beforeAutospacing="1" w:after="100" w:afterAutospacing="1" w:line="240" w:lineRule="auto"/>
        <w:ind w:firstLine="720"/>
        <w:rPr>
          <w:rFonts w:eastAsia="Times New Roman"/>
        </w:rPr>
      </w:pPr>
      <w:r w:rsidRPr="00986778">
        <w:rPr>
          <w:rFonts w:ascii="Arial" w:eastAsia="Times New Roman" w:hAnsi="Arial" w:cs="Arial"/>
          <w:i/>
          <w:iCs/>
          <w:sz w:val="20"/>
          <w:szCs w:val="20"/>
        </w:rPr>
        <w:t xml:space="preserve">Dad: “Oh not that sorry story. You have got to let me tell about what happened with him.” </w:t>
      </w:r>
    </w:p>
    <w:p w14:paraId="4B748802" w14:textId="77777777" w:rsidR="00986778" w:rsidRPr="00986778" w:rsidRDefault="00986778" w:rsidP="00986778">
      <w:pPr>
        <w:spacing w:before="100" w:beforeAutospacing="1" w:after="100" w:afterAutospacing="1" w:line="240" w:lineRule="auto"/>
        <w:ind w:firstLine="720"/>
        <w:rPr>
          <w:rFonts w:eastAsia="Times New Roman"/>
        </w:rPr>
      </w:pPr>
      <w:r w:rsidRPr="00986778">
        <w:rPr>
          <w:rFonts w:ascii="Arial" w:eastAsia="Times New Roman" w:hAnsi="Arial" w:cs="Arial"/>
          <w:i/>
          <w:iCs/>
          <w:sz w:val="20"/>
          <w:szCs w:val="20"/>
        </w:rPr>
        <w:t xml:space="preserve">Mom: “There’s not a whole lot to tell. But if you do tell it, make sure you get all the facts right.” </w:t>
      </w:r>
    </w:p>
    <w:p w14:paraId="509289B2" w14:textId="77777777" w:rsidR="00986778" w:rsidRPr="00986778" w:rsidRDefault="00986778" w:rsidP="00986778">
      <w:pPr>
        <w:spacing w:before="100" w:beforeAutospacing="1" w:after="100" w:afterAutospacing="1" w:line="240" w:lineRule="auto"/>
        <w:ind w:firstLine="720"/>
        <w:rPr>
          <w:rFonts w:eastAsia="Times New Roman"/>
        </w:rPr>
      </w:pPr>
      <w:r w:rsidRPr="00986778">
        <w:rPr>
          <w:rFonts w:ascii="Arial" w:eastAsia="Times New Roman" w:hAnsi="Arial" w:cs="Arial"/>
          <w:i/>
          <w:iCs/>
          <w:sz w:val="20"/>
          <w:szCs w:val="20"/>
        </w:rPr>
        <w:lastRenderedPageBreak/>
        <w:t xml:space="preserve">Dad: “Kids, I almost wasn’t your father. You guys came real close to having a clown for a daddy named Hambone Henderson. . . .” </w:t>
      </w:r>
    </w:p>
    <w:p w14:paraId="20B94AC2" w14:textId="77777777" w:rsidR="00986778" w:rsidRPr="00986778" w:rsidRDefault="00986778" w:rsidP="00986778">
      <w:pPr>
        <w:spacing w:before="100" w:beforeAutospacing="1" w:after="100" w:afterAutospacing="1" w:line="240" w:lineRule="auto"/>
        <w:ind w:firstLine="720"/>
        <w:rPr>
          <w:rFonts w:eastAsia="Times New Roman"/>
        </w:rPr>
      </w:pPr>
      <w:r w:rsidRPr="00986778">
        <w:rPr>
          <w:rFonts w:ascii="Arial" w:eastAsia="Times New Roman" w:hAnsi="Arial" w:cs="Arial"/>
          <w:i/>
          <w:iCs/>
          <w:sz w:val="20"/>
          <w:szCs w:val="20"/>
        </w:rPr>
        <w:t xml:space="preserve">Mom: “Daniel Watson, you stop right there. You’re the one who started that ‘Hambone’ nonsense. Before that everyone called him his name, Moses.” </w:t>
      </w:r>
    </w:p>
    <w:p w14:paraId="7F75A6D3" w14:textId="77777777" w:rsidR="00986778" w:rsidRPr="00986778" w:rsidRDefault="00986778" w:rsidP="00986778">
      <w:pPr>
        <w:spacing w:before="100" w:beforeAutospacing="1" w:after="100" w:afterAutospacing="1" w:line="240" w:lineRule="auto"/>
        <w:ind w:firstLine="720"/>
        <w:rPr>
          <w:rFonts w:eastAsia="Times New Roman"/>
        </w:rPr>
      </w:pPr>
      <w:r w:rsidRPr="00986778">
        <w:rPr>
          <w:rFonts w:ascii="Arial" w:eastAsia="Times New Roman" w:hAnsi="Arial" w:cs="Arial"/>
          <w:i/>
          <w:iCs/>
          <w:sz w:val="20"/>
          <w:szCs w:val="20"/>
        </w:rPr>
        <w:t xml:space="preserve">Dad: “But the name stuck, did not it? Hambone Henderson. Called him that because the boy had a head shaped just like a hambone, had more knots and bumps on his head than a dinosaur. So as you guys sit here giving me these dirty looks because it is a little chilly outside ask yourselves if you’d rather be a little cool or go through life being known as the Hambonettes.” </w:t>
      </w:r>
    </w:p>
    <w:p w14:paraId="5F8DEF40" w14:textId="77777777" w:rsidR="00986778" w:rsidRPr="00986778" w:rsidRDefault="00986778" w:rsidP="00986778">
      <w:pPr>
        <w:spacing w:before="100" w:beforeAutospacing="1" w:after="100" w:afterAutospacing="1" w:line="240" w:lineRule="auto"/>
        <w:ind w:firstLine="720"/>
        <w:rPr>
          <w:rFonts w:eastAsia="Times New Roman"/>
        </w:rPr>
      </w:pPr>
      <w:r w:rsidRPr="00986778">
        <w:rPr>
          <w:rFonts w:ascii="Arial" w:eastAsia="Times New Roman" w:hAnsi="Arial" w:cs="Arial"/>
          <w:i/>
          <w:iCs/>
          <w:sz w:val="20"/>
          <w:szCs w:val="20"/>
        </w:rPr>
        <w:t xml:space="preserve">Kenny: Me and Joey cracked up, Byron kind of chuckled and Momma put her hand over her mouth. </w:t>
      </w:r>
    </w:p>
    <w:p w14:paraId="63205B2A" w14:textId="55EFF681"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This scene had three characters. To avoid unnecessary movements, I simply popped from Kenny to Dad, from Dad to Mom, from Mom to Dad, etc. Again, I did this without pacing. This is a very hard thing to learn. It takes a lot of practice. Fortunately, I learned from the best. My Duo partner that year, Anthony Matzke, a master in the art of “popping,” taught me several ways how to do it. I also watched a lot of YouTube videos of humorous interpers in the National Forensic League (NFL), many of whom are considered professionals at the art of popping. After watching others, I practiced this art. Soon, I finally developed this great skill! I would strongly consider my readers to visit YouTube and watch these NFL performers, so you can get a visual on this incredible technique. It sure helped me out! </w:t>
      </w:r>
    </w:p>
    <w:p w14:paraId="6B565031"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Taming your energy takes a lot of practice. Energy is not the only component to excellent humor, however. There is the art of silence. Silence gives a chance for your facial expression to tell the story, rather than the lines you are quoting. If you do not understand, do not fear. I shall give you an example! The following scene is when Kenny discovers that Byron’s lips are stuck to the mirror. </w:t>
      </w:r>
    </w:p>
    <w:p w14:paraId="694F6441" w14:textId="4A9C983F" w:rsidR="00986778" w:rsidRPr="00986778" w:rsidRDefault="00986778" w:rsidP="00986778">
      <w:pPr>
        <w:spacing w:before="100" w:beforeAutospacing="1" w:after="100" w:afterAutospacing="1" w:line="240" w:lineRule="auto"/>
        <w:jc w:val="both"/>
        <w:rPr>
          <w:rFonts w:eastAsia="Times New Roman"/>
        </w:rPr>
      </w:pPr>
      <w:r w:rsidRPr="00986778">
        <w:rPr>
          <w:rFonts w:ascii="Arial" w:eastAsia="Times New Roman" w:hAnsi="Arial" w:cs="Arial"/>
          <w:i/>
          <w:iCs/>
          <w:sz w:val="20"/>
          <w:szCs w:val="20"/>
        </w:rPr>
        <w:t>Kenny: “I moved closer and when I got right next to him I could see boogers running out his nose and tears running down his cheeks. These were big juicy crybaby tears! I moved closer. I couldn’t believe my eyes! Byron’s mouth was frozen on the mirror!” – (Silence) – “I could have done a lot of stuff to him. He’d have tortured me for a couple days before he got help. Not me, though. I ran through the front door.”</w:t>
      </w:r>
    </w:p>
    <w:p w14:paraId="0095C022" w14:textId="19307E40"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Here is how I used the art of silence. When Byron’s kissing problem was revealed to Kenny, I discontinued my lines and was silent. I acted surprised, and then I started smiling. During the silence, I made sure my reaction to Byron’s little accident was visible for all my audience to see. I wanted to tell my audience with my facial expressions that I was happy to see mean-old-Byron get his lips stuck on the mirror. This added extra humor to the speech. I remember competing in one round where my audience laughed so hard that the intentional pause lasted for a good ten seconds. Success! </w:t>
      </w:r>
    </w:p>
    <w:p w14:paraId="0BF87B46"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Silence is an art that must be learned. You have to understand that silence can only be used at opportune moments. Stopping at random parts of a speech can be awkward, especially if there is no facial reaction. Also, using too much of silence can harm a speech. Silence is much like fire. It can keep you warm, but you do not want to get too close to it. </w:t>
      </w:r>
    </w:p>
    <w:p w14:paraId="569DD245" w14:textId="77777777" w:rsidR="00986778" w:rsidRPr="00986778" w:rsidRDefault="00986778" w:rsidP="00986778">
      <w:pPr>
        <w:spacing w:before="100" w:beforeAutospacing="1" w:after="100" w:afterAutospacing="1" w:line="240" w:lineRule="auto"/>
        <w:rPr>
          <w:rFonts w:eastAsia="Times New Roman"/>
        </w:rPr>
      </w:pPr>
      <w:r w:rsidRPr="00986778">
        <w:rPr>
          <w:rFonts w:ascii="TimesNewRomanPSMT" w:eastAsia="Times New Roman" w:hAnsi="TimesNewRomanPSMT"/>
        </w:rPr>
        <w:t xml:space="preserve">As you can tell, there are a lot of nuts and bolts that go into these interpretations. Humorous Interpretation is, without a doubt, one of the toughest events in competitive forensics. Relying on punch lines will not get you anywhere. The techniques found in this book will help you to compete beyond the jokes. Winners are the ones who breathe life into their speech. Winners are the ones who </w:t>
      </w:r>
      <w:r w:rsidRPr="00986778">
        <w:rPr>
          <w:rFonts w:ascii="TimesNewRomanPSMT" w:eastAsia="Times New Roman" w:hAnsi="TimesNewRomanPSMT"/>
        </w:rPr>
        <w:lastRenderedPageBreak/>
        <w:t xml:space="preserve">take their viewers to another world and make them forget where they are. It is the realness of the characters that makes people laugh, not the jokes. Some people may choose funny columns for an HI. Believe me, columns never work because there are no characters for the audience to connect with. Finding pieces like </w:t>
      </w:r>
      <w:r w:rsidRPr="00986778">
        <w:rPr>
          <w:rFonts w:ascii="TimesNewRomanPS" w:eastAsia="Times New Roman" w:hAnsi="TimesNewRomanPS"/>
          <w:i/>
          <w:iCs/>
        </w:rPr>
        <w:t xml:space="preserve">The Watsons Go To Birmingham – 1963 </w:t>
      </w:r>
      <w:r w:rsidRPr="00986778">
        <w:rPr>
          <w:rFonts w:ascii="TimesNewRomanPSMT" w:eastAsia="Times New Roman" w:hAnsi="TimesNewRomanPSMT"/>
        </w:rPr>
        <w:t xml:space="preserve">are so good because you let the characters tell their story to your audience. </w:t>
      </w:r>
    </w:p>
    <w:sectPr w:rsidR="00986778" w:rsidRPr="00986778" w:rsidSect="00AF326B">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FA1AA" w14:textId="77777777" w:rsidR="00D177D6" w:rsidRDefault="00D177D6" w:rsidP="00DB7B76">
      <w:pPr>
        <w:spacing w:after="0" w:line="240" w:lineRule="auto"/>
      </w:pPr>
      <w:r>
        <w:separator/>
      </w:r>
    </w:p>
  </w:endnote>
  <w:endnote w:type="continuationSeparator" w:id="0">
    <w:p w14:paraId="742C5BC8" w14:textId="77777777" w:rsidR="00D177D6" w:rsidRDefault="00D177D6"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auto"/>
    <w:pitch w:val="variable"/>
    <w:sig w:usb0="00000287" w:usb1="00000000" w:usb2="00000000" w:usb3="00000000" w:csb0="0000009F" w:csb1="00000000"/>
  </w:font>
  <w:font w:name="Times">
    <w:panose1 w:val="00000500000000020000"/>
    <w:charset w:val="00"/>
    <w:family w:val="auto"/>
    <w:pitch w:val="variable"/>
    <w:sig w:usb0="00000003" w:usb1="00000000" w:usb2="00000000" w:usb3="00000000" w:csb0="00000001" w:csb1="00000000"/>
  </w:font>
  <w:font w:name="Adobe Caslon Pro">
    <w:altName w:val="Cambria"/>
    <w:charset w:val="00"/>
    <w:family w:val="auto"/>
    <w:pitch w:val="variable"/>
    <w:sig w:usb0="00000007" w:usb1="00000001" w:usb2="00000000" w:usb3="00000000" w:csb0="00000093"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Bodoni SvtyTwo SC ITC TT-Book">
    <w:altName w:val="Cambria"/>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Palatino">
    <w:panose1 w:val="00000000000000000000"/>
    <w:charset w:val="00"/>
    <w:family w:val="auto"/>
    <w:pitch w:val="variable"/>
    <w:sig w:usb0="A00002FF" w:usb1="7800205A" w:usb2="14600000" w:usb3="00000000" w:csb0="00000193" w:csb1="00000000"/>
  </w:font>
  <w:font w:name="DejaVu Sans">
    <w:altName w:val="Times New Roman"/>
    <w:charset w:val="00"/>
    <w:family w:val="auto"/>
    <w:pitch w:val="variable"/>
  </w:font>
  <w:font w:name="Verdana">
    <w:panose1 w:val="020B0604030504040204"/>
    <w:charset w:val="00"/>
    <w:family w:val="auto"/>
    <w:pitch w:val="variable"/>
    <w:sig w:usb0="A10006FF" w:usb1="4000205B" w:usb2="00000010" w:usb3="00000000" w:csb0="0000019F" w:csb1="00000000"/>
  </w:font>
  <w:font w:name="TimesNewRomanPSMT">
    <w:charset w:val="00"/>
    <w:family w:val="auto"/>
    <w:pitch w:val="variable"/>
    <w:sig w:usb0="E0002AEF" w:usb1="C0007841" w:usb2="00000009" w:usb3="00000000" w:csb0="000001FF" w:csb1="00000000"/>
  </w:font>
  <w:font w:name="TimesNewRomanPS">
    <w:altName w:val="Times New Roman"/>
    <w:charset w:val="00"/>
    <w:family w:val="roman"/>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1C4EA" w14:textId="77777777" w:rsidR="00F02D6F" w:rsidRDefault="00F02D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552CA" w14:textId="77777777" w:rsidR="00F02D6F" w:rsidRPr="00F710D5" w:rsidRDefault="00F02D6F" w:rsidP="00F02D6F">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438C2703" w14:textId="3B13889B" w:rsidR="005F53C5" w:rsidRPr="002445DD" w:rsidRDefault="002445DD" w:rsidP="002445DD">
    <w:pPr>
      <w:pStyle w:val="Footer"/>
      <w:tabs>
        <w:tab w:val="center" w:pos="4230"/>
      </w:tabs>
      <w:spacing w:after="0" w:line="240" w:lineRule="auto"/>
      <w:ind w:left="-720" w:right="-720"/>
      <w:jc w:val="center"/>
      <w:rPr>
        <w:b/>
        <w:i/>
      </w:rPr>
    </w:pPr>
    <w:bookmarkStart w:id="0" w:name="_GoBack"/>
    <w:bookmarkEnd w:id="0"/>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F02D6F">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F02D6F">
      <w:rPr>
        <w:b/>
        <w:i/>
        <w:noProof/>
      </w:rPr>
      <w:t>6</w:t>
    </w:r>
    <w:r w:rsidRPr="001A642C">
      <w:rPr>
        <w:b/>
        <w:i/>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CD27C" w14:textId="77777777" w:rsidR="00F02D6F" w:rsidRDefault="00F02D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52643" w14:textId="77777777" w:rsidR="00D177D6" w:rsidRDefault="00D177D6" w:rsidP="00DB7B76">
      <w:pPr>
        <w:spacing w:after="0" w:line="240" w:lineRule="auto"/>
      </w:pPr>
      <w:r>
        <w:separator/>
      </w:r>
    </w:p>
  </w:footnote>
  <w:footnote w:type="continuationSeparator" w:id="0">
    <w:p w14:paraId="4D631398" w14:textId="77777777" w:rsidR="00D177D6" w:rsidRDefault="00D177D6"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C6973" w14:textId="77777777" w:rsidR="00F02D6F" w:rsidRDefault="00F02D6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963FB" w14:textId="48462634" w:rsidR="00AF326B" w:rsidRPr="00F93E85" w:rsidRDefault="002445DD" w:rsidP="00F93E85">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743BF" w14:textId="77777777" w:rsidR="00F02D6F" w:rsidRDefault="00F02D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
    <w:nsid w:val="1C3855CB"/>
    <w:multiLevelType w:val="multilevel"/>
    <w:tmpl w:val="21F8AE40"/>
    <w:lvl w:ilvl="0">
      <w:start w:val="1"/>
      <w:numFmt w:val="decimal"/>
      <w:pStyle w:val="Sta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5BC7462"/>
    <w:multiLevelType w:val="hybridMultilevel"/>
    <w:tmpl w:val="53B6F80C"/>
    <w:lvl w:ilvl="0" w:tplc="52B07B14">
      <w:start w:val="1"/>
      <w:numFmt w:val="bullet"/>
      <w:pStyle w:val="ImportantInformation"/>
      <w:lvlText w:val=""/>
      <w:lvlJc w:val="left"/>
      <w:pPr>
        <w:tabs>
          <w:tab w:val="num" w:pos="1152"/>
        </w:tabs>
        <w:ind w:left="1440" w:hanging="576"/>
      </w:pPr>
      <w:rPr>
        <w:rFonts w:ascii="Wingdings 2" w:hAnsi="Wingdings 2"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4A2816A7"/>
    <w:multiLevelType w:val="hybridMultilevel"/>
    <w:tmpl w:val="1A6279FE"/>
    <w:lvl w:ilvl="0" w:tplc="A63AD3A2">
      <w:start w:val="1"/>
      <w:numFmt w:val="bullet"/>
      <w:pStyle w:val="Subhead-Credentials"/>
      <w:lvlText w:val=""/>
      <w:lvlJc w:val="left"/>
      <w:pPr>
        <w:tabs>
          <w:tab w:val="num" w:pos="720"/>
        </w:tabs>
        <w:ind w:left="720" w:hanging="360"/>
      </w:pPr>
      <w:rPr>
        <w:rFonts w:ascii="Wingdings 2" w:hAnsi="Wingdings 2" w:hint="default"/>
      </w:rPr>
    </w:lvl>
    <w:lvl w:ilvl="1" w:tplc="000B0409">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36A22"/>
    <w:rsid w:val="00036F71"/>
    <w:rsid w:val="0005632A"/>
    <w:rsid w:val="00087308"/>
    <w:rsid w:val="000A7EC2"/>
    <w:rsid w:val="000B4939"/>
    <w:rsid w:val="000C4B55"/>
    <w:rsid w:val="000D0262"/>
    <w:rsid w:val="000E74AD"/>
    <w:rsid w:val="001160B3"/>
    <w:rsid w:val="00143020"/>
    <w:rsid w:val="00155780"/>
    <w:rsid w:val="00155F63"/>
    <w:rsid w:val="00167A41"/>
    <w:rsid w:val="00176AD8"/>
    <w:rsid w:val="00177F0D"/>
    <w:rsid w:val="001D7A64"/>
    <w:rsid w:val="001E2C45"/>
    <w:rsid w:val="001F759F"/>
    <w:rsid w:val="00201483"/>
    <w:rsid w:val="00202A02"/>
    <w:rsid w:val="002207D8"/>
    <w:rsid w:val="00230E29"/>
    <w:rsid w:val="0023406C"/>
    <w:rsid w:val="002445DD"/>
    <w:rsid w:val="0024499A"/>
    <w:rsid w:val="00251325"/>
    <w:rsid w:val="0025742B"/>
    <w:rsid w:val="00273C9C"/>
    <w:rsid w:val="002746D7"/>
    <w:rsid w:val="00285253"/>
    <w:rsid w:val="00287986"/>
    <w:rsid w:val="002A2FC9"/>
    <w:rsid w:val="002B415B"/>
    <w:rsid w:val="002D2096"/>
    <w:rsid w:val="002E0D16"/>
    <w:rsid w:val="002F1E1E"/>
    <w:rsid w:val="002F418D"/>
    <w:rsid w:val="0030317D"/>
    <w:rsid w:val="00313DFA"/>
    <w:rsid w:val="00320337"/>
    <w:rsid w:val="003245CF"/>
    <w:rsid w:val="0035051A"/>
    <w:rsid w:val="00370B2F"/>
    <w:rsid w:val="00381981"/>
    <w:rsid w:val="003875C7"/>
    <w:rsid w:val="00391968"/>
    <w:rsid w:val="00394059"/>
    <w:rsid w:val="003C41DD"/>
    <w:rsid w:val="003D4A5D"/>
    <w:rsid w:val="003D6D26"/>
    <w:rsid w:val="003F6B58"/>
    <w:rsid w:val="00403F0D"/>
    <w:rsid w:val="0044057D"/>
    <w:rsid w:val="00441E2B"/>
    <w:rsid w:val="00465C5B"/>
    <w:rsid w:val="004A484F"/>
    <w:rsid w:val="004C1734"/>
    <w:rsid w:val="004D46C6"/>
    <w:rsid w:val="004E4B6C"/>
    <w:rsid w:val="004F4E71"/>
    <w:rsid w:val="00514B92"/>
    <w:rsid w:val="00524635"/>
    <w:rsid w:val="005332D4"/>
    <w:rsid w:val="005375A1"/>
    <w:rsid w:val="0056534C"/>
    <w:rsid w:val="00576029"/>
    <w:rsid w:val="00577C85"/>
    <w:rsid w:val="00583565"/>
    <w:rsid w:val="005854E1"/>
    <w:rsid w:val="00594644"/>
    <w:rsid w:val="005A05B9"/>
    <w:rsid w:val="00615C80"/>
    <w:rsid w:val="00650031"/>
    <w:rsid w:val="0065334A"/>
    <w:rsid w:val="00661A85"/>
    <w:rsid w:val="00677CB9"/>
    <w:rsid w:val="00677F03"/>
    <w:rsid w:val="00690A05"/>
    <w:rsid w:val="00690FE3"/>
    <w:rsid w:val="00693994"/>
    <w:rsid w:val="006A5D68"/>
    <w:rsid w:val="006B4214"/>
    <w:rsid w:val="006D163C"/>
    <w:rsid w:val="006D65C2"/>
    <w:rsid w:val="006E18C5"/>
    <w:rsid w:val="00716957"/>
    <w:rsid w:val="00723895"/>
    <w:rsid w:val="00727B89"/>
    <w:rsid w:val="00732373"/>
    <w:rsid w:val="007648E4"/>
    <w:rsid w:val="00767B97"/>
    <w:rsid w:val="00781C03"/>
    <w:rsid w:val="00790AB3"/>
    <w:rsid w:val="00797218"/>
    <w:rsid w:val="007C22C2"/>
    <w:rsid w:val="007C3C57"/>
    <w:rsid w:val="007C5ED6"/>
    <w:rsid w:val="007D11F4"/>
    <w:rsid w:val="007D4E68"/>
    <w:rsid w:val="007E05C6"/>
    <w:rsid w:val="00817594"/>
    <w:rsid w:val="00820FEB"/>
    <w:rsid w:val="00826C88"/>
    <w:rsid w:val="00836F56"/>
    <w:rsid w:val="0084217A"/>
    <w:rsid w:val="0084445E"/>
    <w:rsid w:val="008554E8"/>
    <w:rsid w:val="00866B14"/>
    <w:rsid w:val="0089461A"/>
    <w:rsid w:val="008A0054"/>
    <w:rsid w:val="008A02F5"/>
    <w:rsid w:val="008B581F"/>
    <w:rsid w:val="00921B79"/>
    <w:rsid w:val="0093085E"/>
    <w:rsid w:val="009465F4"/>
    <w:rsid w:val="009643FA"/>
    <w:rsid w:val="00970388"/>
    <w:rsid w:val="00974F1E"/>
    <w:rsid w:val="00986778"/>
    <w:rsid w:val="009A7207"/>
    <w:rsid w:val="009C0BAC"/>
    <w:rsid w:val="009D172C"/>
    <w:rsid w:val="009D59E3"/>
    <w:rsid w:val="009F0369"/>
    <w:rsid w:val="009F27CB"/>
    <w:rsid w:val="00A044EE"/>
    <w:rsid w:val="00A1191D"/>
    <w:rsid w:val="00A34363"/>
    <w:rsid w:val="00A84C0B"/>
    <w:rsid w:val="00AC2A69"/>
    <w:rsid w:val="00B06952"/>
    <w:rsid w:val="00B0710C"/>
    <w:rsid w:val="00B17F5D"/>
    <w:rsid w:val="00B246C9"/>
    <w:rsid w:val="00B66968"/>
    <w:rsid w:val="00B716E8"/>
    <w:rsid w:val="00B80195"/>
    <w:rsid w:val="00B93680"/>
    <w:rsid w:val="00B94EAF"/>
    <w:rsid w:val="00BA11A6"/>
    <w:rsid w:val="00BA4CE8"/>
    <w:rsid w:val="00BD0456"/>
    <w:rsid w:val="00BF2262"/>
    <w:rsid w:val="00C30327"/>
    <w:rsid w:val="00C34B5F"/>
    <w:rsid w:val="00C352C4"/>
    <w:rsid w:val="00C54BE8"/>
    <w:rsid w:val="00C63A37"/>
    <w:rsid w:val="00C77B18"/>
    <w:rsid w:val="00C828F1"/>
    <w:rsid w:val="00C82E52"/>
    <w:rsid w:val="00C910B5"/>
    <w:rsid w:val="00CA0BE8"/>
    <w:rsid w:val="00CA0EC2"/>
    <w:rsid w:val="00CB72D7"/>
    <w:rsid w:val="00CC0679"/>
    <w:rsid w:val="00D177D6"/>
    <w:rsid w:val="00D22B65"/>
    <w:rsid w:val="00D3179D"/>
    <w:rsid w:val="00D75A27"/>
    <w:rsid w:val="00D80AEB"/>
    <w:rsid w:val="00D835F3"/>
    <w:rsid w:val="00D84EEC"/>
    <w:rsid w:val="00D957E0"/>
    <w:rsid w:val="00DA2B71"/>
    <w:rsid w:val="00DA4877"/>
    <w:rsid w:val="00DB367B"/>
    <w:rsid w:val="00DB7B76"/>
    <w:rsid w:val="00DC12FF"/>
    <w:rsid w:val="00DC2D52"/>
    <w:rsid w:val="00DC3062"/>
    <w:rsid w:val="00DF6781"/>
    <w:rsid w:val="00E12F8B"/>
    <w:rsid w:val="00E159E5"/>
    <w:rsid w:val="00E27DAA"/>
    <w:rsid w:val="00E421A5"/>
    <w:rsid w:val="00E52C55"/>
    <w:rsid w:val="00E53265"/>
    <w:rsid w:val="00E7323C"/>
    <w:rsid w:val="00E87ADC"/>
    <w:rsid w:val="00ED308B"/>
    <w:rsid w:val="00EE58FB"/>
    <w:rsid w:val="00EF7C7B"/>
    <w:rsid w:val="00F02D6F"/>
    <w:rsid w:val="00F1002C"/>
    <w:rsid w:val="00F1550A"/>
    <w:rsid w:val="00F232A0"/>
    <w:rsid w:val="00F2783E"/>
    <w:rsid w:val="00F35532"/>
    <w:rsid w:val="00F53458"/>
    <w:rsid w:val="00F56280"/>
    <w:rsid w:val="00F62D1E"/>
    <w:rsid w:val="00F67237"/>
    <w:rsid w:val="00F705AB"/>
    <w:rsid w:val="00F802AE"/>
    <w:rsid w:val="00F81B2D"/>
    <w:rsid w:val="00F97F4D"/>
    <w:rsid w:val="00FA5F1C"/>
    <w:rsid w:val="00FA6F51"/>
    <w:rsid w:val="00FC5CC8"/>
    <w:rsid w:val="00FE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qFormat/>
    <w:rsid w:val="00FE743F"/>
    <w:pPr>
      <w:spacing w:before="280" w:after="80" w:line="240" w:lineRule="auto"/>
      <w:outlineLvl w:val="2"/>
    </w:pPr>
    <w:rPr>
      <w:rFonts w:ascii="Arial" w:eastAsia="Arial" w:hAnsi="Arial" w:cs="Arial"/>
      <w:b/>
      <w:bCs/>
      <w:color w:val="666666"/>
    </w:rPr>
  </w:style>
  <w:style w:type="paragraph" w:styleId="Heading4">
    <w:name w:val="heading 4"/>
    <w:basedOn w:val="Normal"/>
    <w:next w:val="Normal"/>
    <w:link w:val="Heading4Char"/>
    <w:qFormat/>
    <w:rsid w:val="00FE743F"/>
    <w:pPr>
      <w:spacing w:before="240" w:after="40" w:line="240" w:lineRule="auto"/>
      <w:outlineLvl w:val="3"/>
    </w:pPr>
    <w:rPr>
      <w:rFonts w:ascii="Arial" w:eastAsia="Arial" w:hAnsi="Arial" w:cs="Arial"/>
      <w:i/>
      <w:iCs/>
      <w:color w:val="666666"/>
      <w:sz w:val="22"/>
      <w:szCs w:val="22"/>
    </w:rPr>
  </w:style>
  <w:style w:type="paragraph" w:styleId="Heading5">
    <w:name w:val="heading 5"/>
    <w:basedOn w:val="Normal"/>
    <w:next w:val="Normal"/>
    <w:link w:val="Heading5Char"/>
    <w:qFormat/>
    <w:rsid w:val="00FE743F"/>
    <w:pPr>
      <w:spacing w:before="220" w:after="40" w:line="240" w:lineRule="auto"/>
      <w:outlineLvl w:val="4"/>
    </w:pPr>
    <w:rPr>
      <w:rFonts w:ascii="Arial" w:eastAsia="Arial" w:hAnsi="Arial" w:cs="Arial"/>
      <w:b/>
      <w:bCs/>
      <w:color w:val="666666"/>
      <w:sz w:val="20"/>
      <w:szCs w:val="20"/>
    </w:rPr>
  </w:style>
  <w:style w:type="paragraph" w:styleId="Heading6">
    <w:name w:val="heading 6"/>
    <w:basedOn w:val="Normal"/>
    <w:next w:val="Normal"/>
    <w:link w:val="Heading6Char"/>
    <w:qFormat/>
    <w:rsid w:val="00FE743F"/>
    <w:pPr>
      <w:spacing w:before="200" w:after="40" w:line="240" w:lineRule="auto"/>
      <w:outlineLvl w:val="5"/>
    </w:pPr>
    <w:rPr>
      <w:rFonts w:ascii="Arial" w:eastAsia="Arial" w:hAnsi="Arial" w:cs="Arial"/>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nhideWhenUsed/>
    <w:rsid w:val="00DB7B76"/>
    <w:pPr>
      <w:tabs>
        <w:tab w:val="center" w:pos="4680"/>
        <w:tab w:val="right" w:pos="9360"/>
      </w:tabs>
    </w:pPr>
  </w:style>
  <w:style w:type="character" w:customStyle="1" w:styleId="FooterChar">
    <w:name w:val="Footer Char"/>
    <w:basedOn w:val="DefaultParagraphFont"/>
    <w:link w:val="Footer"/>
    <w:rsid w:val="00DB7B76"/>
    <w:rPr>
      <w:rFonts w:ascii="Times New Roman" w:hAnsi="Times New Roman" w:cs="Times New Roman"/>
    </w:rPr>
  </w:style>
  <w:style w:type="character" w:styleId="Hyperlink">
    <w:name w:val="Hyperlink"/>
    <w:uiPriority w:val="99"/>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BodyText1">
    <w:name w:val="Body Text1"/>
    <w:rsid w:val="002445DD"/>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paragraph" w:customStyle="1" w:styleId="Text">
    <w:name w:val="Text"/>
    <w:basedOn w:val="Normal"/>
    <w:rsid w:val="002445DD"/>
    <w:pPr>
      <w:spacing w:line="240" w:lineRule="auto"/>
    </w:pPr>
    <w:rPr>
      <w:rFonts w:eastAsia="Times New Roman"/>
      <w:szCs w:val="20"/>
      <w:lang w:bidi="en-US"/>
    </w:rPr>
  </w:style>
  <w:style w:type="paragraph" w:customStyle="1" w:styleId="Bronze-Citation">
    <w:name w:val="Bronze - Citation"/>
    <w:basedOn w:val="Normal"/>
    <w:qFormat/>
    <w:rsid w:val="002445DD"/>
    <w:pPr>
      <w:spacing w:line="240" w:lineRule="auto"/>
      <w:ind w:left="360" w:right="360"/>
      <w:jc w:val="center"/>
    </w:pPr>
    <w:rPr>
      <w:rFonts w:eastAsia="Times New Roman"/>
      <w:b/>
      <w:szCs w:val="20"/>
      <w:lang w:bidi="en-US"/>
    </w:rPr>
  </w:style>
  <w:style w:type="paragraph" w:customStyle="1" w:styleId="YouTube">
    <w:name w:val="YouTube"/>
    <w:basedOn w:val="Normal"/>
    <w:qFormat/>
    <w:rsid w:val="002445DD"/>
    <w:pPr>
      <w:shd w:val="clear" w:color="auto" w:fill="0C0C0C"/>
      <w:spacing w:after="0" w:line="240" w:lineRule="auto"/>
      <w:jc w:val="center"/>
    </w:pPr>
    <w:rPr>
      <w:rFonts w:ascii="Impact" w:eastAsia="Times New Roman" w:hAnsi="Impact"/>
      <w:color w:val="FFFFFF" w:themeColor="background1"/>
      <w:sz w:val="36"/>
      <w:szCs w:val="36"/>
      <w:shd w:val="clear" w:color="auto" w:fill="000000" w:themeFill="text1"/>
      <w:lang w:bidi="en-US"/>
    </w:rPr>
  </w:style>
  <w:style w:type="paragraph" w:customStyle="1" w:styleId="YouTubeLink">
    <w:name w:val="YouTube Link"/>
    <w:basedOn w:val="YouTube"/>
    <w:qFormat/>
    <w:rsid w:val="002445DD"/>
    <w:pPr>
      <w:shd w:val="clear" w:color="auto" w:fill="auto"/>
    </w:pPr>
    <w:rPr>
      <w:color w:val="auto"/>
      <w:shd w:val="clear" w:color="auto" w:fill="FFFFFF" w:themeFill="background1"/>
    </w:rPr>
  </w:style>
  <w:style w:type="character" w:customStyle="1" w:styleId="Heading3Char">
    <w:name w:val="Heading 3 Char"/>
    <w:basedOn w:val="DefaultParagraphFont"/>
    <w:link w:val="Heading3"/>
    <w:rsid w:val="00FE743F"/>
    <w:rPr>
      <w:rFonts w:ascii="Arial" w:eastAsia="Arial" w:hAnsi="Arial" w:cs="Arial"/>
      <w:b/>
      <w:bCs/>
      <w:color w:val="666666"/>
    </w:rPr>
  </w:style>
  <w:style w:type="character" w:customStyle="1" w:styleId="Heading4Char">
    <w:name w:val="Heading 4 Char"/>
    <w:basedOn w:val="DefaultParagraphFont"/>
    <w:link w:val="Heading4"/>
    <w:rsid w:val="00FE743F"/>
    <w:rPr>
      <w:rFonts w:ascii="Arial" w:eastAsia="Arial" w:hAnsi="Arial" w:cs="Arial"/>
      <w:i/>
      <w:iCs/>
      <w:color w:val="666666"/>
      <w:sz w:val="22"/>
      <w:szCs w:val="22"/>
    </w:rPr>
  </w:style>
  <w:style w:type="character" w:customStyle="1" w:styleId="Heading5Char">
    <w:name w:val="Heading 5 Char"/>
    <w:basedOn w:val="DefaultParagraphFont"/>
    <w:link w:val="Heading5"/>
    <w:rsid w:val="00FE743F"/>
    <w:rPr>
      <w:rFonts w:ascii="Arial" w:eastAsia="Arial" w:hAnsi="Arial" w:cs="Arial"/>
      <w:b/>
      <w:bCs/>
      <w:color w:val="666666"/>
      <w:sz w:val="20"/>
      <w:szCs w:val="20"/>
    </w:rPr>
  </w:style>
  <w:style w:type="character" w:customStyle="1" w:styleId="Heading6Char">
    <w:name w:val="Heading 6 Char"/>
    <w:basedOn w:val="DefaultParagraphFont"/>
    <w:link w:val="Heading6"/>
    <w:rsid w:val="00FE743F"/>
    <w:rPr>
      <w:rFonts w:ascii="Arial" w:eastAsia="Arial" w:hAnsi="Arial" w:cs="Arial"/>
      <w:i/>
      <w:iCs/>
      <w:color w:val="666666"/>
      <w:sz w:val="20"/>
      <w:szCs w:val="20"/>
    </w:rPr>
  </w:style>
  <w:style w:type="paragraph" w:customStyle="1" w:styleId="Subhead1">
    <w:name w:val="Subhead 1"/>
    <w:basedOn w:val="Normal"/>
    <w:rsid w:val="00FE743F"/>
    <w:pPr>
      <w:pageBreakBefore/>
      <w:pBdr>
        <w:left w:val="threeDEngrave" w:sz="12" w:space="4" w:color="auto"/>
        <w:bottom w:val="threeDEngrave" w:sz="12" w:space="1" w:color="auto"/>
      </w:pBdr>
      <w:spacing w:after="0" w:line="240" w:lineRule="auto"/>
      <w:jc w:val="center"/>
    </w:pPr>
    <w:rPr>
      <w:rFonts w:ascii="Arial" w:eastAsia="Times New Roman" w:hAnsi="Arial"/>
      <w:b/>
      <w:sz w:val="48"/>
      <w:szCs w:val="20"/>
      <w:lang w:bidi="en-US"/>
    </w:rPr>
  </w:style>
  <w:style w:type="paragraph" w:customStyle="1" w:styleId="Subhead2">
    <w:name w:val="Subhead 2"/>
    <w:basedOn w:val="Subhead1"/>
    <w:rsid w:val="00FE743F"/>
    <w:pPr>
      <w:keepNext/>
      <w:pageBreakBefore w:val="0"/>
      <w:pBdr>
        <w:left w:val="none" w:sz="0" w:space="0" w:color="auto"/>
        <w:bottom w:val="none" w:sz="0" w:space="0" w:color="auto"/>
      </w:pBdr>
      <w:spacing w:before="240" w:after="240"/>
    </w:pPr>
    <w:rPr>
      <w:bCs/>
      <w:sz w:val="36"/>
    </w:rPr>
  </w:style>
  <w:style w:type="paragraph" w:customStyle="1" w:styleId="QuotedInterp">
    <w:name w:val="Quoted Interp"/>
    <w:basedOn w:val="Normal"/>
    <w:rsid w:val="00FE743F"/>
    <w:pPr>
      <w:spacing w:line="240" w:lineRule="auto"/>
      <w:ind w:left="720"/>
    </w:pPr>
    <w:rPr>
      <w:rFonts w:ascii="Arial" w:eastAsia="Times New Roman" w:hAnsi="Arial"/>
      <w:i/>
      <w:sz w:val="20"/>
      <w:lang w:bidi="en-US"/>
    </w:rPr>
  </w:style>
  <w:style w:type="paragraph" w:customStyle="1" w:styleId="Text2break">
    <w:name w:val="Text 2 break"/>
    <w:basedOn w:val="Normal"/>
    <w:rsid w:val="00FE743F"/>
    <w:pPr>
      <w:spacing w:before="100" w:beforeAutospacing="1" w:after="100" w:afterAutospacing="1" w:line="240" w:lineRule="auto"/>
      <w:jc w:val="center"/>
    </w:pPr>
    <w:rPr>
      <w:rFonts w:ascii="Times" w:eastAsia="Times New Roman" w:hAnsi="Times"/>
      <w:sz w:val="20"/>
      <w:szCs w:val="20"/>
      <w:lang w:bidi="en-US"/>
    </w:rPr>
  </w:style>
  <w:style w:type="paragraph" w:customStyle="1" w:styleId="Textscenes">
    <w:name w:val="Text scenes"/>
    <w:basedOn w:val="Text"/>
    <w:rsid w:val="00FE743F"/>
    <w:pPr>
      <w:keepNext/>
      <w:spacing w:after="0"/>
      <w:ind w:left="720"/>
    </w:pPr>
  </w:style>
  <w:style w:type="paragraph" w:customStyle="1" w:styleId="Text-Intro">
    <w:name w:val="Text - Intro"/>
    <w:basedOn w:val="Text"/>
    <w:rsid w:val="00FE743F"/>
    <w:pPr>
      <w:spacing w:before="240" w:after="0"/>
    </w:pPr>
    <w:rPr>
      <w:b/>
      <w:i/>
      <w:sz w:val="28"/>
    </w:rPr>
  </w:style>
  <w:style w:type="paragraph" w:customStyle="1" w:styleId="Subhead1author">
    <w:name w:val="Subhead 1 author"/>
    <w:basedOn w:val="Subhead1"/>
    <w:rsid w:val="00FE743F"/>
    <w:pPr>
      <w:keepNext/>
      <w:pageBreakBefore w:val="0"/>
    </w:pPr>
    <w:rPr>
      <w:rFonts w:ascii="Adobe Caslon Pro" w:hAnsi="Adobe Caslon Pro"/>
      <w:sz w:val="36"/>
    </w:rPr>
  </w:style>
  <w:style w:type="paragraph" w:customStyle="1" w:styleId="msolistparagraphcxspfirst">
    <w:name w:val="msolistparagraphcxspfirst"/>
    <w:basedOn w:val="Normal"/>
    <w:rsid w:val="00FE743F"/>
    <w:pPr>
      <w:spacing w:before="100" w:beforeAutospacing="1" w:after="100" w:afterAutospacing="1" w:line="240" w:lineRule="auto"/>
    </w:pPr>
    <w:rPr>
      <w:rFonts w:ascii="Times" w:eastAsia="Times New Roman" w:hAnsi="Times"/>
      <w:sz w:val="20"/>
      <w:szCs w:val="20"/>
      <w:lang w:bidi="en-US"/>
    </w:rPr>
  </w:style>
  <w:style w:type="paragraph" w:customStyle="1" w:styleId="msolistparagraphcxsplast">
    <w:name w:val="msolistparagraphcxsplast"/>
    <w:basedOn w:val="Normal"/>
    <w:rsid w:val="00FE743F"/>
    <w:pPr>
      <w:spacing w:before="100" w:beforeAutospacing="1" w:after="100" w:afterAutospacing="1" w:line="240" w:lineRule="auto"/>
    </w:pPr>
    <w:rPr>
      <w:rFonts w:ascii="Times" w:eastAsia="Times New Roman" w:hAnsi="Times"/>
      <w:sz w:val="20"/>
      <w:szCs w:val="20"/>
      <w:lang w:bidi="en-US"/>
    </w:rPr>
  </w:style>
  <w:style w:type="paragraph" w:styleId="BalloonText">
    <w:name w:val="Balloon Text"/>
    <w:basedOn w:val="Normal"/>
    <w:link w:val="BalloonTextChar"/>
    <w:semiHidden/>
    <w:rsid w:val="00FE743F"/>
    <w:pPr>
      <w:spacing w:after="0" w:line="240" w:lineRule="auto"/>
    </w:pPr>
    <w:rPr>
      <w:rFonts w:ascii="Tahoma" w:eastAsia="Times New Roman" w:hAnsi="Tahoma" w:cs="Tahoma"/>
      <w:sz w:val="16"/>
      <w:szCs w:val="16"/>
      <w:lang w:bidi="en-US"/>
    </w:rPr>
  </w:style>
  <w:style w:type="character" w:customStyle="1" w:styleId="BalloonTextChar">
    <w:name w:val="Balloon Text Char"/>
    <w:basedOn w:val="DefaultParagraphFont"/>
    <w:link w:val="BalloonText"/>
    <w:semiHidden/>
    <w:rsid w:val="00FE743F"/>
    <w:rPr>
      <w:rFonts w:ascii="Tahoma" w:eastAsia="Times New Roman" w:hAnsi="Tahoma" w:cs="Tahoma"/>
      <w:sz w:val="16"/>
      <w:szCs w:val="16"/>
      <w:lang w:bidi="en-US"/>
    </w:rPr>
  </w:style>
  <w:style w:type="paragraph" w:customStyle="1" w:styleId="Heading">
    <w:name w:val="Heading"/>
    <w:basedOn w:val="Normal"/>
    <w:next w:val="BodyText"/>
    <w:rsid w:val="00FE743F"/>
    <w:pPr>
      <w:keepNext/>
      <w:widowControl w:val="0"/>
      <w:suppressAutoHyphens/>
      <w:spacing w:before="240" w:after="120" w:line="240" w:lineRule="auto"/>
    </w:pPr>
    <w:rPr>
      <w:rFonts w:ascii="Arial" w:eastAsia="SimSun" w:hAnsi="Arial" w:cs="Mangal"/>
      <w:sz w:val="28"/>
      <w:szCs w:val="28"/>
      <w:lang w:eastAsia="hi-IN" w:bidi="hi-IN"/>
    </w:rPr>
  </w:style>
  <w:style w:type="paragraph" w:styleId="BodyText">
    <w:name w:val="Body Text"/>
    <w:basedOn w:val="Normal"/>
    <w:link w:val="BodyTextChar"/>
    <w:rsid w:val="00FE743F"/>
    <w:pPr>
      <w:widowControl w:val="0"/>
      <w:suppressAutoHyphens/>
      <w:spacing w:after="120" w:line="240" w:lineRule="auto"/>
    </w:pPr>
    <w:rPr>
      <w:rFonts w:eastAsia="Times New Roman"/>
      <w:lang w:eastAsia="hi-IN" w:bidi="hi-IN"/>
    </w:rPr>
  </w:style>
  <w:style w:type="character" w:customStyle="1" w:styleId="BodyTextChar">
    <w:name w:val="Body Text Char"/>
    <w:basedOn w:val="DefaultParagraphFont"/>
    <w:link w:val="BodyText"/>
    <w:rsid w:val="00FE743F"/>
    <w:rPr>
      <w:rFonts w:ascii="Times New Roman" w:eastAsia="Times New Roman" w:hAnsi="Times New Roman" w:cs="Times New Roman"/>
      <w:lang w:eastAsia="hi-IN" w:bidi="hi-IN"/>
    </w:rPr>
  </w:style>
  <w:style w:type="paragraph" w:styleId="List">
    <w:name w:val="List"/>
    <w:basedOn w:val="BodyText"/>
    <w:rsid w:val="00FE743F"/>
    <w:rPr>
      <w:rFonts w:cs="Mangal"/>
    </w:rPr>
  </w:style>
  <w:style w:type="paragraph" w:styleId="Caption">
    <w:name w:val="caption"/>
    <w:basedOn w:val="Normal"/>
    <w:qFormat/>
    <w:rsid w:val="00FE743F"/>
    <w:pPr>
      <w:widowControl w:val="0"/>
      <w:suppressLineNumbers/>
      <w:suppressAutoHyphens/>
      <w:spacing w:before="120" w:after="120" w:line="240" w:lineRule="auto"/>
    </w:pPr>
    <w:rPr>
      <w:rFonts w:eastAsia="Times New Roman" w:cs="Mangal"/>
      <w:i/>
      <w:iCs/>
      <w:lang w:eastAsia="hi-IN" w:bidi="hi-IN"/>
    </w:rPr>
  </w:style>
  <w:style w:type="paragraph" w:customStyle="1" w:styleId="Index">
    <w:name w:val="Index"/>
    <w:basedOn w:val="Normal"/>
    <w:rsid w:val="00FE743F"/>
    <w:pPr>
      <w:widowControl w:val="0"/>
      <w:suppressLineNumbers/>
      <w:suppressAutoHyphens/>
      <w:spacing w:after="0" w:line="240" w:lineRule="auto"/>
    </w:pPr>
    <w:rPr>
      <w:rFonts w:eastAsia="Times New Roman" w:cs="Mangal"/>
      <w:lang w:eastAsia="hi-IN" w:bidi="hi-IN"/>
    </w:rPr>
  </w:style>
  <w:style w:type="character" w:customStyle="1" w:styleId="Absatz-Standardschriftart">
    <w:name w:val="Absatz-Standardschriftart"/>
    <w:rsid w:val="00FE743F"/>
  </w:style>
  <w:style w:type="character" w:customStyle="1" w:styleId="WW8Num1z0">
    <w:name w:val="WW8Num1z0"/>
    <w:rsid w:val="00FE743F"/>
    <w:rPr>
      <w:rFonts w:ascii="Symbol" w:hAnsi="Symbol"/>
      <w:sz w:val="20"/>
    </w:rPr>
  </w:style>
  <w:style w:type="character" w:customStyle="1" w:styleId="WW8Num1z1">
    <w:name w:val="WW8Num1z1"/>
    <w:rsid w:val="00FE743F"/>
    <w:rPr>
      <w:rFonts w:ascii="Courier New" w:hAnsi="Courier New"/>
      <w:sz w:val="20"/>
    </w:rPr>
  </w:style>
  <w:style w:type="character" w:customStyle="1" w:styleId="WW8Num1z2">
    <w:name w:val="WW8Num1z2"/>
    <w:rsid w:val="00FE743F"/>
    <w:rPr>
      <w:rFonts w:ascii="Wingdings" w:hAnsi="Wingdings"/>
      <w:sz w:val="20"/>
    </w:rPr>
  </w:style>
  <w:style w:type="character" w:customStyle="1" w:styleId="WW8Num2z0">
    <w:name w:val="WW8Num2z0"/>
    <w:rsid w:val="00FE743F"/>
    <w:rPr>
      <w:rFonts w:ascii="Symbol" w:hAnsi="Symbol"/>
      <w:sz w:val="20"/>
    </w:rPr>
  </w:style>
  <w:style w:type="character" w:customStyle="1" w:styleId="WW8Num2z1">
    <w:name w:val="WW8Num2z1"/>
    <w:rsid w:val="00FE743F"/>
    <w:rPr>
      <w:rFonts w:ascii="Courier New" w:hAnsi="Courier New"/>
      <w:sz w:val="20"/>
    </w:rPr>
  </w:style>
  <w:style w:type="character" w:customStyle="1" w:styleId="WW8Num2z2">
    <w:name w:val="WW8Num2z2"/>
    <w:rsid w:val="00FE743F"/>
    <w:rPr>
      <w:rFonts w:ascii="Wingdings" w:hAnsi="Wingdings"/>
      <w:sz w:val="20"/>
    </w:rPr>
  </w:style>
  <w:style w:type="character" w:customStyle="1" w:styleId="WW8Num3z0">
    <w:name w:val="WW8Num3z0"/>
    <w:rsid w:val="00FE743F"/>
    <w:rPr>
      <w:rFonts w:ascii="Symbol" w:hAnsi="Symbol"/>
    </w:rPr>
  </w:style>
  <w:style w:type="character" w:customStyle="1" w:styleId="WW8Num3z1">
    <w:name w:val="WW8Num3z1"/>
    <w:rsid w:val="00FE743F"/>
    <w:rPr>
      <w:rFonts w:ascii="Courier New" w:hAnsi="Courier New"/>
    </w:rPr>
  </w:style>
  <w:style w:type="character" w:customStyle="1" w:styleId="WW8Num3z2">
    <w:name w:val="WW8Num3z2"/>
    <w:rsid w:val="00FE743F"/>
    <w:rPr>
      <w:rFonts w:ascii="Wingdings" w:hAnsi="Wingdings"/>
    </w:rPr>
  </w:style>
  <w:style w:type="character" w:customStyle="1" w:styleId="WW8Num5z0">
    <w:name w:val="WW8Num5z0"/>
    <w:rsid w:val="00FE743F"/>
    <w:rPr>
      <w:rFonts w:ascii="Symbol" w:hAnsi="Symbol"/>
      <w:sz w:val="20"/>
    </w:rPr>
  </w:style>
  <w:style w:type="character" w:customStyle="1" w:styleId="WW8Num5z1">
    <w:name w:val="WW8Num5z1"/>
    <w:rsid w:val="00FE743F"/>
    <w:rPr>
      <w:rFonts w:ascii="Courier New" w:hAnsi="Courier New"/>
      <w:sz w:val="20"/>
    </w:rPr>
  </w:style>
  <w:style w:type="character" w:customStyle="1" w:styleId="WW8Num5z2">
    <w:name w:val="WW8Num5z2"/>
    <w:rsid w:val="00FE743F"/>
    <w:rPr>
      <w:rFonts w:ascii="Wingdings" w:hAnsi="Wingdings"/>
      <w:sz w:val="20"/>
    </w:rPr>
  </w:style>
  <w:style w:type="character" w:customStyle="1" w:styleId="WW8Num6z0">
    <w:name w:val="WW8Num6z0"/>
    <w:rsid w:val="00FE743F"/>
    <w:rPr>
      <w:rFonts w:ascii="Symbol" w:hAnsi="Symbol"/>
    </w:rPr>
  </w:style>
  <w:style w:type="character" w:customStyle="1" w:styleId="WW8Num6z1">
    <w:name w:val="WW8Num6z1"/>
    <w:rsid w:val="00FE743F"/>
    <w:rPr>
      <w:rFonts w:ascii="Courier New" w:hAnsi="Courier New"/>
    </w:rPr>
  </w:style>
  <w:style w:type="character" w:customStyle="1" w:styleId="WW8Num6z2">
    <w:name w:val="WW8Num6z2"/>
    <w:rsid w:val="00FE743F"/>
    <w:rPr>
      <w:rFonts w:ascii="Wingdings" w:hAnsi="Wingdings"/>
    </w:rPr>
  </w:style>
  <w:style w:type="character" w:styleId="CommentReference">
    <w:name w:val="annotation reference"/>
    <w:basedOn w:val="DefaultParagraphFont"/>
    <w:rsid w:val="00FE743F"/>
    <w:rPr>
      <w:sz w:val="18"/>
    </w:rPr>
  </w:style>
  <w:style w:type="paragraph" w:styleId="BodyText2">
    <w:name w:val="Body Text 2"/>
    <w:basedOn w:val="Normal"/>
    <w:link w:val="BodyText2Char"/>
    <w:rsid w:val="00FE743F"/>
    <w:pPr>
      <w:widowControl w:val="0"/>
      <w:suppressAutoHyphens/>
      <w:spacing w:before="280" w:after="280" w:line="240" w:lineRule="auto"/>
    </w:pPr>
    <w:rPr>
      <w:rFonts w:ascii="Times" w:eastAsia="Times New Roman" w:hAnsi="Times"/>
      <w:sz w:val="20"/>
      <w:szCs w:val="20"/>
      <w:lang w:eastAsia="hi-IN" w:bidi="hi-IN"/>
    </w:rPr>
  </w:style>
  <w:style w:type="character" w:customStyle="1" w:styleId="BodyText2Char">
    <w:name w:val="Body Text 2 Char"/>
    <w:basedOn w:val="DefaultParagraphFont"/>
    <w:link w:val="BodyText2"/>
    <w:rsid w:val="00FE743F"/>
    <w:rPr>
      <w:rFonts w:ascii="Times" w:eastAsia="Times New Roman" w:hAnsi="Times" w:cs="Times New Roman"/>
      <w:sz w:val="20"/>
      <w:szCs w:val="20"/>
      <w:lang w:eastAsia="hi-IN" w:bidi="hi-IN"/>
    </w:rPr>
  </w:style>
  <w:style w:type="paragraph" w:styleId="CommentText">
    <w:name w:val="annotation text"/>
    <w:basedOn w:val="Normal"/>
    <w:link w:val="CommentTextChar"/>
    <w:rsid w:val="00FE743F"/>
    <w:pPr>
      <w:widowControl w:val="0"/>
      <w:suppressAutoHyphens/>
      <w:spacing w:before="280" w:after="280" w:line="240" w:lineRule="auto"/>
    </w:pPr>
    <w:rPr>
      <w:rFonts w:ascii="Times" w:eastAsia="Times New Roman" w:hAnsi="Times"/>
      <w:sz w:val="20"/>
      <w:szCs w:val="20"/>
      <w:lang w:eastAsia="hi-IN" w:bidi="hi-IN"/>
    </w:rPr>
  </w:style>
  <w:style w:type="character" w:customStyle="1" w:styleId="CommentTextChar">
    <w:name w:val="Comment Text Char"/>
    <w:basedOn w:val="DefaultParagraphFont"/>
    <w:link w:val="CommentText"/>
    <w:rsid w:val="00FE743F"/>
    <w:rPr>
      <w:rFonts w:ascii="Times" w:eastAsia="Times New Roman" w:hAnsi="Times" w:cs="Times New Roman"/>
      <w:sz w:val="20"/>
      <w:szCs w:val="20"/>
      <w:lang w:eastAsia="hi-IN" w:bidi="hi-IN"/>
    </w:rPr>
  </w:style>
  <w:style w:type="paragraph" w:customStyle="1" w:styleId="western">
    <w:name w:val="western"/>
    <w:basedOn w:val="Normal"/>
    <w:rsid w:val="00FE743F"/>
    <w:pPr>
      <w:widowControl w:val="0"/>
      <w:suppressAutoHyphens/>
      <w:spacing w:before="280" w:after="280" w:line="240" w:lineRule="auto"/>
    </w:pPr>
    <w:rPr>
      <w:rFonts w:ascii="Times" w:eastAsia="Times New Roman" w:hAnsi="Times"/>
      <w:sz w:val="20"/>
      <w:szCs w:val="20"/>
      <w:lang w:eastAsia="hi-IN" w:bidi="hi-IN"/>
    </w:rPr>
  </w:style>
  <w:style w:type="paragraph" w:customStyle="1" w:styleId="Style1">
    <w:name w:val="Style1"/>
    <w:basedOn w:val="Subhead1"/>
    <w:rsid w:val="00FE743F"/>
    <w:pPr>
      <w:pBdr>
        <w:left w:val="none" w:sz="0" w:space="0" w:color="auto"/>
        <w:bottom w:val="thickThinSmallGap" w:sz="24" w:space="1" w:color="auto"/>
      </w:pBdr>
      <w:spacing w:after="360"/>
    </w:pPr>
    <w:rPr>
      <w:szCs w:val="32"/>
    </w:rPr>
  </w:style>
  <w:style w:type="paragraph" w:styleId="TOC1">
    <w:name w:val="toc 1"/>
    <w:basedOn w:val="Normal"/>
    <w:next w:val="Normal"/>
    <w:autoRedefine/>
    <w:uiPriority w:val="39"/>
    <w:rsid w:val="00FE743F"/>
    <w:pPr>
      <w:spacing w:after="0" w:line="240" w:lineRule="auto"/>
    </w:pPr>
    <w:rPr>
      <w:rFonts w:eastAsia="Times New Roman"/>
      <w:b/>
      <w:i/>
      <w:lang w:bidi="en-US"/>
    </w:rPr>
  </w:style>
  <w:style w:type="paragraph" w:styleId="TOC2">
    <w:name w:val="toc 2"/>
    <w:basedOn w:val="Normal"/>
    <w:next w:val="Normal"/>
    <w:autoRedefine/>
    <w:uiPriority w:val="39"/>
    <w:rsid w:val="00FE743F"/>
    <w:pPr>
      <w:tabs>
        <w:tab w:val="left" w:pos="5040"/>
        <w:tab w:val="right" w:pos="9346"/>
      </w:tabs>
      <w:spacing w:after="0" w:line="240" w:lineRule="auto"/>
      <w:ind w:left="245"/>
    </w:pPr>
    <w:rPr>
      <w:rFonts w:eastAsia="Times New Roman"/>
      <w:lang w:bidi="en-US"/>
    </w:rPr>
  </w:style>
  <w:style w:type="paragraph" w:styleId="TOC3">
    <w:name w:val="toc 3"/>
    <w:basedOn w:val="Normal"/>
    <w:next w:val="Normal"/>
    <w:autoRedefine/>
    <w:uiPriority w:val="39"/>
    <w:rsid w:val="00FE743F"/>
    <w:pPr>
      <w:spacing w:after="0" w:line="240" w:lineRule="auto"/>
      <w:ind w:left="480"/>
    </w:pPr>
    <w:rPr>
      <w:rFonts w:eastAsia="Times New Roman"/>
      <w:lang w:bidi="en-US"/>
    </w:rPr>
  </w:style>
  <w:style w:type="paragraph" w:styleId="TOC4">
    <w:name w:val="toc 4"/>
    <w:basedOn w:val="Normal"/>
    <w:next w:val="Normal"/>
    <w:autoRedefine/>
    <w:uiPriority w:val="39"/>
    <w:rsid w:val="00FE743F"/>
    <w:pPr>
      <w:spacing w:after="0" w:line="240" w:lineRule="auto"/>
      <w:ind w:left="720"/>
    </w:pPr>
    <w:rPr>
      <w:rFonts w:eastAsia="Times New Roman"/>
      <w:lang w:bidi="en-US"/>
    </w:rPr>
  </w:style>
  <w:style w:type="paragraph" w:styleId="TOC5">
    <w:name w:val="toc 5"/>
    <w:basedOn w:val="Normal"/>
    <w:next w:val="Normal"/>
    <w:autoRedefine/>
    <w:uiPriority w:val="39"/>
    <w:rsid w:val="00FE743F"/>
    <w:pPr>
      <w:spacing w:after="0" w:line="240" w:lineRule="auto"/>
      <w:ind w:left="960"/>
    </w:pPr>
    <w:rPr>
      <w:rFonts w:eastAsia="Times New Roman"/>
      <w:lang w:bidi="en-US"/>
    </w:rPr>
  </w:style>
  <w:style w:type="paragraph" w:styleId="TOC6">
    <w:name w:val="toc 6"/>
    <w:basedOn w:val="Normal"/>
    <w:next w:val="Normal"/>
    <w:autoRedefine/>
    <w:uiPriority w:val="39"/>
    <w:rsid w:val="00FE743F"/>
    <w:pPr>
      <w:spacing w:after="0" w:line="240" w:lineRule="auto"/>
      <w:ind w:left="1200"/>
    </w:pPr>
    <w:rPr>
      <w:rFonts w:eastAsia="Times New Roman"/>
      <w:lang w:bidi="en-US"/>
    </w:rPr>
  </w:style>
  <w:style w:type="paragraph" w:styleId="TOC7">
    <w:name w:val="toc 7"/>
    <w:basedOn w:val="Normal"/>
    <w:next w:val="Normal"/>
    <w:autoRedefine/>
    <w:uiPriority w:val="39"/>
    <w:rsid w:val="00FE743F"/>
    <w:pPr>
      <w:spacing w:after="0" w:line="240" w:lineRule="auto"/>
      <w:ind w:left="1440"/>
    </w:pPr>
    <w:rPr>
      <w:rFonts w:eastAsia="Times New Roman"/>
      <w:lang w:bidi="en-US"/>
    </w:rPr>
  </w:style>
  <w:style w:type="paragraph" w:styleId="TOC8">
    <w:name w:val="toc 8"/>
    <w:basedOn w:val="Normal"/>
    <w:next w:val="Normal"/>
    <w:autoRedefine/>
    <w:uiPriority w:val="39"/>
    <w:rsid w:val="00FE743F"/>
    <w:pPr>
      <w:spacing w:after="0" w:line="240" w:lineRule="auto"/>
      <w:ind w:left="1680"/>
    </w:pPr>
    <w:rPr>
      <w:rFonts w:eastAsia="Times New Roman"/>
      <w:lang w:bidi="en-US"/>
    </w:rPr>
  </w:style>
  <w:style w:type="paragraph" w:styleId="TOC9">
    <w:name w:val="toc 9"/>
    <w:basedOn w:val="Normal"/>
    <w:next w:val="Normal"/>
    <w:autoRedefine/>
    <w:uiPriority w:val="39"/>
    <w:rsid w:val="00FE743F"/>
    <w:pPr>
      <w:spacing w:after="0" w:line="240" w:lineRule="auto"/>
      <w:ind w:left="1920"/>
    </w:pPr>
    <w:rPr>
      <w:rFonts w:eastAsia="Times New Roman"/>
      <w:lang w:bidi="en-US"/>
    </w:rPr>
  </w:style>
  <w:style w:type="character" w:styleId="PageNumber">
    <w:name w:val="page number"/>
    <w:basedOn w:val="DefaultParagraphFont"/>
    <w:rsid w:val="00FE743F"/>
    <w:rPr>
      <w:rFonts w:ascii="Arial" w:hAnsi="Arial"/>
      <w:sz w:val="28"/>
    </w:rPr>
  </w:style>
  <w:style w:type="paragraph" w:customStyle="1" w:styleId="EmeraldBookHeader">
    <w:name w:val="Emerald Book Header"/>
    <w:basedOn w:val="Normal"/>
    <w:rsid w:val="00FE743F"/>
    <w:pPr>
      <w:pBdr>
        <w:top w:val="single" w:sz="4" w:space="1" w:color="auto"/>
        <w:bottom w:val="single" w:sz="4" w:space="1" w:color="auto"/>
      </w:pBdr>
      <w:spacing w:after="0" w:line="240" w:lineRule="auto"/>
      <w:ind w:left="-900" w:right="-1080"/>
      <w:jc w:val="center"/>
    </w:pPr>
    <w:rPr>
      <w:rFonts w:ascii="Bodoni SvtyTwo SC ITC TT-Book" w:eastAsia="Times New Roman" w:hAnsi="Bodoni SvtyTwo SC ITC TT-Book"/>
      <w:spacing w:val="60"/>
      <w:w w:val="150"/>
      <w:sz w:val="112"/>
      <w:lang w:bidi="en-US"/>
    </w:rPr>
  </w:style>
  <w:style w:type="character" w:customStyle="1" w:styleId="apple-style-span">
    <w:name w:val="apple-style-span"/>
    <w:basedOn w:val="DefaultParagraphFont"/>
    <w:rsid w:val="00FE743F"/>
  </w:style>
  <w:style w:type="paragraph" w:customStyle="1" w:styleId="BodyText-Bios">
    <w:name w:val="Body Text - Bios"/>
    <w:basedOn w:val="Text"/>
    <w:rsid w:val="00FE743F"/>
    <w:pPr>
      <w:spacing w:before="200" w:after="0"/>
    </w:pPr>
  </w:style>
  <w:style w:type="paragraph" w:customStyle="1" w:styleId="Subhead-Credentials">
    <w:name w:val="Subhead - Credentials"/>
    <w:basedOn w:val="Text"/>
    <w:rsid w:val="00FE743F"/>
    <w:pPr>
      <w:numPr>
        <w:numId w:val="1"/>
      </w:numPr>
      <w:spacing w:before="240"/>
    </w:pPr>
  </w:style>
  <w:style w:type="paragraph" w:customStyle="1" w:styleId="TopAward">
    <w:name w:val="Top Award"/>
    <w:basedOn w:val="Subhead-Credentials"/>
    <w:rsid w:val="00FE743F"/>
    <w:pPr>
      <w:numPr>
        <w:numId w:val="0"/>
      </w:numPr>
    </w:pPr>
    <w:rPr>
      <w:i/>
      <w:sz w:val="28"/>
    </w:rPr>
  </w:style>
  <w:style w:type="paragraph" w:customStyle="1" w:styleId="Author">
    <w:name w:val="Author"/>
    <w:basedOn w:val="Subhead1"/>
    <w:rsid w:val="00FE743F"/>
    <w:pPr>
      <w:tabs>
        <w:tab w:val="left" w:pos="7200"/>
      </w:tabs>
      <w:jc w:val="right"/>
    </w:pPr>
    <w:rPr>
      <w:sz w:val="24"/>
    </w:rPr>
  </w:style>
  <w:style w:type="paragraph" w:customStyle="1" w:styleId="Title-Author">
    <w:name w:val="Title - Author"/>
    <w:basedOn w:val="Subhead1"/>
    <w:rsid w:val="00FE743F"/>
    <w:pPr>
      <w:pBdr>
        <w:left w:val="none" w:sz="0" w:space="0" w:color="auto"/>
        <w:bottom w:val="none" w:sz="0" w:space="0" w:color="auto"/>
      </w:pBdr>
      <w:tabs>
        <w:tab w:val="left" w:pos="7200"/>
      </w:tabs>
      <w:jc w:val="left"/>
    </w:pPr>
    <w:rPr>
      <w:rFonts w:ascii="Adobe Caslon Pro" w:hAnsi="Adobe Caslon Pro"/>
      <w:sz w:val="24"/>
    </w:rPr>
  </w:style>
  <w:style w:type="character" w:customStyle="1" w:styleId="apple-converted-space">
    <w:name w:val="apple-converted-space"/>
    <w:basedOn w:val="DefaultParagraphFont"/>
    <w:rsid w:val="00FE743F"/>
  </w:style>
  <w:style w:type="paragraph" w:customStyle="1" w:styleId="EditorsNote">
    <w:name w:val="Editor's Note"/>
    <w:basedOn w:val="Text"/>
    <w:rsid w:val="00FE743F"/>
    <w:pPr>
      <w:pBdr>
        <w:top w:val="single" w:sz="4" w:space="1" w:color="auto"/>
      </w:pBdr>
    </w:pPr>
    <w:rPr>
      <w:rFonts w:ascii="Arial" w:hAnsi="Arial"/>
      <w:sz w:val="20"/>
    </w:rPr>
  </w:style>
  <w:style w:type="character" w:styleId="Emphasis">
    <w:name w:val="Emphasis"/>
    <w:basedOn w:val="DefaultParagraphFont"/>
    <w:qFormat/>
    <w:rsid w:val="00FE743F"/>
    <w:rPr>
      <w:i/>
    </w:rPr>
  </w:style>
  <w:style w:type="paragraph" w:styleId="Title">
    <w:name w:val="Title"/>
    <w:basedOn w:val="Normal"/>
    <w:link w:val="TitleChar"/>
    <w:qFormat/>
    <w:rsid w:val="00FE743F"/>
    <w:pPr>
      <w:spacing w:before="480" w:after="120" w:line="240" w:lineRule="auto"/>
      <w:jc w:val="center"/>
    </w:pPr>
    <w:rPr>
      <w:rFonts w:ascii="Arial" w:eastAsia="Arial" w:hAnsi="Arial" w:cs="Arial"/>
      <w:b/>
      <w:bCs/>
      <w:color w:val="000000"/>
      <w:sz w:val="96"/>
      <w:szCs w:val="96"/>
    </w:rPr>
  </w:style>
  <w:style w:type="character" w:customStyle="1" w:styleId="TitleChar">
    <w:name w:val="Title Char"/>
    <w:basedOn w:val="DefaultParagraphFont"/>
    <w:link w:val="Title"/>
    <w:rsid w:val="00FE743F"/>
    <w:rPr>
      <w:rFonts w:ascii="Arial" w:eastAsia="Arial" w:hAnsi="Arial" w:cs="Arial"/>
      <w:b/>
      <w:bCs/>
      <w:color w:val="000000"/>
      <w:sz w:val="96"/>
      <w:szCs w:val="96"/>
    </w:rPr>
  </w:style>
  <w:style w:type="paragraph" w:styleId="Subtitle">
    <w:name w:val="Subtitle"/>
    <w:basedOn w:val="Normal"/>
    <w:link w:val="SubtitleChar"/>
    <w:uiPriority w:val="11"/>
    <w:qFormat/>
    <w:rsid w:val="00FE743F"/>
    <w:pPr>
      <w:spacing w:before="360" w:after="80" w:line="240" w:lineRule="auto"/>
    </w:pPr>
    <w:rPr>
      <w:rFonts w:ascii="Georgia" w:eastAsia="Georgia" w:hAnsi="Georgia" w:cs="Georgia"/>
      <w:i/>
      <w:iCs/>
      <w:color w:val="666666"/>
      <w:sz w:val="48"/>
      <w:szCs w:val="48"/>
    </w:rPr>
  </w:style>
  <w:style w:type="character" w:customStyle="1" w:styleId="SubtitleChar">
    <w:name w:val="Subtitle Char"/>
    <w:basedOn w:val="DefaultParagraphFont"/>
    <w:link w:val="Subtitle"/>
    <w:uiPriority w:val="11"/>
    <w:rsid w:val="00FE743F"/>
    <w:rPr>
      <w:rFonts w:ascii="Georgia" w:eastAsia="Georgia" w:hAnsi="Georgia" w:cs="Georgia"/>
      <w:i/>
      <w:iCs/>
      <w:color w:val="666666"/>
      <w:sz w:val="48"/>
      <w:szCs w:val="48"/>
    </w:rPr>
  </w:style>
  <w:style w:type="character" w:customStyle="1" w:styleId="citation">
    <w:name w:val="citation"/>
    <w:basedOn w:val="DefaultParagraphFont"/>
    <w:rsid w:val="00FE743F"/>
  </w:style>
  <w:style w:type="character" w:customStyle="1" w:styleId="listedbuttons">
    <w:name w:val="listed_buttons"/>
    <w:basedOn w:val="DefaultParagraphFont"/>
    <w:rsid w:val="00FE743F"/>
  </w:style>
  <w:style w:type="paragraph" w:customStyle="1" w:styleId="BodyText-Outquote">
    <w:name w:val="Body Text - Outquote"/>
    <w:basedOn w:val="BodyText"/>
    <w:next w:val="BodyText"/>
    <w:rsid w:val="00FE743F"/>
    <w:pPr>
      <w:keepLines/>
      <w:widowControl/>
      <w:pBdr>
        <w:top w:val="single" w:sz="4" w:space="6" w:color="auto"/>
        <w:bottom w:val="single" w:sz="4" w:space="6" w:color="auto"/>
      </w:pBdr>
      <w:spacing w:before="120" w:line="264" w:lineRule="auto"/>
      <w:ind w:left="1008" w:right="1008"/>
      <w:jc w:val="center"/>
    </w:pPr>
    <w:rPr>
      <w:rFonts w:ascii="Palatino" w:eastAsia="DejaVu Sans" w:hAnsi="Palatino"/>
      <w:b/>
      <w:kern w:val="1"/>
      <w:sz w:val="22"/>
      <w:lang w:eastAsia="en-US" w:bidi="ar-SA"/>
    </w:rPr>
  </w:style>
  <w:style w:type="character" w:customStyle="1" w:styleId="UnresolvedMention1">
    <w:name w:val="Unresolved Mention1"/>
    <w:basedOn w:val="DefaultParagraphFont"/>
    <w:uiPriority w:val="99"/>
    <w:semiHidden/>
    <w:unhideWhenUsed/>
    <w:rsid w:val="00FE743F"/>
    <w:rPr>
      <w:color w:val="605E5C"/>
      <w:shd w:val="clear" w:color="auto" w:fill="E1DFDD"/>
    </w:rPr>
  </w:style>
  <w:style w:type="paragraph" w:customStyle="1" w:styleId="Normal1">
    <w:name w:val="Normal1"/>
    <w:rsid w:val="00FE743F"/>
    <w:pPr>
      <w:spacing w:line="360" w:lineRule="auto"/>
    </w:pPr>
    <w:rPr>
      <w:rFonts w:ascii="Times New Roman" w:eastAsia="Times New Roman" w:hAnsi="Times New Roman" w:cs="Times New Roman"/>
      <w:color w:val="000000"/>
    </w:rPr>
  </w:style>
  <w:style w:type="paragraph" w:customStyle="1" w:styleId="Text2">
    <w:name w:val="Text 2"/>
    <w:basedOn w:val="Normal"/>
    <w:rsid w:val="00FE743F"/>
    <w:pPr>
      <w:spacing w:line="240" w:lineRule="auto"/>
      <w:ind w:left="720"/>
    </w:pPr>
    <w:rPr>
      <w:rFonts w:ascii="Arial" w:eastAsia="Times New Roman" w:hAnsi="Arial"/>
      <w:i/>
      <w:sz w:val="20"/>
      <w:lang w:bidi="en-US"/>
    </w:rPr>
  </w:style>
  <w:style w:type="paragraph" w:customStyle="1" w:styleId="ImportantInformation">
    <w:name w:val="Important Information"/>
    <w:basedOn w:val="Text-Intro"/>
    <w:rsid w:val="00FE743F"/>
    <w:pPr>
      <w:numPr>
        <w:numId w:val="2"/>
      </w:numPr>
      <w:spacing w:before="0" w:after="240"/>
    </w:pPr>
    <w:rPr>
      <w:rFonts w:ascii="Times" w:hAnsi="Times"/>
      <w:b w:val="0"/>
      <w:i w:val="0"/>
      <w:sz w:val="24"/>
    </w:rPr>
  </w:style>
  <w:style w:type="paragraph" w:customStyle="1" w:styleId="CompetitiveSuccess">
    <w:name w:val="Competitive Success"/>
    <w:basedOn w:val="ImportantInformation"/>
    <w:rsid w:val="00FE743F"/>
    <w:pPr>
      <w:numPr>
        <w:numId w:val="0"/>
      </w:numPr>
      <w:ind w:left="180"/>
    </w:pPr>
    <w:rPr>
      <w:rFonts w:cs="Verdana"/>
      <w:i/>
      <w:sz w:val="28"/>
      <w:szCs w:val="26"/>
    </w:rPr>
  </w:style>
  <w:style w:type="paragraph" w:customStyle="1" w:styleId="BodyText20">
    <w:name w:val="Body Text2"/>
    <w:rsid w:val="00FE743F"/>
    <w:pPr>
      <w:autoSpaceDE w:val="0"/>
      <w:autoSpaceDN w:val="0"/>
      <w:adjustRightInd w:val="0"/>
      <w:spacing w:before="120" w:after="200"/>
      <w:ind w:left="475"/>
    </w:pPr>
    <w:rPr>
      <w:rFonts w:ascii="Times New Roman" w:eastAsia="Times New Roman" w:hAnsi="Times New Roman" w:cs="Times New Roman"/>
      <w:color w:val="000000"/>
      <w:szCs w:val="22"/>
    </w:rPr>
  </w:style>
  <w:style w:type="paragraph" w:customStyle="1" w:styleId="Headline">
    <w:name w:val="Headline"/>
    <w:basedOn w:val="Heading5"/>
    <w:rsid w:val="00FE743F"/>
    <w:pPr>
      <w:keepNext/>
      <w:spacing w:before="120" w:after="240"/>
      <w:jc w:val="center"/>
    </w:pPr>
    <w:rPr>
      <w:rFonts w:ascii="Times New Roman" w:eastAsia="Times New Roman" w:hAnsi="Times New Roman" w:cs="Times New Roman"/>
      <w:bCs w:val="0"/>
      <w:i/>
      <w:color w:val="auto"/>
      <w:sz w:val="24"/>
      <w:szCs w:val="24"/>
    </w:rPr>
  </w:style>
  <w:style w:type="paragraph" w:customStyle="1" w:styleId="Stats">
    <w:name w:val="Stats"/>
    <w:basedOn w:val="Headline"/>
    <w:rsid w:val="00FE743F"/>
    <w:pPr>
      <w:numPr>
        <w:numId w:val="3"/>
      </w:numPr>
      <w:spacing w:before="0" w:after="0"/>
      <w:ind w:left="1440"/>
      <w:jc w:val="left"/>
    </w:pPr>
    <w:rPr>
      <w:i w:val="0"/>
    </w:rPr>
  </w:style>
  <w:style w:type="paragraph" w:customStyle="1" w:styleId="QuotedIntep">
    <w:name w:val="Quoted Intep"/>
    <w:basedOn w:val="Normal"/>
    <w:rsid w:val="00FE743F"/>
    <w:pPr>
      <w:spacing w:line="240" w:lineRule="auto"/>
      <w:ind w:left="720"/>
    </w:pPr>
    <w:rPr>
      <w:rFonts w:ascii="Arial" w:eastAsia="Times New Roman" w:hAnsi="Arial"/>
      <w:i/>
      <w:sz w:val="20"/>
      <w:lang w:bidi="en-US"/>
    </w:rPr>
  </w:style>
  <w:style w:type="paragraph" w:customStyle="1" w:styleId="BodyText-Citations">
    <w:name w:val="Body Text - Citations"/>
    <w:basedOn w:val="BodyText-SCRIPT"/>
    <w:rsid w:val="00FE743F"/>
    <w:pPr>
      <w:ind w:left="360" w:hanging="360"/>
    </w:pPr>
  </w:style>
  <w:style w:type="paragraph" w:customStyle="1" w:styleId="BodyText-SCRIPT">
    <w:name w:val="Body Text - SCRIPT"/>
    <w:basedOn w:val="Normal"/>
    <w:rsid w:val="00FE743F"/>
    <w:pPr>
      <w:pBdr>
        <w:left w:val="thinThickSmallGap" w:sz="24" w:space="4" w:color="808080"/>
      </w:pBdr>
      <w:spacing w:before="120" w:line="240" w:lineRule="auto"/>
    </w:pPr>
    <w:rPr>
      <w:rFonts w:eastAsia="Times New Roman"/>
    </w:rPr>
  </w:style>
  <w:style w:type="paragraph" w:customStyle="1" w:styleId="WorksCited">
    <w:name w:val="Works Cited"/>
    <w:basedOn w:val="BodyText-SCRIPT"/>
    <w:rsid w:val="00FE743F"/>
    <w:pPr>
      <w:keepNext/>
      <w:jc w:val="center"/>
    </w:pPr>
    <w:rPr>
      <w:rFonts w:cs="Helvetica"/>
      <w:b/>
      <w:sz w:val="28"/>
      <w:lang w:bidi="en-US"/>
    </w:rPr>
  </w:style>
  <w:style w:type="paragraph" w:customStyle="1" w:styleId="Assg-heading1">
    <w:name w:val="Assg-heading1"/>
    <w:basedOn w:val="NormalWeb"/>
    <w:rsid w:val="00FE743F"/>
    <w:rPr>
      <w:rFonts w:eastAsia="Times New Roman"/>
      <w:b/>
    </w:rPr>
  </w:style>
  <w:style w:type="paragraph" w:customStyle="1" w:styleId="Footnote">
    <w:name w:val="Footnote"/>
    <w:basedOn w:val="FootnoteText"/>
    <w:rsid w:val="00FE743F"/>
    <w:pPr>
      <w:pBdr>
        <w:top w:val="none" w:sz="0" w:space="0" w:color="auto"/>
        <w:left w:val="none" w:sz="0" w:space="0" w:color="auto"/>
        <w:bottom w:val="none" w:sz="0" w:space="0" w:color="auto"/>
        <w:right w:val="none" w:sz="0" w:space="0" w:color="auto"/>
        <w:between w:val="none" w:sz="0" w:space="0" w:color="auto"/>
        <w:bar w:val="none" w:sz="0" w:color="auto"/>
      </w:pBdr>
      <w:spacing w:before="120" w:after="240"/>
    </w:pPr>
    <w:rPr>
      <w:rFonts w:ascii="Times New Roman" w:eastAsia="Times New Roman" w:hAnsi="Times New Roman" w:cs="Times New Roman"/>
      <w:color w:val="auto"/>
      <w:bdr w:val="none" w:sz="0" w:space="0" w:color="auto"/>
    </w:rPr>
  </w:style>
  <w:style w:type="paragraph" w:customStyle="1" w:styleId="PartTitle">
    <w:name w:val="Part Title"/>
    <w:basedOn w:val="Normal"/>
    <w:rsid w:val="00FE743F"/>
    <w:pPr>
      <w:keepNext/>
      <w:keepLines/>
      <w:pageBreakBefore/>
      <w:spacing w:before="100" w:beforeAutospacing="1" w:after="100" w:afterAutospacing="1" w:line="240" w:lineRule="auto"/>
      <w:jc w:val="center"/>
      <w:outlineLvl w:val="1"/>
    </w:pPr>
    <w:rPr>
      <w:rFonts w:ascii="Bodoni SvtyTwo SC ITC TT-Book" w:eastAsia="Times New Roman" w:hAnsi="Bodoni SvtyTwo SC ITC TT-Book"/>
      <w:shadow/>
      <w:sz w:val="140"/>
      <w:szCs w:val="20"/>
    </w:rPr>
  </w:style>
  <w:style w:type="character" w:styleId="Strong">
    <w:name w:val="Strong"/>
    <w:qFormat/>
    <w:rsid w:val="00FE743F"/>
    <w:rPr>
      <w:b/>
      <w:bCs/>
    </w:rPr>
  </w:style>
  <w:style w:type="character" w:customStyle="1" w:styleId="UnresolvedMention">
    <w:name w:val="Unresolved Mention"/>
    <w:basedOn w:val="DefaultParagraphFont"/>
    <w:uiPriority w:val="99"/>
    <w:rsid w:val="00FE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52396">
      <w:bodyDiv w:val="1"/>
      <w:marLeft w:val="0"/>
      <w:marRight w:val="0"/>
      <w:marTop w:val="0"/>
      <w:marBottom w:val="0"/>
      <w:divBdr>
        <w:top w:val="none" w:sz="0" w:space="0" w:color="auto"/>
        <w:left w:val="none" w:sz="0" w:space="0" w:color="auto"/>
        <w:bottom w:val="none" w:sz="0" w:space="0" w:color="auto"/>
        <w:right w:val="none" w:sz="0" w:space="0" w:color="auto"/>
      </w:divBdr>
      <w:divsChild>
        <w:div w:id="395517864">
          <w:marLeft w:val="0"/>
          <w:marRight w:val="0"/>
          <w:marTop w:val="0"/>
          <w:marBottom w:val="0"/>
          <w:divBdr>
            <w:top w:val="none" w:sz="0" w:space="0" w:color="auto"/>
            <w:left w:val="none" w:sz="0" w:space="0" w:color="auto"/>
            <w:bottom w:val="none" w:sz="0" w:space="0" w:color="auto"/>
            <w:right w:val="none" w:sz="0" w:space="0" w:color="auto"/>
          </w:divBdr>
          <w:divsChild>
            <w:div w:id="1602105196">
              <w:marLeft w:val="0"/>
              <w:marRight w:val="0"/>
              <w:marTop w:val="0"/>
              <w:marBottom w:val="0"/>
              <w:divBdr>
                <w:top w:val="none" w:sz="0" w:space="0" w:color="auto"/>
                <w:left w:val="none" w:sz="0" w:space="0" w:color="auto"/>
                <w:bottom w:val="none" w:sz="0" w:space="0" w:color="auto"/>
                <w:right w:val="none" w:sz="0" w:space="0" w:color="auto"/>
              </w:divBdr>
              <w:divsChild>
                <w:div w:id="277613805">
                  <w:marLeft w:val="0"/>
                  <w:marRight w:val="0"/>
                  <w:marTop w:val="0"/>
                  <w:marBottom w:val="0"/>
                  <w:divBdr>
                    <w:top w:val="none" w:sz="0" w:space="0" w:color="auto"/>
                    <w:left w:val="none" w:sz="0" w:space="0" w:color="auto"/>
                    <w:bottom w:val="none" w:sz="0" w:space="0" w:color="auto"/>
                    <w:right w:val="none" w:sz="0" w:space="0" w:color="auto"/>
                  </w:divBdr>
                  <w:divsChild>
                    <w:div w:id="18093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5338">
              <w:marLeft w:val="0"/>
              <w:marRight w:val="0"/>
              <w:marTop w:val="0"/>
              <w:marBottom w:val="0"/>
              <w:divBdr>
                <w:top w:val="none" w:sz="0" w:space="0" w:color="auto"/>
                <w:left w:val="none" w:sz="0" w:space="0" w:color="auto"/>
                <w:bottom w:val="none" w:sz="0" w:space="0" w:color="auto"/>
                <w:right w:val="none" w:sz="0" w:space="0" w:color="auto"/>
              </w:divBdr>
              <w:divsChild>
                <w:div w:id="1737627620">
                  <w:marLeft w:val="0"/>
                  <w:marRight w:val="0"/>
                  <w:marTop w:val="0"/>
                  <w:marBottom w:val="0"/>
                  <w:divBdr>
                    <w:top w:val="none" w:sz="0" w:space="0" w:color="auto"/>
                    <w:left w:val="none" w:sz="0" w:space="0" w:color="auto"/>
                    <w:bottom w:val="none" w:sz="0" w:space="0" w:color="auto"/>
                    <w:right w:val="none" w:sz="0" w:space="0" w:color="auto"/>
                  </w:divBdr>
                </w:div>
              </w:divsChild>
            </w:div>
            <w:div w:id="888491147">
              <w:marLeft w:val="0"/>
              <w:marRight w:val="0"/>
              <w:marTop w:val="0"/>
              <w:marBottom w:val="0"/>
              <w:divBdr>
                <w:top w:val="none" w:sz="0" w:space="0" w:color="auto"/>
                <w:left w:val="none" w:sz="0" w:space="0" w:color="auto"/>
                <w:bottom w:val="none" w:sz="0" w:space="0" w:color="auto"/>
                <w:right w:val="none" w:sz="0" w:space="0" w:color="auto"/>
              </w:divBdr>
              <w:divsChild>
                <w:div w:id="1598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5614">
          <w:marLeft w:val="0"/>
          <w:marRight w:val="0"/>
          <w:marTop w:val="0"/>
          <w:marBottom w:val="0"/>
          <w:divBdr>
            <w:top w:val="none" w:sz="0" w:space="0" w:color="auto"/>
            <w:left w:val="none" w:sz="0" w:space="0" w:color="auto"/>
            <w:bottom w:val="none" w:sz="0" w:space="0" w:color="auto"/>
            <w:right w:val="none" w:sz="0" w:space="0" w:color="auto"/>
          </w:divBdr>
          <w:divsChild>
            <w:div w:id="1632788699">
              <w:marLeft w:val="0"/>
              <w:marRight w:val="0"/>
              <w:marTop w:val="0"/>
              <w:marBottom w:val="0"/>
              <w:divBdr>
                <w:top w:val="none" w:sz="0" w:space="0" w:color="auto"/>
                <w:left w:val="none" w:sz="0" w:space="0" w:color="auto"/>
                <w:bottom w:val="none" w:sz="0" w:space="0" w:color="auto"/>
                <w:right w:val="none" w:sz="0" w:space="0" w:color="auto"/>
              </w:divBdr>
              <w:divsChild>
                <w:div w:id="336808918">
                  <w:marLeft w:val="0"/>
                  <w:marRight w:val="0"/>
                  <w:marTop w:val="0"/>
                  <w:marBottom w:val="0"/>
                  <w:divBdr>
                    <w:top w:val="none" w:sz="0" w:space="0" w:color="auto"/>
                    <w:left w:val="none" w:sz="0" w:space="0" w:color="auto"/>
                    <w:bottom w:val="none" w:sz="0" w:space="0" w:color="auto"/>
                    <w:right w:val="none" w:sz="0" w:space="0" w:color="auto"/>
                  </w:divBdr>
                </w:div>
              </w:divsChild>
            </w:div>
            <w:div w:id="539368256">
              <w:marLeft w:val="0"/>
              <w:marRight w:val="0"/>
              <w:marTop w:val="0"/>
              <w:marBottom w:val="0"/>
              <w:divBdr>
                <w:top w:val="none" w:sz="0" w:space="0" w:color="auto"/>
                <w:left w:val="none" w:sz="0" w:space="0" w:color="auto"/>
                <w:bottom w:val="none" w:sz="0" w:space="0" w:color="auto"/>
                <w:right w:val="none" w:sz="0" w:space="0" w:color="auto"/>
              </w:divBdr>
              <w:divsChild>
                <w:div w:id="1395394441">
                  <w:marLeft w:val="0"/>
                  <w:marRight w:val="0"/>
                  <w:marTop w:val="0"/>
                  <w:marBottom w:val="0"/>
                  <w:divBdr>
                    <w:top w:val="none" w:sz="0" w:space="0" w:color="auto"/>
                    <w:left w:val="none" w:sz="0" w:space="0" w:color="auto"/>
                    <w:bottom w:val="none" w:sz="0" w:space="0" w:color="auto"/>
                    <w:right w:val="none" w:sz="0" w:space="0" w:color="auto"/>
                  </w:divBdr>
                </w:div>
              </w:divsChild>
            </w:div>
            <w:div w:id="1524592026">
              <w:marLeft w:val="0"/>
              <w:marRight w:val="0"/>
              <w:marTop w:val="0"/>
              <w:marBottom w:val="0"/>
              <w:divBdr>
                <w:top w:val="none" w:sz="0" w:space="0" w:color="auto"/>
                <w:left w:val="none" w:sz="0" w:space="0" w:color="auto"/>
                <w:bottom w:val="none" w:sz="0" w:space="0" w:color="auto"/>
                <w:right w:val="none" w:sz="0" w:space="0" w:color="auto"/>
              </w:divBdr>
              <w:divsChild>
                <w:div w:id="277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11981">
          <w:marLeft w:val="0"/>
          <w:marRight w:val="0"/>
          <w:marTop w:val="0"/>
          <w:marBottom w:val="0"/>
          <w:divBdr>
            <w:top w:val="none" w:sz="0" w:space="0" w:color="auto"/>
            <w:left w:val="none" w:sz="0" w:space="0" w:color="auto"/>
            <w:bottom w:val="none" w:sz="0" w:space="0" w:color="auto"/>
            <w:right w:val="none" w:sz="0" w:space="0" w:color="auto"/>
          </w:divBdr>
          <w:divsChild>
            <w:div w:id="1658267415">
              <w:marLeft w:val="0"/>
              <w:marRight w:val="0"/>
              <w:marTop w:val="0"/>
              <w:marBottom w:val="0"/>
              <w:divBdr>
                <w:top w:val="none" w:sz="0" w:space="0" w:color="auto"/>
                <w:left w:val="none" w:sz="0" w:space="0" w:color="auto"/>
                <w:bottom w:val="none" w:sz="0" w:space="0" w:color="auto"/>
                <w:right w:val="none" w:sz="0" w:space="0" w:color="auto"/>
              </w:divBdr>
              <w:divsChild>
                <w:div w:id="1305282483">
                  <w:marLeft w:val="0"/>
                  <w:marRight w:val="0"/>
                  <w:marTop w:val="0"/>
                  <w:marBottom w:val="0"/>
                  <w:divBdr>
                    <w:top w:val="none" w:sz="0" w:space="0" w:color="auto"/>
                    <w:left w:val="none" w:sz="0" w:space="0" w:color="auto"/>
                    <w:bottom w:val="none" w:sz="0" w:space="0" w:color="auto"/>
                    <w:right w:val="none" w:sz="0" w:space="0" w:color="auto"/>
                  </w:divBdr>
                </w:div>
              </w:divsChild>
            </w:div>
            <w:div w:id="1556696130">
              <w:marLeft w:val="0"/>
              <w:marRight w:val="0"/>
              <w:marTop w:val="0"/>
              <w:marBottom w:val="0"/>
              <w:divBdr>
                <w:top w:val="none" w:sz="0" w:space="0" w:color="auto"/>
                <w:left w:val="none" w:sz="0" w:space="0" w:color="auto"/>
                <w:bottom w:val="none" w:sz="0" w:space="0" w:color="auto"/>
                <w:right w:val="none" w:sz="0" w:space="0" w:color="auto"/>
              </w:divBdr>
              <w:divsChild>
                <w:div w:id="767889618">
                  <w:marLeft w:val="0"/>
                  <w:marRight w:val="0"/>
                  <w:marTop w:val="0"/>
                  <w:marBottom w:val="0"/>
                  <w:divBdr>
                    <w:top w:val="none" w:sz="0" w:space="0" w:color="auto"/>
                    <w:left w:val="none" w:sz="0" w:space="0" w:color="auto"/>
                    <w:bottom w:val="none" w:sz="0" w:space="0" w:color="auto"/>
                    <w:right w:val="none" w:sz="0" w:space="0" w:color="auto"/>
                  </w:divBdr>
                </w:div>
              </w:divsChild>
            </w:div>
            <w:div w:id="1830555831">
              <w:marLeft w:val="0"/>
              <w:marRight w:val="0"/>
              <w:marTop w:val="0"/>
              <w:marBottom w:val="0"/>
              <w:divBdr>
                <w:top w:val="none" w:sz="0" w:space="0" w:color="auto"/>
                <w:left w:val="none" w:sz="0" w:space="0" w:color="auto"/>
                <w:bottom w:val="none" w:sz="0" w:space="0" w:color="auto"/>
                <w:right w:val="none" w:sz="0" w:space="0" w:color="auto"/>
              </w:divBdr>
              <w:divsChild>
                <w:div w:id="607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9978">
          <w:marLeft w:val="0"/>
          <w:marRight w:val="0"/>
          <w:marTop w:val="0"/>
          <w:marBottom w:val="0"/>
          <w:divBdr>
            <w:top w:val="none" w:sz="0" w:space="0" w:color="auto"/>
            <w:left w:val="none" w:sz="0" w:space="0" w:color="auto"/>
            <w:bottom w:val="none" w:sz="0" w:space="0" w:color="auto"/>
            <w:right w:val="none" w:sz="0" w:space="0" w:color="auto"/>
          </w:divBdr>
          <w:divsChild>
            <w:div w:id="1582327407">
              <w:marLeft w:val="0"/>
              <w:marRight w:val="0"/>
              <w:marTop w:val="0"/>
              <w:marBottom w:val="0"/>
              <w:divBdr>
                <w:top w:val="none" w:sz="0" w:space="0" w:color="auto"/>
                <w:left w:val="none" w:sz="0" w:space="0" w:color="auto"/>
                <w:bottom w:val="none" w:sz="0" w:space="0" w:color="auto"/>
                <w:right w:val="none" w:sz="0" w:space="0" w:color="auto"/>
              </w:divBdr>
              <w:divsChild>
                <w:div w:id="1914507761">
                  <w:marLeft w:val="0"/>
                  <w:marRight w:val="0"/>
                  <w:marTop w:val="0"/>
                  <w:marBottom w:val="0"/>
                  <w:divBdr>
                    <w:top w:val="none" w:sz="0" w:space="0" w:color="auto"/>
                    <w:left w:val="none" w:sz="0" w:space="0" w:color="auto"/>
                    <w:bottom w:val="none" w:sz="0" w:space="0" w:color="auto"/>
                    <w:right w:val="none" w:sz="0" w:space="0" w:color="auto"/>
                  </w:divBdr>
                </w:div>
              </w:divsChild>
            </w:div>
            <w:div w:id="1454902301">
              <w:marLeft w:val="0"/>
              <w:marRight w:val="0"/>
              <w:marTop w:val="0"/>
              <w:marBottom w:val="0"/>
              <w:divBdr>
                <w:top w:val="none" w:sz="0" w:space="0" w:color="auto"/>
                <w:left w:val="none" w:sz="0" w:space="0" w:color="auto"/>
                <w:bottom w:val="none" w:sz="0" w:space="0" w:color="auto"/>
                <w:right w:val="none" w:sz="0" w:space="0" w:color="auto"/>
              </w:divBdr>
              <w:divsChild>
                <w:div w:id="1268464349">
                  <w:marLeft w:val="0"/>
                  <w:marRight w:val="0"/>
                  <w:marTop w:val="0"/>
                  <w:marBottom w:val="0"/>
                  <w:divBdr>
                    <w:top w:val="none" w:sz="0" w:space="0" w:color="auto"/>
                    <w:left w:val="none" w:sz="0" w:space="0" w:color="auto"/>
                    <w:bottom w:val="none" w:sz="0" w:space="0" w:color="auto"/>
                    <w:right w:val="none" w:sz="0" w:space="0" w:color="auto"/>
                  </w:divBdr>
                </w:div>
              </w:divsChild>
            </w:div>
            <w:div w:id="1989048799">
              <w:marLeft w:val="0"/>
              <w:marRight w:val="0"/>
              <w:marTop w:val="0"/>
              <w:marBottom w:val="0"/>
              <w:divBdr>
                <w:top w:val="none" w:sz="0" w:space="0" w:color="auto"/>
                <w:left w:val="none" w:sz="0" w:space="0" w:color="auto"/>
                <w:bottom w:val="none" w:sz="0" w:space="0" w:color="auto"/>
                <w:right w:val="none" w:sz="0" w:space="0" w:color="auto"/>
              </w:divBdr>
              <w:divsChild>
                <w:div w:id="10861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1594">
          <w:marLeft w:val="0"/>
          <w:marRight w:val="0"/>
          <w:marTop w:val="0"/>
          <w:marBottom w:val="0"/>
          <w:divBdr>
            <w:top w:val="none" w:sz="0" w:space="0" w:color="auto"/>
            <w:left w:val="none" w:sz="0" w:space="0" w:color="auto"/>
            <w:bottom w:val="none" w:sz="0" w:space="0" w:color="auto"/>
            <w:right w:val="none" w:sz="0" w:space="0" w:color="auto"/>
          </w:divBdr>
          <w:divsChild>
            <w:div w:id="294795079">
              <w:marLeft w:val="0"/>
              <w:marRight w:val="0"/>
              <w:marTop w:val="0"/>
              <w:marBottom w:val="0"/>
              <w:divBdr>
                <w:top w:val="none" w:sz="0" w:space="0" w:color="auto"/>
                <w:left w:val="none" w:sz="0" w:space="0" w:color="auto"/>
                <w:bottom w:val="none" w:sz="0" w:space="0" w:color="auto"/>
                <w:right w:val="none" w:sz="0" w:space="0" w:color="auto"/>
              </w:divBdr>
              <w:divsChild>
                <w:div w:id="270169547">
                  <w:marLeft w:val="0"/>
                  <w:marRight w:val="0"/>
                  <w:marTop w:val="0"/>
                  <w:marBottom w:val="0"/>
                  <w:divBdr>
                    <w:top w:val="none" w:sz="0" w:space="0" w:color="auto"/>
                    <w:left w:val="none" w:sz="0" w:space="0" w:color="auto"/>
                    <w:bottom w:val="none" w:sz="0" w:space="0" w:color="auto"/>
                    <w:right w:val="none" w:sz="0" w:space="0" w:color="auto"/>
                  </w:divBdr>
                </w:div>
              </w:divsChild>
            </w:div>
            <w:div w:id="70584731">
              <w:marLeft w:val="0"/>
              <w:marRight w:val="0"/>
              <w:marTop w:val="0"/>
              <w:marBottom w:val="0"/>
              <w:divBdr>
                <w:top w:val="none" w:sz="0" w:space="0" w:color="auto"/>
                <w:left w:val="none" w:sz="0" w:space="0" w:color="auto"/>
                <w:bottom w:val="none" w:sz="0" w:space="0" w:color="auto"/>
                <w:right w:val="none" w:sz="0" w:space="0" w:color="auto"/>
              </w:divBdr>
              <w:divsChild>
                <w:div w:id="10733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00521">
      <w:bodyDiv w:val="1"/>
      <w:marLeft w:val="0"/>
      <w:marRight w:val="0"/>
      <w:marTop w:val="0"/>
      <w:marBottom w:val="0"/>
      <w:divBdr>
        <w:top w:val="none" w:sz="0" w:space="0" w:color="auto"/>
        <w:left w:val="none" w:sz="0" w:space="0" w:color="auto"/>
        <w:bottom w:val="none" w:sz="0" w:space="0" w:color="auto"/>
        <w:right w:val="none" w:sz="0" w:space="0" w:color="auto"/>
      </w:divBdr>
      <w:divsChild>
        <w:div w:id="1033926242">
          <w:marLeft w:val="0"/>
          <w:marRight w:val="0"/>
          <w:marTop w:val="0"/>
          <w:marBottom w:val="0"/>
          <w:divBdr>
            <w:top w:val="none" w:sz="0" w:space="0" w:color="auto"/>
            <w:left w:val="none" w:sz="0" w:space="0" w:color="auto"/>
            <w:bottom w:val="none" w:sz="0" w:space="0" w:color="auto"/>
            <w:right w:val="none" w:sz="0" w:space="0" w:color="auto"/>
          </w:divBdr>
          <w:divsChild>
            <w:div w:id="1685550888">
              <w:marLeft w:val="0"/>
              <w:marRight w:val="0"/>
              <w:marTop w:val="0"/>
              <w:marBottom w:val="0"/>
              <w:divBdr>
                <w:top w:val="none" w:sz="0" w:space="0" w:color="auto"/>
                <w:left w:val="none" w:sz="0" w:space="0" w:color="auto"/>
                <w:bottom w:val="none" w:sz="0" w:space="0" w:color="auto"/>
                <w:right w:val="none" w:sz="0" w:space="0" w:color="auto"/>
              </w:divBdr>
              <w:divsChild>
                <w:div w:id="1324821226">
                  <w:marLeft w:val="0"/>
                  <w:marRight w:val="0"/>
                  <w:marTop w:val="0"/>
                  <w:marBottom w:val="0"/>
                  <w:divBdr>
                    <w:top w:val="none" w:sz="0" w:space="0" w:color="auto"/>
                    <w:left w:val="none" w:sz="0" w:space="0" w:color="auto"/>
                    <w:bottom w:val="none" w:sz="0" w:space="0" w:color="auto"/>
                    <w:right w:val="none" w:sz="0" w:space="0" w:color="auto"/>
                  </w:divBdr>
                  <w:divsChild>
                    <w:div w:id="174661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4023">
              <w:marLeft w:val="0"/>
              <w:marRight w:val="0"/>
              <w:marTop w:val="0"/>
              <w:marBottom w:val="0"/>
              <w:divBdr>
                <w:top w:val="none" w:sz="0" w:space="0" w:color="auto"/>
                <w:left w:val="none" w:sz="0" w:space="0" w:color="auto"/>
                <w:bottom w:val="none" w:sz="0" w:space="0" w:color="auto"/>
                <w:right w:val="none" w:sz="0" w:space="0" w:color="auto"/>
              </w:divBdr>
              <w:divsChild>
                <w:div w:id="18169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78981">
      <w:bodyDiv w:val="1"/>
      <w:marLeft w:val="0"/>
      <w:marRight w:val="0"/>
      <w:marTop w:val="0"/>
      <w:marBottom w:val="0"/>
      <w:divBdr>
        <w:top w:val="none" w:sz="0" w:space="0" w:color="auto"/>
        <w:left w:val="none" w:sz="0" w:space="0" w:color="auto"/>
        <w:bottom w:val="none" w:sz="0" w:space="0" w:color="auto"/>
        <w:right w:val="none" w:sz="0" w:space="0" w:color="auto"/>
      </w:divBdr>
      <w:divsChild>
        <w:div w:id="1282764169">
          <w:marLeft w:val="0"/>
          <w:marRight w:val="0"/>
          <w:marTop w:val="0"/>
          <w:marBottom w:val="0"/>
          <w:divBdr>
            <w:top w:val="none" w:sz="0" w:space="0" w:color="auto"/>
            <w:left w:val="none" w:sz="0" w:space="0" w:color="auto"/>
            <w:bottom w:val="none" w:sz="0" w:space="0" w:color="auto"/>
            <w:right w:val="none" w:sz="0" w:space="0" w:color="auto"/>
          </w:divBdr>
        </w:div>
      </w:divsChild>
    </w:div>
    <w:div w:id="1436244912">
      <w:bodyDiv w:val="1"/>
      <w:marLeft w:val="0"/>
      <w:marRight w:val="0"/>
      <w:marTop w:val="0"/>
      <w:marBottom w:val="0"/>
      <w:divBdr>
        <w:top w:val="none" w:sz="0" w:space="0" w:color="auto"/>
        <w:left w:val="none" w:sz="0" w:space="0" w:color="auto"/>
        <w:bottom w:val="none" w:sz="0" w:space="0" w:color="auto"/>
        <w:right w:val="none" w:sz="0" w:space="0" w:color="auto"/>
      </w:divBdr>
      <w:divsChild>
        <w:div w:id="395779890">
          <w:marLeft w:val="0"/>
          <w:marRight w:val="0"/>
          <w:marTop w:val="0"/>
          <w:marBottom w:val="0"/>
          <w:divBdr>
            <w:top w:val="none" w:sz="0" w:space="0" w:color="auto"/>
            <w:left w:val="none" w:sz="0" w:space="0" w:color="auto"/>
            <w:bottom w:val="none" w:sz="0" w:space="0" w:color="auto"/>
            <w:right w:val="none" w:sz="0" w:space="0" w:color="auto"/>
          </w:divBdr>
        </w:div>
      </w:divsChild>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0D994-F652-C947-B14E-58FB2E47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1976</Words>
  <Characters>11268</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11</cp:revision>
  <dcterms:created xsi:type="dcterms:W3CDTF">2018-07-27T02:49:00Z</dcterms:created>
  <dcterms:modified xsi:type="dcterms:W3CDTF">2019-08-18T13:41:00Z</dcterms:modified>
</cp:coreProperties>
</file>