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98FCC" w14:textId="1ACE24FF" w:rsidR="00272ED4" w:rsidRPr="00272ED4" w:rsidRDefault="00272ED4" w:rsidP="00272ED4">
      <w:pPr>
        <w:pStyle w:val="Red-Title"/>
        <w:rPr>
          <w:sz w:val="32"/>
        </w:rPr>
      </w:pPr>
      <w:bookmarkStart w:id="0" w:name="_Toc203273180"/>
      <w:bookmarkStart w:id="1" w:name="_Toc204248877"/>
      <w:bookmarkStart w:id="2" w:name="_Toc204307076"/>
      <w:bookmarkStart w:id="3" w:name="_Toc521839093"/>
      <w:r w:rsidRPr="00272ED4">
        <w:rPr>
          <w:sz w:val="56"/>
        </w:rPr>
        <w:t xml:space="preserve"> “The American Constitution” </w:t>
      </w:r>
      <w:r>
        <w:rPr>
          <w:sz w:val="56"/>
        </w:rPr>
        <w:t xml:space="preserve">                               </w:t>
      </w:r>
      <w:r w:rsidRPr="00272ED4">
        <w:rPr>
          <w:sz w:val="32"/>
        </w:rPr>
        <w:t>by Cheyenne Ossen</w:t>
      </w:r>
      <w:bookmarkEnd w:id="0"/>
      <w:bookmarkEnd w:id="1"/>
      <w:bookmarkEnd w:id="2"/>
      <w:bookmarkEnd w:id="3"/>
    </w:p>
    <w:p w14:paraId="434E7155" w14:textId="3184B091" w:rsidR="00774448" w:rsidRDefault="00774448" w:rsidP="00774448">
      <w:pPr>
        <w:jc w:val="center"/>
      </w:pPr>
      <w:r w:rsidRPr="00774448">
        <w:rPr>
          <w:noProof/>
        </w:rPr>
        <w:drawing>
          <wp:inline distT="0" distB="0" distL="0" distR="0" wp14:anchorId="4A76815E" wp14:editId="3B24B12A">
            <wp:extent cx="4396999" cy="2500008"/>
            <wp:effectExtent l="114300" t="101600" r="124460" b="141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2395" cy="250307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F35BCEC" w14:textId="77777777" w:rsidR="00272ED4" w:rsidRPr="00926D56" w:rsidRDefault="00272ED4" w:rsidP="00272ED4">
      <w:pPr>
        <w:rPr>
          <w:rFonts w:ascii="Times" w:eastAsiaTheme="minorEastAsia" w:hAnsi="Times"/>
          <w:sz w:val="20"/>
        </w:rPr>
      </w:pPr>
      <w:r w:rsidRPr="00926D56">
        <w:rPr>
          <w:rFonts w:eastAsiaTheme="minorEastAsia"/>
        </w:rPr>
        <w:t>When we live in our own little “speech/debate/homeschooled world” what seems common and normal to us, is not generally what is common or normal to our society. When people asked me what my original oratory was about I would respond “It’s just a boring Constitution speech”, but when they came and watched it they told me, “It’s not boring- it is a forgotten message that people need to hear.” The concept of being a responsible citizen is not only a requirement from our Constitution, but a forgotten cause. A cause that I felt like I had a responsibility to share with anyone I possibly could. The goals that I focused on every time I delivered this speech was to open my audiences’ eyes to a problem, inform them of something that they did not know, and motivate them to help fix our political system. Platform speaking is a unique opportunity where three people have volunteered to listen to you talk! So, use that time wisely to share something that you have a passion for, and impact whoever is listening.</w:t>
      </w:r>
    </w:p>
    <w:p w14:paraId="4B9DB480" w14:textId="77777777" w:rsidR="00272ED4" w:rsidRPr="00926D56" w:rsidRDefault="00272ED4" w:rsidP="00272ED4">
      <w:pPr>
        <w:rPr>
          <w:rFonts w:ascii="Times" w:eastAsiaTheme="minorEastAsia" w:hAnsi="Times"/>
          <w:sz w:val="20"/>
        </w:rPr>
      </w:pPr>
      <w:r w:rsidRPr="00926D56">
        <w:rPr>
          <w:rFonts w:eastAsiaTheme="minorEastAsia"/>
        </w:rPr>
        <w:t>This speech was originally written for the American Legion Oratorical contest, in which I qualified for their Regional level of competition. The successes that I achieved in Stoa became a spring board for many opportunities! I was one of nine students chosen to have their speech filmed by Focus on the Family. Focus’s goal is to use these speeches for political outreach programs. I also was given the platform at a local political rally and County Commissioner debate, where I was able to demonstrate that young people are educated and care about their county.</w:t>
      </w:r>
      <w:r>
        <w:rPr>
          <w:rFonts w:eastAsiaTheme="minorEastAsia"/>
        </w:rPr>
        <w:t xml:space="preserve"> </w:t>
      </w:r>
      <w:r w:rsidRPr="00926D56">
        <w:rPr>
          <w:rFonts w:eastAsiaTheme="minorEastAsia"/>
        </w:rPr>
        <w:t>My success was defined by how many people I was able to impact through competition, the Focus on the Family project, and speaking in the local community.</w:t>
      </w:r>
      <w:bookmarkStart w:id="4" w:name="_GoBack"/>
      <w:bookmarkEnd w:id="4"/>
    </w:p>
    <w:p w14:paraId="7C227B9F" w14:textId="1909682C" w:rsidR="00272ED4" w:rsidRDefault="00272ED4" w:rsidP="00272ED4">
      <w:pPr>
        <w:rPr>
          <w:rFonts w:eastAsiaTheme="minorEastAsia"/>
        </w:rPr>
      </w:pPr>
      <w:r w:rsidRPr="00926D56">
        <w:rPr>
          <w:rFonts w:eastAsiaTheme="minorEastAsia"/>
        </w:rPr>
        <w:lastRenderedPageBreak/>
        <w:t>What I want you to take away from reading my speech is different tips on how to connect with your audience. Once you’ve read the speech I will point out some of the audience connections that I utilized.</w:t>
      </w:r>
    </w:p>
    <w:p w14:paraId="18EE1EC7" w14:textId="3518E76D" w:rsidR="00272ED4" w:rsidRDefault="00272ED4" w:rsidP="00272ED4">
      <w:pPr>
        <w:pStyle w:val="Heading1"/>
        <w:rPr>
          <w:rFonts w:eastAsiaTheme="minorEastAsia"/>
        </w:rPr>
      </w:pPr>
      <w:r>
        <w:rPr>
          <w:rFonts w:eastAsiaTheme="minorEastAsia"/>
        </w:rPr>
        <w:t xml:space="preserve">Text of speech </w:t>
      </w:r>
    </w:p>
    <w:p w14:paraId="51ED7CE5" w14:textId="77777777" w:rsidR="00272ED4" w:rsidRPr="00926D56" w:rsidRDefault="00272ED4" w:rsidP="00272ED4">
      <w:pPr>
        <w:rPr>
          <w:rFonts w:ascii="Times" w:eastAsiaTheme="minorEastAsia" w:hAnsi="Times"/>
          <w:sz w:val="20"/>
        </w:rPr>
      </w:pPr>
      <w:r w:rsidRPr="00926D56">
        <w:rPr>
          <w:rFonts w:eastAsiaTheme="minorEastAsia"/>
        </w:rPr>
        <w:t>As a young child my brothers instilled in me a love for driving cars. To me it was a symbol of independence and freedom. I was so excited about driving I counted down the days until I turned fourteen and a half so that I could begin driver’s education. I thought that they would immediately begin to teach us how to drive, but instead they first gave a lector on how driving was not a right because it could be taken away without the proper amount of responsibility. At first this thought baffled me. But as I thought about it more it made a tremendous amount of sense. If I was an irresponsible driver then I did not deserve to drive! This gave me more incentive to be a good driver, because the threat of my license being taken away was unbearable. For the rest of the course they focused on teaching me to be responsible on the road and the rules that I would need to know and follow.</w:t>
      </w:r>
    </w:p>
    <w:p w14:paraId="1EDD3A08" w14:textId="77777777" w:rsidR="00272ED4" w:rsidRPr="00926D56" w:rsidRDefault="00272ED4" w:rsidP="00272ED4">
      <w:pPr>
        <w:rPr>
          <w:rFonts w:ascii="Times" w:eastAsiaTheme="minorEastAsia" w:hAnsi="Times"/>
          <w:sz w:val="20"/>
        </w:rPr>
      </w:pPr>
      <w:r w:rsidRPr="00926D56">
        <w:rPr>
          <w:rFonts w:eastAsiaTheme="minorEastAsia"/>
        </w:rPr>
        <w:t xml:space="preserve">As citizens of the United States we are given the privilege to be a driving force in our country. The Constitution is our educational hand book so that we may know how to steer this great country and how our founders meant for it to be operated. </w:t>
      </w:r>
      <w:proofErr w:type="gramStart"/>
      <w:r w:rsidRPr="00926D56">
        <w:rPr>
          <w:rFonts w:eastAsiaTheme="minorEastAsia"/>
        </w:rPr>
        <w:t>Unfortunately</w:t>
      </w:r>
      <w:proofErr w:type="gramEnd"/>
      <w:r w:rsidRPr="00926D56">
        <w:rPr>
          <w:rFonts w:eastAsiaTheme="minorEastAsia"/>
        </w:rPr>
        <w:t xml:space="preserve"> many people are driving this nation without the knowledge of what our Constitution says, while others are sitting in the back seat enjoying all of the rights and privileges of being a citizen without performing any duties required of them.</w:t>
      </w:r>
      <w:r>
        <w:rPr>
          <w:rFonts w:eastAsiaTheme="minorEastAsia"/>
        </w:rPr>
        <w:t xml:space="preserve"> </w:t>
      </w:r>
      <w:r w:rsidRPr="00926D56">
        <w:rPr>
          <w:rFonts w:eastAsiaTheme="minorEastAsia"/>
        </w:rPr>
        <w:t>Today we will see how citizens must work for the benefits and rights of being an American. And if we are an educated responsible society then tyranny cannot thrive. We shall see this by examining how rights demand responsibility; responsibility is our national defense, and the importance of training the next generation.</w:t>
      </w:r>
    </w:p>
    <w:p w14:paraId="2807FA68" w14:textId="77777777" w:rsidR="00272ED4" w:rsidRPr="00926D56" w:rsidRDefault="00272ED4" w:rsidP="00272ED4">
      <w:pPr>
        <w:rPr>
          <w:rFonts w:ascii="Times" w:eastAsiaTheme="minorEastAsia" w:hAnsi="Times"/>
          <w:sz w:val="20"/>
        </w:rPr>
      </w:pPr>
      <w:r w:rsidRPr="00926D56">
        <w:rPr>
          <w:rFonts w:eastAsiaTheme="minorEastAsia"/>
        </w:rPr>
        <w:t>Let’s begin by looking at how rights demand responsibility. The entire purpose behind people creating governments was for their rights to be protected. They became part of the society by entering into a social contract- which basically means you give up some liberties for the protection of the government. Our founders believed that England had violated the social contract with its colonies and expressed their opinion in the Declaration of Independence where it states, “</w:t>
      </w:r>
      <w:r w:rsidRPr="00926D56">
        <w:rPr>
          <w:rFonts w:eastAsiaTheme="minorEastAsia"/>
          <w:u w:val="single"/>
        </w:rPr>
        <w:t>We</w:t>
      </w:r>
      <w:r>
        <w:rPr>
          <w:rFonts w:eastAsiaTheme="minorEastAsia"/>
          <w:u w:val="single"/>
        </w:rPr>
        <w:t xml:space="preserve"> </w:t>
      </w:r>
      <w:r w:rsidRPr="00926D56">
        <w:rPr>
          <w:rFonts w:eastAsiaTheme="minorEastAsia"/>
          <w:u w:val="single"/>
        </w:rPr>
        <w:t>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w:t>
      </w:r>
      <w:r w:rsidRPr="00926D56">
        <w:rPr>
          <w:rFonts w:eastAsiaTheme="minorEastAsia"/>
        </w:rPr>
        <w:t>.”</w:t>
      </w:r>
      <w:r>
        <w:rPr>
          <w:rFonts w:eastAsiaTheme="minorEastAsia"/>
        </w:rPr>
        <w:t xml:space="preserve"> </w:t>
      </w:r>
      <w:r w:rsidRPr="00926D56">
        <w:rPr>
          <w:rFonts w:eastAsiaTheme="minorEastAsia"/>
        </w:rPr>
        <w:t xml:space="preserve">It is the last sentence in this paragraph, which is often forgotten, that truly contains the recipe for a successful government. “The government derives its just powers from the consent of the governed” this statement shows how the three rights listed before cannot be protected unless the government is ruled by the people. It was on this principle that the Constitution was founded. But the republic will not thrive without responsible citizens. The rights that every government was instituted to protect are </w:t>
      </w:r>
      <w:r w:rsidRPr="00926D56">
        <w:rPr>
          <w:rFonts w:eastAsiaTheme="minorEastAsia"/>
        </w:rPr>
        <w:lastRenderedPageBreak/>
        <w:t>unobtainable without the responsibility of the people. The Constitution does not go through and list every duty that you and I need to perform to keep the republic. Instead it states in the Tenth Amendment, “</w:t>
      </w:r>
      <w:r w:rsidRPr="00926D56">
        <w:rPr>
          <w:rFonts w:eastAsiaTheme="minorEastAsia"/>
          <w:u w:val="single"/>
        </w:rPr>
        <w:t>The powers not delegated to the United States by the Constitution, nor prohibited by it to the States, are reserved to the States respectively, or to the people.</w:t>
      </w:r>
      <w:r w:rsidRPr="00926D56">
        <w:rPr>
          <w:rFonts w:eastAsiaTheme="minorEastAsia"/>
        </w:rPr>
        <w:t>” In essences, every job that is not specifically assigned to Congress, the president, or the judicial branch is given to the states and the people.</w:t>
      </w:r>
      <w:r>
        <w:rPr>
          <w:rFonts w:eastAsiaTheme="minorEastAsia"/>
        </w:rPr>
        <w:t xml:space="preserve"> </w:t>
      </w:r>
      <w:r w:rsidRPr="00926D56">
        <w:rPr>
          <w:rFonts w:eastAsiaTheme="minorEastAsia"/>
        </w:rPr>
        <w:t>The judicial system needs a jury to function properly. That means, ladies and gentlemen, we need be part of the jury. Our country needs a president to be a commander and chief. We need run for office or vote. Our county needs to be protected. We must pick up the arms and fight. If we the people are not responsible enough carry out jury duty, or to vote, or to join the military; then, we are unable to enjoy the rights of a trial by jury given to us under the Fifth Amendment, or a republican form of government under Article four; section four, and we would not have a national defense which is one of the reasons that the Constitution was ordained in the preamble. Rights are none existent if people do not take the responsibility and abide by the social contract.</w:t>
      </w:r>
    </w:p>
    <w:p w14:paraId="551E35C8" w14:textId="77777777" w:rsidR="00272ED4" w:rsidRPr="00926D56" w:rsidRDefault="00272ED4" w:rsidP="00272ED4">
      <w:pPr>
        <w:rPr>
          <w:rFonts w:ascii="Times" w:eastAsiaTheme="minorEastAsia" w:hAnsi="Times"/>
          <w:sz w:val="20"/>
        </w:rPr>
      </w:pPr>
      <w:r>
        <w:rPr>
          <w:rFonts w:eastAsiaTheme="minorEastAsia"/>
        </w:rPr>
        <w:t xml:space="preserve"> </w:t>
      </w:r>
      <w:r w:rsidRPr="00926D56">
        <w:rPr>
          <w:rFonts w:eastAsiaTheme="minorEastAsia"/>
        </w:rPr>
        <w:t>We see how responsibility is an important ingredient for a government that respects its people’s rights, and now let’s explore how responsibility is also our first line of national defense. During World War II it was incredible how the nation came together to fight internationally, and how people served on the home front! Our troops proved that we had the best military on earth. The private sector stopped normal manufacturing and started producing weapons; everyone had to stop buying things, for example, canned food so it could be sent to our soldiers overseas. The responsibility that every citizen had to bare was the reason we won the war! Today we are fighting many wars internationally, but as Abraham Lincoln once said, “</w:t>
      </w:r>
      <w:r w:rsidRPr="00926D56">
        <w:rPr>
          <w:rFonts w:eastAsiaTheme="minorEastAsia"/>
          <w:u w:val="single"/>
        </w:rPr>
        <w:t>America will never be destroyed from the outside. If we falter and lose our freedoms, it will be because we destroyed ourselves</w:t>
      </w:r>
      <w:r w:rsidRPr="00926D56">
        <w:rPr>
          <w:rFonts w:eastAsiaTheme="minorEastAsia"/>
        </w:rPr>
        <w:t>” (“Abraham Lincoln Quotes”).</w:t>
      </w:r>
      <w:r>
        <w:rPr>
          <w:rFonts w:eastAsiaTheme="minorEastAsia"/>
        </w:rPr>
        <w:t xml:space="preserve"> </w:t>
      </w:r>
      <w:r w:rsidRPr="00926D56">
        <w:rPr>
          <w:rFonts w:eastAsiaTheme="minorEastAsia"/>
        </w:rPr>
        <w:t>The largest self destructive act that our society has embraced is the naivety and lack of interest of the public. You see, back in the mid 1900’s people where engaged in their government.</w:t>
      </w:r>
      <w:r>
        <w:rPr>
          <w:rFonts w:eastAsiaTheme="minorEastAsia"/>
        </w:rPr>
        <w:t xml:space="preserve"> </w:t>
      </w:r>
      <w:r w:rsidRPr="00926D56">
        <w:rPr>
          <w:rFonts w:eastAsiaTheme="minorEastAsia"/>
        </w:rPr>
        <w:t>As a society today we are lacking a general interest in politics, current events, and government. I know someone who refuses to vote, and avoids jury duty. When asked why, the reply was, “these things don’t really affect me and I am not interested.” That statement astounded me! I could not comprehend how the policies in Congress, and the decisions that our president makes does affect our everyday lives. The fact of the matter is that people don’t realize that rights are not free, and that you must put something into the government to get something out of it. Every time our society adopts one of those “it doesn’t affect me viewpoints” it weakens our national defense because these people will not be aware when the Constitution is being violated. An unknown author once said, “</w:t>
      </w:r>
      <w:r w:rsidRPr="00926D56">
        <w:rPr>
          <w:rFonts w:eastAsiaTheme="minorEastAsia"/>
          <w:u w:val="single"/>
        </w:rPr>
        <w:t>A nation is free when its people accept the responsibility for their own welfare, when the people turn that responsibility over to the government, or the government seizes that opportunity from the people, the nation ultimately loses its freedoms.</w:t>
      </w:r>
      <w:r w:rsidRPr="00926D56">
        <w:rPr>
          <w:rFonts w:eastAsiaTheme="minorEastAsia"/>
        </w:rPr>
        <w:t>” (Hicks 4) If we the people do not keep the national, state, and local governments in check than nobody will.</w:t>
      </w:r>
    </w:p>
    <w:p w14:paraId="030216DF" w14:textId="77777777" w:rsidR="00272ED4" w:rsidRPr="00926D56" w:rsidRDefault="00272ED4" w:rsidP="00272ED4">
      <w:pPr>
        <w:rPr>
          <w:rFonts w:ascii="Times" w:hAnsi="Times"/>
          <w:b/>
          <w:bCs/>
          <w:sz w:val="48"/>
          <w:szCs w:val="48"/>
        </w:rPr>
      </w:pPr>
      <w:r w:rsidRPr="00926D56">
        <w:lastRenderedPageBreak/>
        <w:t xml:space="preserve">When the Constitutional Ratification Conventions took place in 1788 one issue of debate was whether the Constitution was strong enough to be a barrier against tyranny. Many people, such as James Madison, said “yes” and others, such as Patrick Henry, said “no”. In the middle of the heated debate over ratification George Nicholas commented, </w:t>
      </w:r>
      <w:r w:rsidRPr="00926D56">
        <w:rPr>
          <w:u w:val="single"/>
        </w:rPr>
        <w:t>“An enlightened people will never again suffer what was established for their security to be perverted to an act of tyranny”</w:t>
      </w:r>
      <w:r w:rsidRPr="00926D56">
        <w:t xml:space="preserve"> (Farris 4).</w:t>
      </w:r>
      <w:r>
        <w:t xml:space="preserve"> </w:t>
      </w:r>
      <w:r w:rsidRPr="00926D56">
        <w:t>His message is simple, and yet profound. Who are the only people qualified to be the barrier against tyranny, exterior or interior? “An enlightened people ….” Nicholas was not saying that everyone had to be highly educated and wealthy, and he was not excluding any race or people. He was talking about a people who understood the struggle for liberty. This statement indicated that our founders believed that the generations to come would be educated and responsible. When we are raising up my generation, and the one after me, we have to reestablish the words of John F. Kennedy into the hearts of young people, “</w:t>
      </w:r>
      <w:r w:rsidRPr="00926D56">
        <w:rPr>
          <w:u w:val="single"/>
        </w:rPr>
        <w:t>And so, my fellow Americans: ask not what your country can do for you--ask what you can do for your country</w:t>
      </w:r>
      <w:r w:rsidRPr="00926D56">
        <w:t xml:space="preserve">” (Kennedy 4). The relationship between the government and the people is a </w:t>
      </w:r>
      <w:proofErr w:type="gramStart"/>
      <w:r w:rsidRPr="00926D56">
        <w:t>two way</w:t>
      </w:r>
      <w:proofErr w:type="gramEnd"/>
      <w:r w:rsidRPr="00926D56">
        <w:t xml:space="preserve"> street. The fact of the matter is, ladies and gentlemen, that today we do not have to sacrifice much for our rights. Besides the men and women who proudly serve in our military, we the civil public, only have to go to a voting </w:t>
      </w:r>
      <w:proofErr w:type="gramStart"/>
      <w:r w:rsidRPr="00926D56">
        <w:t>booth ,</w:t>
      </w:r>
      <w:proofErr w:type="gramEnd"/>
      <w:r w:rsidRPr="00926D56">
        <w:t xml:space="preserve"> sever as a juror, and keep our-self’s informed of the daily activities of our government. But if we do not perform these responsibilities today to preserve our Constitution, then the next generation may not have the chance to grow up in the same America that you and I did. The future of our country rest on our shoulders, if we allow the Constitution to be perverted because we did not care enough to be responsible citizens than we have single handedly destroyed the next generation’s hope of freedom. We can prevent this. By having an intimate knowledge of our constitution and American history we can help restore our political system to the founder’s original intent. It has been said those who know the history of the past will not repeat these mistakes in the future. By being responsible and enlightened citizens, we can continue to honor our Constitution and be a prosperous nation in the years to come.</w:t>
      </w:r>
    </w:p>
    <w:p w14:paraId="02341AFE" w14:textId="4DF04F04" w:rsidR="00272ED4" w:rsidRDefault="00272ED4" w:rsidP="00272ED4">
      <w:r w:rsidRPr="00926D56">
        <w:t>Being an enlightened citizen is just like being a responsible driver – it is necessary for the safety of all. As we have seen today our rights would not exist without responsibility, that our first line of national defense is responsibility, and the only way the next generation will be responsible it to be enlightened. And just like you must take driver’s education before you get out on the road, we need to encourage the education and the responsibility of our nation’s drivers… the citizens of the United States of America.</w:t>
      </w:r>
    </w:p>
    <w:p w14:paraId="17141AD5" w14:textId="3BFCD6EB" w:rsidR="00272ED4" w:rsidRPr="00926D56" w:rsidRDefault="00272ED4" w:rsidP="00272ED4">
      <w:pPr>
        <w:pStyle w:val="Heading1"/>
      </w:pPr>
      <w:r>
        <w:t xml:space="preserve">Into the </w:t>
      </w:r>
      <w:r w:rsidR="00774448">
        <w:t>P</w:t>
      </w:r>
      <w:r>
        <w:t>latform</w:t>
      </w:r>
    </w:p>
    <w:p w14:paraId="23FC3BAC" w14:textId="77777777" w:rsidR="00272ED4" w:rsidRPr="00926D56" w:rsidRDefault="00272ED4" w:rsidP="00272ED4">
      <w:pPr>
        <w:rPr>
          <w:rFonts w:ascii="Times" w:eastAsiaTheme="minorEastAsia" w:hAnsi="Times"/>
          <w:sz w:val="20"/>
        </w:rPr>
      </w:pPr>
      <w:r w:rsidRPr="00926D56">
        <w:rPr>
          <w:rFonts w:eastAsiaTheme="minorEastAsia"/>
        </w:rPr>
        <w:t>So, what aspects of the speech connected you as the reader to what I was saying?</w:t>
      </w:r>
    </w:p>
    <w:p w14:paraId="19363CC8" w14:textId="77777777" w:rsidR="00272ED4" w:rsidRDefault="00272ED4" w:rsidP="00272ED4">
      <w:pPr>
        <w:pStyle w:val="Heading2"/>
        <w:rPr>
          <w:rFonts w:eastAsiaTheme="minorEastAsia"/>
        </w:rPr>
      </w:pPr>
      <w:r w:rsidRPr="00926D56">
        <w:rPr>
          <w:rFonts w:eastAsiaTheme="minorEastAsia"/>
        </w:rPr>
        <w:t xml:space="preserve">Personal Stories: </w:t>
      </w:r>
    </w:p>
    <w:p w14:paraId="1E8A0535" w14:textId="1DF348A2" w:rsidR="00272ED4" w:rsidRPr="00926D56" w:rsidRDefault="00272ED4" w:rsidP="00272ED4">
      <w:pPr>
        <w:rPr>
          <w:rFonts w:ascii="Times" w:hAnsi="Times"/>
          <w:sz w:val="20"/>
        </w:rPr>
      </w:pPr>
      <w:r w:rsidRPr="00926D56">
        <w:t xml:space="preserve">When I am listening to a speech it is interesting to find out more about the speaker, especially when they tell about themselves in a story. Who doesn’t like listening to stories? In my Introduction I used </w:t>
      </w:r>
      <w:r w:rsidRPr="00926D56">
        <w:lastRenderedPageBreak/>
        <w:t>my story as an analogy to compare a responsible driver to a responsible citizen hoping to engage my audience and shed a new light on the subject.</w:t>
      </w:r>
    </w:p>
    <w:p w14:paraId="0767389B" w14:textId="77777777" w:rsidR="00272ED4" w:rsidRDefault="00272ED4" w:rsidP="00272ED4">
      <w:pPr>
        <w:pStyle w:val="Heading2"/>
        <w:rPr>
          <w:rFonts w:eastAsiaTheme="minorEastAsia"/>
        </w:rPr>
      </w:pPr>
      <w:r w:rsidRPr="00926D56">
        <w:rPr>
          <w:rFonts w:eastAsiaTheme="minorEastAsia"/>
        </w:rPr>
        <w:t xml:space="preserve">“A New Light”: </w:t>
      </w:r>
    </w:p>
    <w:p w14:paraId="2FF67847" w14:textId="69C360D8" w:rsidR="00272ED4" w:rsidRPr="00926D56" w:rsidRDefault="00272ED4" w:rsidP="00272ED4">
      <w:pPr>
        <w:rPr>
          <w:rFonts w:ascii="Times" w:hAnsi="Times"/>
          <w:sz w:val="20"/>
        </w:rPr>
      </w:pPr>
      <w:r w:rsidRPr="00926D56">
        <w:t>In competition who is most likely going to be your judge? It will probably be a parent judge- meaning that they have heard a lot of the same topics over and over again in platform speeches. So, if you are presenting a topic that is not common to the community, but boring for a parent you should try to find a new light. Find a way to present your topic that maybe no one had thought of before. A wonderful way to do that is just be yourself and express your interests, because no one thinks exactly like you.</w:t>
      </w:r>
    </w:p>
    <w:p w14:paraId="0E94490E" w14:textId="77777777" w:rsidR="00272ED4" w:rsidRDefault="00272ED4" w:rsidP="00272ED4">
      <w:pPr>
        <w:pStyle w:val="Heading2"/>
        <w:rPr>
          <w:rFonts w:eastAsiaTheme="minorEastAsia"/>
        </w:rPr>
      </w:pPr>
      <w:r w:rsidRPr="00926D56">
        <w:rPr>
          <w:rFonts w:eastAsiaTheme="minorEastAsia"/>
        </w:rPr>
        <w:t xml:space="preserve">Talk with your judges: </w:t>
      </w:r>
    </w:p>
    <w:p w14:paraId="1D711436" w14:textId="7408BF00" w:rsidR="00272ED4" w:rsidRPr="00926D56" w:rsidRDefault="00272ED4" w:rsidP="00272ED4">
      <w:pPr>
        <w:rPr>
          <w:rFonts w:ascii="Times" w:hAnsi="Times"/>
          <w:sz w:val="20"/>
        </w:rPr>
      </w:pPr>
      <w:r w:rsidRPr="00926D56">
        <w:t xml:space="preserve">I have heard a lot of community judges say over the years that they felt like these kids where lecturing them and it made them feel dumb. You want to inform and persuade your judges, but you cannot do this in a condescending manner. I said in my speech, </w:t>
      </w:r>
      <w:r w:rsidRPr="00926D56">
        <w:rPr>
          <w:i/>
          <w:iCs/>
        </w:rPr>
        <w:t>“The judicial system needs a jury to function properly. That means, ladies and gentlemen, we need be part of the jury.”</w:t>
      </w:r>
      <w:r w:rsidRPr="00926D56">
        <w:t xml:space="preserve"> Notice two things: first I addressed my audience, and second I included myself in the call to action. You must be careful when addressing your audience that you don’t overdo it. But directly speaking to them is a good way to get their attention. Then when you’re making a call to action don’t appear like you are above the conflict. Tell your judges that you will be working right beside them in the cause. Talk with your judges because sounding like their chemistry professor in college will not win you brownie points.</w:t>
      </w:r>
    </w:p>
    <w:p w14:paraId="27C76719" w14:textId="77777777" w:rsidR="00272ED4" w:rsidRDefault="00272ED4" w:rsidP="00272ED4">
      <w:pPr>
        <w:pStyle w:val="Heading2"/>
        <w:rPr>
          <w:rFonts w:eastAsiaTheme="minorEastAsia"/>
        </w:rPr>
      </w:pPr>
      <w:r w:rsidRPr="00926D56">
        <w:rPr>
          <w:rFonts w:eastAsiaTheme="minorEastAsia"/>
        </w:rPr>
        <w:t xml:space="preserve">Usage of Familiar People: </w:t>
      </w:r>
    </w:p>
    <w:p w14:paraId="16211BFC" w14:textId="39A91CEC" w:rsidR="00272ED4" w:rsidRPr="00926D56" w:rsidRDefault="00272ED4" w:rsidP="00272ED4">
      <w:pPr>
        <w:rPr>
          <w:rFonts w:ascii="Times" w:hAnsi="Times"/>
          <w:sz w:val="20"/>
        </w:rPr>
      </w:pPr>
      <w:r w:rsidRPr="00926D56">
        <w:t>Why do you quote other people in your speech? To give yourself and what you are saying creditability, right. If you can find an expert on your topic that is well known your creditability goes sky rocketing because the judge is personally familiar with your source and is not just taking your word that this random doctor is smart. In my John F. Kennedy quote many people/judges would have a positive response to what I was saying, because they were alive when he became a martyr to our county.</w:t>
      </w:r>
      <w:r>
        <w:t xml:space="preserve"> </w:t>
      </w:r>
      <w:r w:rsidRPr="00926D56">
        <w:t xml:space="preserve">Use pathos wisely when you’re building up your speech with other </w:t>
      </w:r>
      <w:proofErr w:type="gramStart"/>
      <w:r w:rsidRPr="00926D56">
        <w:t>peoples</w:t>
      </w:r>
      <w:proofErr w:type="gramEnd"/>
      <w:r w:rsidRPr="00926D56">
        <w:t xml:space="preserve"> words.</w:t>
      </w:r>
    </w:p>
    <w:p w14:paraId="637925B9" w14:textId="77777777" w:rsidR="00272ED4" w:rsidRDefault="00272ED4" w:rsidP="00272ED4">
      <w:pPr>
        <w:pStyle w:val="Heading2"/>
        <w:rPr>
          <w:rFonts w:eastAsiaTheme="minorEastAsia"/>
        </w:rPr>
      </w:pPr>
      <w:r w:rsidRPr="00926D56">
        <w:rPr>
          <w:rFonts w:eastAsiaTheme="minorEastAsia"/>
        </w:rPr>
        <w:t xml:space="preserve">New Information: </w:t>
      </w:r>
    </w:p>
    <w:p w14:paraId="0F3B4726" w14:textId="5808C4F7" w:rsidR="00272ED4" w:rsidRPr="00926D56" w:rsidRDefault="00272ED4" w:rsidP="00272ED4">
      <w:pPr>
        <w:rPr>
          <w:rFonts w:ascii="Times" w:hAnsi="Times"/>
          <w:sz w:val="20"/>
        </w:rPr>
      </w:pPr>
      <w:r w:rsidRPr="00926D56">
        <w:t>Even if we don’t like school now, we all must agree that learning can be fun. When you are teaching your audience something new remember that you have been studying this issue for possibly months and they are just finding out about it. So, go at a pace that keeps people interested, but not too fast where they get lost. A good way to find the balance is read your speech to some honest friends before you deliver your speech, and then ask them what they learned and if they became confused.</w:t>
      </w:r>
    </w:p>
    <w:p w14:paraId="4A20667E" w14:textId="77777777" w:rsidR="00272ED4" w:rsidRDefault="00272ED4" w:rsidP="00272ED4">
      <w:pPr>
        <w:pStyle w:val="Heading2"/>
        <w:rPr>
          <w:rFonts w:eastAsiaTheme="minorEastAsia"/>
        </w:rPr>
      </w:pPr>
      <w:r w:rsidRPr="00926D56">
        <w:rPr>
          <w:rFonts w:eastAsiaTheme="minorEastAsia"/>
        </w:rPr>
        <w:t xml:space="preserve">Future Impact: </w:t>
      </w:r>
    </w:p>
    <w:p w14:paraId="702543E9" w14:textId="7F6112EF" w:rsidR="00272ED4" w:rsidRPr="00926D56" w:rsidRDefault="00272ED4" w:rsidP="00272ED4">
      <w:pPr>
        <w:rPr>
          <w:rFonts w:ascii="Times" w:hAnsi="Times"/>
          <w:sz w:val="20"/>
        </w:rPr>
      </w:pPr>
      <w:r w:rsidRPr="00926D56">
        <w:t xml:space="preserve">Some people don’t really care how the future effects them, but they do care that when they are gone their loved ones won’t have the same opportunities. When addressing a problem point out the long </w:t>
      </w:r>
      <w:r w:rsidRPr="00926D56">
        <w:lastRenderedPageBreak/>
        <w:t xml:space="preserve">term effects in a realistic manner. When I said, </w:t>
      </w:r>
      <w:r w:rsidRPr="00926D56">
        <w:rPr>
          <w:i/>
          <w:iCs/>
        </w:rPr>
        <w:t>“But if we do not perform these responsibilities today to preserve our Constitution, then the next generation may not have the chance to grow up in the same America that you and I did.”</w:t>
      </w:r>
      <w:r w:rsidRPr="00926D56">
        <w:t xml:space="preserve"> Many members of my younger audience would react to what I said. It got them thinking. Future effect can be extreme impact!</w:t>
      </w:r>
    </w:p>
    <w:p w14:paraId="00CACE82" w14:textId="77777777" w:rsidR="00272ED4" w:rsidRDefault="00272ED4" w:rsidP="00272ED4">
      <w:pPr>
        <w:pStyle w:val="Heading2"/>
      </w:pPr>
      <w:r w:rsidRPr="00272ED4">
        <w:t>The Package:</w:t>
      </w:r>
      <w:r w:rsidRPr="00926D56">
        <w:rPr>
          <w:rFonts w:eastAsiaTheme="minorEastAsia"/>
        </w:rPr>
        <w:t xml:space="preserve"> </w:t>
      </w:r>
    </w:p>
    <w:p w14:paraId="60AB29F1" w14:textId="713E5EE1" w:rsidR="00272ED4" w:rsidRPr="00926D56" w:rsidRDefault="00272ED4" w:rsidP="00272ED4">
      <w:pPr>
        <w:rPr>
          <w:rFonts w:ascii="Times" w:hAnsi="Times"/>
          <w:sz w:val="20"/>
        </w:rPr>
      </w:pPr>
      <w:r w:rsidRPr="00926D56">
        <w:t>Your speech is like a present, you may have beautiful things on the inside but it won’t stay together if there is not a ribbon on the outside. Your ribbon is tying your introduction and your points into your conclusion. I brought back my driving example at the end of my speech. This more than likely made you think back to what I said all throughout my speech. It is a good way to present the package to your judges, so you leave them thinking about your entire speech not just the ending.</w:t>
      </w:r>
    </w:p>
    <w:p w14:paraId="2174FCC3" w14:textId="77777777" w:rsidR="00272ED4" w:rsidRPr="00774448" w:rsidRDefault="00272ED4" w:rsidP="00272ED4">
      <w:r w:rsidRPr="00926D56">
        <w:t xml:space="preserve">I hope that this helped you on your </w:t>
      </w:r>
      <w:r w:rsidRPr="00774448">
        <w:t>adventure of informative speaking. Remember a platform is a blessing- use it wisely to impact your audience!</w:t>
      </w:r>
    </w:p>
    <w:p w14:paraId="17C22299" w14:textId="5A95C578" w:rsidR="002208BC" w:rsidRPr="00CB142D" w:rsidRDefault="002208BC" w:rsidP="00774448"/>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8AA1E" w14:textId="77777777" w:rsidR="00A91D2D" w:rsidRDefault="00A91D2D" w:rsidP="00DB7B76">
      <w:pPr>
        <w:spacing w:after="0" w:line="240" w:lineRule="auto"/>
      </w:pPr>
      <w:r>
        <w:separator/>
      </w:r>
    </w:p>
  </w:endnote>
  <w:endnote w:type="continuationSeparator" w:id="0">
    <w:p w14:paraId="3F70A3D7" w14:textId="77777777" w:rsidR="00A91D2D" w:rsidRDefault="00A91D2D"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3556" w14:textId="77777777" w:rsidR="00FF3145" w:rsidRPr="00F710D5" w:rsidRDefault="00FF3145" w:rsidP="00FF3145">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FF3145">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FF3145">
      <w:rPr>
        <w:b/>
        <w:i/>
        <w:noProof/>
      </w:rPr>
      <w:t>6</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F898E" w14:textId="77777777" w:rsidR="00A91D2D" w:rsidRDefault="00A91D2D" w:rsidP="00DB7B76">
      <w:pPr>
        <w:spacing w:after="0" w:line="240" w:lineRule="auto"/>
      </w:pPr>
      <w:r>
        <w:separator/>
      </w:r>
    </w:p>
  </w:footnote>
  <w:footnote w:type="continuationSeparator" w:id="0">
    <w:p w14:paraId="03C5A5F1" w14:textId="77777777" w:rsidR="00A91D2D" w:rsidRDefault="00A91D2D"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337A72"/>
    <w:multiLevelType w:val="hybridMultilevel"/>
    <w:tmpl w:val="86563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1"/>
  </w:num>
  <w:num w:numId="16">
    <w:abstractNumId w:val="16"/>
  </w:num>
  <w:num w:numId="17">
    <w:abstractNumId w:val="20"/>
  </w:num>
  <w:num w:numId="18">
    <w:abstractNumId w:val="17"/>
  </w:num>
  <w:num w:numId="19">
    <w:abstractNumId w:val="25"/>
  </w:num>
  <w:num w:numId="20">
    <w:abstractNumId w:val="15"/>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8"/>
  </w:num>
  <w:num w:numId="28">
    <w:abstractNumId w:val="28"/>
  </w:num>
  <w:num w:numId="29">
    <w:abstractNumId w:val="27"/>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2ED4"/>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6A8D"/>
    <w:rsid w:val="00567088"/>
    <w:rsid w:val="00576029"/>
    <w:rsid w:val="00577C85"/>
    <w:rsid w:val="00583565"/>
    <w:rsid w:val="005854E1"/>
    <w:rsid w:val="0059309D"/>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74448"/>
    <w:rsid w:val="007761A4"/>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86743"/>
    <w:rsid w:val="00A91788"/>
    <w:rsid w:val="00A91D2D"/>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C49B5"/>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 w:val="00FF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272ED4"/>
    <w:pPr>
      <w:spacing w:line="240" w:lineRule="auto"/>
    </w:pPr>
    <w:rPr>
      <w:rFonts w:eastAsia="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5069B-7959-5A47-9AEC-C302E5CE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2354</Words>
  <Characters>13422</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2018-10-06T17:34:00Z</dcterms:created>
  <dcterms:modified xsi:type="dcterms:W3CDTF">2019-08-18T13:58:00Z</dcterms:modified>
</cp:coreProperties>
</file>