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BE47D1E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June 8,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DD600FF" w:rsidR="00A07FA3" w:rsidRDefault="00A07FA3" w:rsidP="00AF7C15">
      <w:r>
        <w:t>Section 230 should be omitted.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0C7F2B61" w14:textId="1882EB29" w:rsidR="00A07FA3" w:rsidRPr="00A07FA3" w:rsidRDefault="00A07FA3" w:rsidP="00A07FA3">
      <w:r>
        <w:t>The protests are justified.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48CBB349" w14:textId="50AA192D" w:rsidR="00A07FA3" w:rsidRPr="00A07FA3" w:rsidRDefault="00156BF0" w:rsidP="00A07FA3">
      <w:r>
        <w:t>Social media should be considered news organizations.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15B726BB" w14:textId="06962DC4" w:rsidR="00A07FA3" w:rsidRPr="00A07FA3" w:rsidRDefault="00156BF0" w:rsidP="00A07FA3">
      <w:r>
        <w:t>When in conflict, social justice is more important than law and order.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23CB06B6" w14:textId="31B690EB" w:rsidR="00A07FA3" w:rsidRPr="00A07FA3" w:rsidRDefault="00156BF0" w:rsidP="00A07FA3">
      <w:r>
        <w:t>On balance, police brutality is not a systemic problem in the United States.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64E9C509" w14:textId="313C63B2" w:rsidR="00A07FA3" w:rsidRPr="00A07FA3" w:rsidRDefault="00156BF0" w:rsidP="00A07FA3">
      <w:r>
        <w:t>Tariffs do more harm than good.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0518A747" w14:textId="41093437" w:rsidR="00A07FA3" w:rsidRPr="00A07FA3" w:rsidRDefault="00156BF0" w:rsidP="00A07FA3">
      <w:r>
        <w:t>Minneapolis is to blame.</w:t>
      </w:r>
      <w:r>
        <w:br/>
        <w:t>Systemic racism is to blame.</w:t>
      </w:r>
      <w:r>
        <w:br/>
        <w:t>Donald Trump is to blame.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D67A9" w14:textId="77777777" w:rsidR="00331D67" w:rsidRDefault="00331D67" w:rsidP="001D5FD6">
      <w:r>
        <w:separator/>
      </w:r>
    </w:p>
    <w:p w14:paraId="6F8EA5DE" w14:textId="77777777" w:rsidR="00331D67" w:rsidRDefault="00331D67"/>
    <w:p w14:paraId="4E7E3001" w14:textId="77777777" w:rsidR="00331D67" w:rsidRDefault="00331D67"/>
  </w:endnote>
  <w:endnote w:type="continuationSeparator" w:id="0">
    <w:p w14:paraId="7AE3636F" w14:textId="77777777" w:rsidR="00331D67" w:rsidRDefault="00331D67" w:rsidP="001D5FD6">
      <w:r>
        <w:continuationSeparator/>
      </w:r>
    </w:p>
    <w:p w14:paraId="006A92F0" w14:textId="77777777" w:rsidR="00331D67" w:rsidRDefault="00331D67"/>
    <w:p w14:paraId="1393AD2C" w14:textId="77777777" w:rsidR="00331D67" w:rsidRDefault="00331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0B729" w14:textId="77777777" w:rsidR="00331D67" w:rsidRDefault="00331D67" w:rsidP="001D5FD6">
      <w:r>
        <w:separator/>
      </w:r>
    </w:p>
    <w:p w14:paraId="09DF56D2" w14:textId="77777777" w:rsidR="00331D67" w:rsidRDefault="00331D67"/>
    <w:p w14:paraId="58126F3C" w14:textId="77777777" w:rsidR="00331D67" w:rsidRDefault="00331D67"/>
  </w:footnote>
  <w:footnote w:type="continuationSeparator" w:id="0">
    <w:p w14:paraId="43AF7DC8" w14:textId="77777777" w:rsidR="00331D67" w:rsidRDefault="00331D67" w:rsidP="001D5FD6">
      <w:r>
        <w:continuationSeparator/>
      </w:r>
    </w:p>
    <w:p w14:paraId="3E794B3B" w14:textId="77777777" w:rsidR="00331D67" w:rsidRDefault="00331D67"/>
    <w:p w14:paraId="4E47EDA6" w14:textId="77777777" w:rsidR="00331D67" w:rsidRDefault="00331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50A2C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686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5</cp:revision>
  <cp:lastPrinted>2014-07-05T11:25:00Z</cp:lastPrinted>
  <dcterms:created xsi:type="dcterms:W3CDTF">2020-06-04T11:21:00Z</dcterms:created>
  <dcterms:modified xsi:type="dcterms:W3CDTF">2020-06-07T14:11:00Z</dcterms:modified>
</cp:coreProperties>
</file>