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321A14" w14:textId="77777777" w:rsidR="00934A35" w:rsidRDefault="00812597" w:rsidP="00D462AA">
      <w:pPr>
        <w:pStyle w:val="Title"/>
      </w:pPr>
      <w:r>
        <w:t xml:space="preserve">Negative Brief: </w:t>
      </w:r>
      <w:r w:rsidR="00103082">
        <w:t>Repeal</w:t>
      </w:r>
      <w:r w:rsidR="00ED2837">
        <w:t xml:space="preserve"> the </w:t>
      </w:r>
      <w:r w:rsidR="00103082">
        <w:t>Caesar Act</w:t>
      </w:r>
    </w:p>
    <w:p w14:paraId="0D1F30BC" w14:textId="6898ED2C" w:rsidR="00BC1123" w:rsidRPr="00BC1123" w:rsidRDefault="00BC1123" w:rsidP="00BC1123">
      <w:pPr>
        <w:spacing w:after="200"/>
        <w:jc w:val="center"/>
        <w:rPr>
          <w:sz w:val="22"/>
        </w:rPr>
      </w:pPr>
      <w:r w:rsidRPr="00BC1123">
        <w:rPr>
          <w:sz w:val="22"/>
        </w:rPr>
        <w:t xml:space="preserve">By </w:t>
      </w:r>
      <w:r w:rsidR="002B10D6">
        <w:rPr>
          <w:sz w:val="22"/>
        </w:rPr>
        <w:t>David W. Helton</w:t>
      </w:r>
      <w:r w:rsidR="00F10594">
        <w:rPr>
          <w:rStyle w:val="FootnoteReference"/>
          <w:sz w:val="22"/>
        </w:rPr>
        <w:footnoteReference w:id="1"/>
      </w:r>
    </w:p>
    <w:p w14:paraId="009D4A02" w14:textId="77777777" w:rsidR="00BC1123" w:rsidRPr="00DD5F4B" w:rsidRDefault="00BC1123" w:rsidP="00BC1123">
      <w:pPr>
        <w:spacing w:after="200"/>
        <w:ind w:left="-180" w:right="-180"/>
        <w:jc w:val="center"/>
        <w:rPr>
          <w:b/>
          <w:bCs/>
          <w:i/>
          <w:color w:val="000000" w:themeColor="text1"/>
          <w:sz w:val="22"/>
        </w:rPr>
      </w:pPr>
      <w:r w:rsidRPr="00DD5F4B">
        <w:rPr>
          <w:b/>
          <w:bCs/>
          <w:i/>
          <w:color w:val="000000" w:themeColor="text1"/>
          <w:sz w:val="22"/>
        </w:rPr>
        <w:t xml:space="preserve">Resolved: The United States federal government should </w:t>
      </w:r>
      <w:r w:rsidR="002B10D6">
        <w:rPr>
          <w:b/>
          <w:bCs/>
          <w:i/>
          <w:color w:val="000000" w:themeColor="text1"/>
          <w:sz w:val="22"/>
        </w:rPr>
        <w:t xml:space="preserve">significantly reform its </w:t>
      </w:r>
      <w:r w:rsidR="001A7EDC">
        <w:rPr>
          <w:b/>
          <w:bCs/>
          <w:i/>
          <w:color w:val="000000" w:themeColor="text1"/>
          <w:sz w:val="22"/>
        </w:rPr>
        <w:t xml:space="preserve">policy regarding </w:t>
      </w:r>
      <w:r w:rsidR="002B10D6">
        <w:rPr>
          <w:b/>
          <w:bCs/>
          <w:i/>
          <w:color w:val="000000" w:themeColor="text1"/>
          <w:sz w:val="22"/>
        </w:rPr>
        <w:t>export and/or import regulations.</w:t>
      </w:r>
    </w:p>
    <w:p w14:paraId="2D2CDA90" w14:textId="77777777" w:rsidR="00103082" w:rsidRDefault="00134668" w:rsidP="00103082">
      <w:pPr>
        <w:pStyle w:val="Case"/>
        <w:numPr>
          <w:ilvl w:val="0"/>
          <w:numId w:val="0"/>
        </w:numPr>
        <w:pBdr>
          <w:top w:val="single" w:sz="4" w:space="0" w:color="595959"/>
        </w:pBdr>
        <w:rPr>
          <w:rFonts w:eastAsiaTheme="minorEastAsia"/>
          <w:color w:val="000000" w:themeColor="text1"/>
        </w:rPr>
      </w:pPr>
      <w:r w:rsidRPr="00427D6C">
        <w:rPr>
          <w:rFonts w:eastAsiaTheme="minorEastAsia"/>
          <w:color w:val="000000" w:themeColor="text1"/>
        </w:rPr>
        <w:t>The Affirmative team</w:t>
      </w:r>
      <w:r w:rsidR="00812597" w:rsidRPr="00427D6C">
        <w:rPr>
          <w:rFonts w:eastAsiaTheme="minorEastAsia"/>
          <w:color w:val="000000" w:themeColor="text1"/>
        </w:rPr>
        <w:t xml:space="preserve"> says</w:t>
      </w:r>
      <w:r w:rsidR="00DD5F4B" w:rsidRPr="00427D6C">
        <w:rPr>
          <w:rFonts w:eastAsiaTheme="minorEastAsia"/>
          <w:color w:val="000000" w:themeColor="text1"/>
        </w:rPr>
        <w:t xml:space="preserve"> that we should </w:t>
      </w:r>
      <w:r w:rsidR="00103082">
        <w:rPr>
          <w:rFonts w:eastAsiaTheme="minorEastAsia"/>
          <w:color w:val="000000" w:themeColor="text1"/>
        </w:rPr>
        <w:t xml:space="preserve">repeal the Caesar Act of 2019. This act imposes sanctions on any foreign person or entity which does business with the Assad regime in areas like construction, energy, oil, and military products. </w:t>
      </w:r>
      <w:proofErr w:type="spellStart"/>
      <w:r w:rsidR="00103082">
        <w:rPr>
          <w:rFonts w:eastAsiaTheme="minorEastAsia"/>
          <w:color w:val="000000" w:themeColor="text1"/>
        </w:rPr>
        <w:t>Aff</w:t>
      </w:r>
      <w:proofErr w:type="spellEnd"/>
      <w:r w:rsidR="00103082">
        <w:rPr>
          <w:rFonts w:eastAsiaTheme="minorEastAsia"/>
          <w:color w:val="000000" w:themeColor="text1"/>
        </w:rPr>
        <w:t xml:space="preserve"> will say these sanctions harm the Syrian people by stopping the reconstruction of Syria and possibly giving Isis the ability to grow further in the region.</w:t>
      </w:r>
      <w:r w:rsidR="00367CE9">
        <w:rPr>
          <w:rFonts w:eastAsiaTheme="minorEastAsia"/>
          <w:color w:val="000000" w:themeColor="text1"/>
        </w:rPr>
        <w:t xml:space="preserve"> The Caesar sanctions are hardly to blame for the suffering of the Syrian people, but </w:t>
      </w:r>
      <w:proofErr w:type="spellStart"/>
      <w:r w:rsidR="00367CE9">
        <w:rPr>
          <w:rFonts w:eastAsiaTheme="minorEastAsia"/>
          <w:color w:val="000000" w:themeColor="text1"/>
        </w:rPr>
        <w:t>Aff</w:t>
      </w:r>
      <w:proofErr w:type="spellEnd"/>
      <w:r w:rsidR="00367CE9">
        <w:rPr>
          <w:rFonts w:eastAsiaTheme="minorEastAsia"/>
          <w:color w:val="000000" w:themeColor="text1"/>
        </w:rPr>
        <w:t xml:space="preserve"> is not wrong on the reconstruction part, but that’s a good thing. Most of the companies listed under the Caesar Act are construction companies. Why? Certainly not because the US wants to see Syrians suffer, but rather because allowing Assad to rebuild is, in the long term, worse for civilians. Assad will use the economic opportunity of reconstruction to target dissent in the country, kick locals out of their homes to build expensive homes refugees can’t afford, and line the pockets of his regime, as well as Russia and China. That’s a worse world for the Syrian civilian. Additionally, lifting the Caesar sanctions now fails to hold Assad accountable for his atrocities and give his regime more political power. </w:t>
      </w:r>
      <w:r w:rsidR="0095106D">
        <w:rPr>
          <w:rFonts w:eastAsiaTheme="minorEastAsia"/>
          <w:color w:val="000000" w:themeColor="text1"/>
        </w:rPr>
        <w:t>The US can’t allow Assad to get away with the deaths and destruction he has caused. If we do, he will only continue the atrocities. That’s why the Caesar Act needs to remain in place.</w:t>
      </w:r>
      <w:r w:rsidR="00367CE9">
        <w:rPr>
          <w:rFonts w:eastAsiaTheme="minorEastAsia"/>
          <w:color w:val="000000" w:themeColor="text1"/>
        </w:rPr>
        <w:t xml:space="preserve"> </w:t>
      </w:r>
    </w:p>
    <w:p w14:paraId="2CC983C2" w14:textId="77777777" w:rsidR="00103082" w:rsidRPr="00103082" w:rsidRDefault="00103082" w:rsidP="00103082">
      <w:pPr>
        <w:pStyle w:val="Case"/>
        <w:numPr>
          <w:ilvl w:val="0"/>
          <w:numId w:val="0"/>
        </w:numPr>
        <w:pBdr>
          <w:top w:val="single" w:sz="4" w:space="0" w:color="595959"/>
        </w:pBdr>
        <w:rPr>
          <w:rFonts w:eastAsiaTheme="minorEastAsia"/>
          <w:color w:val="000000" w:themeColor="text1"/>
        </w:rPr>
      </w:pPr>
      <w:r>
        <w:rPr>
          <w:rFonts w:eastAsiaTheme="minorEastAsia"/>
          <w:color w:val="000000" w:themeColor="text1"/>
        </w:rPr>
        <w:t xml:space="preserve">  </w:t>
      </w:r>
    </w:p>
    <w:p w14:paraId="753936C9" w14:textId="29C71BB4" w:rsidR="00D706ED" w:rsidRDefault="00276A49">
      <w:pPr>
        <w:pStyle w:val="TOC1"/>
        <w:rPr>
          <w:rFonts w:asciiTheme="minorHAnsi" w:eastAsiaTheme="minorEastAsia" w:hAnsiTheme="minorHAnsi" w:cstheme="minorBidi"/>
          <w:b w:val="0"/>
          <w:noProof/>
        </w:rPr>
      </w:pPr>
      <w:r w:rsidRPr="00AA1CB9">
        <w:fldChar w:fldCharType="begin"/>
      </w:r>
      <w:r w:rsidR="00DA2F2D" w:rsidRPr="00AA1CB9">
        <w:instrText xml:space="preserve"> TOC \o "1-3" \t "Contention 1,2,Contention 2,3,Title 2,1" </w:instrText>
      </w:r>
      <w:r w:rsidRPr="00AA1CB9">
        <w:fldChar w:fldCharType="separate"/>
      </w:r>
      <w:r w:rsidR="00D706ED" w:rsidRPr="00EF756D">
        <w:rPr>
          <w:noProof/>
          <w:color w:val="000000" w:themeColor="text1"/>
        </w:rPr>
        <w:t xml:space="preserve">Negative Brief: </w:t>
      </w:r>
      <w:r w:rsidR="00D706ED">
        <w:rPr>
          <w:noProof/>
        </w:rPr>
        <w:t>Repeal the Caesar Act</w:t>
      </w:r>
      <w:r w:rsidR="00D706ED">
        <w:rPr>
          <w:noProof/>
        </w:rPr>
        <w:tab/>
      </w:r>
      <w:r w:rsidR="00D706ED">
        <w:rPr>
          <w:noProof/>
        </w:rPr>
        <w:fldChar w:fldCharType="begin"/>
      </w:r>
      <w:r w:rsidR="00D706ED">
        <w:rPr>
          <w:noProof/>
        </w:rPr>
        <w:instrText xml:space="preserve"> PAGEREF _Toc112705143 \h </w:instrText>
      </w:r>
      <w:r w:rsidR="00D706ED">
        <w:rPr>
          <w:noProof/>
        </w:rPr>
      </w:r>
      <w:r w:rsidR="00D706ED">
        <w:rPr>
          <w:noProof/>
        </w:rPr>
        <w:fldChar w:fldCharType="separate"/>
      </w:r>
      <w:r w:rsidR="00D706ED">
        <w:rPr>
          <w:noProof/>
        </w:rPr>
        <w:t>3</w:t>
      </w:r>
      <w:r w:rsidR="00D706ED">
        <w:rPr>
          <w:noProof/>
        </w:rPr>
        <w:fldChar w:fldCharType="end"/>
      </w:r>
    </w:p>
    <w:p w14:paraId="2EF7AB64" w14:textId="76A0F54E" w:rsidR="00D706ED" w:rsidRDefault="00D706ED">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_Toc112705144 \h </w:instrText>
      </w:r>
      <w:r>
        <w:rPr>
          <w:noProof/>
        </w:rPr>
      </w:r>
      <w:r>
        <w:rPr>
          <w:noProof/>
        </w:rPr>
        <w:fldChar w:fldCharType="separate"/>
      </w:r>
      <w:r>
        <w:rPr>
          <w:noProof/>
        </w:rPr>
        <w:t>3</w:t>
      </w:r>
      <w:r>
        <w:rPr>
          <w:noProof/>
        </w:rPr>
        <w:fldChar w:fldCharType="end"/>
      </w:r>
    </w:p>
    <w:p w14:paraId="6E76E43B" w14:textId="58A334CE" w:rsidR="00D706ED" w:rsidRDefault="00D706ED">
      <w:pPr>
        <w:pStyle w:val="TOC2"/>
        <w:rPr>
          <w:rFonts w:asciiTheme="minorHAnsi" w:eastAsiaTheme="minorEastAsia" w:hAnsiTheme="minorHAnsi" w:cstheme="minorBidi"/>
          <w:noProof/>
          <w:sz w:val="22"/>
        </w:rPr>
      </w:pPr>
      <w:r>
        <w:rPr>
          <w:noProof/>
        </w:rPr>
        <w:t>1. Even if Caesar were abolished, civilians will suffer</w:t>
      </w:r>
      <w:r>
        <w:rPr>
          <w:noProof/>
        </w:rPr>
        <w:tab/>
      </w:r>
      <w:r>
        <w:rPr>
          <w:noProof/>
        </w:rPr>
        <w:fldChar w:fldCharType="begin"/>
      </w:r>
      <w:r>
        <w:rPr>
          <w:noProof/>
        </w:rPr>
        <w:instrText xml:space="preserve"> PAGEREF _Toc112705145 \h </w:instrText>
      </w:r>
      <w:r>
        <w:rPr>
          <w:noProof/>
        </w:rPr>
      </w:r>
      <w:r>
        <w:rPr>
          <w:noProof/>
        </w:rPr>
        <w:fldChar w:fldCharType="separate"/>
      </w:r>
      <w:r>
        <w:rPr>
          <w:noProof/>
        </w:rPr>
        <w:t>3</w:t>
      </w:r>
      <w:r>
        <w:rPr>
          <w:noProof/>
        </w:rPr>
        <w:fldChar w:fldCharType="end"/>
      </w:r>
    </w:p>
    <w:p w14:paraId="621EA185" w14:textId="6FA20F8B" w:rsidR="00D706ED" w:rsidRDefault="00D706ED">
      <w:pPr>
        <w:pStyle w:val="TOC3"/>
        <w:rPr>
          <w:rFonts w:asciiTheme="minorHAnsi" w:eastAsiaTheme="minorEastAsia" w:hAnsiTheme="minorHAnsi" w:cstheme="minorBidi"/>
          <w:noProof/>
          <w:sz w:val="22"/>
        </w:rPr>
      </w:pPr>
      <w:r>
        <w:rPr>
          <w:noProof/>
        </w:rPr>
        <w:t>Assad bans imports</w:t>
      </w:r>
      <w:r>
        <w:rPr>
          <w:noProof/>
        </w:rPr>
        <w:tab/>
      </w:r>
      <w:r>
        <w:rPr>
          <w:noProof/>
        </w:rPr>
        <w:fldChar w:fldCharType="begin"/>
      </w:r>
      <w:r>
        <w:rPr>
          <w:noProof/>
        </w:rPr>
        <w:instrText xml:space="preserve"> PAGEREF _Toc112705146 \h </w:instrText>
      </w:r>
      <w:r>
        <w:rPr>
          <w:noProof/>
        </w:rPr>
      </w:r>
      <w:r>
        <w:rPr>
          <w:noProof/>
        </w:rPr>
        <w:fldChar w:fldCharType="separate"/>
      </w:r>
      <w:r>
        <w:rPr>
          <w:noProof/>
        </w:rPr>
        <w:t>3</w:t>
      </w:r>
      <w:r>
        <w:rPr>
          <w:noProof/>
        </w:rPr>
        <w:fldChar w:fldCharType="end"/>
      </w:r>
    </w:p>
    <w:p w14:paraId="4C274F58" w14:textId="654D4753" w:rsidR="00D706ED" w:rsidRDefault="00D706ED">
      <w:pPr>
        <w:pStyle w:val="TOC3"/>
        <w:rPr>
          <w:rFonts w:asciiTheme="minorHAnsi" w:eastAsiaTheme="minorEastAsia" w:hAnsiTheme="minorHAnsi" w:cstheme="minorBidi"/>
          <w:noProof/>
          <w:sz w:val="22"/>
        </w:rPr>
      </w:pPr>
      <w:r>
        <w:rPr>
          <w:noProof/>
        </w:rPr>
        <w:t>Repealing the Caesar Act won’t make Syrians better off</w:t>
      </w:r>
      <w:r>
        <w:rPr>
          <w:noProof/>
        </w:rPr>
        <w:tab/>
      </w:r>
      <w:r>
        <w:rPr>
          <w:noProof/>
        </w:rPr>
        <w:fldChar w:fldCharType="begin"/>
      </w:r>
      <w:r>
        <w:rPr>
          <w:noProof/>
        </w:rPr>
        <w:instrText xml:space="preserve"> PAGEREF _Toc112705147 \h </w:instrText>
      </w:r>
      <w:r>
        <w:rPr>
          <w:noProof/>
        </w:rPr>
      </w:r>
      <w:r>
        <w:rPr>
          <w:noProof/>
        </w:rPr>
        <w:fldChar w:fldCharType="separate"/>
      </w:r>
      <w:r>
        <w:rPr>
          <w:noProof/>
        </w:rPr>
        <w:t>3</w:t>
      </w:r>
      <w:r>
        <w:rPr>
          <w:noProof/>
        </w:rPr>
        <w:fldChar w:fldCharType="end"/>
      </w:r>
    </w:p>
    <w:p w14:paraId="1B1BCF9E" w14:textId="5336FDF0" w:rsidR="00D706ED" w:rsidRDefault="00D706ED">
      <w:pPr>
        <w:pStyle w:val="TOC2"/>
        <w:rPr>
          <w:rFonts w:asciiTheme="minorHAnsi" w:eastAsiaTheme="minorEastAsia" w:hAnsiTheme="minorHAnsi" w:cstheme="minorBidi"/>
          <w:noProof/>
          <w:sz w:val="22"/>
        </w:rPr>
      </w:pPr>
      <w:r>
        <w:rPr>
          <w:noProof/>
        </w:rPr>
        <w:t>2.   Repeal of Caesar won't solve for reconstruction</w:t>
      </w:r>
      <w:r>
        <w:rPr>
          <w:noProof/>
        </w:rPr>
        <w:tab/>
      </w:r>
      <w:r>
        <w:rPr>
          <w:noProof/>
        </w:rPr>
        <w:fldChar w:fldCharType="begin"/>
      </w:r>
      <w:r>
        <w:rPr>
          <w:noProof/>
        </w:rPr>
        <w:instrText xml:space="preserve"> PAGEREF _Toc112705148 \h </w:instrText>
      </w:r>
      <w:r>
        <w:rPr>
          <w:noProof/>
        </w:rPr>
      </w:r>
      <w:r>
        <w:rPr>
          <w:noProof/>
        </w:rPr>
        <w:fldChar w:fldCharType="separate"/>
      </w:r>
      <w:r>
        <w:rPr>
          <w:noProof/>
        </w:rPr>
        <w:t>4</w:t>
      </w:r>
      <w:r>
        <w:rPr>
          <w:noProof/>
        </w:rPr>
        <w:fldChar w:fldCharType="end"/>
      </w:r>
    </w:p>
    <w:p w14:paraId="14F8A26A" w14:textId="1639488A" w:rsidR="00D706ED" w:rsidRDefault="00D706ED">
      <w:pPr>
        <w:pStyle w:val="TOC3"/>
        <w:rPr>
          <w:rFonts w:asciiTheme="minorHAnsi" w:eastAsiaTheme="minorEastAsia" w:hAnsiTheme="minorHAnsi" w:cstheme="minorBidi"/>
          <w:noProof/>
          <w:sz w:val="22"/>
        </w:rPr>
      </w:pPr>
      <w:r>
        <w:rPr>
          <w:noProof/>
        </w:rPr>
        <w:t>Assad has a history of abusing reconstruction funds</w:t>
      </w:r>
      <w:r>
        <w:rPr>
          <w:noProof/>
        </w:rPr>
        <w:tab/>
      </w:r>
      <w:r>
        <w:rPr>
          <w:noProof/>
        </w:rPr>
        <w:fldChar w:fldCharType="begin"/>
      </w:r>
      <w:r>
        <w:rPr>
          <w:noProof/>
        </w:rPr>
        <w:instrText xml:space="preserve"> PAGEREF _Toc112705149 \h </w:instrText>
      </w:r>
      <w:r>
        <w:rPr>
          <w:noProof/>
        </w:rPr>
      </w:r>
      <w:r>
        <w:rPr>
          <w:noProof/>
        </w:rPr>
        <w:fldChar w:fldCharType="separate"/>
      </w:r>
      <w:r>
        <w:rPr>
          <w:noProof/>
        </w:rPr>
        <w:t>4</w:t>
      </w:r>
      <w:r>
        <w:rPr>
          <w:noProof/>
        </w:rPr>
        <w:fldChar w:fldCharType="end"/>
      </w:r>
    </w:p>
    <w:p w14:paraId="217B70F6" w14:textId="0D8EB66C" w:rsidR="00D706ED" w:rsidRDefault="00D706ED">
      <w:pPr>
        <w:pStyle w:val="TOC2"/>
        <w:rPr>
          <w:rFonts w:asciiTheme="minorHAnsi" w:eastAsiaTheme="minorEastAsia" w:hAnsiTheme="minorHAnsi" w:cstheme="minorBidi"/>
          <w:noProof/>
          <w:sz w:val="22"/>
        </w:rPr>
      </w:pPr>
      <w:r>
        <w:rPr>
          <w:noProof/>
        </w:rPr>
        <w:t>SIGNIFICANCE</w:t>
      </w:r>
      <w:r>
        <w:rPr>
          <w:noProof/>
        </w:rPr>
        <w:tab/>
      </w:r>
      <w:r>
        <w:rPr>
          <w:noProof/>
        </w:rPr>
        <w:fldChar w:fldCharType="begin"/>
      </w:r>
      <w:r>
        <w:rPr>
          <w:noProof/>
        </w:rPr>
        <w:instrText xml:space="preserve"> PAGEREF _Toc112705150 \h </w:instrText>
      </w:r>
      <w:r>
        <w:rPr>
          <w:noProof/>
        </w:rPr>
      </w:r>
      <w:r>
        <w:rPr>
          <w:noProof/>
        </w:rPr>
        <w:fldChar w:fldCharType="separate"/>
      </w:r>
      <w:r>
        <w:rPr>
          <w:noProof/>
        </w:rPr>
        <w:t>4</w:t>
      </w:r>
      <w:r>
        <w:rPr>
          <w:noProof/>
        </w:rPr>
        <w:fldChar w:fldCharType="end"/>
      </w:r>
    </w:p>
    <w:p w14:paraId="17A9468A" w14:textId="0C51DF0A" w:rsidR="00D706ED" w:rsidRDefault="00D706ED">
      <w:pPr>
        <w:pStyle w:val="TOC3"/>
        <w:rPr>
          <w:rFonts w:asciiTheme="minorHAnsi" w:eastAsiaTheme="minorEastAsia" w:hAnsiTheme="minorHAnsi" w:cstheme="minorBidi"/>
          <w:noProof/>
          <w:sz w:val="22"/>
        </w:rPr>
      </w:pPr>
      <w:r>
        <w:rPr>
          <w:noProof/>
        </w:rPr>
        <w:t>1. Caesar doesn’t cause civilian harm</w:t>
      </w:r>
      <w:r>
        <w:rPr>
          <w:noProof/>
        </w:rPr>
        <w:tab/>
      </w:r>
      <w:r>
        <w:rPr>
          <w:noProof/>
        </w:rPr>
        <w:fldChar w:fldCharType="begin"/>
      </w:r>
      <w:r>
        <w:rPr>
          <w:noProof/>
        </w:rPr>
        <w:instrText xml:space="preserve"> PAGEREF _Toc112705151 \h </w:instrText>
      </w:r>
      <w:r>
        <w:rPr>
          <w:noProof/>
        </w:rPr>
      </w:r>
      <w:r>
        <w:rPr>
          <w:noProof/>
        </w:rPr>
        <w:fldChar w:fldCharType="separate"/>
      </w:r>
      <w:r>
        <w:rPr>
          <w:noProof/>
        </w:rPr>
        <w:t>4</w:t>
      </w:r>
      <w:r>
        <w:rPr>
          <w:noProof/>
        </w:rPr>
        <w:fldChar w:fldCharType="end"/>
      </w:r>
    </w:p>
    <w:p w14:paraId="5403E650" w14:textId="2EF65A23" w:rsidR="00D706ED" w:rsidRDefault="00D706ED">
      <w:pPr>
        <w:pStyle w:val="TOC3"/>
        <w:rPr>
          <w:rFonts w:asciiTheme="minorHAnsi" w:eastAsiaTheme="minorEastAsia" w:hAnsiTheme="minorHAnsi" w:cstheme="minorBidi"/>
          <w:noProof/>
          <w:sz w:val="22"/>
        </w:rPr>
      </w:pPr>
      <w:r w:rsidRPr="00EF756D">
        <w:rPr>
          <w:noProof/>
          <w:shd w:val="clear" w:color="auto" w:fill="FFFFFF"/>
        </w:rPr>
        <w:t>Assad is responsible for Syrian’s suffering – any impact the Caesar sanctions have had is hard to distinguish</w:t>
      </w:r>
      <w:r>
        <w:rPr>
          <w:noProof/>
        </w:rPr>
        <w:tab/>
      </w:r>
      <w:r>
        <w:rPr>
          <w:noProof/>
        </w:rPr>
        <w:fldChar w:fldCharType="begin"/>
      </w:r>
      <w:r>
        <w:rPr>
          <w:noProof/>
        </w:rPr>
        <w:instrText xml:space="preserve"> PAGEREF _Toc112705152 \h </w:instrText>
      </w:r>
      <w:r>
        <w:rPr>
          <w:noProof/>
        </w:rPr>
      </w:r>
      <w:r>
        <w:rPr>
          <w:noProof/>
        </w:rPr>
        <w:fldChar w:fldCharType="separate"/>
      </w:r>
      <w:r>
        <w:rPr>
          <w:noProof/>
        </w:rPr>
        <w:t>4</w:t>
      </w:r>
      <w:r>
        <w:rPr>
          <w:noProof/>
        </w:rPr>
        <w:fldChar w:fldCharType="end"/>
      </w:r>
    </w:p>
    <w:p w14:paraId="34A75E29" w14:textId="152351B6" w:rsidR="00D706ED" w:rsidRDefault="00D706ED">
      <w:pPr>
        <w:pStyle w:val="TOC3"/>
        <w:rPr>
          <w:rFonts w:asciiTheme="minorHAnsi" w:eastAsiaTheme="minorEastAsia" w:hAnsiTheme="minorHAnsi" w:cstheme="minorBidi"/>
          <w:noProof/>
          <w:sz w:val="22"/>
        </w:rPr>
      </w:pPr>
      <w:r>
        <w:rPr>
          <w:noProof/>
        </w:rPr>
        <w:t>Sanctions not at fault for suffering – civilians in poverty in areas that aren’t sanctioned</w:t>
      </w:r>
      <w:r>
        <w:rPr>
          <w:noProof/>
        </w:rPr>
        <w:tab/>
      </w:r>
      <w:r>
        <w:rPr>
          <w:noProof/>
        </w:rPr>
        <w:fldChar w:fldCharType="begin"/>
      </w:r>
      <w:r>
        <w:rPr>
          <w:noProof/>
        </w:rPr>
        <w:instrText xml:space="preserve"> PAGEREF _Toc112705153 \h </w:instrText>
      </w:r>
      <w:r>
        <w:rPr>
          <w:noProof/>
        </w:rPr>
      </w:r>
      <w:r>
        <w:rPr>
          <w:noProof/>
        </w:rPr>
        <w:fldChar w:fldCharType="separate"/>
      </w:r>
      <w:r>
        <w:rPr>
          <w:noProof/>
        </w:rPr>
        <w:t>4</w:t>
      </w:r>
      <w:r>
        <w:rPr>
          <w:noProof/>
        </w:rPr>
        <w:fldChar w:fldCharType="end"/>
      </w:r>
    </w:p>
    <w:p w14:paraId="13D40F3B" w14:textId="0399D421" w:rsidR="00D706ED" w:rsidRDefault="00D706ED">
      <w:pPr>
        <w:pStyle w:val="TOC3"/>
        <w:rPr>
          <w:rFonts w:asciiTheme="minorHAnsi" w:eastAsiaTheme="minorEastAsia" w:hAnsiTheme="minorHAnsi" w:cstheme="minorBidi"/>
          <w:noProof/>
          <w:sz w:val="22"/>
        </w:rPr>
      </w:pPr>
      <w:r w:rsidRPr="00EF756D">
        <w:rPr>
          <w:noProof/>
          <w:shd w:val="clear" w:color="auto" w:fill="FFFFFF"/>
        </w:rPr>
        <w:t>2. Caesar doesn't cause Syria's economic problems</w:t>
      </w:r>
      <w:r>
        <w:rPr>
          <w:noProof/>
        </w:rPr>
        <w:tab/>
      </w:r>
      <w:r>
        <w:rPr>
          <w:noProof/>
        </w:rPr>
        <w:fldChar w:fldCharType="begin"/>
      </w:r>
      <w:r>
        <w:rPr>
          <w:noProof/>
        </w:rPr>
        <w:instrText xml:space="preserve"> PAGEREF _Toc112705154 \h </w:instrText>
      </w:r>
      <w:r>
        <w:rPr>
          <w:noProof/>
        </w:rPr>
      </w:r>
      <w:r>
        <w:rPr>
          <w:noProof/>
        </w:rPr>
        <w:fldChar w:fldCharType="separate"/>
      </w:r>
      <w:r>
        <w:rPr>
          <w:noProof/>
        </w:rPr>
        <w:t>5</w:t>
      </w:r>
      <w:r>
        <w:rPr>
          <w:noProof/>
        </w:rPr>
        <w:fldChar w:fldCharType="end"/>
      </w:r>
    </w:p>
    <w:p w14:paraId="49591716" w14:textId="4A8C6C72" w:rsidR="00D706ED" w:rsidRDefault="00D706ED">
      <w:pPr>
        <w:pStyle w:val="TOC3"/>
        <w:rPr>
          <w:rFonts w:asciiTheme="minorHAnsi" w:eastAsiaTheme="minorEastAsia" w:hAnsiTheme="minorHAnsi" w:cstheme="minorBidi"/>
          <w:noProof/>
          <w:sz w:val="22"/>
        </w:rPr>
      </w:pPr>
      <w:r>
        <w:rPr>
          <w:noProof/>
        </w:rPr>
        <w:t>Caesar didn’t cause the [Syrian currency] lira’s value to fall</w:t>
      </w:r>
      <w:r>
        <w:rPr>
          <w:noProof/>
        </w:rPr>
        <w:tab/>
      </w:r>
      <w:r>
        <w:rPr>
          <w:noProof/>
        </w:rPr>
        <w:fldChar w:fldCharType="begin"/>
      </w:r>
      <w:r>
        <w:rPr>
          <w:noProof/>
        </w:rPr>
        <w:instrText xml:space="preserve"> PAGEREF _Toc112705155 \h </w:instrText>
      </w:r>
      <w:r>
        <w:rPr>
          <w:noProof/>
        </w:rPr>
      </w:r>
      <w:r>
        <w:rPr>
          <w:noProof/>
        </w:rPr>
        <w:fldChar w:fldCharType="separate"/>
      </w:r>
      <w:r>
        <w:rPr>
          <w:noProof/>
        </w:rPr>
        <w:t>5</w:t>
      </w:r>
      <w:r>
        <w:rPr>
          <w:noProof/>
        </w:rPr>
        <w:fldChar w:fldCharType="end"/>
      </w:r>
    </w:p>
    <w:p w14:paraId="79D779DC" w14:textId="4A99514B" w:rsidR="00D706ED" w:rsidRDefault="00D706ED">
      <w:pPr>
        <w:pStyle w:val="TOC3"/>
        <w:rPr>
          <w:rFonts w:asciiTheme="minorHAnsi" w:eastAsiaTheme="minorEastAsia" w:hAnsiTheme="minorHAnsi" w:cstheme="minorBidi"/>
          <w:noProof/>
          <w:sz w:val="22"/>
        </w:rPr>
      </w:pPr>
      <w:r w:rsidRPr="00EF756D">
        <w:rPr>
          <w:noProof/>
          <w:shd w:val="clear" w:color="auto" w:fill="FFFFFF"/>
        </w:rPr>
        <w:t>Syrian economic woes are due to corruption, not the Caesar Act</w:t>
      </w:r>
      <w:r>
        <w:rPr>
          <w:noProof/>
        </w:rPr>
        <w:tab/>
      </w:r>
      <w:r>
        <w:rPr>
          <w:noProof/>
        </w:rPr>
        <w:fldChar w:fldCharType="begin"/>
      </w:r>
      <w:r>
        <w:rPr>
          <w:noProof/>
        </w:rPr>
        <w:instrText xml:space="preserve"> PAGEREF _Toc112705156 \h </w:instrText>
      </w:r>
      <w:r>
        <w:rPr>
          <w:noProof/>
        </w:rPr>
      </w:r>
      <w:r>
        <w:rPr>
          <w:noProof/>
        </w:rPr>
        <w:fldChar w:fldCharType="separate"/>
      </w:r>
      <w:r>
        <w:rPr>
          <w:noProof/>
        </w:rPr>
        <w:t>5</w:t>
      </w:r>
      <w:r>
        <w:rPr>
          <w:noProof/>
        </w:rPr>
        <w:fldChar w:fldCharType="end"/>
      </w:r>
    </w:p>
    <w:p w14:paraId="5A6AE914" w14:textId="3E43EA0F" w:rsidR="00D706ED" w:rsidRDefault="00D706ED">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_Toc112705157 \h </w:instrText>
      </w:r>
      <w:r>
        <w:rPr>
          <w:noProof/>
        </w:rPr>
      </w:r>
      <w:r>
        <w:rPr>
          <w:noProof/>
        </w:rPr>
        <w:fldChar w:fldCharType="separate"/>
      </w:r>
      <w:r>
        <w:rPr>
          <w:noProof/>
        </w:rPr>
        <w:t>6</w:t>
      </w:r>
      <w:r>
        <w:rPr>
          <w:noProof/>
        </w:rPr>
        <w:fldChar w:fldCharType="end"/>
      </w:r>
    </w:p>
    <w:p w14:paraId="527C7D5B" w14:textId="5DEE77E6" w:rsidR="00D706ED" w:rsidRDefault="00D706ED">
      <w:pPr>
        <w:pStyle w:val="TOC2"/>
        <w:rPr>
          <w:rFonts w:asciiTheme="minorHAnsi" w:eastAsiaTheme="minorEastAsia" w:hAnsiTheme="minorHAnsi" w:cstheme="minorBidi"/>
          <w:noProof/>
          <w:sz w:val="22"/>
        </w:rPr>
      </w:pPr>
      <w:r>
        <w:rPr>
          <w:noProof/>
        </w:rPr>
        <w:t>1.</w:t>
      </w:r>
      <w:r>
        <w:rPr>
          <w:rFonts w:asciiTheme="minorHAnsi" w:eastAsiaTheme="minorEastAsia" w:hAnsiTheme="minorHAnsi" w:cstheme="minorBidi"/>
          <w:noProof/>
          <w:sz w:val="22"/>
        </w:rPr>
        <w:tab/>
      </w:r>
      <w:r>
        <w:rPr>
          <w:noProof/>
        </w:rPr>
        <w:t>Lost opportunity to create change</w:t>
      </w:r>
      <w:r>
        <w:rPr>
          <w:noProof/>
        </w:rPr>
        <w:tab/>
      </w:r>
      <w:r>
        <w:rPr>
          <w:noProof/>
        </w:rPr>
        <w:fldChar w:fldCharType="begin"/>
      </w:r>
      <w:r>
        <w:rPr>
          <w:noProof/>
        </w:rPr>
        <w:instrText xml:space="preserve"> PAGEREF _Toc112705158 \h </w:instrText>
      </w:r>
      <w:r>
        <w:rPr>
          <w:noProof/>
        </w:rPr>
      </w:r>
      <w:r>
        <w:rPr>
          <w:noProof/>
        </w:rPr>
        <w:fldChar w:fldCharType="separate"/>
      </w:r>
      <w:r>
        <w:rPr>
          <w:noProof/>
        </w:rPr>
        <w:t>6</w:t>
      </w:r>
      <w:r>
        <w:rPr>
          <w:noProof/>
        </w:rPr>
        <w:fldChar w:fldCharType="end"/>
      </w:r>
    </w:p>
    <w:p w14:paraId="0CE1E4C7" w14:textId="2F8D87BC" w:rsidR="00D706ED" w:rsidRDefault="00D706ED">
      <w:pPr>
        <w:pStyle w:val="TOC3"/>
        <w:rPr>
          <w:rFonts w:asciiTheme="minorHAnsi" w:eastAsiaTheme="minorEastAsia" w:hAnsiTheme="minorHAnsi" w:cstheme="minorBidi"/>
          <w:noProof/>
          <w:sz w:val="22"/>
        </w:rPr>
      </w:pPr>
      <w:r>
        <w:rPr>
          <w:noProof/>
        </w:rPr>
        <w:t>Link: Caesar puts pressure on Assad</w:t>
      </w:r>
      <w:r>
        <w:rPr>
          <w:noProof/>
        </w:rPr>
        <w:tab/>
      </w:r>
      <w:r>
        <w:rPr>
          <w:noProof/>
        </w:rPr>
        <w:fldChar w:fldCharType="begin"/>
      </w:r>
      <w:r>
        <w:rPr>
          <w:noProof/>
        </w:rPr>
        <w:instrText xml:space="preserve"> PAGEREF _Toc112705159 \h </w:instrText>
      </w:r>
      <w:r>
        <w:rPr>
          <w:noProof/>
        </w:rPr>
      </w:r>
      <w:r>
        <w:rPr>
          <w:noProof/>
        </w:rPr>
        <w:fldChar w:fldCharType="separate"/>
      </w:r>
      <w:r>
        <w:rPr>
          <w:noProof/>
        </w:rPr>
        <w:t>6</w:t>
      </w:r>
      <w:r>
        <w:rPr>
          <w:noProof/>
        </w:rPr>
        <w:fldChar w:fldCharType="end"/>
      </w:r>
    </w:p>
    <w:p w14:paraId="51125C2A" w14:textId="07986C20" w:rsidR="00D706ED" w:rsidRDefault="00D706ED">
      <w:pPr>
        <w:pStyle w:val="TOC3"/>
        <w:rPr>
          <w:rFonts w:asciiTheme="minorHAnsi" w:eastAsiaTheme="minorEastAsia" w:hAnsiTheme="minorHAnsi" w:cstheme="minorBidi"/>
          <w:noProof/>
          <w:sz w:val="22"/>
        </w:rPr>
      </w:pPr>
      <w:r>
        <w:rPr>
          <w:noProof/>
        </w:rPr>
        <w:t>Link: Assad can’t rely on foreign partners to bail him out</w:t>
      </w:r>
      <w:r>
        <w:rPr>
          <w:noProof/>
        </w:rPr>
        <w:tab/>
      </w:r>
      <w:r>
        <w:rPr>
          <w:noProof/>
        </w:rPr>
        <w:fldChar w:fldCharType="begin"/>
      </w:r>
      <w:r>
        <w:rPr>
          <w:noProof/>
        </w:rPr>
        <w:instrText xml:space="preserve"> PAGEREF _Toc112705160 \h </w:instrText>
      </w:r>
      <w:r>
        <w:rPr>
          <w:noProof/>
        </w:rPr>
      </w:r>
      <w:r>
        <w:rPr>
          <w:noProof/>
        </w:rPr>
        <w:fldChar w:fldCharType="separate"/>
      </w:r>
      <w:r>
        <w:rPr>
          <w:noProof/>
        </w:rPr>
        <w:t>6</w:t>
      </w:r>
      <w:r>
        <w:rPr>
          <w:noProof/>
        </w:rPr>
        <w:fldChar w:fldCharType="end"/>
      </w:r>
    </w:p>
    <w:p w14:paraId="4866A81A" w14:textId="15E96C14" w:rsidR="00D706ED" w:rsidRDefault="00D706ED">
      <w:pPr>
        <w:pStyle w:val="TOC3"/>
        <w:rPr>
          <w:rFonts w:asciiTheme="minorHAnsi" w:eastAsiaTheme="minorEastAsia" w:hAnsiTheme="minorHAnsi" w:cstheme="minorBidi"/>
          <w:noProof/>
          <w:sz w:val="22"/>
        </w:rPr>
      </w:pPr>
      <w:r w:rsidRPr="00EF756D">
        <w:rPr>
          <w:noProof/>
          <w:shd w:val="clear" w:color="auto" w:fill="FFFFFF"/>
        </w:rPr>
        <w:t>Link: Caesar Act is necessary to create change</w:t>
      </w:r>
      <w:r>
        <w:rPr>
          <w:noProof/>
        </w:rPr>
        <w:tab/>
      </w:r>
      <w:r>
        <w:rPr>
          <w:noProof/>
        </w:rPr>
        <w:fldChar w:fldCharType="begin"/>
      </w:r>
      <w:r>
        <w:rPr>
          <w:noProof/>
        </w:rPr>
        <w:instrText xml:space="preserve"> PAGEREF _Toc112705161 \h </w:instrText>
      </w:r>
      <w:r>
        <w:rPr>
          <w:noProof/>
        </w:rPr>
      </w:r>
      <w:r>
        <w:rPr>
          <w:noProof/>
        </w:rPr>
        <w:fldChar w:fldCharType="separate"/>
      </w:r>
      <w:r>
        <w:rPr>
          <w:noProof/>
        </w:rPr>
        <w:t>6</w:t>
      </w:r>
      <w:r>
        <w:rPr>
          <w:noProof/>
        </w:rPr>
        <w:fldChar w:fldCharType="end"/>
      </w:r>
    </w:p>
    <w:p w14:paraId="254BB60E" w14:textId="39223DEA" w:rsidR="00D706ED" w:rsidRDefault="00D706ED">
      <w:pPr>
        <w:pStyle w:val="TOC3"/>
        <w:rPr>
          <w:rFonts w:asciiTheme="minorHAnsi" w:eastAsiaTheme="minorEastAsia" w:hAnsiTheme="minorHAnsi" w:cstheme="minorBidi"/>
          <w:noProof/>
          <w:sz w:val="22"/>
        </w:rPr>
      </w:pPr>
      <w:r w:rsidRPr="00EF756D">
        <w:rPr>
          <w:noProof/>
          <w:shd w:val="clear" w:color="auto" w:fill="FFFFFF"/>
        </w:rPr>
        <w:t>Impact:  Human rights.  Rolling back sanctions encourages Assad to continue human rights abuses</w:t>
      </w:r>
      <w:r>
        <w:rPr>
          <w:noProof/>
        </w:rPr>
        <w:tab/>
      </w:r>
      <w:r>
        <w:rPr>
          <w:noProof/>
        </w:rPr>
        <w:fldChar w:fldCharType="begin"/>
      </w:r>
      <w:r>
        <w:rPr>
          <w:noProof/>
        </w:rPr>
        <w:instrText xml:space="preserve"> PAGEREF _Toc112705162 \h </w:instrText>
      </w:r>
      <w:r>
        <w:rPr>
          <w:noProof/>
        </w:rPr>
      </w:r>
      <w:r>
        <w:rPr>
          <w:noProof/>
        </w:rPr>
        <w:fldChar w:fldCharType="separate"/>
      </w:r>
      <w:r>
        <w:rPr>
          <w:noProof/>
        </w:rPr>
        <w:t>7</w:t>
      </w:r>
      <w:r>
        <w:rPr>
          <w:noProof/>
        </w:rPr>
        <w:fldChar w:fldCharType="end"/>
      </w:r>
    </w:p>
    <w:p w14:paraId="6493EAEF" w14:textId="460D11A5" w:rsidR="00D706ED" w:rsidRDefault="00D706ED">
      <w:pPr>
        <w:pStyle w:val="TOC2"/>
        <w:rPr>
          <w:rFonts w:asciiTheme="minorHAnsi" w:eastAsiaTheme="minorEastAsia" w:hAnsiTheme="minorHAnsi" w:cstheme="minorBidi"/>
          <w:noProof/>
          <w:sz w:val="22"/>
        </w:rPr>
      </w:pPr>
      <w:r w:rsidRPr="00EF756D">
        <w:rPr>
          <w:noProof/>
          <w:shd w:val="clear" w:color="auto" w:fill="FFFFFF"/>
        </w:rPr>
        <w:lastRenderedPageBreak/>
        <w:t>2.  Lost accountability</w:t>
      </w:r>
      <w:r>
        <w:rPr>
          <w:noProof/>
        </w:rPr>
        <w:tab/>
      </w:r>
      <w:r>
        <w:rPr>
          <w:noProof/>
        </w:rPr>
        <w:fldChar w:fldCharType="begin"/>
      </w:r>
      <w:r>
        <w:rPr>
          <w:noProof/>
        </w:rPr>
        <w:instrText xml:space="preserve"> PAGEREF _Toc112705163 \h </w:instrText>
      </w:r>
      <w:r>
        <w:rPr>
          <w:noProof/>
        </w:rPr>
      </w:r>
      <w:r>
        <w:rPr>
          <w:noProof/>
        </w:rPr>
        <w:fldChar w:fldCharType="separate"/>
      </w:r>
      <w:r>
        <w:rPr>
          <w:noProof/>
        </w:rPr>
        <w:t>7</w:t>
      </w:r>
      <w:r>
        <w:rPr>
          <w:noProof/>
        </w:rPr>
        <w:fldChar w:fldCharType="end"/>
      </w:r>
    </w:p>
    <w:p w14:paraId="19A8C757" w14:textId="2F4F97D6" w:rsidR="00D706ED" w:rsidRDefault="00D706ED">
      <w:pPr>
        <w:pStyle w:val="TOC3"/>
        <w:rPr>
          <w:rFonts w:asciiTheme="minorHAnsi" w:eastAsiaTheme="minorEastAsia" w:hAnsiTheme="minorHAnsi" w:cstheme="minorBidi"/>
          <w:noProof/>
          <w:sz w:val="22"/>
        </w:rPr>
      </w:pPr>
      <w:r w:rsidRPr="00EF756D">
        <w:rPr>
          <w:noProof/>
          <w:shd w:val="clear" w:color="auto" w:fill="FFFFFF"/>
        </w:rPr>
        <w:t>Link: Caesar Affects Assad personally</w:t>
      </w:r>
      <w:r>
        <w:rPr>
          <w:noProof/>
        </w:rPr>
        <w:tab/>
      </w:r>
      <w:r>
        <w:rPr>
          <w:noProof/>
        </w:rPr>
        <w:fldChar w:fldCharType="begin"/>
      </w:r>
      <w:r>
        <w:rPr>
          <w:noProof/>
        </w:rPr>
        <w:instrText xml:space="preserve"> PAGEREF _Toc112705164 \h </w:instrText>
      </w:r>
      <w:r>
        <w:rPr>
          <w:noProof/>
        </w:rPr>
      </w:r>
      <w:r>
        <w:rPr>
          <w:noProof/>
        </w:rPr>
        <w:fldChar w:fldCharType="separate"/>
      </w:r>
      <w:r>
        <w:rPr>
          <w:noProof/>
        </w:rPr>
        <w:t>7</w:t>
      </w:r>
      <w:r>
        <w:rPr>
          <w:noProof/>
        </w:rPr>
        <w:fldChar w:fldCharType="end"/>
      </w:r>
    </w:p>
    <w:p w14:paraId="7AF41963" w14:textId="1D13B8EF" w:rsidR="00D706ED" w:rsidRDefault="00D706ED">
      <w:pPr>
        <w:pStyle w:val="TOC3"/>
        <w:rPr>
          <w:rFonts w:asciiTheme="minorHAnsi" w:eastAsiaTheme="minorEastAsia" w:hAnsiTheme="minorHAnsi" w:cstheme="minorBidi"/>
          <w:noProof/>
          <w:sz w:val="22"/>
        </w:rPr>
      </w:pPr>
      <w:r w:rsidRPr="00EF756D">
        <w:rPr>
          <w:noProof/>
          <w:shd w:val="clear" w:color="auto" w:fill="FFFFFF"/>
        </w:rPr>
        <w:t>Link: Repealing Caesar would be bad:  It would increase Assad's power</w:t>
      </w:r>
      <w:r>
        <w:rPr>
          <w:noProof/>
        </w:rPr>
        <w:tab/>
      </w:r>
      <w:r>
        <w:rPr>
          <w:noProof/>
        </w:rPr>
        <w:fldChar w:fldCharType="begin"/>
      </w:r>
      <w:r>
        <w:rPr>
          <w:noProof/>
        </w:rPr>
        <w:instrText xml:space="preserve"> PAGEREF _Toc112705165 \h </w:instrText>
      </w:r>
      <w:r>
        <w:rPr>
          <w:noProof/>
        </w:rPr>
      </w:r>
      <w:r>
        <w:rPr>
          <w:noProof/>
        </w:rPr>
        <w:fldChar w:fldCharType="separate"/>
      </w:r>
      <w:r>
        <w:rPr>
          <w:noProof/>
        </w:rPr>
        <w:t>7</w:t>
      </w:r>
      <w:r>
        <w:rPr>
          <w:noProof/>
        </w:rPr>
        <w:fldChar w:fldCharType="end"/>
      </w:r>
    </w:p>
    <w:p w14:paraId="017EE16E" w14:textId="6DD559AC" w:rsidR="00D706ED" w:rsidRDefault="00D706ED">
      <w:pPr>
        <w:pStyle w:val="TOC3"/>
        <w:rPr>
          <w:rFonts w:asciiTheme="minorHAnsi" w:eastAsiaTheme="minorEastAsia" w:hAnsiTheme="minorHAnsi" w:cstheme="minorBidi"/>
          <w:noProof/>
          <w:sz w:val="22"/>
        </w:rPr>
      </w:pPr>
      <w:r w:rsidRPr="00EF756D">
        <w:rPr>
          <w:noProof/>
          <w:shd w:val="clear" w:color="auto" w:fill="FFFFFF"/>
        </w:rPr>
        <w:t>Impact: Repealing Caesar allows Assad to get away with mass murder</w:t>
      </w:r>
      <w:r>
        <w:rPr>
          <w:noProof/>
        </w:rPr>
        <w:tab/>
      </w:r>
      <w:r>
        <w:rPr>
          <w:noProof/>
        </w:rPr>
        <w:fldChar w:fldCharType="begin"/>
      </w:r>
      <w:r>
        <w:rPr>
          <w:noProof/>
        </w:rPr>
        <w:instrText xml:space="preserve"> PAGEREF _Toc112705166 \h </w:instrText>
      </w:r>
      <w:r>
        <w:rPr>
          <w:noProof/>
        </w:rPr>
      </w:r>
      <w:r>
        <w:rPr>
          <w:noProof/>
        </w:rPr>
        <w:fldChar w:fldCharType="separate"/>
      </w:r>
      <w:r>
        <w:rPr>
          <w:noProof/>
        </w:rPr>
        <w:t>8</w:t>
      </w:r>
      <w:r>
        <w:rPr>
          <w:noProof/>
        </w:rPr>
        <w:fldChar w:fldCharType="end"/>
      </w:r>
    </w:p>
    <w:p w14:paraId="7B9AF32D" w14:textId="4A9D4578" w:rsidR="00D706ED" w:rsidRDefault="00D706ED">
      <w:pPr>
        <w:pStyle w:val="TOC2"/>
        <w:rPr>
          <w:rFonts w:asciiTheme="minorHAnsi" w:eastAsiaTheme="minorEastAsia" w:hAnsiTheme="minorHAnsi" w:cstheme="minorBidi"/>
          <w:noProof/>
          <w:sz w:val="22"/>
        </w:rPr>
      </w:pPr>
      <w:r w:rsidRPr="00EF756D">
        <w:rPr>
          <w:noProof/>
          <w:shd w:val="clear" w:color="auto" w:fill="FFFFFF"/>
        </w:rPr>
        <w:t>3. Reconstruction is bad</w:t>
      </w:r>
      <w:r>
        <w:rPr>
          <w:noProof/>
        </w:rPr>
        <w:tab/>
      </w:r>
      <w:r>
        <w:rPr>
          <w:noProof/>
        </w:rPr>
        <w:fldChar w:fldCharType="begin"/>
      </w:r>
      <w:r>
        <w:rPr>
          <w:noProof/>
        </w:rPr>
        <w:instrText xml:space="preserve"> PAGEREF _Toc112705167 \h </w:instrText>
      </w:r>
      <w:r>
        <w:rPr>
          <w:noProof/>
        </w:rPr>
      </w:r>
      <w:r>
        <w:rPr>
          <w:noProof/>
        </w:rPr>
        <w:fldChar w:fldCharType="separate"/>
      </w:r>
      <w:r>
        <w:rPr>
          <w:noProof/>
        </w:rPr>
        <w:t>8</w:t>
      </w:r>
      <w:r>
        <w:rPr>
          <w:noProof/>
        </w:rPr>
        <w:fldChar w:fldCharType="end"/>
      </w:r>
    </w:p>
    <w:p w14:paraId="02700ABA" w14:textId="3843DA60" w:rsidR="00D706ED" w:rsidRDefault="00D706ED">
      <w:pPr>
        <w:pStyle w:val="TOC3"/>
        <w:rPr>
          <w:rFonts w:asciiTheme="minorHAnsi" w:eastAsiaTheme="minorEastAsia" w:hAnsiTheme="minorHAnsi" w:cstheme="minorBidi"/>
          <w:noProof/>
          <w:sz w:val="22"/>
        </w:rPr>
      </w:pPr>
      <w:r>
        <w:rPr>
          <w:noProof/>
        </w:rPr>
        <w:t>Link:  AFF wants Caesar repealed to aid reconstrction</w:t>
      </w:r>
      <w:r>
        <w:rPr>
          <w:noProof/>
        </w:rPr>
        <w:tab/>
      </w:r>
      <w:r>
        <w:rPr>
          <w:noProof/>
        </w:rPr>
        <w:fldChar w:fldCharType="begin"/>
      </w:r>
      <w:r>
        <w:rPr>
          <w:noProof/>
        </w:rPr>
        <w:instrText xml:space="preserve"> PAGEREF _Toc112705168 \h </w:instrText>
      </w:r>
      <w:r>
        <w:rPr>
          <w:noProof/>
        </w:rPr>
      </w:r>
      <w:r>
        <w:rPr>
          <w:noProof/>
        </w:rPr>
        <w:fldChar w:fldCharType="separate"/>
      </w:r>
      <w:r>
        <w:rPr>
          <w:noProof/>
        </w:rPr>
        <w:t>8</w:t>
      </w:r>
      <w:r>
        <w:rPr>
          <w:noProof/>
        </w:rPr>
        <w:fldChar w:fldCharType="end"/>
      </w:r>
    </w:p>
    <w:p w14:paraId="1F582683" w14:textId="2E09D33B" w:rsidR="00D706ED" w:rsidRDefault="00D706ED">
      <w:pPr>
        <w:pStyle w:val="TOC3"/>
        <w:rPr>
          <w:rFonts w:asciiTheme="minorHAnsi" w:eastAsiaTheme="minorEastAsia" w:hAnsiTheme="minorHAnsi" w:cstheme="minorBidi"/>
          <w:noProof/>
          <w:sz w:val="22"/>
        </w:rPr>
      </w:pPr>
      <w:r w:rsidRPr="00EF756D">
        <w:rPr>
          <w:noProof/>
          <w:shd w:val="clear" w:color="auto" w:fill="FFFFFF"/>
        </w:rPr>
        <w:t>Link: Reconstruction benefits the elite, not refugees</w:t>
      </w:r>
      <w:r>
        <w:rPr>
          <w:noProof/>
        </w:rPr>
        <w:tab/>
      </w:r>
      <w:r>
        <w:rPr>
          <w:noProof/>
        </w:rPr>
        <w:fldChar w:fldCharType="begin"/>
      </w:r>
      <w:r>
        <w:rPr>
          <w:noProof/>
        </w:rPr>
        <w:instrText xml:space="preserve"> PAGEREF _Toc112705169 \h </w:instrText>
      </w:r>
      <w:r>
        <w:rPr>
          <w:noProof/>
        </w:rPr>
      </w:r>
      <w:r>
        <w:rPr>
          <w:noProof/>
        </w:rPr>
        <w:fldChar w:fldCharType="separate"/>
      </w:r>
      <w:r>
        <w:rPr>
          <w:noProof/>
        </w:rPr>
        <w:t>8</w:t>
      </w:r>
      <w:r>
        <w:rPr>
          <w:noProof/>
        </w:rPr>
        <w:fldChar w:fldCharType="end"/>
      </w:r>
    </w:p>
    <w:p w14:paraId="13CA3820" w14:textId="6C7EA124" w:rsidR="00D706ED" w:rsidRDefault="00D706ED">
      <w:pPr>
        <w:pStyle w:val="TOC3"/>
        <w:rPr>
          <w:rFonts w:asciiTheme="minorHAnsi" w:eastAsiaTheme="minorEastAsia" w:hAnsiTheme="minorHAnsi" w:cstheme="minorBidi"/>
          <w:noProof/>
          <w:sz w:val="22"/>
        </w:rPr>
      </w:pPr>
      <w:r w:rsidRPr="00EF756D">
        <w:rPr>
          <w:noProof/>
          <w:shd w:val="clear" w:color="auto" w:fill="FFFFFF"/>
        </w:rPr>
        <w:t>Link: Assad uses reconstruction to line his pockets and benefit America’s enemies</w:t>
      </w:r>
      <w:r>
        <w:rPr>
          <w:noProof/>
        </w:rPr>
        <w:tab/>
      </w:r>
      <w:r>
        <w:rPr>
          <w:noProof/>
        </w:rPr>
        <w:fldChar w:fldCharType="begin"/>
      </w:r>
      <w:r>
        <w:rPr>
          <w:noProof/>
        </w:rPr>
        <w:instrText xml:space="preserve"> PAGEREF _Toc112705170 \h </w:instrText>
      </w:r>
      <w:r>
        <w:rPr>
          <w:noProof/>
        </w:rPr>
      </w:r>
      <w:r>
        <w:rPr>
          <w:noProof/>
        </w:rPr>
        <w:fldChar w:fldCharType="separate"/>
      </w:r>
      <w:r>
        <w:rPr>
          <w:noProof/>
        </w:rPr>
        <w:t>8</w:t>
      </w:r>
      <w:r>
        <w:rPr>
          <w:noProof/>
        </w:rPr>
        <w:fldChar w:fldCharType="end"/>
      </w:r>
    </w:p>
    <w:p w14:paraId="4FD7E782" w14:textId="11F6C8AC" w:rsidR="00D706ED" w:rsidRDefault="00D706ED">
      <w:pPr>
        <w:pStyle w:val="TOC3"/>
        <w:rPr>
          <w:rFonts w:asciiTheme="minorHAnsi" w:eastAsiaTheme="minorEastAsia" w:hAnsiTheme="minorHAnsi" w:cstheme="minorBidi"/>
          <w:noProof/>
          <w:sz w:val="22"/>
        </w:rPr>
      </w:pPr>
      <w:r>
        <w:rPr>
          <w:noProof/>
        </w:rPr>
        <w:t>Link: Assad uses reconstruction to undermine dissent</w:t>
      </w:r>
      <w:r>
        <w:rPr>
          <w:noProof/>
        </w:rPr>
        <w:tab/>
      </w:r>
      <w:r>
        <w:rPr>
          <w:noProof/>
        </w:rPr>
        <w:fldChar w:fldCharType="begin"/>
      </w:r>
      <w:r>
        <w:rPr>
          <w:noProof/>
        </w:rPr>
        <w:instrText xml:space="preserve"> PAGEREF _Toc112705171 \h </w:instrText>
      </w:r>
      <w:r>
        <w:rPr>
          <w:noProof/>
        </w:rPr>
      </w:r>
      <w:r>
        <w:rPr>
          <w:noProof/>
        </w:rPr>
        <w:fldChar w:fldCharType="separate"/>
      </w:r>
      <w:r>
        <w:rPr>
          <w:noProof/>
        </w:rPr>
        <w:t>9</w:t>
      </w:r>
      <w:r>
        <w:rPr>
          <w:noProof/>
        </w:rPr>
        <w:fldChar w:fldCharType="end"/>
      </w:r>
    </w:p>
    <w:p w14:paraId="28D955CC" w14:textId="7CE5C706" w:rsidR="00D706ED" w:rsidRDefault="00D706ED">
      <w:pPr>
        <w:pStyle w:val="TOC3"/>
        <w:rPr>
          <w:rFonts w:asciiTheme="minorHAnsi" w:eastAsiaTheme="minorEastAsia" w:hAnsiTheme="minorHAnsi" w:cstheme="minorBidi"/>
          <w:noProof/>
          <w:sz w:val="22"/>
        </w:rPr>
      </w:pPr>
      <w:r>
        <w:rPr>
          <w:noProof/>
        </w:rPr>
        <w:t>Brink: Caesar stops Russia and China from cashing in on Syrian reconstruction</w:t>
      </w:r>
      <w:r>
        <w:rPr>
          <w:noProof/>
        </w:rPr>
        <w:tab/>
      </w:r>
      <w:r>
        <w:rPr>
          <w:noProof/>
        </w:rPr>
        <w:fldChar w:fldCharType="begin"/>
      </w:r>
      <w:r>
        <w:rPr>
          <w:noProof/>
        </w:rPr>
        <w:instrText xml:space="preserve"> PAGEREF _Toc112705172 \h </w:instrText>
      </w:r>
      <w:r>
        <w:rPr>
          <w:noProof/>
        </w:rPr>
      </w:r>
      <w:r>
        <w:rPr>
          <w:noProof/>
        </w:rPr>
        <w:fldChar w:fldCharType="separate"/>
      </w:r>
      <w:r>
        <w:rPr>
          <w:noProof/>
        </w:rPr>
        <w:t>9</w:t>
      </w:r>
      <w:r>
        <w:rPr>
          <w:noProof/>
        </w:rPr>
        <w:fldChar w:fldCharType="end"/>
      </w:r>
    </w:p>
    <w:p w14:paraId="34BD3858" w14:textId="7B7A81C5" w:rsidR="00D706ED" w:rsidRDefault="00D706ED">
      <w:pPr>
        <w:pStyle w:val="TOC3"/>
        <w:rPr>
          <w:rFonts w:asciiTheme="minorHAnsi" w:eastAsiaTheme="minorEastAsia" w:hAnsiTheme="minorHAnsi" w:cstheme="minorBidi"/>
          <w:noProof/>
          <w:sz w:val="22"/>
        </w:rPr>
      </w:pPr>
      <w:r>
        <w:rPr>
          <w:noProof/>
        </w:rPr>
        <w:t>Impact: Caesar protects human rights by stopping corrupt reconstruction</w:t>
      </w:r>
      <w:r>
        <w:rPr>
          <w:noProof/>
        </w:rPr>
        <w:tab/>
      </w:r>
      <w:r>
        <w:rPr>
          <w:noProof/>
        </w:rPr>
        <w:fldChar w:fldCharType="begin"/>
      </w:r>
      <w:r>
        <w:rPr>
          <w:noProof/>
        </w:rPr>
        <w:instrText xml:space="preserve"> PAGEREF _Toc112705173 \h </w:instrText>
      </w:r>
      <w:r>
        <w:rPr>
          <w:noProof/>
        </w:rPr>
      </w:r>
      <w:r>
        <w:rPr>
          <w:noProof/>
        </w:rPr>
        <w:fldChar w:fldCharType="separate"/>
      </w:r>
      <w:r>
        <w:rPr>
          <w:noProof/>
        </w:rPr>
        <w:t>10</w:t>
      </w:r>
      <w:r>
        <w:rPr>
          <w:noProof/>
        </w:rPr>
        <w:fldChar w:fldCharType="end"/>
      </w:r>
    </w:p>
    <w:p w14:paraId="17CCB412" w14:textId="5A275B83" w:rsidR="00D462AA" w:rsidRPr="001F7347" w:rsidRDefault="00276A49" w:rsidP="00303BC4">
      <w:pPr>
        <w:pStyle w:val="Title2"/>
        <w:rPr>
          <w:color w:val="000000" w:themeColor="text1"/>
        </w:rPr>
      </w:pPr>
      <w:r w:rsidRPr="00AA1CB9">
        <w:rPr>
          <w:color w:val="000000" w:themeColor="text1"/>
          <w:sz w:val="22"/>
        </w:rPr>
        <w:lastRenderedPageBreak/>
        <w:fldChar w:fldCharType="end"/>
      </w:r>
      <w:bookmarkStart w:id="0" w:name="_Toc112705143"/>
      <w:r w:rsidR="00812597">
        <w:rPr>
          <w:color w:val="000000" w:themeColor="text1"/>
        </w:rPr>
        <w:t xml:space="preserve">Negative Brief: </w:t>
      </w:r>
      <w:r w:rsidR="00415089">
        <w:t>Repeal the Caesar Act</w:t>
      </w:r>
      <w:bookmarkEnd w:id="0"/>
    </w:p>
    <w:p w14:paraId="4B2AAD93" w14:textId="77777777" w:rsidR="00812597" w:rsidRDefault="007F4290" w:rsidP="00812597">
      <w:pPr>
        <w:pStyle w:val="Contention1"/>
        <w:outlineLvl w:val="0"/>
      </w:pPr>
      <w:bookmarkStart w:id="1" w:name="_Toc112705144"/>
      <w:r>
        <w:t>SOLVENCY</w:t>
      </w:r>
      <w:bookmarkEnd w:id="1"/>
    </w:p>
    <w:p w14:paraId="3F51C45B" w14:textId="77777777" w:rsidR="00812597" w:rsidRPr="008E5C0F" w:rsidRDefault="000322A9" w:rsidP="000322A9">
      <w:pPr>
        <w:pStyle w:val="Contention1"/>
        <w:rPr>
          <w:color w:val="000000" w:themeColor="text1"/>
        </w:rPr>
      </w:pPr>
      <w:bookmarkStart w:id="2" w:name="_Toc112705145"/>
      <w:r>
        <w:t xml:space="preserve">1. </w:t>
      </w:r>
      <w:r w:rsidR="0015012E">
        <w:t>Eve</w:t>
      </w:r>
      <w:r w:rsidR="007F4290">
        <w:t>n if Caesar were abolished, civilians will suffer</w:t>
      </w:r>
      <w:bookmarkEnd w:id="2"/>
    </w:p>
    <w:p w14:paraId="3EE6BCBD" w14:textId="77777777" w:rsidR="00D478E1" w:rsidRDefault="007F4290" w:rsidP="00D478E1">
      <w:pPr>
        <w:pStyle w:val="Contention2"/>
        <w:outlineLvl w:val="0"/>
      </w:pPr>
      <w:bookmarkStart w:id="3" w:name="_Toc112705146"/>
      <w:bookmarkStart w:id="4" w:name="_Toc519077209"/>
      <w:r>
        <w:t>Assad bans imports</w:t>
      </w:r>
      <w:bookmarkEnd w:id="3"/>
    </w:p>
    <w:p w14:paraId="39DC1288" w14:textId="77777777" w:rsidR="00F10594" w:rsidRPr="007F4290" w:rsidRDefault="00F10594" w:rsidP="00F10594">
      <w:pPr>
        <w:pStyle w:val="Citation3"/>
      </w:pPr>
      <w:r w:rsidRPr="007E1DFC">
        <w:rPr>
          <w:u w:val="single"/>
          <w:shd w:val="clear" w:color="auto" w:fill="FFFFFF"/>
        </w:rPr>
        <w:t xml:space="preserve">Steven </w:t>
      </w:r>
      <w:proofErr w:type="spellStart"/>
      <w:r w:rsidRPr="007E1DFC">
        <w:rPr>
          <w:u w:val="single"/>
          <w:shd w:val="clear" w:color="auto" w:fill="FFFFFF"/>
        </w:rPr>
        <w:t>Heydemann</w:t>
      </w:r>
      <w:proofErr w:type="spellEnd"/>
      <w:r w:rsidRPr="007E1DFC">
        <w:rPr>
          <w:u w:val="single"/>
          <w:shd w:val="clear" w:color="auto" w:fill="FFFFFF"/>
        </w:rPr>
        <w:t xml:space="preserve"> 2020</w:t>
      </w:r>
      <w:r>
        <w:rPr>
          <w:shd w:val="clear" w:color="auto" w:fill="FFFFFF"/>
        </w:rPr>
        <w:t xml:space="preserve"> (a Senior Fellow in Foreign Policy at the Center for Middle East Policy at the Brookings Institution; former director of the U.S. Institute of Peace Syria-related activities. </w:t>
      </w:r>
      <w:proofErr w:type="spellStart"/>
      <w:r>
        <w:rPr>
          <w:shd w:val="clear" w:color="auto" w:fill="FFFFFF"/>
        </w:rPr>
        <w:t>Heydemann</w:t>
      </w:r>
      <w:proofErr w:type="spellEnd"/>
      <w:r>
        <w:rPr>
          <w:shd w:val="clear" w:color="auto" w:fill="FFFFFF"/>
        </w:rPr>
        <w:t xml:space="preserve"> consults widely with the U.S. and European governments on issues relating to Syria policy and the status of the Syrian conflict.)</w:t>
      </w:r>
      <w:r>
        <w:t xml:space="preserve"> </w:t>
      </w:r>
      <w:r>
        <w:rPr>
          <w:shd w:val="clear" w:color="auto" w:fill="FFFFFF"/>
        </w:rPr>
        <w:t>June 19, 2020</w:t>
      </w:r>
      <w:r>
        <w:t xml:space="preserve">” </w:t>
      </w:r>
      <w:r>
        <w:rPr>
          <w:shd w:val="clear" w:color="auto" w:fill="FFFFFF"/>
        </w:rPr>
        <w:t>The Caesar Act and a pathway out of conflict in Syria”</w:t>
      </w:r>
      <w:r>
        <w:t xml:space="preserve"> </w:t>
      </w:r>
      <w:hyperlink r:id="rId8" w:history="1">
        <w:r w:rsidRPr="009754BF">
          <w:rPr>
            <w:rStyle w:val="Hyperlink"/>
            <w:shd w:val="clear" w:color="auto" w:fill="FFFFFF"/>
          </w:rPr>
          <w:t>https://www.brookings.edu/blog/order-from-chaos/2020/06/19/the-caesar-act-and-a-pathway-out-of-conflict-in-syria/</w:t>
        </w:r>
      </w:hyperlink>
      <w:r>
        <w:rPr>
          <w:shd w:val="clear" w:color="auto" w:fill="FFFFFF"/>
        </w:rPr>
        <w:t xml:space="preserve"> (accessed July 21 2022)</w:t>
      </w:r>
    </w:p>
    <w:p w14:paraId="129E9A30" w14:textId="77777777" w:rsidR="007F4290" w:rsidRDefault="007F4290" w:rsidP="007F4290">
      <w:pPr>
        <w:pStyle w:val="Evidence"/>
      </w:pPr>
      <w:r>
        <w:rPr>
          <w:shd w:val="clear" w:color="auto" w:fill="FFFFFF"/>
        </w:rPr>
        <w:t>Other regime actions have been similarly damaging for Syrians struggling to survive as the economy collapses around them. In recent months, as the Syrian lira has lost value at a precipitous rate, the regime has shut down the informal money exchange (hawala) offices through which many Syrians received remittances from relatives in Lebanon and abroad — a crucial source of income in a country where conflict has driven 80% of the population into poverty. Remittances are now required to move through state-controlled banks and exchanges, which exchange them for Syrian currency at a rate 75% below its recent value. While the purchasing power of the lira erodes by the day, moreover, transactions in other currencies have been criminalized. The regime has imposed sharp new limits on the quantities of subsidized goods available to citizens through a state-run smart card system, yet citizens report that their accounts are being charged for food they never received — indicators that officials implementing the scheme are siphoning off goods for their own use or resale on black markets. In a desperate bid to hold onto foreign exchange, all but critical imports have been banned.</w:t>
      </w:r>
    </w:p>
    <w:p w14:paraId="02DC30C7" w14:textId="77777777" w:rsidR="007F4290" w:rsidRDefault="007F4290" w:rsidP="00D478E1">
      <w:pPr>
        <w:pStyle w:val="Contention2"/>
        <w:outlineLvl w:val="0"/>
      </w:pPr>
      <w:bookmarkStart w:id="5" w:name="_Toc112705147"/>
      <w:r>
        <w:t>Repealing the Caesar Act won’t make Syrians better off</w:t>
      </w:r>
      <w:bookmarkEnd w:id="5"/>
    </w:p>
    <w:p w14:paraId="5447ED27" w14:textId="268ACF3F" w:rsidR="007F4290" w:rsidRPr="007F4290" w:rsidRDefault="007F4290" w:rsidP="007F4290">
      <w:pPr>
        <w:pStyle w:val="Citation3"/>
      </w:pPr>
      <w:r w:rsidRPr="007E1DFC">
        <w:rPr>
          <w:u w:val="single"/>
          <w:shd w:val="clear" w:color="auto" w:fill="FFFFFF"/>
        </w:rPr>
        <w:t xml:space="preserve">Steven </w:t>
      </w:r>
      <w:proofErr w:type="spellStart"/>
      <w:r w:rsidRPr="007E1DFC">
        <w:rPr>
          <w:u w:val="single"/>
          <w:shd w:val="clear" w:color="auto" w:fill="FFFFFF"/>
        </w:rPr>
        <w:t>Heydemann</w:t>
      </w:r>
      <w:proofErr w:type="spellEnd"/>
      <w:r w:rsidRPr="007E1DFC">
        <w:rPr>
          <w:u w:val="single"/>
          <w:shd w:val="clear" w:color="auto" w:fill="FFFFFF"/>
        </w:rPr>
        <w:t xml:space="preserve"> 2020</w:t>
      </w:r>
      <w:r>
        <w:rPr>
          <w:shd w:val="clear" w:color="auto" w:fill="FFFFFF"/>
        </w:rPr>
        <w:t xml:space="preserve"> (a Senior Fellow in Foreign Policy at the Center for Middle East Policy at the Brookings Institution</w:t>
      </w:r>
      <w:r w:rsidR="00F10594">
        <w:rPr>
          <w:shd w:val="clear" w:color="auto" w:fill="FFFFFF"/>
        </w:rPr>
        <w:t xml:space="preserve">; former director of the </w:t>
      </w:r>
      <w:r>
        <w:rPr>
          <w:shd w:val="clear" w:color="auto" w:fill="FFFFFF"/>
        </w:rPr>
        <w:t>U.S. Institute of Peace Syria-related activities.)</w:t>
      </w:r>
      <w:r>
        <w:t xml:space="preserve"> </w:t>
      </w:r>
      <w:r>
        <w:rPr>
          <w:shd w:val="clear" w:color="auto" w:fill="FFFFFF"/>
        </w:rPr>
        <w:t>June 19, 2020</w:t>
      </w:r>
      <w:r>
        <w:t xml:space="preserve">” </w:t>
      </w:r>
      <w:r>
        <w:rPr>
          <w:shd w:val="clear" w:color="auto" w:fill="FFFFFF"/>
        </w:rPr>
        <w:t>The Caesar Act and a pathway out of conflict in Syria”</w:t>
      </w:r>
      <w:r>
        <w:t xml:space="preserve"> </w:t>
      </w:r>
      <w:hyperlink r:id="rId9" w:history="1">
        <w:r w:rsidRPr="009754BF">
          <w:rPr>
            <w:rStyle w:val="Hyperlink"/>
            <w:shd w:val="clear" w:color="auto" w:fill="FFFFFF"/>
          </w:rPr>
          <w:t>https://www.brookings.edu/blog/order-from-chaos/2020/06/19/the-caesar-act-and-a-pathway-out-of-conflict-in-syria/</w:t>
        </w:r>
      </w:hyperlink>
      <w:r>
        <w:rPr>
          <w:shd w:val="clear" w:color="auto" w:fill="FFFFFF"/>
        </w:rPr>
        <w:t xml:space="preserve"> (accessed July 21 2022)</w:t>
      </w:r>
    </w:p>
    <w:p w14:paraId="6661C71C" w14:textId="44CDDE43" w:rsidR="007F4290" w:rsidRDefault="007F4290" w:rsidP="007F4290">
      <w:pPr>
        <w:pStyle w:val="Evidence"/>
        <w:rPr>
          <w:shd w:val="clear" w:color="auto" w:fill="FFFFFF"/>
        </w:rPr>
      </w:pPr>
      <w:r w:rsidRPr="00110C0C">
        <w:rPr>
          <w:shd w:val="clear" w:color="auto" w:fill="FFFFFF"/>
        </w:rPr>
        <w:t>In sum, Syrian civilians are indeed suffering, but to blame the yet-to-be-implemented Caesar Act for their fate is to ignore the culpability of the Assad regime in the destruction of Syria’s economy and the impoverishment of the population he holds in contempt. Criticism of the act neglects the weight of external factors, from Lebanon’s own economic crisis to the collapse of oil prices, the weakening of the Russian and Iranian economies, and the effects of COVID-19. Such criticism requires that we discount the impact of the regime’s corruption, its long history of brutal, predatory exploitation of its own citizens, and its willingness to sacrifice their lives to preserve the regime’s hold on power. To offer Syria sanctions relief, to imagine that the disappearance of the Caesar Act would leave ordinary Syrians better off, is deeply misguided. To identify the source of their suffering, we need look no further than the presidential palace in Damascus.</w:t>
      </w:r>
    </w:p>
    <w:p w14:paraId="28D47700" w14:textId="05AB5C6F" w:rsidR="00F10594" w:rsidRDefault="00F10594" w:rsidP="00F10594">
      <w:pPr>
        <w:pStyle w:val="Contention1"/>
      </w:pPr>
      <w:bookmarkStart w:id="6" w:name="_Toc112705148"/>
      <w:r>
        <w:lastRenderedPageBreak/>
        <w:t>2.   Repeal of Caesar won't solve for reconstruction</w:t>
      </w:r>
      <w:bookmarkEnd w:id="6"/>
    </w:p>
    <w:p w14:paraId="23D2CCBA" w14:textId="77777777" w:rsidR="00F10594" w:rsidRDefault="00F10594" w:rsidP="009D0CB1">
      <w:pPr>
        <w:pStyle w:val="Contention2"/>
      </w:pPr>
      <w:bookmarkStart w:id="7" w:name="_Toc112705149"/>
      <w:r>
        <w:t>Assad has a history of abusing reconstruction funds</w:t>
      </w:r>
      <w:bookmarkEnd w:id="7"/>
    </w:p>
    <w:p w14:paraId="6904AF0B" w14:textId="77777777" w:rsidR="00F10594" w:rsidRPr="00C74680" w:rsidRDefault="00000000" w:rsidP="00F10594">
      <w:pPr>
        <w:pStyle w:val="Citation3"/>
      </w:pPr>
      <w:hyperlink r:id="rId10" w:tooltip="More from Majdolin Hasan" w:history="1">
        <w:r w:rsidR="00F10594" w:rsidRPr="00C74680">
          <w:rPr>
            <w:rStyle w:val="Hyperlink"/>
            <w:color w:val="auto"/>
            <w:u w:val="single" w:color="00007F"/>
          </w:rPr>
          <w:t>Majdolin Hasan</w:t>
        </w:r>
      </w:hyperlink>
      <w:r w:rsidR="00F10594" w:rsidRPr="00C74680">
        <w:rPr>
          <w:rStyle w:val="author"/>
          <w:u w:val="single"/>
        </w:rPr>
        <w:t xml:space="preserve"> 2021</w:t>
      </w:r>
      <w:r w:rsidR="00F10594" w:rsidRPr="00C74680">
        <w:rPr>
          <w:rStyle w:val="author"/>
        </w:rPr>
        <w:t xml:space="preserve"> (</w:t>
      </w:r>
      <w:r w:rsidR="00F10594" w:rsidRPr="00C74680">
        <w:rPr>
          <w:shd w:val="clear" w:color="auto" w:fill="FFFFFF"/>
        </w:rPr>
        <w:t xml:space="preserve">Project Manager at Global Investigative Journalism Network. She is </w:t>
      </w:r>
      <w:r w:rsidR="00F10594" w:rsidRPr="00C74680">
        <w:rPr>
          <w:szCs w:val="21"/>
          <w:shd w:val="clear" w:color="auto" w:fill="FFFFFF"/>
        </w:rPr>
        <w:t>a three-time award-winning journalist with more than 14 years of experience. BA in Journalism, MA in Political Science from the University of Jordan.)</w:t>
      </w:r>
      <w:r w:rsidR="00F10594" w:rsidRPr="00C74680">
        <w:t xml:space="preserve"> September 21, 2021 </w:t>
      </w:r>
      <w:r w:rsidR="00F10594" w:rsidRPr="00C74680">
        <w:rPr>
          <w:szCs w:val="66"/>
        </w:rPr>
        <w:t>“Investigating What Assad’s Regime Did with Money to Rebuild Syria</w:t>
      </w:r>
      <w:r w:rsidR="00F10594">
        <w:rPr>
          <w:szCs w:val="66"/>
        </w:rPr>
        <w:t xml:space="preserve"> </w:t>
      </w:r>
      <w:hyperlink r:id="rId11" w:history="1">
        <w:r w:rsidR="00F10594" w:rsidRPr="009754BF">
          <w:rPr>
            <w:rStyle w:val="Hyperlink"/>
            <w:u w:color="00007F"/>
          </w:rPr>
          <w:t>https://gijn.org/2021/09/21/investigating-what-assads-regime-did-with-the-money-meant-to-rebuild-syria/</w:t>
        </w:r>
      </w:hyperlink>
      <w:r w:rsidR="00F10594" w:rsidRPr="00C74680">
        <w:t xml:space="preserve"> (accessed July 21 2022)</w:t>
      </w:r>
    </w:p>
    <w:p w14:paraId="73BC3107" w14:textId="77777777" w:rsidR="00F10594" w:rsidRPr="00D70C4A" w:rsidRDefault="00F10594" w:rsidP="00F10594">
      <w:pPr>
        <w:pStyle w:val="Evidence"/>
      </w:pPr>
      <w:r w:rsidRPr="00D70C4A">
        <w:rPr>
          <w:szCs w:val="29"/>
          <w:shd w:val="clear" w:color="auto" w:fill="FFFFFF"/>
        </w:rPr>
        <w:t>To address some of the shortfall, the Syrian regime imposed a reconstruction tax on the pretext of compensating those who lost their homes during the war. But an investigation by three nonprofits — the </w:t>
      </w:r>
      <w:hyperlink r:id="rId12" w:history="1">
        <w:r w:rsidRPr="00D70C4A">
          <w:rPr>
            <w:rStyle w:val="Hyperlink"/>
            <w:color w:val="000000"/>
            <w:szCs w:val="29"/>
            <w:u w:val="none" w:color="00007F"/>
            <w:shd w:val="clear" w:color="auto" w:fill="FFFFFF"/>
          </w:rPr>
          <w:t>Organized Crime and Corruption Reporting Project</w:t>
        </w:r>
      </w:hyperlink>
      <w:r w:rsidRPr="00D70C4A">
        <w:rPr>
          <w:szCs w:val="29"/>
          <w:shd w:val="clear" w:color="auto" w:fill="FFFFFF"/>
        </w:rPr>
        <w:t> (OCCRP), the </w:t>
      </w:r>
      <w:hyperlink r:id="rId13" w:history="1">
        <w:r w:rsidRPr="00D70C4A">
          <w:rPr>
            <w:rStyle w:val="Hyperlink"/>
            <w:color w:val="000000"/>
            <w:szCs w:val="29"/>
            <w:u w:val="none" w:color="00007F"/>
            <w:shd w:val="clear" w:color="auto" w:fill="FFFFFF"/>
          </w:rPr>
          <w:t>Syrian Investigative Reporting for Accountability Journalism Association</w:t>
        </w:r>
      </w:hyperlink>
      <w:r w:rsidRPr="00D70C4A">
        <w:rPr>
          <w:szCs w:val="29"/>
          <w:shd w:val="clear" w:color="auto" w:fill="FFFFFF"/>
        </w:rPr>
        <w:t> (SIRAJ), and London-based </w:t>
      </w:r>
      <w:hyperlink r:id="rId14" w:history="1">
        <w:r w:rsidRPr="00D70C4A">
          <w:rPr>
            <w:rStyle w:val="Hyperlink"/>
            <w:color w:val="000000"/>
            <w:szCs w:val="29"/>
            <w:u w:val="none" w:color="00007F"/>
            <w:shd w:val="clear" w:color="auto" w:fill="FFFFFF"/>
          </w:rPr>
          <w:t>Finance Uncovered</w:t>
        </w:r>
      </w:hyperlink>
      <w:r w:rsidRPr="00D70C4A">
        <w:rPr>
          <w:szCs w:val="29"/>
          <w:shd w:val="clear" w:color="auto" w:fill="FFFFFF"/>
        </w:rPr>
        <w:t> — found that </w:t>
      </w:r>
      <w:hyperlink r:id="rId15" w:history="1">
        <w:r w:rsidRPr="00D70C4A">
          <w:rPr>
            <w:rStyle w:val="Hyperlink"/>
            <w:color w:val="000000"/>
            <w:szCs w:val="29"/>
            <w:u w:val="none" w:color="00007F"/>
            <w:shd w:val="clear" w:color="auto" w:fill="FFFFFF"/>
          </w:rPr>
          <w:t>most of the revenue raised by these taxes was diverted</w:t>
        </w:r>
      </w:hyperlink>
      <w:r w:rsidRPr="00D70C4A">
        <w:rPr>
          <w:szCs w:val="29"/>
          <w:shd w:val="clear" w:color="auto" w:fill="FFFFFF"/>
        </w:rPr>
        <w:t>, with some used for military purposes.</w:t>
      </w:r>
    </w:p>
    <w:p w14:paraId="3A467488" w14:textId="77777777" w:rsidR="00812597" w:rsidRDefault="00812597" w:rsidP="00812597">
      <w:pPr>
        <w:pStyle w:val="Contention1"/>
        <w:outlineLvl w:val="0"/>
      </w:pPr>
      <w:bookmarkStart w:id="8" w:name="_Toc112705150"/>
      <w:r>
        <w:t>SIGNIFICANCE</w:t>
      </w:r>
      <w:bookmarkEnd w:id="4"/>
      <w:bookmarkEnd w:id="8"/>
    </w:p>
    <w:p w14:paraId="3BF14865" w14:textId="77777777" w:rsidR="00A61188" w:rsidRDefault="00135440" w:rsidP="0007379D">
      <w:pPr>
        <w:pStyle w:val="Contention2"/>
        <w:ind w:left="0"/>
      </w:pPr>
      <w:bookmarkStart w:id="9" w:name="_Toc112705151"/>
      <w:r>
        <w:t>1. Caesar doesn’t cause civilian harm</w:t>
      </w:r>
      <w:bookmarkEnd w:id="9"/>
    </w:p>
    <w:p w14:paraId="32730D01" w14:textId="77777777" w:rsidR="00723C01" w:rsidRPr="00723C01" w:rsidRDefault="00723C01" w:rsidP="00723C01">
      <w:pPr>
        <w:pStyle w:val="Contention2"/>
        <w:rPr>
          <w:shd w:val="clear" w:color="auto" w:fill="FFFFFF"/>
        </w:rPr>
      </w:pPr>
      <w:bookmarkStart w:id="10" w:name="_Toc112705152"/>
      <w:r>
        <w:rPr>
          <w:shd w:val="clear" w:color="auto" w:fill="FFFFFF"/>
        </w:rPr>
        <w:t xml:space="preserve">Assad is responsible for Syrian’s suffering – any impact the Caesar sanctions have had is </w:t>
      </w:r>
      <w:r w:rsidR="00A61188">
        <w:rPr>
          <w:shd w:val="clear" w:color="auto" w:fill="FFFFFF"/>
        </w:rPr>
        <w:t>hard to distinguish</w:t>
      </w:r>
      <w:bookmarkEnd w:id="10"/>
    </w:p>
    <w:p w14:paraId="02C6AFB1" w14:textId="5B319AD1" w:rsidR="00723C01" w:rsidRPr="00723C01" w:rsidRDefault="009D0CB1" w:rsidP="00723C01">
      <w:pPr>
        <w:pStyle w:val="Citation3"/>
      </w:pPr>
      <w:r>
        <w:rPr>
          <w:szCs w:val="16"/>
          <w:u w:val="single"/>
        </w:rPr>
        <w:t xml:space="preserve">Dr. </w:t>
      </w:r>
      <w:r w:rsidR="00723C01" w:rsidRPr="00723C01">
        <w:rPr>
          <w:szCs w:val="16"/>
          <w:u w:val="single"/>
        </w:rPr>
        <w:t xml:space="preserve">David </w:t>
      </w:r>
      <w:proofErr w:type="spellStart"/>
      <w:r w:rsidR="00723C01" w:rsidRPr="00723C01">
        <w:rPr>
          <w:szCs w:val="16"/>
          <w:u w:val="single"/>
        </w:rPr>
        <w:t>Adesnik</w:t>
      </w:r>
      <w:proofErr w:type="spellEnd"/>
      <w:r w:rsidR="00723C01" w:rsidRPr="00723C01">
        <w:rPr>
          <w:u w:val="single"/>
        </w:rPr>
        <w:t xml:space="preserve"> and </w:t>
      </w:r>
      <w:r w:rsidR="00723C01" w:rsidRPr="00723C01">
        <w:rPr>
          <w:szCs w:val="16"/>
          <w:u w:val="single"/>
        </w:rPr>
        <w:t>Toby Dershowitz 2020</w:t>
      </w:r>
      <w:r w:rsidR="00723C01" w:rsidRPr="00723C01">
        <w:rPr>
          <w:szCs w:val="16"/>
        </w:rPr>
        <w:t xml:space="preserve"> (</w:t>
      </w:r>
      <w:proofErr w:type="spellStart"/>
      <w:r w:rsidR="00723C01" w:rsidRPr="00723C01">
        <w:rPr>
          <w:szCs w:val="16"/>
        </w:rPr>
        <w:t>Adesnik</w:t>
      </w:r>
      <w:proofErr w:type="spellEnd"/>
      <w:r w:rsidR="00723C01" w:rsidRPr="00723C01">
        <w:rPr>
          <w:szCs w:val="16"/>
        </w:rPr>
        <w:t xml:space="preserve"> </w:t>
      </w:r>
      <w:r w:rsidR="00723C01">
        <w:rPr>
          <w:szCs w:val="16"/>
        </w:rPr>
        <w:t xml:space="preserve">– a </w:t>
      </w:r>
      <w:r w:rsidR="00723C01" w:rsidRPr="00723C01">
        <w:rPr>
          <w:szCs w:val="13"/>
        </w:rPr>
        <w:t xml:space="preserve">Senior Fellow and Director of Research at the Foundation for Defense of Democracies. </w:t>
      </w:r>
      <w:r w:rsidR="00723C01" w:rsidRPr="00723C01">
        <w:rPr>
          <w:szCs w:val="19"/>
        </w:rPr>
        <w:t>PhD and MA in International Relations from Oxford University</w:t>
      </w:r>
      <w:r>
        <w:rPr>
          <w:szCs w:val="19"/>
        </w:rPr>
        <w:t xml:space="preserve">. </w:t>
      </w:r>
      <w:r w:rsidR="00723C01" w:rsidRPr="00723C01">
        <w:t>Dershowitz</w:t>
      </w:r>
      <w:r w:rsidR="00723C01" w:rsidRPr="00723C01">
        <w:rPr>
          <w:szCs w:val="16"/>
        </w:rPr>
        <w:t xml:space="preserve"> - </w:t>
      </w:r>
      <w:r w:rsidR="00723C01" w:rsidRPr="00723C01">
        <w:rPr>
          <w:szCs w:val="13"/>
        </w:rPr>
        <w:t>Senior Vice President for Government Relations and Strategy at the FDD.</w:t>
      </w:r>
      <w:r w:rsidR="00723C01" w:rsidRPr="00723C01">
        <w:rPr>
          <w:szCs w:val="19"/>
        </w:rPr>
        <w:t xml:space="preserve">) </w:t>
      </w:r>
      <w:r w:rsidR="00723C01" w:rsidRPr="00723C01">
        <w:rPr>
          <w:shd w:val="clear" w:color="auto" w:fill="FFFFFF"/>
        </w:rPr>
        <w:t>June 17, 2020</w:t>
      </w:r>
      <w:r w:rsidR="00723C01" w:rsidRPr="00723C01">
        <w:rPr>
          <w:szCs w:val="19"/>
        </w:rPr>
        <w:t xml:space="preserve">  “</w:t>
      </w:r>
      <w:r w:rsidR="00723C01" w:rsidRPr="00723C01">
        <w:rPr>
          <w:shd w:val="clear" w:color="auto" w:fill="FFFFFF"/>
        </w:rPr>
        <w:t>Sanctions Against Syria Will Help, Not Harm, Civilians”</w:t>
      </w:r>
      <w:r w:rsidR="00723C01" w:rsidRPr="00723C01">
        <w:rPr>
          <w:u w:color="00007F"/>
        </w:rPr>
        <w:t xml:space="preserve">                   </w:t>
      </w:r>
      <w:r w:rsidR="00723C01" w:rsidRPr="00723C01">
        <w:t xml:space="preserve">                     </w:t>
      </w:r>
      <w:r w:rsidR="00723C01" w:rsidRPr="00723C01">
        <w:rPr>
          <w:u w:color="00007F"/>
        </w:rPr>
        <w:t xml:space="preserve"> </w:t>
      </w:r>
      <w:r w:rsidR="00723C01" w:rsidRPr="00723C01">
        <w:t xml:space="preserve"> </w:t>
      </w:r>
      <w:r w:rsidR="00723C01" w:rsidRPr="00723C01">
        <w:rPr>
          <w:u w:color="00007F"/>
        </w:rPr>
        <w:t xml:space="preserve">                                                                                               </w:t>
      </w:r>
      <w:hyperlink r:id="rId16" w:history="1">
        <w:r w:rsidR="00723C01" w:rsidRPr="009754BF">
          <w:rPr>
            <w:rStyle w:val="Hyperlink"/>
          </w:rPr>
          <w:t>https://www.fdd.org/analysis/2020/06/17/syria-sanctio</w:t>
        </w:r>
        <w:r w:rsidR="00723C01" w:rsidRPr="009754BF">
          <w:rPr>
            <w:rStyle w:val="Hyperlink"/>
            <w:u w:color="00007F"/>
          </w:rPr>
          <w:t>ns-will-help-not-harm-civilians/</w:t>
        </w:r>
      </w:hyperlink>
      <w:r w:rsidR="00723C01">
        <w:rPr>
          <w:rStyle w:val="Hyperlink"/>
          <w:color w:val="auto"/>
          <w:u w:val="none" w:color="00007F"/>
        </w:rPr>
        <w:t xml:space="preserve"> </w:t>
      </w:r>
      <w:r w:rsidR="00723C01" w:rsidRPr="00723C01">
        <w:rPr>
          <w:shd w:val="clear" w:color="auto" w:fill="FFFFFF"/>
        </w:rPr>
        <w:t>(accessed July 21 2022</w:t>
      </w:r>
      <w:r w:rsidR="00723C01" w:rsidRPr="00723C01">
        <w:rPr>
          <w:rStyle w:val="Hyperlink"/>
          <w:color w:val="auto"/>
          <w:u w:val="none" w:color="00007F"/>
        </w:rPr>
        <w:t>)</w:t>
      </w:r>
    </w:p>
    <w:p w14:paraId="1B4EC1FD" w14:textId="77777777" w:rsidR="0007379D" w:rsidRDefault="00723C01" w:rsidP="0058219F">
      <w:pPr>
        <w:pStyle w:val="Evidence"/>
      </w:pPr>
      <w:bookmarkStart w:id="11" w:name="_Toc519077221"/>
      <w:r w:rsidRPr="00723C01">
        <w:t>Yet the same is true of claims that the Caesar Act or other sanctions will harm civilians. Nine years of relentless war—much of it targeting civilians—is the main cause of deprivation. So is the rampant </w:t>
      </w:r>
      <w:hyperlink r:id="rId17" w:history="1">
        <w:r w:rsidRPr="00723C01">
          <w:rPr>
            <w:rStyle w:val="Hyperlink"/>
            <w:color w:val="000000"/>
            <w:szCs w:val="19"/>
            <w:u w:val="none" w:color="00007F"/>
          </w:rPr>
          <w:t>corruption</w:t>
        </w:r>
      </w:hyperlink>
      <w:r w:rsidRPr="00723C01">
        <w:t> that distorts every aspect of the Syrian economy. The crisis touched off by the collapse of the lira will further complicate any effort to distinguish the precise impact of Caesar sanctions.</w:t>
      </w:r>
    </w:p>
    <w:p w14:paraId="17BFC6DF" w14:textId="6D6D1B1B" w:rsidR="00135440" w:rsidRDefault="009D0CB1" w:rsidP="0058219F">
      <w:pPr>
        <w:pStyle w:val="Contention2"/>
      </w:pPr>
      <w:bookmarkStart w:id="12" w:name="_Toc112705153"/>
      <w:r>
        <w:t>S</w:t>
      </w:r>
      <w:r w:rsidR="00135440">
        <w:t>anctions not at fault for suffering – civilians in poverty in areas that aren’t sanctioned</w:t>
      </w:r>
      <w:bookmarkEnd w:id="12"/>
    </w:p>
    <w:p w14:paraId="333D0E96" w14:textId="0DB5BD1E" w:rsidR="00135440" w:rsidRPr="00135440" w:rsidRDefault="00000000" w:rsidP="00135440">
      <w:pPr>
        <w:pStyle w:val="Citation3"/>
      </w:pPr>
      <w:hyperlink r:id="rId18" w:tooltip="Profile and articles by Sana Sekkarie" w:history="1">
        <w:r w:rsidR="00135440" w:rsidRPr="00135440">
          <w:rPr>
            <w:rStyle w:val="Hyperlink"/>
            <w:color w:val="auto"/>
            <w:szCs w:val="23"/>
            <w:u w:val="single" w:color="00007F"/>
            <w:shd w:val="clear" w:color="auto" w:fill="FFFFFF"/>
          </w:rPr>
          <w:t>Sana Sekkarie</w:t>
        </w:r>
      </w:hyperlink>
      <w:r w:rsidR="00135440" w:rsidRPr="00135440">
        <w:rPr>
          <w:u w:val="single"/>
        </w:rPr>
        <w:t xml:space="preserve"> 2020</w:t>
      </w:r>
      <w:r w:rsidR="00135440" w:rsidRPr="00135440">
        <w:t xml:space="preserve"> (</w:t>
      </w:r>
      <w:r w:rsidR="00135440" w:rsidRPr="00135440">
        <w:rPr>
          <w:szCs w:val="29"/>
          <w:shd w:val="clear" w:color="auto" w:fill="FFFFFF"/>
        </w:rPr>
        <w:t xml:space="preserve">a Security Studies master’s candidate at Georgetown University. </w:t>
      </w:r>
      <w:r w:rsidR="00135440">
        <w:rPr>
          <w:szCs w:val="29"/>
          <w:shd w:val="clear" w:color="auto" w:fill="FFFFFF"/>
        </w:rPr>
        <w:t xml:space="preserve">BA </w:t>
      </w:r>
      <w:r w:rsidR="00135440" w:rsidRPr="00135440">
        <w:rPr>
          <w:szCs w:val="29"/>
          <w:shd w:val="clear" w:color="auto" w:fill="FFFFFF"/>
        </w:rPr>
        <w:t xml:space="preserve">from the University of Virginia where she also worked as a research assistant focusing on the Syrian conflict at the Department of Politics. She now works as the Special Assistant to the Chairman of Atlantic Media. Sana spent a year as a research intern at the Institute for the Study of War’s Syria desk.) </w:t>
      </w:r>
      <w:r w:rsidR="00135440" w:rsidRPr="00135440">
        <w:rPr>
          <w:szCs w:val="21"/>
          <w:shd w:val="clear" w:color="auto" w:fill="FFFFFF"/>
        </w:rPr>
        <w:t>July 21, 2020</w:t>
      </w:r>
      <w:r w:rsidR="00135440" w:rsidRPr="00135440">
        <w:t xml:space="preserve">  “</w:t>
      </w:r>
      <w:r w:rsidR="00135440" w:rsidRPr="00135440">
        <w:rPr>
          <w:szCs w:val="92"/>
        </w:rPr>
        <w:t>The Caesar Sanctions Help Reinforce Norms Enshrined in International Law</w:t>
      </w:r>
      <w:r w:rsidR="00135440" w:rsidRPr="00135440">
        <w:t xml:space="preserve">” </w:t>
      </w:r>
      <w:hyperlink r:id="rId19" w:history="1">
        <w:r w:rsidR="00135440" w:rsidRPr="009754BF">
          <w:rPr>
            <w:rStyle w:val="Hyperlink"/>
            <w:u w:color="00007F"/>
          </w:rPr>
          <w:t>https://www.justsecurity.org/71568/the-caesar-sanctions-help-reinforce-norms-enshrined-in-international-law/</w:t>
        </w:r>
      </w:hyperlink>
      <w:r w:rsidR="00135440" w:rsidRPr="00135440">
        <w:t xml:space="preserve"> (accessed July 21 2022)</w:t>
      </w:r>
    </w:p>
    <w:p w14:paraId="0B7FE7B9" w14:textId="50B9813E" w:rsidR="00135440" w:rsidRDefault="00135440" w:rsidP="00135440">
      <w:pPr>
        <w:pStyle w:val="Evidence"/>
        <w:rPr>
          <w:shd w:val="clear" w:color="auto" w:fill="FFFFFF"/>
        </w:rPr>
      </w:pPr>
      <w:r w:rsidRPr="00135440">
        <w:rPr>
          <w:shd w:val="clear" w:color="auto" w:fill="FFFFFF"/>
        </w:rPr>
        <w:t>Many critics of the Caesar sanctions incorrectly connect them to the current freefall of the Syrian economy, a position to which Barber gestures. However, Syria’s economic nightmare began </w:t>
      </w:r>
      <w:hyperlink r:id="rId20" w:history="1">
        <w:r w:rsidRPr="00135440">
          <w:rPr>
            <w:rStyle w:val="Hyperlink"/>
            <w:color w:val="000000"/>
            <w:szCs w:val="29"/>
            <w:u w:val="none" w:color="00007F"/>
            <w:shd w:val="clear" w:color="auto" w:fill="FFFFFF"/>
          </w:rPr>
          <w:t>long before</w:t>
        </w:r>
      </w:hyperlink>
      <w:r w:rsidRPr="00135440">
        <w:rPr>
          <w:shd w:val="clear" w:color="auto" w:fill="FFFFFF"/>
        </w:rPr>
        <w:t> the implementation of the Caesar sanctions — or other sanctions, for that matter — and this is important to keep in mind when assessing efforts like the Caesar sanctions. </w:t>
      </w:r>
      <w:r w:rsidR="009D0CB1">
        <w:rPr>
          <w:shd w:val="clear" w:color="auto" w:fill="FFFFFF"/>
        </w:rPr>
        <w:br/>
      </w:r>
      <w:r w:rsidR="009D0CB1">
        <w:rPr>
          <w:shd w:val="clear" w:color="auto" w:fill="FFFFFF"/>
        </w:rPr>
        <w:br/>
      </w:r>
      <w:r w:rsidR="009D0CB1" w:rsidRPr="009D0CB1">
        <w:rPr>
          <w:b/>
          <w:bCs w:val="0"/>
          <w:shd w:val="clear" w:color="auto" w:fill="FFFFFF"/>
        </w:rPr>
        <w:t>END QUOTE. SHE GOES ON LATER IN THE ARTICLE WRITING QUOTE:</w:t>
      </w:r>
      <w:r w:rsidR="009D0CB1">
        <w:rPr>
          <w:b/>
          <w:bCs w:val="0"/>
          <w:shd w:val="clear" w:color="auto" w:fill="FFFFFF"/>
        </w:rPr>
        <w:br/>
      </w:r>
      <w:r w:rsidR="009D0CB1">
        <w:rPr>
          <w:shd w:val="clear" w:color="auto" w:fill="FFFFFF"/>
        </w:rPr>
        <w:br/>
      </w:r>
      <w:r w:rsidRPr="00135440">
        <w:rPr>
          <w:shd w:val="clear" w:color="auto" w:fill="FFFFFF"/>
        </w:rPr>
        <w:t>Much of the worst poverty in Syria is concentrated in northwestern and northeastern Syria, which remain outside the total control of the regime and cannot be significantly impacted by the Caesar sanctions. The poverty in these areas partly results from the regime preventing international humanitarian aid from reaching opposition- and Kurdish-held areas. American officials have </w:t>
      </w:r>
      <w:hyperlink r:id="rId21" w:history="1">
        <w:r w:rsidRPr="00135440">
          <w:rPr>
            <w:rStyle w:val="Hyperlink"/>
            <w:color w:val="000000"/>
            <w:szCs w:val="29"/>
            <w:u w:val="none" w:color="00007F"/>
            <w:shd w:val="clear" w:color="auto" w:fill="FFFFFF"/>
          </w:rPr>
          <w:t>stated</w:t>
        </w:r>
      </w:hyperlink>
      <w:r w:rsidRPr="00135440">
        <w:rPr>
          <w:shd w:val="clear" w:color="auto" w:fill="FFFFFF"/>
        </w:rPr>
        <w:t> that these sanctions </w:t>
      </w:r>
      <w:hyperlink r:id="rId22" w:history="1">
        <w:r w:rsidRPr="00135440">
          <w:rPr>
            <w:rStyle w:val="Hyperlink"/>
            <w:color w:val="000000"/>
            <w:szCs w:val="29"/>
            <w:u w:val="none" w:color="00007F"/>
            <w:shd w:val="clear" w:color="auto" w:fill="FFFFFF"/>
          </w:rPr>
          <w:t>explicitly exclude</w:t>
        </w:r>
      </w:hyperlink>
      <w:r w:rsidRPr="00135440">
        <w:rPr>
          <w:shd w:val="clear" w:color="auto" w:fill="FFFFFF"/>
        </w:rPr>
        <w:t> the Kurdish-governed northeast. Opposition held-northwest Syria has begun adopting the Turkish lira to avoid the rapidly devaluing Syrian lira. </w:t>
      </w:r>
    </w:p>
    <w:p w14:paraId="44E95A15" w14:textId="77777777" w:rsidR="00135440" w:rsidRDefault="00135440" w:rsidP="00135440">
      <w:pPr>
        <w:pStyle w:val="Evidence"/>
        <w:ind w:left="0"/>
        <w:rPr>
          <w:shd w:val="clear" w:color="auto" w:fill="FFFFFF"/>
        </w:rPr>
      </w:pPr>
    </w:p>
    <w:p w14:paraId="4731A21C" w14:textId="667AF9BE" w:rsidR="00135440" w:rsidRDefault="00135440" w:rsidP="007E1DFC">
      <w:pPr>
        <w:pStyle w:val="Contention3"/>
        <w:rPr>
          <w:shd w:val="clear" w:color="auto" w:fill="FFFFFF"/>
        </w:rPr>
      </w:pPr>
      <w:r>
        <w:rPr>
          <w:shd w:val="clear" w:color="auto" w:fill="FFFFFF"/>
        </w:rPr>
        <w:lastRenderedPageBreak/>
        <w:t xml:space="preserve">A/T “Caesar make suffering worse” – </w:t>
      </w:r>
      <w:r w:rsidR="009D0CB1">
        <w:rPr>
          <w:shd w:val="clear" w:color="auto" w:fill="FFFFFF"/>
        </w:rPr>
        <w:t>It's very specifically targeted and exempts humanitarian supplies</w:t>
      </w:r>
    </w:p>
    <w:p w14:paraId="6E35AF73" w14:textId="77777777" w:rsidR="009D0CB1" w:rsidRPr="007F4290" w:rsidRDefault="009D0CB1" w:rsidP="009D0CB1">
      <w:pPr>
        <w:pStyle w:val="Citation3"/>
      </w:pPr>
      <w:r w:rsidRPr="007E1DFC">
        <w:rPr>
          <w:u w:val="single"/>
          <w:shd w:val="clear" w:color="auto" w:fill="FFFFFF"/>
        </w:rPr>
        <w:t xml:space="preserve">Steven </w:t>
      </w:r>
      <w:proofErr w:type="spellStart"/>
      <w:r w:rsidRPr="007E1DFC">
        <w:rPr>
          <w:u w:val="single"/>
          <w:shd w:val="clear" w:color="auto" w:fill="FFFFFF"/>
        </w:rPr>
        <w:t>Heydemann</w:t>
      </w:r>
      <w:proofErr w:type="spellEnd"/>
      <w:r w:rsidRPr="007E1DFC">
        <w:rPr>
          <w:u w:val="single"/>
          <w:shd w:val="clear" w:color="auto" w:fill="FFFFFF"/>
        </w:rPr>
        <w:t xml:space="preserve"> 2020</w:t>
      </w:r>
      <w:r>
        <w:rPr>
          <w:shd w:val="clear" w:color="auto" w:fill="FFFFFF"/>
        </w:rPr>
        <w:t xml:space="preserve"> (a Senior Fellow in Foreign Policy at the Center for Middle East Policy at the Brookings Institution; former director of the U.S. Institute of Peace Syria-related activities.)</w:t>
      </w:r>
      <w:r>
        <w:t xml:space="preserve"> </w:t>
      </w:r>
      <w:r>
        <w:rPr>
          <w:shd w:val="clear" w:color="auto" w:fill="FFFFFF"/>
        </w:rPr>
        <w:t>June 19, 2020</w:t>
      </w:r>
      <w:r>
        <w:t xml:space="preserve">” </w:t>
      </w:r>
      <w:r>
        <w:rPr>
          <w:shd w:val="clear" w:color="auto" w:fill="FFFFFF"/>
        </w:rPr>
        <w:t>The Caesar Act and a pathway out of conflict in Syria”</w:t>
      </w:r>
      <w:r>
        <w:t xml:space="preserve"> </w:t>
      </w:r>
      <w:hyperlink r:id="rId23" w:history="1">
        <w:r w:rsidRPr="009754BF">
          <w:rPr>
            <w:rStyle w:val="Hyperlink"/>
            <w:shd w:val="clear" w:color="auto" w:fill="FFFFFF"/>
          </w:rPr>
          <w:t>https://www.brookings.edu/blog/order-from-chaos/2020/06/19/the-caesar-act-and-a-pathway-out-of-conflict-in-syria/</w:t>
        </w:r>
      </w:hyperlink>
      <w:r>
        <w:rPr>
          <w:shd w:val="clear" w:color="auto" w:fill="FFFFFF"/>
        </w:rPr>
        <w:t xml:space="preserve"> (accessed July 21 2022)</w:t>
      </w:r>
    </w:p>
    <w:p w14:paraId="4E973960" w14:textId="5426F301" w:rsidR="00135440" w:rsidRDefault="00135440" w:rsidP="00135440">
      <w:pPr>
        <w:pStyle w:val="Evidence"/>
        <w:rPr>
          <w:szCs w:val="22"/>
          <w:shd w:val="clear" w:color="auto" w:fill="FFFFFF"/>
        </w:rPr>
      </w:pPr>
      <w:r>
        <w:rPr>
          <w:shd w:val="clear" w:color="auto" w:fill="FFFFFF"/>
        </w:rPr>
        <w:t xml:space="preserve">The potential harm the act might cause to Syrian civilians is a serious issue, yet it has been designed to mitigate such effects. The Caesar Act </w:t>
      </w:r>
      <w:r w:rsidRPr="007F4290">
        <w:rPr>
          <w:shd w:val="clear" w:color="auto" w:fill="FFFFFF"/>
        </w:rPr>
        <w:t>includes language instructing the administration to “enhance the protection of civilians.” In its focus on targeted economic activity, it is explicitly</w:t>
      </w:r>
      <w:r>
        <w:rPr>
          <w:shd w:val="clear" w:color="auto" w:fill="FFFFFF"/>
        </w:rPr>
        <w:t xml:space="preserve"> designed to avoid penalizing humanitarian assistance, including medical and food supplies intended for civilian use. The sanctions defined in the Act are targeted, not general, to avoid overreach and unintended effects on those whose conduct is not directly covered.</w:t>
      </w:r>
      <w:r w:rsidR="009D0CB1">
        <w:rPr>
          <w:shd w:val="clear" w:color="auto" w:fill="FFFFFF"/>
        </w:rPr>
        <w:t xml:space="preserve"> </w:t>
      </w:r>
      <w:r w:rsidRPr="00135440">
        <w:rPr>
          <w:szCs w:val="22"/>
          <w:shd w:val="clear" w:color="auto" w:fill="FFFFFF"/>
        </w:rPr>
        <w:t>Nor is the law so complex, ambiguous, or bewildering that its implementation will inevitably be muddled, as some critics have argued. Indeed, the language of the act is refreshingly clear and straightforward. The penalties it imposes are consistent with its objectives: to erode the regime’s capacity to wage war, and to create meaningful economic incentives to induce the Assad regime to free political detainees, end violence against civilians, and demonstrate “irreversible progress” toward the implementation of U.N. Security Council Resolution 2254, a Russian-backed initiative that leaves open the ultimate fate of Bashar Assad.</w:t>
      </w:r>
    </w:p>
    <w:p w14:paraId="625DCD47" w14:textId="59827893" w:rsidR="0007379D" w:rsidRDefault="0007379D" w:rsidP="0007379D">
      <w:pPr>
        <w:pStyle w:val="Contention2"/>
        <w:rPr>
          <w:shd w:val="clear" w:color="auto" w:fill="FFFFFF"/>
        </w:rPr>
      </w:pPr>
      <w:bookmarkStart w:id="13" w:name="_Toc112705154"/>
      <w:r>
        <w:rPr>
          <w:shd w:val="clear" w:color="auto" w:fill="FFFFFF"/>
        </w:rPr>
        <w:t xml:space="preserve">2. </w:t>
      </w:r>
      <w:r w:rsidR="009D0CB1">
        <w:rPr>
          <w:shd w:val="clear" w:color="auto" w:fill="FFFFFF"/>
        </w:rPr>
        <w:t>Caesar doesn't cause Syria's economic problems</w:t>
      </w:r>
      <w:bookmarkEnd w:id="13"/>
    </w:p>
    <w:p w14:paraId="4398FD4D" w14:textId="3E1572A4" w:rsidR="0007379D" w:rsidRPr="00723C01" w:rsidRDefault="0007379D" w:rsidP="0007379D">
      <w:pPr>
        <w:pStyle w:val="Contention2"/>
      </w:pPr>
      <w:bookmarkStart w:id="14" w:name="_Toc112705155"/>
      <w:r>
        <w:t xml:space="preserve">Caesar didn’t cause the </w:t>
      </w:r>
      <w:r w:rsidR="009D0CB1">
        <w:t xml:space="preserve">[Syrian currency] </w:t>
      </w:r>
      <w:r>
        <w:t>lira’s value to fall</w:t>
      </w:r>
      <w:bookmarkEnd w:id="14"/>
    </w:p>
    <w:p w14:paraId="2B049F0E" w14:textId="77777777" w:rsidR="009D0CB1" w:rsidRPr="00723C01" w:rsidRDefault="009D0CB1" w:rsidP="009D0CB1">
      <w:pPr>
        <w:pStyle w:val="Citation3"/>
      </w:pPr>
      <w:r>
        <w:rPr>
          <w:szCs w:val="16"/>
          <w:u w:val="single"/>
        </w:rPr>
        <w:t xml:space="preserve">Dr. </w:t>
      </w:r>
      <w:r w:rsidRPr="00723C01">
        <w:rPr>
          <w:szCs w:val="16"/>
          <w:u w:val="single"/>
        </w:rPr>
        <w:t xml:space="preserve">David </w:t>
      </w:r>
      <w:proofErr w:type="spellStart"/>
      <w:r w:rsidRPr="00723C01">
        <w:rPr>
          <w:szCs w:val="16"/>
          <w:u w:val="single"/>
        </w:rPr>
        <w:t>Adesnik</w:t>
      </w:r>
      <w:proofErr w:type="spellEnd"/>
      <w:r w:rsidRPr="00723C01">
        <w:rPr>
          <w:u w:val="single"/>
        </w:rPr>
        <w:t xml:space="preserve"> and </w:t>
      </w:r>
      <w:r w:rsidRPr="00723C01">
        <w:rPr>
          <w:szCs w:val="16"/>
          <w:u w:val="single"/>
        </w:rPr>
        <w:t>Toby Dershowitz 2020</w:t>
      </w:r>
      <w:r w:rsidRPr="00723C01">
        <w:rPr>
          <w:szCs w:val="16"/>
        </w:rPr>
        <w:t xml:space="preserve"> (</w:t>
      </w:r>
      <w:proofErr w:type="spellStart"/>
      <w:r w:rsidRPr="00723C01">
        <w:rPr>
          <w:szCs w:val="16"/>
        </w:rPr>
        <w:t>Adesnik</w:t>
      </w:r>
      <w:proofErr w:type="spellEnd"/>
      <w:r w:rsidRPr="00723C01">
        <w:rPr>
          <w:szCs w:val="16"/>
        </w:rPr>
        <w:t xml:space="preserve"> </w:t>
      </w:r>
      <w:r>
        <w:rPr>
          <w:szCs w:val="16"/>
        </w:rPr>
        <w:t xml:space="preserve">– a </w:t>
      </w:r>
      <w:r w:rsidRPr="00723C01">
        <w:rPr>
          <w:szCs w:val="13"/>
        </w:rPr>
        <w:t xml:space="preserve">Senior Fellow and Director of Research at the Foundation for Defense of Democracies. </w:t>
      </w:r>
      <w:r w:rsidRPr="00723C01">
        <w:rPr>
          <w:szCs w:val="19"/>
        </w:rPr>
        <w:t>PhD and MA in International Relations from Oxford University</w:t>
      </w:r>
      <w:r>
        <w:rPr>
          <w:szCs w:val="19"/>
        </w:rPr>
        <w:t xml:space="preserve">. </w:t>
      </w:r>
      <w:r w:rsidRPr="00723C01">
        <w:t>Dershowitz</w:t>
      </w:r>
      <w:r w:rsidRPr="00723C01">
        <w:rPr>
          <w:szCs w:val="16"/>
        </w:rPr>
        <w:t xml:space="preserve"> - </w:t>
      </w:r>
      <w:r w:rsidRPr="00723C01">
        <w:rPr>
          <w:szCs w:val="13"/>
        </w:rPr>
        <w:t>Senior Vice President for Government Relations and Strategy at the FDD.</w:t>
      </w:r>
      <w:r w:rsidRPr="00723C01">
        <w:rPr>
          <w:szCs w:val="19"/>
        </w:rPr>
        <w:t xml:space="preserve">) </w:t>
      </w:r>
      <w:r w:rsidRPr="00723C01">
        <w:rPr>
          <w:shd w:val="clear" w:color="auto" w:fill="FFFFFF"/>
        </w:rPr>
        <w:t>June 17, 2020</w:t>
      </w:r>
      <w:r w:rsidRPr="00723C01">
        <w:rPr>
          <w:szCs w:val="19"/>
        </w:rPr>
        <w:t xml:space="preserve">  “</w:t>
      </w:r>
      <w:r w:rsidRPr="00723C01">
        <w:rPr>
          <w:shd w:val="clear" w:color="auto" w:fill="FFFFFF"/>
        </w:rPr>
        <w:t>Sanctions Against Syria Will Help, Not Harm, Civilians”</w:t>
      </w:r>
      <w:r w:rsidRPr="00723C01">
        <w:rPr>
          <w:u w:color="00007F"/>
        </w:rPr>
        <w:t xml:space="preserve">                   </w:t>
      </w:r>
      <w:r w:rsidRPr="00723C01">
        <w:t xml:space="preserve">                     </w:t>
      </w:r>
      <w:r w:rsidRPr="00723C01">
        <w:rPr>
          <w:u w:color="00007F"/>
        </w:rPr>
        <w:t xml:space="preserve"> </w:t>
      </w:r>
      <w:r w:rsidRPr="00723C01">
        <w:t xml:space="preserve"> </w:t>
      </w:r>
      <w:r w:rsidRPr="00723C01">
        <w:rPr>
          <w:u w:color="00007F"/>
        </w:rPr>
        <w:t xml:space="preserve">                                                                                               </w:t>
      </w:r>
      <w:hyperlink r:id="rId24" w:history="1">
        <w:r w:rsidRPr="009754BF">
          <w:rPr>
            <w:rStyle w:val="Hyperlink"/>
          </w:rPr>
          <w:t>https://www.fdd.org/analysis/2020/06/17/syria-sanctio</w:t>
        </w:r>
        <w:r w:rsidRPr="009754BF">
          <w:rPr>
            <w:rStyle w:val="Hyperlink"/>
            <w:u w:color="00007F"/>
          </w:rPr>
          <w:t>ns-will-help-not-harm-civilians/</w:t>
        </w:r>
      </w:hyperlink>
      <w:r>
        <w:rPr>
          <w:rStyle w:val="Hyperlink"/>
          <w:color w:val="auto"/>
          <w:u w:val="none" w:color="00007F"/>
        </w:rPr>
        <w:t xml:space="preserve"> </w:t>
      </w:r>
      <w:r w:rsidRPr="00723C01">
        <w:rPr>
          <w:shd w:val="clear" w:color="auto" w:fill="FFFFFF"/>
        </w:rPr>
        <w:t>(accessed July 21 2022</w:t>
      </w:r>
      <w:r w:rsidRPr="00723C01">
        <w:rPr>
          <w:rStyle w:val="Hyperlink"/>
          <w:color w:val="auto"/>
          <w:u w:val="none" w:color="00007F"/>
        </w:rPr>
        <w:t>)</w:t>
      </w:r>
    </w:p>
    <w:p w14:paraId="5A5C9C56" w14:textId="77777777" w:rsidR="0007379D" w:rsidRDefault="0007379D" w:rsidP="0007379D">
      <w:pPr>
        <w:pStyle w:val="Evidence"/>
      </w:pPr>
      <w:r w:rsidRPr="00103082">
        <w:t>While U.S. President Donald Trump signed the Caesar sanctions into law last December, the legislation mandated a 180-day waiting period before the administration could impose new sanctions. During those six months, a </w:t>
      </w:r>
      <w:hyperlink r:id="rId25" w:history="1">
        <w:r w:rsidRPr="00103082">
          <w:rPr>
            <w:rStyle w:val="Hyperlink"/>
            <w:color w:val="000000"/>
            <w:szCs w:val="19"/>
            <w:u w:val="none" w:color="00007F"/>
          </w:rPr>
          <w:t>financial crisis</w:t>
        </w:r>
      </w:hyperlink>
      <w:r w:rsidRPr="00103082">
        <w:t> in next-door Lebanon has had the kind of devastating </w:t>
      </w:r>
      <w:hyperlink r:id="rId26" w:history="1">
        <w:r w:rsidRPr="00103082">
          <w:rPr>
            <w:rStyle w:val="Hyperlink"/>
            <w:color w:val="000000"/>
            <w:szCs w:val="19"/>
            <w:u w:val="none" w:color="00007F"/>
          </w:rPr>
          <w:t>impact</w:t>
        </w:r>
      </w:hyperlink>
      <w:r w:rsidRPr="00103082">
        <w:t> on the Syrian economy that no sanctions regime could design. Lebanon’s heavily </w:t>
      </w:r>
      <w:hyperlink r:id="rId27" w:history="1">
        <w:r w:rsidRPr="00103082">
          <w:rPr>
            <w:rStyle w:val="Hyperlink"/>
            <w:color w:val="000000"/>
            <w:szCs w:val="19"/>
            <w:u w:val="none" w:color="00007F"/>
          </w:rPr>
          <w:t>dollarized</w:t>
        </w:r>
      </w:hyperlink>
      <w:r w:rsidRPr="00103082">
        <w:t> economy served as Syria’s main source of hard currency amid U.S. and EU sanctions; when Lebanese banks restricted access, demand for U.S. dollars in Syria </w:t>
      </w:r>
      <w:hyperlink r:id="rId28" w:history="1">
        <w:r w:rsidRPr="00103082">
          <w:rPr>
            <w:rStyle w:val="Hyperlink"/>
            <w:color w:val="000000"/>
            <w:szCs w:val="19"/>
            <w:u w:val="none" w:color="00007F"/>
          </w:rPr>
          <w:t>began</w:t>
        </w:r>
      </w:hyperlink>
      <w:r w:rsidRPr="00103082">
        <w:t> to dramatically outstrip supply. This culminated in the </w:t>
      </w:r>
      <w:hyperlink r:id="rId29" w:history="1">
        <w:r w:rsidRPr="00103082">
          <w:rPr>
            <w:rStyle w:val="Hyperlink"/>
            <w:color w:val="000000"/>
            <w:szCs w:val="19"/>
            <w:u w:val="none" w:color="00007F"/>
          </w:rPr>
          <w:t>free fall</w:t>
        </w:r>
      </w:hyperlink>
      <w:r w:rsidRPr="00103082">
        <w:t> of the Syrian lira, which traded at 515 to the dollar last June, and 1,500 just a month ago, before bottoming out at just under 3,200 to the dollar last week.</w:t>
      </w:r>
    </w:p>
    <w:p w14:paraId="7E9BB6CB" w14:textId="57DBD16C" w:rsidR="0058219F" w:rsidRDefault="0058219F" w:rsidP="0058219F">
      <w:pPr>
        <w:pStyle w:val="Contention2"/>
        <w:rPr>
          <w:shd w:val="clear" w:color="auto" w:fill="FFFFFF"/>
        </w:rPr>
      </w:pPr>
      <w:bookmarkStart w:id="15" w:name="_Toc112705156"/>
      <w:r>
        <w:rPr>
          <w:shd w:val="clear" w:color="auto" w:fill="FFFFFF"/>
        </w:rPr>
        <w:t>Syrian economic woes are due to corruption, not the Caesar Act</w:t>
      </w:r>
      <w:bookmarkEnd w:id="15"/>
    </w:p>
    <w:p w14:paraId="36C083A8" w14:textId="77777777" w:rsidR="0058219F" w:rsidRPr="0058219F" w:rsidRDefault="0058219F" w:rsidP="0058219F">
      <w:pPr>
        <w:pStyle w:val="Citation3"/>
        <w:rPr>
          <w:shd w:val="clear" w:color="auto" w:fill="FFFFFF"/>
        </w:rPr>
      </w:pPr>
      <w:r w:rsidRPr="0058219F">
        <w:rPr>
          <w:u w:val="single"/>
        </w:rPr>
        <w:t>J</w:t>
      </w:r>
      <w:hyperlink r:id="rId30" w:tooltip="Posts by Julia Maloof" w:history="1">
        <w:r w:rsidRPr="0058219F">
          <w:rPr>
            <w:rStyle w:val="Hyperlink"/>
            <w:color w:val="auto"/>
            <w:szCs w:val="21"/>
            <w:u w:val="single" w:color="00007F"/>
          </w:rPr>
          <w:t>ulia Maloof</w:t>
        </w:r>
      </w:hyperlink>
      <w:r w:rsidRPr="0058219F">
        <w:rPr>
          <w:szCs w:val="21"/>
          <w:u w:val="single"/>
        </w:rPr>
        <w:t xml:space="preserve">  </w:t>
      </w:r>
      <w:r w:rsidRPr="0058219F">
        <w:rPr>
          <w:u w:val="single"/>
          <w:shd w:val="clear" w:color="auto" w:fill="FFFFFF"/>
        </w:rPr>
        <w:t>2015</w:t>
      </w:r>
      <w:r w:rsidRPr="0058219F">
        <w:rPr>
          <w:shd w:val="clear" w:color="auto" w:fill="FFFFFF"/>
        </w:rPr>
        <w:t xml:space="preserve"> (Sr. User Experience Researcher at Comcast. BA in Sociology and International Relations from John Hopkins University.)</w:t>
      </w:r>
      <w:r>
        <w:rPr>
          <w:shd w:val="clear" w:color="auto" w:fill="FFFFFF"/>
        </w:rPr>
        <w:t xml:space="preserve"> </w:t>
      </w:r>
      <w:r w:rsidRPr="0058219F">
        <w:rPr>
          <w:szCs w:val="21"/>
        </w:rPr>
        <w:t xml:space="preserve">Jun 25, 2015 </w:t>
      </w:r>
      <w:r w:rsidRPr="0058219F">
        <w:rPr>
          <w:rFonts w:hint="eastAsia"/>
          <w:szCs w:val="21"/>
        </w:rPr>
        <w:t>“</w:t>
      </w:r>
      <w:r w:rsidRPr="0058219F">
        <w:rPr>
          <w:szCs w:val="47"/>
        </w:rPr>
        <w:t>Syrian Economics &amp; Terrorism</w:t>
      </w:r>
      <w:r w:rsidRPr="0058219F">
        <w:rPr>
          <w:shd w:val="clear" w:color="auto" w:fill="FFFFFF"/>
        </w:rPr>
        <w:t>“</w:t>
      </w:r>
      <w:r>
        <w:rPr>
          <w:shd w:val="clear" w:color="auto" w:fill="FFFFFF"/>
        </w:rPr>
        <w:t xml:space="preserve"> </w:t>
      </w:r>
      <w:hyperlink r:id="rId31" w:history="1">
        <w:r w:rsidRPr="009754BF">
          <w:rPr>
            <w:rStyle w:val="Hyperlink"/>
            <w:u w:color="00007F"/>
          </w:rPr>
          <w:t>https://www.americansecurityproject.org/terrorism-in-syria/</w:t>
        </w:r>
      </w:hyperlink>
      <w:r w:rsidRPr="0058219F">
        <w:rPr>
          <w:shd w:val="clear" w:color="auto" w:fill="FFFFFF"/>
        </w:rPr>
        <w:t xml:space="preserve"> (accessed July 21</w:t>
      </w:r>
      <w:proofErr w:type="gramStart"/>
      <w:r w:rsidRPr="0058219F">
        <w:rPr>
          <w:shd w:val="clear" w:color="auto" w:fill="FFFFFF"/>
        </w:rPr>
        <w:t xml:space="preserve"> 2022</w:t>
      </w:r>
      <w:proofErr w:type="gramEnd"/>
      <w:r w:rsidRPr="0058219F">
        <w:rPr>
          <w:shd w:val="clear" w:color="auto" w:fill="FFFFFF"/>
        </w:rPr>
        <w:t>)</w:t>
      </w:r>
    </w:p>
    <w:p w14:paraId="12878BE4" w14:textId="77777777" w:rsidR="0058219F" w:rsidRPr="0058219F" w:rsidRDefault="0058219F" w:rsidP="0058219F">
      <w:pPr>
        <w:pStyle w:val="Evidence"/>
        <w:rPr>
          <w:szCs w:val="22"/>
          <w:shd w:val="clear" w:color="auto" w:fill="FFFFFF"/>
        </w:rPr>
      </w:pPr>
      <w:r w:rsidRPr="0058219F">
        <w:rPr>
          <w:szCs w:val="23"/>
        </w:rPr>
        <w:t>While Assad cut social programs and privatized large sectors of the economy, his cousin Rami Makhlouf used the situation to his advantage, </w:t>
      </w:r>
      <w:hyperlink r:id="rId32" w:anchor="axzz1LYsZWLd7" w:tooltip=" - Link will open in new window" w:history="1">
        <w:r w:rsidRPr="0058219F">
          <w:rPr>
            <w:rStyle w:val="Hyperlink"/>
            <w:color w:val="000000"/>
            <w:szCs w:val="23"/>
            <w:u w:val="none" w:color="00007F"/>
          </w:rPr>
          <w:t>buying up</w:t>
        </w:r>
      </w:hyperlink>
      <w:r w:rsidRPr="0058219F">
        <w:rPr>
          <w:szCs w:val="23"/>
        </w:rPr>
        <w:t> real estate, banking, free trade zones, duty-free shops, and luxury department stores. He also owns Syriatel, the largest mobile phone company in Syria. By 2010 he controlled as much as </w:t>
      </w:r>
      <w:hyperlink r:id="rId33" w:anchor="axzz1LYsZWLd7" w:tooltip=" - Link will open in new window" w:history="1">
        <w:r w:rsidRPr="0058219F">
          <w:rPr>
            <w:rStyle w:val="Hyperlink"/>
            <w:color w:val="000000"/>
            <w:szCs w:val="23"/>
            <w:u w:val="none" w:color="00007F"/>
          </w:rPr>
          <w:t>60% of the Syrian economy</w:t>
        </w:r>
      </w:hyperlink>
      <w:r w:rsidRPr="0058219F">
        <w:rPr>
          <w:szCs w:val="23"/>
        </w:rPr>
        <w:t>. It is this type of corruption in both the state legal system and the economy that strangled economic diversity and created </w:t>
      </w:r>
      <w:hyperlink r:id="rId34" w:tooltip=" - Link will open in new window" w:history="1">
        <w:r w:rsidRPr="0058219F">
          <w:rPr>
            <w:rStyle w:val="Hyperlink"/>
            <w:color w:val="000000"/>
            <w:szCs w:val="23"/>
            <w:u w:val="none" w:color="00007F"/>
          </w:rPr>
          <w:t>massive inequality</w:t>
        </w:r>
      </w:hyperlink>
      <w:r w:rsidRPr="0058219F">
        <w:rPr>
          <w:szCs w:val="23"/>
        </w:rPr>
        <w:t>.</w:t>
      </w:r>
    </w:p>
    <w:p w14:paraId="750E64B8" w14:textId="77777777" w:rsidR="007F4290" w:rsidRDefault="007F4290" w:rsidP="00135440">
      <w:pPr>
        <w:pStyle w:val="Evidence"/>
        <w:rPr>
          <w:szCs w:val="22"/>
          <w:shd w:val="clear" w:color="auto" w:fill="FFFFFF"/>
        </w:rPr>
      </w:pPr>
    </w:p>
    <w:p w14:paraId="216B585E" w14:textId="77777777" w:rsidR="00812597" w:rsidRDefault="00812597" w:rsidP="00812597">
      <w:pPr>
        <w:pStyle w:val="Contention1"/>
        <w:outlineLvl w:val="0"/>
      </w:pPr>
      <w:bookmarkStart w:id="16" w:name="_Toc112705157"/>
      <w:r>
        <w:lastRenderedPageBreak/>
        <w:t>DISADVANTAGES</w:t>
      </w:r>
      <w:bookmarkEnd w:id="11"/>
      <w:bookmarkEnd w:id="16"/>
    </w:p>
    <w:p w14:paraId="2E29E212" w14:textId="77777777" w:rsidR="00ED2837" w:rsidRDefault="00CC34BB" w:rsidP="000E58A6">
      <w:pPr>
        <w:pStyle w:val="Contention1"/>
        <w:numPr>
          <w:ilvl w:val="0"/>
          <w:numId w:val="41"/>
        </w:numPr>
      </w:pPr>
      <w:bookmarkStart w:id="17" w:name="_Toc112705158"/>
      <w:bookmarkStart w:id="18" w:name="_Toc519077226"/>
      <w:r>
        <w:t>Lost</w:t>
      </w:r>
      <w:r w:rsidR="007F4290">
        <w:t xml:space="preserve"> opportunity to </w:t>
      </w:r>
      <w:r w:rsidR="00425DD7">
        <w:t>create change</w:t>
      </w:r>
      <w:bookmarkEnd w:id="17"/>
    </w:p>
    <w:p w14:paraId="17D290CD" w14:textId="77777777" w:rsidR="009D7B74" w:rsidRDefault="00425DD7" w:rsidP="009D7B74">
      <w:pPr>
        <w:pStyle w:val="Contention2"/>
      </w:pPr>
      <w:bookmarkStart w:id="19" w:name="_Toc112705159"/>
      <w:r>
        <w:t>Link: Caesar puts pressure on Assad</w:t>
      </w:r>
      <w:bookmarkEnd w:id="19"/>
    </w:p>
    <w:p w14:paraId="0409CE29" w14:textId="77777777" w:rsidR="00425DD7" w:rsidRPr="00D063E2" w:rsidRDefault="00425DD7" w:rsidP="00D063E2">
      <w:pPr>
        <w:pStyle w:val="Citation3"/>
        <w:rPr>
          <w:shd w:val="clear" w:color="auto" w:fill="FFFFFF"/>
        </w:rPr>
      </w:pPr>
      <w:r w:rsidRPr="00D063E2">
        <w:rPr>
          <w:szCs w:val="42"/>
          <w:u w:val="single"/>
        </w:rPr>
        <w:t>Al-</w:t>
      </w:r>
      <w:proofErr w:type="spellStart"/>
      <w:r w:rsidRPr="00D063E2">
        <w:rPr>
          <w:szCs w:val="42"/>
          <w:u w:val="single"/>
        </w:rPr>
        <w:t>Estiklal</w:t>
      </w:r>
      <w:proofErr w:type="spellEnd"/>
      <w:r w:rsidRPr="00D063E2">
        <w:rPr>
          <w:szCs w:val="42"/>
          <w:u w:val="single"/>
        </w:rPr>
        <w:t xml:space="preserve"> Newspaper</w:t>
      </w:r>
      <w:r w:rsidR="00D063E2" w:rsidRPr="00D063E2">
        <w:rPr>
          <w:szCs w:val="42"/>
          <w:u w:val="single"/>
        </w:rPr>
        <w:t xml:space="preserve"> 2021</w:t>
      </w:r>
      <w:r w:rsidR="00D063E2" w:rsidRPr="00D063E2">
        <w:rPr>
          <w:szCs w:val="42"/>
        </w:rPr>
        <w:t xml:space="preserve"> (news and media site that publishes on global news, with a special focus on the Arab states.) </w:t>
      </w:r>
      <w:r w:rsidRPr="00D063E2">
        <w:rPr>
          <w:shd w:val="clear" w:color="auto" w:fill="FFFFFF"/>
        </w:rPr>
        <w:t>June 24, 2021 “A Year After its Implementation; How Did The “Caesar's Act” Affect the Assad Regime?”</w:t>
      </w:r>
      <w:r w:rsidR="00D063E2">
        <w:rPr>
          <w:shd w:val="clear" w:color="auto" w:fill="FFFFFF"/>
        </w:rPr>
        <w:t xml:space="preserve"> </w:t>
      </w:r>
      <w:hyperlink r:id="rId35" w:history="1">
        <w:r w:rsidR="00D063E2" w:rsidRPr="009754BF">
          <w:rPr>
            <w:rStyle w:val="Hyperlink"/>
            <w:u w:color="00007F"/>
          </w:rPr>
          <w:t>https://www.alestiklal.net/en/view/9083/a-year-after-its-implementation-how-did-th</w:t>
        </w:r>
      </w:hyperlink>
      <w:r w:rsidRPr="00D063E2">
        <w:t xml:space="preserve"> (accessed July 21 2022)</w:t>
      </w:r>
    </w:p>
    <w:p w14:paraId="73ECE09E" w14:textId="77AE9423" w:rsidR="00425DD7" w:rsidRDefault="00425DD7" w:rsidP="00425DD7">
      <w:pPr>
        <w:pStyle w:val="Evidence"/>
      </w:pPr>
      <w:r w:rsidRPr="00425DD7">
        <w:rPr>
          <w:shd w:val="clear" w:color="auto" w:fill="FFFFFF"/>
        </w:rPr>
        <w:t xml:space="preserve">As part of his reading of the effects of the Act on the regime, the economist at </w:t>
      </w:r>
      <w:proofErr w:type="spellStart"/>
      <w:r w:rsidRPr="00425DD7">
        <w:rPr>
          <w:shd w:val="clear" w:color="auto" w:fill="FFFFFF"/>
        </w:rPr>
        <w:t>Jusoor</w:t>
      </w:r>
      <w:proofErr w:type="spellEnd"/>
      <w:r w:rsidRPr="00425DD7">
        <w:rPr>
          <w:shd w:val="clear" w:color="auto" w:fill="FFFFFF"/>
        </w:rPr>
        <w:t xml:space="preserve"> Center for Studies, Khaled Al-</w:t>
      </w:r>
      <w:proofErr w:type="spellStart"/>
      <w:r w:rsidRPr="00425DD7">
        <w:rPr>
          <w:shd w:val="clear" w:color="auto" w:fill="FFFFFF"/>
        </w:rPr>
        <w:t>Terkawi</w:t>
      </w:r>
      <w:proofErr w:type="spellEnd"/>
      <w:r w:rsidRPr="00425DD7">
        <w:rPr>
          <w:shd w:val="clear" w:color="auto" w:fill="FFFFFF"/>
        </w:rPr>
        <w:t>, believes that “Caesar succeeded in isolating the regime economically, so that the latter seeks to open up to the world more, but what happened is that the sanctions made it lose its ability to make any real investments, partnerships or foreign trade”.</w:t>
      </w:r>
      <w:r w:rsidR="00565F08">
        <w:rPr>
          <w:shd w:val="clear" w:color="auto" w:fill="FFFFFF"/>
        </w:rPr>
        <w:t xml:space="preserve">  </w:t>
      </w:r>
      <w:r w:rsidRPr="00425DD7">
        <w:t>In turn, the Syrian journalist, “Ayman Abdel Nour”, head of the “Syrian Christians for Peace” organization, believes that “the Act has had a significant impact on the regime, causing damage to the regime and to the political and economic figures who work with it”.</w:t>
      </w:r>
      <w:r w:rsidR="00565F08">
        <w:t xml:space="preserve"> </w:t>
      </w:r>
      <w:r w:rsidRPr="00425DD7">
        <w:t>Abdel Nour confirmed that “the Act does not affect the lives of civilians, as the regime seeks to portray it, and that the cause of the queues in Damascus, Homs and Aleppo is the rampant corruption in the regime’s institutions, the Assad family stole the country's resources, in addition to the collapse of the banking sector in Lebanon”.</w:t>
      </w:r>
    </w:p>
    <w:p w14:paraId="6BA0EB62" w14:textId="77777777" w:rsidR="00D024FB" w:rsidRDefault="00D024FB" w:rsidP="009D7B74">
      <w:pPr>
        <w:pStyle w:val="Contention2"/>
      </w:pPr>
      <w:bookmarkStart w:id="20" w:name="_Toc112705160"/>
      <w:r w:rsidRPr="009D7B74">
        <w:t>Link</w:t>
      </w:r>
      <w:r>
        <w:t xml:space="preserve">: </w:t>
      </w:r>
      <w:r w:rsidR="007F4290">
        <w:t>Assad can’t rely on foreign partners to bail him out</w:t>
      </w:r>
      <w:bookmarkEnd w:id="20"/>
    </w:p>
    <w:p w14:paraId="7F7602C4" w14:textId="77777777" w:rsidR="00565F08" w:rsidRPr="007F4290" w:rsidRDefault="00565F08" w:rsidP="00565F08">
      <w:pPr>
        <w:pStyle w:val="Citation3"/>
      </w:pPr>
      <w:r w:rsidRPr="007E1DFC">
        <w:rPr>
          <w:u w:val="single"/>
          <w:shd w:val="clear" w:color="auto" w:fill="FFFFFF"/>
        </w:rPr>
        <w:t xml:space="preserve">Steven </w:t>
      </w:r>
      <w:proofErr w:type="spellStart"/>
      <w:r w:rsidRPr="007E1DFC">
        <w:rPr>
          <w:u w:val="single"/>
          <w:shd w:val="clear" w:color="auto" w:fill="FFFFFF"/>
        </w:rPr>
        <w:t>Heydemann</w:t>
      </w:r>
      <w:proofErr w:type="spellEnd"/>
      <w:r w:rsidRPr="007E1DFC">
        <w:rPr>
          <w:u w:val="single"/>
          <w:shd w:val="clear" w:color="auto" w:fill="FFFFFF"/>
        </w:rPr>
        <w:t xml:space="preserve"> 2020</w:t>
      </w:r>
      <w:r>
        <w:rPr>
          <w:shd w:val="clear" w:color="auto" w:fill="FFFFFF"/>
        </w:rPr>
        <w:t xml:space="preserve"> (a Senior Fellow in Foreign Policy at the Center for Middle East Policy at the Brookings Institution; former director of the U.S. Institute of Peace Syria-related activities.)</w:t>
      </w:r>
      <w:r>
        <w:t xml:space="preserve"> </w:t>
      </w:r>
      <w:r>
        <w:rPr>
          <w:shd w:val="clear" w:color="auto" w:fill="FFFFFF"/>
        </w:rPr>
        <w:t>June 19, 2020</w:t>
      </w:r>
      <w:r>
        <w:t xml:space="preserve">” </w:t>
      </w:r>
      <w:r>
        <w:rPr>
          <w:shd w:val="clear" w:color="auto" w:fill="FFFFFF"/>
        </w:rPr>
        <w:t>The Caesar Act and a pathway out of conflict in Syria”</w:t>
      </w:r>
      <w:r>
        <w:t xml:space="preserve"> </w:t>
      </w:r>
      <w:hyperlink r:id="rId36" w:history="1">
        <w:r w:rsidRPr="009754BF">
          <w:rPr>
            <w:rStyle w:val="Hyperlink"/>
            <w:shd w:val="clear" w:color="auto" w:fill="FFFFFF"/>
          </w:rPr>
          <w:t>https://www.brookings.edu/blog/order-from-chaos/2020/06/19/the-caesar-act-and-a-pathway-out-of-conflict-in-syria/</w:t>
        </w:r>
      </w:hyperlink>
      <w:r>
        <w:rPr>
          <w:shd w:val="clear" w:color="auto" w:fill="FFFFFF"/>
        </w:rPr>
        <w:t xml:space="preserve"> (accessed July 21 2022)</w:t>
      </w:r>
    </w:p>
    <w:p w14:paraId="1A068145" w14:textId="7C34EB30" w:rsidR="00DA27DD" w:rsidRDefault="007F4290" w:rsidP="00967F3C">
      <w:pPr>
        <w:pStyle w:val="Evidence"/>
        <w:rPr>
          <w:shd w:val="clear" w:color="auto" w:fill="FFFFFF"/>
        </w:rPr>
      </w:pPr>
      <w:r w:rsidRPr="00110C0C">
        <w:rPr>
          <w:shd w:val="clear" w:color="auto" w:fill="FFFFFF"/>
        </w:rPr>
        <w:t>The Caesar Act also comes into effect at a moment of heightened economic vulnerability on the part of the regime, increasing the sanctions’ chances of success.</w:t>
      </w:r>
      <w:r w:rsidR="00565F08">
        <w:rPr>
          <w:shd w:val="clear" w:color="auto" w:fill="FFFFFF"/>
        </w:rPr>
        <w:t xml:space="preserve"> </w:t>
      </w:r>
      <w:r w:rsidRPr="00110C0C">
        <w:rPr>
          <w:shd w:val="clear" w:color="auto" w:fill="FFFFFF"/>
        </w:rPr>
        <w:t>In essence, every one of the pillars that Assad has relied on to keep his economy and his war machine afloat have crumbled. Lebanon’s economic free fall is accelerating, with the Lebanese lira hitting record lows in the past few days. Russia and Iran, battered by falling oil prices, sanctions, and the economic effects of the pandemic can no longer be counted on to bail Assad out.</w:t>
      </w:r>
    </w:p>
    <w:p w14:paraId="5C3FDBBC" w14:textId="77777777" w:rsidR="00565F08" w:rsidRDefault="00565F08" w:rsidP="00565F08">
      <w:pPr>
        <w:pStyle w:val="Contention2"/>
        <w:rPr>
          <w:shd w:val="clear" w:color="auto" w:fill="FFFFFF"/>
        </w:rPr>
      </w:pPr>
      <w:bookmarkStart w:id="21" w:name="_Toc112705161"/>
      <w:r>
        <w:rPr>
          <w:shd w:val="clear" w:color="auto" w:fill="FFFFFF"/>
        </w:rPr>
        <w:t>Link: Caesar Act is necessary to create change</w:t>
      </w:r>
      <w:bookmarkEnd w:id="21"/>
    </w:p>
    <w:p w14:paraId="18DDACBE" w14:textId="77777777" w:rsidR="00565F08" w:rsidRPr="00367CE9" w:rsidRDefault="00565F08" w:rsidP="00565F08">
      <w:pPr>
        <w:pStyle w:val="Citation3"/>
      </w:pPr>
      <w:r w:rsidRPr="007E1DFC">
        <w:rPr>
          <w:u w:val="single"/>
          <w:shd w:val="clear" w:color="auto" w:fill="FFFFFF"/>
        </w:rPr>
        <w:t xml:space="preserve">Steven </w:t>
      </w:r>
      <w:proofErr w:type="spellStart"/>
      <w:r w:rsidRPr="007E1DFC">
        <w:rPr>
          <w:u w:val="single"/>
          <w:shd w:val="clear" w:color="auto" w:fill="FFFFFF"/>
        </w:rPr>
        <w:t>Heydemann</w:t>
      </w:r>
      <w:proofErr w:type="spellEnd"/>
      <w:r w:rsidRPr="007E1DFC">
        <w:rPr>
          <w:u w:val="single"/>
          <w:shd w:val="clear" w:color="auto" w:fill="FFFFFF"/>
        </w:rPr>
        <w:t xml:space="preserve"> 2020</w:t>
      </w:r>
      <w:r>
        <w:rPr>
          <w:shd w:val="clear" w:color="auto" w:fill="FFFFFF"/>
        </w:rPr>
        <w:t xml:space="preserve"> (a Senior Fellow in Foreign Policy at the Center for Middle East Policy at the Brookings Institution. During the period from 2011 to 2015, </w:t>
      </w:r>
      <w:proofErr w:type="spellStart"/>
      <w:r>
        <w:rPr>
          <w:shd w:val="clear" w:color="auto" w:fill="FFFFFF"/>
        </w:rPr>
        <w:t>Heydemann</w:t>
      </w:r>
      <w:proofErr w:type="spellEnd"/>
      <w:r>
        <w:rPr>
          <w:shd w:val="clear" w:color="auto" w:fill="FFFFFF"/>
        </w:rPr>
        <w:t xml:space="preserve"> directed U.S. Institute of Peace Syria-related activities, including The Day After project (TDA). </w:t>
      </w:r>
      <w:proofErr w:type="spellStart"/>
      <w:r>
        <w:rPr>
          <w:shd w:val="clear" w:color="auto" w:fill="FFFFFF"/>
        </w:rPr>
        <w:t>Heydemann</w:t>
      </w:r>
      <w:proofErr w:type="spellEnd"/>
      <w:r>
        <w:rPr>
          <w:shd w:val="clear" w:color="auto" w:fill="FFFFFF"/>
        </w:rPr>
        <w:t xml:space="preserve"> consults widely with the U.S. and European governments on issues relating to Syria policy and the status of the Syrian conflict.)</w:t>
      </w:r>
      <w:r>
        <w:t xml:space="preserve"> </w:t>
      </w:r>
      <w:r>
        <w:rPr>
          <w:shd w:val="clear" w:color="auto" w:fill="FFFFFF"/>
        </w:rPr>
        <w:t>June 19, 2020</w:t>
      </w:r>
      <w:r>
        <w:t xml:space="preserve">” </w:t>
      </w:r>
      <w:r>
        <w:rPr>
          <w:shd w:val="clear" w:color="auto" w:fill="FFFFFF"/>
        </w:rPr>
        <w:t>The Caesar Act and a pathway out of conflict in Syria”</w:t>
      </w:r>
      <w:r>
        <w:t xml:space="preserve"> </w:t>
      </w:r>
      <w:hyperlink r:id="rId37" w:history="1">
        <w:r w:rsidRPr="009754BF">
          <w:rPr>
            <w:rStyle w:val="Hyperlink"/>
            <w:shd w:val="clear" w:color="auto" w:fill="FFFFFF"/>
          </w:rPr>
          <w:t>https://www.brookings.edu/blog/order-from-chaos/2020/06/19/the-caesar-act-and-a-pathway-out-of-conflict-in-syria/</w:t>
        </w:r>
      </w:hyperlink>
      <w:r>
        <w:rPr>
          <w:shd w:val="clear" w:color="auto" w:fill="FFFFFF"/>
        </w:rPr>
        <w:t xml:space="preserve"> (accessed July 21 2022)</w:t>
      </w:r>
    </w:p>
    <w:p w14:paraId="0B38A8A7" w14:textId="77777777" w:rsidR="00565F08" w:rsidRPr="00367CE9" w:rsidRDefault="00565F08" w:rsidP="00565F08">
      <w:pPr>
        <w:pStyle w:val="Evidence"/>
      </w:pPr>
      <w:r w:rsidRPr="00367CE9">
        <w:rPr>
          <w:shd w:val="clear" w:color="auto" w:fill="FFFFFF"/>
        </w:rPr>
        <w:t xml:space="preserve">For its part, the Assad regime will continue to resist concessions and to reject compromises that might bring relief from sanctions. Syrian officials continue to offer the same belligerent comments that have long defined the regime’s rhetoric toward the U.S. </w:t>
      </w:r>
      <w:r w:rsidRPr="00367CE9">
        <w:rPr>
          <w:u w:val="single"/>
          <w:shd w:val="clear" w:color="auto" w:fill="FFFFFF"/>
        </w:rPr>
        <w:t>Yet the current confluence of global, regional, and local economic conditions places the regime under greater pressure than it has ever previously experienced, even during its moments of greatest vulnerability during the civil war.</w:t>
      </w:r>
      <w:r>
        <w:rPr>
          <w:u w:val="single"/>
          <w:shd w:val="clear" w:color="auto" w:fill="FFFFFF"/>
        </w:rPr>
        <w:t xml:space="preserve"> </w:t>
      </w:r>
      <w:r w:rsidRPr="00367CE9">
        <w:rPr>
          <w:u w:val="single"/>
          <w:shd w:val="clear" w:color="auto" w:fill="FFFFFF"/>
        </w:rPr>
        <w:t>From the triumphalist celebratory outlook that the regime expressed only a year ago, it now confronts the very real prospect of that it will be left on its own to contend with economic collapse and the resurgence of mass popular upheaval. The Caesar Act may be the straw that forces the regime to accept that if it wishes to survive, it will have to change.</w:t>
      </w:r>
    </w:p>
    <w:p w14:paraId="5C73AD37" w14:textId="1FC9A546" w:rsidR="00967F3C" w:rsidRPr="00367CE9" w:rsidRDefault="00565F08" w:rsidP="00367CE9">
      <w:pPr>
        <w:pStyle w:val="Contention2"/>
        <w:rPr>
          <w:shd w:val="clear" w:color="auto" w:fill="FFFFFF"/>
        </w:rPr>
      </w:pPr>
      <w:bookmarkStart w:id="22" w:name="_Toc112705162"/>
      <w:r>
        <w:rPr>
          <w:shd w:val="clear" w:color="auto" w:fill="FFFFFF"/>
        </w:rPr>
        <w:lastRenderedPageBreak/>
        <w:t>Impact</w:t>
      </w:r>
      <w:r w:rsidR="00967F3C">
        <w:rPr>
          <w:shd w:val="clear" w:color="auto" w:fill="FFFFFF"/>
        </w:rPr>
        <w:t>:</w:t>
      </w:r>
      <w:r>
        <w:rPr>
          <w:shd w:val="clear" w:color="auto" w:fill="FFFFFF"/>
        </w:rPr>
        <w:t xml:space="preserve">  Human rights. </w:t>
      </w:r>
      <w:r w:rsidR="00967F3C">
        <w:rPr>
          <w:shd w:val="clear" w:color="auto" w:fill="FFFFFF"/>
        </w:rPr>
        <w:t xml:space="preserve"> Rolling back sanctions encourages Assad to continue </w:t>
      </w:r>
      <w:r w:rsidR="00367CE9">
        <w:rPr>
          <w:shd w:val="clear" w:color="auto" w:fill="FFFFFF"/>
        </w:rPr>
        <w:t>human rights abuses</w:t>
      </w:r>
      <w:bookmarkEnd w:id="22"/>
    </w:p>
    <w:p w14:paraId="248371B0" w14:textId="04A25DF2" w:rsidR="00967F3C" w:rsidRPr="00967F3C" w:rsidRDefault="00967F3C" w:rsidP="00967F3C">
      <w:pPr>
        <w:pStyle w:val="Citation3"/>
      </w:pPr>
      <w:r w:rsidRPr="00967F3C">
        <w:rPr>
          <w:u w:val="single"/>
          <w:shd w:val="clear" w:color="auto" w:fill="FFFFFF"/>
        </w:rPr>
        <w:t xml:space="preserve"> Steven </w:t>
      </w:r>
      <w:proofErr w:type="spellStart"/>
      <w:r w:rsidRPr="00967F3C">
        <w:rPr>
          <w:u w:val="single"/>
          <w:shd w:val="clear" w:color="auto" w:fill="FFFFFF"/>
        </w:rPr>
        <w:t>Heydemann</w:t>
      </w:r>
      <w:proofErr w:type="spellEnd"/>
      <w:r w:rsidRPr="00967F3C">
        <w:rPr>
          <w:u w:val="single"/>
          <w:shd w:val="clear" w:color="auto" w:fill="FFFFFF"/>
        </w:rPr>
        <w:t xml:space="preserve"> 2022</w:t>
      </w:r>
      <w:r w:rsidRPr="00967F3C">
        <w:rPr>
          <w:shd w:val="clear" w:color="auto" w:fill="FFFFFF"/>
        </w:rPr>
        <w:t xml:space="preserve"> (a Senior Fellow in Foreign Policy at the Center for Middle East Policy at the Brookings Institution. During the period from 2011 to 2015, </w:t>
      </w:r>
      <w:proofErr w:type="spellStart"/>
      <w:r w:rsidRPr="00967F3C">
        <w:rPr>
          <w:shd w:val="clear" w:color="auto" w:fill="FFFFFF"/>
        </w:rPr>
        <w:t>Heydemann</w:t>
      </w:r>
      <w:proofErr w:type="spellEnd"/>
      <w:r w:rsidRPr="00967F3C">
        <w:rPr>
          <w:shd w:val="clear" w:color="auto" w:fill="FFFFFF"/>
        </w:rPr>
        <w:t xml:space="preserve"> directed U.S. Institute of Peace Syria-related activities</w:t>
      </w:r>
      <w:r w:rsidR="00565F08">
        <w:rPr>
          <w:shd w:val="clear" w:color="auto" w:fill="FFFFFF"/>
        </w:rPr>
        <w:t>.</w:t>
      </w:r>
      <w:r w:rsidRPr="00967F3C">
        <w:rPr>
          <w:shd w:val="clear" w:color="auto" w:fill="FFFFFF"/>
        </w:rPr>
        <w:t xml:space="preserve"> </w:t>
      </w:r>
      <w:proofErr w:type="spellStart"/>
      <w:r w:rsidRPr="00967F3C">
        <w:rPr>
          <w:shd w:val="clear" w:color="auto" w:fill="FFFFFF"/>
        </w:rPr>
        <w:t>Heydemann</w:t>
      </w:r>
      <w:proofErr w:type="spellEnd"/>
      <w:r w:rsidRPr="00967F3C">
        <w:rPr>
          <w:shd w:val="clear" w:color="auto" w:fill="FFFFFF"/>
        </w:rPr>
        <w:t xml:space="preserve"> consults widely with the U.S. and European governments on issues relating to Syria policy and the status of the Syrian conflict.)</w:t>
      </w:r>
      <w:r>
        <w:t xml:space="preserve"> </w:t>
      </w:r>
      <w:r w:rsidRPr="00967F3C">
        <w:rPr>
          <w:shd w:val="clear" w:color="auto" w:fill="FFFFFF"/>
        </w:rPr>
        <w:t>January 13, 2022 “Assad’s normalization and the politics of erasure in Syria”</w:t>
      </w:r>
      <w:r w:rsidR="00565F08">
        <w:rPr>
          <w:shd w:val="clear" w:color="auto" w:fill="FFFFFF"/>
        </w:rPr>
        <w:t xml:space="preserve"> </w:t>
      </w:r>
      <w:hyperlink r:id="rId38" w:history="1">
        <w:r w:rsidRPr="009754BF">
          <w:rPr>
            <w:rStyle w:val="Hyperlink"/>
            <w:u w:color="00007F"/>
            <w:shd w:val="clear" w:color="auto" w:fill="FFFFFF"/>
          </w:rPr>
          <w:t>https://www.brookings.edu/blog/order-from-chaos/2022/01/13/assads-normalization-and-the-politics-of-erasure-in-syria/</w:t>
        </w:r>
      </w:hyperlink>
      <w:r w:rsidRPr="00967F3C">
        <w:rPr>
          <w:shd w:val="clear" w:color="auto" w:fill="FFFFFF"/>
        </w:rPr>
        <w:t xml:space="preserve"> (accessed July 21 2022)</w:t>
      </w:r>
    </w:p>
    <w:p w14:paraId="61AD24C2" w14:textId="77777777" w:rsidR="00967F3C" w:rsidRDefault="00967F3C" w:rsidP="00967F3C">
      <w:pPr>
        <w:pStyle w:val="Evidence"/>
      </w:pPr>
      <w:r>
        <w:rPr>
          <w:shd w:val="clear" w:color="auto" w:fill="FFFFFF"/>
        </w:rPr>
        <w:t>If “step-for-step” diplomacy becomes accepted as a framework for normalizing the Assad regime, the eventual outcome will be the erasure of its responsibility for the destruction of Syria and all that has accompanied it. Russia, alongside the regime, is hard at work to ensure precisely this outcome. The U.S. and its European allies should not be complicit, directly or indirectly, in such efforts. The U.S. should do more than affirm its commitment to keeping sanctions on Assad’s brutal regime. It needs to put them to use, stating publicly that it will take steps to enforce sanctions against any party that violates them and following through promptly when violations occur. It must also make clear that there is only one pathway for sanctions relief: demonstrable, irreversible progress toward the meaningful political transition in Syria that is called for in U.N. Security Council Resolution 2254. To do otherwise sends a terrible signal about American indifference to the crimes of the Assad regime, and further weakens the possibilities for preventing other dictators from following in his footsteps.</w:t>
      </w:r>
    </w:p>
    <w:p w14:paraId="68F82388" w14:textId="05AC4C51" w:rsidR="00D063E2" w:rsidRDefault="003843B8" w:rsidP="00D063E2">
      <w:pPr>
        <w:pStyle w:val="Contention1"/>
        <w:rPr>
          <w:shd w:val="clear" w:color="auto" w:fill="FFFFFF"/>
        </w:rPr>
      </w:pPr>
      <w:bookmarkStart w:id="23" w:name="_Toc112705163"/>
      <w:r>
        <w:rPr>
          <w:shd w:val="clear" w:color="auto" w:fill="FFFFFF"/>
        </w:rPr>
        <w:t>2</w:t>
      </w:r>
      <w:r w:rsidR="00D063E2">
        <w:rPr>
          <w:shd w:val="clear" w:color="auto" w:fill="FFFFFF"/>
        </w:rPr>
        <w:t xml:space="preserve">. </w:t>
      </w:r>
      <w:r w:rsidR="00565F08">
        <w:rPr>
          <w:shd w:val="clear" w:color="auto" w:fill="FFFFFF"/>
        </w:rPr>
        <w:t xml:space="preserve"> Lost accountability</w:t>
      </w:r>
      <w:bookmarkEnd w:id="23"/>
    </w:p>
    <w:p w14:paraId="1277F791" w14:textId="77777777" w:rsidR="00D063E2" w:rsidRDefault="00D063E2" w:rsidP="00D063E2">
      <w:pPr>
        <w:pStyle w:val="Contention2"/>
        <w:rPr>
          <w:shd w:val="clear" w:color="auto" w:fill="FFFFFF"/>
        </w:rPr>
      </w:pPr>
      <w:bookmarkStart w:id="24" w:name="_Toc112705164"/>
      <w:r>
        <w:rPr>
          <w:shd w:val="clear" w:color="auto" w:fill="FFFFFF"/>
        </w:rPr>
        <w:t xml:space="preserve">Link: </w:t>
      </w:r>
      <w:r w:rsidR="00967F3C">
        <w:rPr>
          <w:shd w:val="clear" w:color="auto" w:fill="FFFFFF"/>
        </w:rPr>
        <w:t>Caesar Affects Assad personally</w:t>
      </w:r>
      <w:bookmarkEnd w:id="24"/>
    </w:p>
    <w:p w14:paraId="1F614361" w14:textId="2D4A16BF" w:rsidR="00967F3C" w:rsidRPr="00967F3C" w:rsidRDefault="00967F3C" w:rsidP="00967F3C">
      <w:pPr>
        <w:pStyle w:val="Citation3"/>
        <w:rPr>
          <w:shd w:val="clear" w:color="auto" w:fill="FFFFFF"/>
        </w:rPr>
      </w:pPr>
      <w:r w:rsidRPr="00967F3C">
        <w:rPr>
          <w:u w:val="single"/>
          <w:shd w:val="clear" w:color="auto" w:fill="FFFFFF"/>
        </w:rPr>
        <w:t>New Arab magazine 2020</w:t>
      </w:r>
      <w:r w:rsidRPr="00967F3C">
        <w:rPr>
          <w:shd w:val="clear" w:color="auto" w:fill="FFFFFF"/>
        </w:rPr>
        <w:t xml:space="preserve"> (a fast-growing English-language news and current affairs website bringing you the biggest stories from the Middle East and North Africa and beyond.)</w:t>
      </w:r>
      <w:r>
        <w:rPr>
          <w:shd w:val="clear" w:color="auto" w:fill="FFFFFF"/>
        </w:rPr>
        <w:t xml:space="preserve"> </w:t>
      </w:r>
      <w:r w:rsidRPr="00967F3C">
        <w:rPr>
          <w:szCs w:val="21"/>
          <w:shd w:val="clear" w:color="auto" w:fill="FFFFFF"/>
        </w:rPr>
        <w:t>June 17, 2020 “</w:t>
      </w:r>
      <w:r w:rsidRPr="00967F3C">
        <w:rPr>
          <w:szCs w:val="81"/>
          <w:shd w:val="clear" w:color="auto" w:fill="FFFFFF"/>
        </w:rPr>
        <w:t>Caesar Act sanctions Syria's First Lady Asma Al-Assad for first time”</w:t>
      </w:r>
      <w:r>
        <w:rPr>
          <w:shd w:val="clear" w:color="auto" w:fill="FFFFFF"/>
        </w:rPr>
        <w:t xml:space="preserve"> </w:t>
      </w:r>
      <w:hyperlink r:id="rId39" w:anchor=":~:text=The%20US%20State%20Department%20on%20Wednesday%20sanctioned%20Asma,family%20members%20were%20also%20named%20in%20the%20list" w:history="1">
        <w:r w:rsidRPr="009754BF">
          <w:rPr>
            <w:rStyle w:val="Hyperlink"/>
            <w:u w:color="00007F"/>
          </w:rPr>
          <w:t>https://english.alaraby.co.uk/news/caesar-act-unprecedented-sanctions-syrias-asma-al-assad#:~:text=The%20US%20State%20Department%20on%20Wednesday%20sanctioned%20Asma,family%20members%20were%20also%20named%20in%20the%20list</w:t>
        </w:r>
      </w:hyperlink>
      <w:r w:rsidRPr="00967F3C">
        <w:t>.</w:t>
      </w:r>
      <w:r w:rsidRPr="00967F3C">
        <w:rPr>
          <w:shd w:val="clear" w:color="auto" w:fill="FFFFFF"/>
        </w:rPr>
        <w:t xml:space="preserve"> (</w:t>
      </w:r>
      <w:proofErr w:type="gramStart"/>
      <w:r w:rsidRPr="00967F3C">
        <w:rPr>
          <w:shd w:val="clear" w:color="auto" w:fill="FFFFFF"/>
        </w:rPr>
        <w:t>accessed</w:t>
      </w:r>
      <w:proofErr w:type="gramEnd"/>
      <w:r w:rsidRPr="00967F3C">
        <w:rPr>
          <w:shd w:val="clear" w:color="auto" w:fill="FFFFFF"/>
        </w:rPr>
        <w:t xml:space="preserve"> July 21 2022)</w:t>
      </w:r>
    </w:p>
    <w:p w14:paraId="1CB42868" w14:textId="63142BD5" w:rsidR="00967F3C" w:rsidRPr="00967F3C" w:rsidRDefault="00967F3C" w:rsidP="00967F3C">
      <w:pPr>
        <w:pStyle w:val="Evidence"/>
        <w:rPr>
          <w:shd w:val="clear" w:color="auto" w:fill="FFFFFF"/>
        </w:rPr>
      </w:pPr>
      <w:r w:rsidRPr="00967F3C">
        <w:rPr>
          <w:szCs w:val="32"/>
          <w:shd w:val="clear" w:color="auto" w:fill="FFFFFF"/>
        </w:rPr>
        <w:t>The </w:t>
      </w:r>
      <w:hyperlink r:id="rId40" w:tgtFrame="_blank" w:history="1">
        <w:r w:rsidRPr="00967F3C">
          <w:rPr>
            <w:rStyle w:val="Hyperlink"/>
            <w:color w:val="000000"/>
            <w:szCs w:val="32"/>
            <w:u w:val="none" w:color="00007F"/>
            <w:bdr w:val="none" w:sz="0" w:space="0" w:color="auto" w:frame="1"/>
            <w:shd w:val="clear" w:color="auto" w:fill="FFFFFF"/>
          </w:rPr>
          <w:t>US</w:t>
        </w:r>
      </w:hyperlink>
      <w:r w:rsidRPr="00967F3C">
        <w:rPr>
          <w:szCs w:val="32"/>
          <w:shd w:val="clear" w:color="auto" w:fill="FFFFFF"/>
        </w:rPr>
        <w:t> State Department on Wednesday sanctioned </w:t>
      </w:r>
      <w:hyperlink r:id="rId41" w:tgtFrame="_blank" w:history="1">
        <w:r w:rsidRPr="00967F3C">
          <w:rPr>
            <w:rStyle w:val="Hyperlink"/>
            <w:color w:val="000000"/>
            <w:szCs w:val="32"/>
            <w:u w:val="none" w:color="00007F"/>
            <w:bdr w:val="none" w:sz="0" w:space="0" w:color="auto" w:frame="1"/>
            <w:shd w:val="clear" w:color="auto" w:fill="FFFFFF"/>
          </w:rPr>
          <w:t>Asma Al-Assad</w:t>
        </w:r>
      </w:hyperlink>
      <w:r w:rsidRPr="00967F3C">
        <w:rPr>
          <w:szCs w:val="32"/>
          <w:shd w:val="clear" w:color="auto" w:fill="FFFFFF"/>
        </w:rPr>
        <w:t>, wife of </w:t>
      </w:r>
      <w:hyperlink r:id="rId42" w:tgtFrame="_blank" w:history="1">
        <w:r w:rsidRPr="00967F3C">
          <w:rPr>
            <w:rStyle w:val="Hyperlink"/>
            <w:color w:val="000000"/>
            <w:szCs w:val="32"/>
            <w:u w:val="none" w:color="00007F"/>
            <w:bdr w:val="none" w:sz="0" w:space="0" w:color="auto" w:frame="1"/>
            <w:shd w:val="clear" w:color="auto" w:fill="FFFFFF"/>
          </w:rPr>
          <w:t>Syrian</w:t>
        </w:r>
      </w:hyperlink>
      <w:r w:rsidRPr="00967F3C">
        <w:rPr>
          <w:szCs w:val="32"/>
          <w:shd w:val="clear" w:color="auto" w:fill="FFFFFF"/>
        </w:rPr>
        <w:t> president Bashar, for the first time, along with 39 designated individuals and entities under the </w:t>
      </w:r>
      <w:hyperlink r:id="rId43" w:tgtFrame="_blank" w:history="1">
        <w:r w:rsidRPr="00967F3C">
          <w:rPr>
            <w:rStyle w:val="Hyperlink"/>
            <w:color w:val="000000"/>
            <w:szCs w:val="32"/>
            <w:u w:val="none" w:color="00007F"/>
            <w:bdr w:val="none" w:sz="0" w:space="0" w:color="auto" w:frame="1"/>
            <w:shd w:val="clear" w:color="auto" w:fill="FFFFFF"/>
          </w:rPr>
          <w:t>Caesar Act.</w:t>
        </w:r>
      </w:hyperlink>
      <w:r w:rsidRPr="00967F3C">
        <w:rPr>
          <w:szCs w:val="32"/>
          <w:shd w:val="clear" w:color="auto" w:fill="FFFFFF"/>
        </w:rPr>
        <w:t> This is the first time the Asma has been personally targeted by US sanctions, while her husband Bashar and other family members were also named in the list.</w:t>
      </w:r>
      <w:r w:rsidR="00565F08">
        <w:rPr>
          <w:szCs w:val="32"/>
          <w:shd w:val="clear" w:color="auto" w:fill="FFFFFF"/>
        </w:rPr>
        <w:t xml:space="preserve"> </w:t>
      </w:r>
      <w:r w:rsidR="00565F08">
        <w:rPr>
          <w:szCs w:val="32"/>
          <w:shd w:val="clear" w:color="auto" w:fill="FFFFFF"/>
        </w:rPr>
        <w:br/>
      </w:r>
      <w:r w:rsidR="00565F08" w:rsidRPr="00565F08">
        <w:rPr>
          <w:b/>
          <w:bCs w:val="0"/>
          <w:szCs w:val="32"/>
          <w:shd w:val="clear" w:color="auto" w:fill="FFFFFF"/>
        </w:rPr>
        <w:t>END QUOTE.  LATER IN THE SAME ARTICLE THEY GO ON TO WRITE QUOTE:</w:t>
      </w:r>
      <w:r w:rsidR="00565F08">
        <w:rPr>
          <w:szCs w:val="32"/>
          <w:shd w:val="clear" w:color="auto" w:fill="FFFFFF"/>
        </w:rPr>
        <w:t xml:space="preserve"> </w:t>
      </w:r>
      <w:r w:rsidR="00565F08">
        <w:rPr>
          <w:szCs w:val="32"/>
          <w:shd w:val="clear" w:color="auto" w:fill="FFFFFF"/>
        </w:rPr>
        <w:br/>
      </w:r>
      <w:r w:rsidRPr="00967F3C">
        <w:rPr>
          <w:shd w:val="clear" w:color="auto" w:fill="FFFFFF"/>
        </w:rPr>
        <w:t>Pompeo said the campaign will resume in the coming weeks, targeting more individuals and businesses that support the Assad regime.</w:t>
      </w:r>
    </w:p>
    <w:p w14:paraId="0E227521" w14:textId="02D4BBF1" w:rsidR="009D7B74" w:rsidRPr="009D7B74" w:rsidRDefault="003843B8" w:rsidP="00D063E2">
      <w:pPr>
        <w:pStyle w:val="Contention2"/>
        <w:rPr>
          <w:shd w:val="clear" w:color="auto" w:fill="FFFFFF"/>
        </w:rPr>
      </w:pPr>
      <w:bookmarkStart w:id="25" w:name="_Toc112705165"/>
      <w:r>
        <w:rPr>
          <w:shd w:val="clear" w:color="auto" w:fill="FFFFFF"/>
        </w:rPr>
        <w:t>L</w:t>
      </w:r>
      <w:r w:rsidR="00D063E2">
        <w:rPr>
          <w:shd w:val="clear" w:color="auto" w:fill="FFFFFF"/>
        </w:rPr>
        <w:t xml:space="preserve">ink: </w:t>
      </w:r>
      <w:r w:rsidR="009D7B74" w:rsidRPr="009D7B74">
        <w:rPr>
          <w:shd w:val="clear" w:color="auto" w:fill="FFFFFF"/>
        </w:rPr>
        <w:t>Repealing</w:t>
      </w:r>
      <w:r w:rsidR="00D063E2">
        <w:rPr>
          <w:shd w:val="clear" w:color="auto" w:fill="FFFFFF"/>
        </w:rPr>
        <w:t xml:space="preserve"> Caesar</w:t>
      </w:r>
      <w:r w:rsidR="009D7B74" w:rsidRPr="009D7B74">
        <w:rPr>
          <w:shd w:val="clear" w:color="auto" w:fill="FFFFFF"/>
        </w:rPr>
        <w:t xml:space="preserve"> </w:t>
      </w:r>
      <w:r>
        <w:rPr>
          <w:shd w:val="clear" w:color="auto" w:fill="FFFFFF"/>
        </w:rPr>
        <w:t xml:space="preserve">would be bad:  It would increase Assad's </w:t>
      </w:r>
      <w:r w:rsidR="009D7B74" w:rsidRPr="009D7B74">
        <w:rPr>
          <w:shd w:val="clear" w:color="auto" w:fill="FFFFFF"/>
        </w:rPr>
        <w:t>power</w:t>
      </w:r>
      <w:bookmarkEnd w:id="25"/>
      <w:r w:rsidR="009D7B74" w:rsidRPr="009D7B74">
        <w:rPr>
          <w:shd w:val="clear" w:color="auto" w:fill="FFFFFF"/>
        </w:rPr>
        <w:t xml:space="preserve"> </w:t>
      </w:r>
    </w:p>
    <w:p w14:paraId="5AF42D35" w14:textId="03876321" w:rsidR="00967F3C" w:rsidRPr="009D7B74" w:rsidRDefault="00967F3C" w:rsidP="00967F3C">
      <w:pPr>
        <w:pStyle w:val="Citation3"/>
        <w:rPr>
          <w:shd w:val="clear" w:color="auto" w:fill="FFFFFF"/>
        </w:rPr>
      </w:pPr>
      <w:r w:rsidRPr="009D7B74">
        <w:rPr>
          <w:u w:val="single"/>
          <w:shd w:val="clear" w:color="auto" w:fill="FFFFFF"/>
        </w:rPr>
        <w:t>Basma Alloush and Alex Simon 2020</w:t>
      </w:r>
      <w:r w:rsidRPr="009D7B74">
        <w:rPr>
          <w:shd w:val="clear" w:color="auto" w:fill="FFFFFF"/>
        </w:rPr>
        <w:t xml:space="preserve"> (Alloush - Policy Advisor at the International Committee of the Red Cross. MA in Law and Diplomacy and International Affairs from Tufts Univ. Simon -</w:t>
      </w:r>
      <w:r w:rsidRPr="009D7B74">
        <w:rPr>
          <w:rStyle w:val="Emphasis"/>
          <w:i/>
          <w:iCs w:val="0"/>
          <w:szCs w:val="31"/>
          <w:shd w:val="clear" w:color="auto" w:fill="FEFEFE"/>
        </w:rPr>
        <w:t xml:space="preserve"> is the director of the Syria Program with </w:t>
      </w:r>
      <w:proofErr w:type="spellStart"/>
      <w:r w:rsidRPr="009D7B74">
        <w:rPr>
          <w:rStyle w:val="Emphasis"/>
          <w:i/>
          <w:iCs w:val="0"/>
          <w:szCs w:val="31"/>
          <w:shd w:val="clear" w:color="auto" w:fill="FEFEFE"/>
        </w:rPr>
        <w:t>Synaps</w:t>
      </w:r>
      <w:proofErr w:type="spellEnd"/>
      <w:r w:rsidRPr="009D7B74">
        <w:rPr>
          <w:rStyle w:val="Emphasis"/>
          <w:i/>
          <w:iCs w:val="0"/>
          <w:szCs w:val="31"/>
          <w:shd w:val="clear" w:color="auto" w:fill="FEFEFE"/>
        </w:rPr>
        <w:t>. MA in International Economics and Conflict Management from John Hopkins Univ.)</w:t>
      </w:r>
      <w:r>
        <w:rPr>
          <w:shd w:val="clear" w:color="auto" w:fill="FFFFFF"/>
        </w:rPr>
        <w:t xml:space="preserve"> </w:t>
      </w:r>
      <w:r w:rsidRPr="009D7B74">
        <w:rPr>
          <w:shd w:val="clear" w:color="auto" w:fill="FFFFFF"/>
        </w:rPr>
        <w:t>June 10, 2020 “</w:t>
      </w:r>
      <w:r w:rsidRPr="009D7B74">
        <w:t>Will More Syria Sanctions Hurt the Very Civilians They Aim to Protect?”</w:t>
      </w:r>
      <w:r>
        <w:rPr>
          <w:shd w:val="clear" w:color="auto" w:fill="FFFFFF"/>
        </w:rPr>
        <w:t xml:space="preserve"> </w:t>
      </w:r>
      <w:r w:rsidRPr="009D7B74">
        <w:t>herocks.com/2020/06/will-more-syria-sanctions-hurt-the-very-civilians-they-aim-to-protect/</w:t>
      </w:r>
      <w:r w:rsidRPr="009D7B74">
        <w:rPr>
          <w:shd w:val="clear" w:color="auto" w:fill="FFFFFF"/>
        </w:rPr>
        <w:t xml:space="preserve"> (accessed July 21</w:t>
      </w:r>
      <w:proofErr w:type="gramStart"/>
      <w:r w:rsidRPr="009D7B74">
        <w:rPr>
          <w:shd w:val="clear" w:color="auto" w:fill="FFFFFF"/>
        </w:rPr>
        <w:t xml:space="preserve"> 2022</w:t>
      </w:r>
      <w:proofErr w:type="gramEnd"/>
      <w:r w:rsidRPr="009D7B74">
        <w:rPr>
          <w:shd w:val="clear" w:color="auto" w:fill="FFFFFF"/>
        </w:rPr>
        <w:t>)</w:t>
      </w:r>
    </w:p>
    <w:p w14:paraId="64772943" w14:textId="77777777" w:rsidR="009D7B74" w:rsidRDefault="00967F3C" w:rsidP="00967F3C">
      <w:pPr>
        <w:pStyle w:val="Evidence"/>
        <w:rPr>
          <w:shd w:val="clear" w:color="auto" w:fill="FEFEFE"/>
        </w:rPr>
      </w:pPr>
      <w:r w:rsidRPr="00D063E2">
        <w:rPr>
          <w:szCs w:val="31"/>
          <w:shd w:val="clear" w:color="auto" w:fill="FEFEFE"/>
        </w:rPr>
        <w:t>This is not to suggest that the Caesar Act should somehow be repealed or that other sanctions should be abruptly lifted. No such reversal is forthcoming; even if it were, such unilateral concessions would carry immense costs as they would politically and economically bolster Assad and his ruling circle.</w:t>
      </w:r>
    </w:p>
    <w:p w14:paraId="4A76D577" w14:textId="77777777" w:rsidR="00967F3C" w:rsidRPr="00967F3C" w:rsidRDefault="00967F3C" w:rsidP="00967F3C">
      <w:pPr>
        <w:pStyle w:val="Evidence"/>
        <w:rPr>
          <w:shd w:val="clear" w:color="auto" w:fill="FEFEFE"/>
        </w:rPr>
      </w:pPr>
    </w:p>
    <w:p w14:paraId="4BE8262C" w14:textId="77777777" w:rsidR="00D063E2" w:rsidRDefault="00D063E2" w:rsidP="00D063E2">
      <w:pPr>
        <w:pStyle w:val="Contention2"/>
        <w:rPr>
          <w:shd w:val="clear" w:color="auto" w:fill="FFFFFF"/>
        </w:rPr>
      </w:pPr>
      <w:bookmarkStart w:id="26" w:name="_Toc112705166"/>
      <w:r>
        <w:rPr>
          <w:shd w:val="clear" w:color="auto" w:fill="FFFFFF"/>
        </w:rPr>
        <w:lastRenderedPageBreak/>
        <w:t xml:space="preserve">Impact: </w:t>
      </w:r>
      <w:r w:rsidR="00967F3C">
        <w:rPr>
          <w:shd w:val="clear" w:color="auto" w:fill="FFFFFF"/>
        </w:rPr>
        <w:t>Repealing Caesar allows Assad to get away with mass murder</w:t>
      </w:r>
      <w:bookmarkEnd w:id="26"/>
    </w:p>
    <w:p w14:paraId="240D4E10" w14:textId="17E264F8" w:rsidR="00D063E2" w:rsidRPr="00D063E2" w:rsidRDefault="00D063E2" w:rsidP="00D063E2">
      <w:pPr>
        <w:pStyle w:val="Citation3"/>
      </w:pPr>
      <w:r>
        <w:rPr>
          <w:rFonts w:ascii="Arial" w:hAnsi="Arial" w:cs="Arial"/>
          <w:sz w:val="22"/>
          <w:shd w:val="clear" w:color="auto" w:fill="FFFFFF"/>
        </w:rPr>
        <w:t> </w:t>
      </w:r>
      <w:r w:rsidRPr="00D063E2">
        <w:rPr>
          <w:u w:val="single"/>
          <w:shd w:val="clear" w:color="auto" w:fill="FFFFFF"/>
        </w:rPr>
        <w:t xml:space="preserve">Steven </w:t>
      </w:r>
      <w:proofErr w:type="spellStart"/>
      <w:r w:rsidRPr="00D063E2">
        <w:rPr>
          <w:u w:val="single"/>
          <w:shd w:val="clear" w:color="auto" w:fill="FFFFFF"/>
        </w:rPr>
        <w:t>Heydemann</w:t>
      </w:r>
      <w:proofErr w:type="spellEnd"/>
      <w:r w:rsidRPr="00D063E2">
        <w:rPr>
          <w:u w:val="single"/>
          <w:shd w:val="clear" w:color="auto" w:fill="FFFFFF"/>
        </w:rPr>
        <w:t xml:space="preserve"> 2022</w:t>
      </w:r>
      <w:r w:rsidRPr="00D063E2">
        <w:rPr>
          <w:shd w:val="clear" w:color="auto" w:fill="FFFFFF"/>
        </w:rPr>
        <w:t xml:space="preserve"> (a Senior Fellow in Foreign Policy at the Center for Middle East Policy at the Brookings Institution. </w:t>
      </w:r>
      <w:proofErr w:type="spellStart"/>
      <w:r w:rsidRPr="00D063E2">
        <w:rPr>
          <w:shd w:val="clear" w:color="auto" w:fill="FFFFFF"/>
        </w:rPr>
        <w:t>Heydemann</w:t>
      </w:r>
      <w:proofErr w:type="spellEnd"/>
      <w:r w:rsidRPr="00D063E2">
        <w:rPr>
          <w:shd w:val="clear" w:color="auto" w:fill="FFFFFF"/>
        </w:rPr>
        <w:t xml:space="preserve"> consults widely with the U.S. and European governments on issues relating to Syria policy and the status of the Syrian conflict.)</w:t>
      </w:r>
      <w:r>
        <w:t xml:space="preserve"> </w:t>
      </w:r>
      <w:r w:rsidRPr="00D063E2">
        <w:rPr>
          <w:shd w:val="clear" w:color="auto" w:fill="FFFFFF"/>
        </w:rPr>
        <w:t>January 13, 2022 “Assad’s normalization and the politics of erasure in Syria”</w:t>
      </w:r>
      <w:r>
        <w:t xml:space="preserve"> </w:t>
      </w:r>
      <w:hyperlink r:id="rId44" w:history="1">
        <w:r w:rsidRPr="009754BF">
          <w:rPr>
            <w:rStyle w:val="Hyperlink"/>
            <w:u w:color="00007F"/>
            <w:shd w:val="clear" w:color="auto" w:fill="FFFFFF"/>
          </w:rPr>
          <w:t>https://www.brookings.edu/blog/order-from-chaos/2022/01/13/assads-normalization-and-the-politics-of-erasure-in-syria/</w:t>
        </w:r>
      </w:hyperlink>
      <w:r w:rsidRPr="00D063E2">
        <w:rPr>
          <w:shd w:val="clear" w:color="auto" w:fill="FFFFFF"/>
        </w:rPr>
        <w:t xml:space="preserve"> (accessed July 21 2022)</w:t>
      </w:r>
    </w:p>
    <w:p w14:paraId="527EFD77" w14:textId="77777777" w:rsidR="003843B8" w:rsidRDefault="00D063E2" w:rsidP="003843B8">
      <w:pPr>
        <w:pStyle w:val="Evidence"/>
        <w:rPr>
          <w:shd w:val="clear" w:color="auto" w:fill="FFFFFF"/>
        </w:rPr>
      </w:pPr>
      <w:r>
        <w:rPr>
          <w:shd w:val="clear" w:color="auto" w:fill="FFFFFF"/>
        </w:rPr>
        <w:t>Moreover, critiques of sanctions ignore the damage that their easing, even implicitly, will do — not only to the victims of regime violence and a source of leverage that critics often underestimate, but to international law and the global norms that represent the most viable mechanisms for holding the Assad regime accountable for its crimes and abuses. This is a regime that has overseen mass murder, the systematic use of chemical weapons against civilians, torture, arbitrary and illegal detentions, and the forced displacement of millions of Syrian civilians.</w:t>
      </w:r>
    </w:p>
    <w:p w14:paraId="55D8D93F" w14:textId="3038B6CA" w:rsidR="001257C3" w:rsidRDefault="003843B8" w:rsidP="003843B8">
      <w:pPr>
        <w:pStyle w:val="Contention1"/>
        <w:rPr>
          <w:shd w:val="clear" w:color="auto" w:fill="FFFFFF"/>
        </w:rPr>
      </w:pPr>
      <w:bookmarkStart w:id="27" w:name="_Toc112705167"/>
      <w:r>
        <w:rPr>
          <w:shd w:val="clear" w:color="auto" w:fill="FFFFFF"/>
        </w:rPr>
        <w:t xml:space="preserve">3. </w:t>
      </w:r>
      <w:r w:rsidR="001257C3">
        <w:rPr>
          <w:shd w:val="clear" w:color="auto" w:fill="FFFFFF"/>
        </w:rPr>
        <w:t xml:space="preserve">Reconstruction </w:t>
      </w:r>
      <w:r>
        <w:rPr>
          <w:shd w:val="clear" w:color="auto" w:fill="FFFFFF"/>
        </w:rPr>
        <w:t>is bad</w:t>
      </w:r>
      <w:bookmarkEnd w:id="27"/>
    </w:p>
    <w:p w14:paraId="0AC9350F" w14:textId="606D3D15" w:rsidR="003843B8" w:rsidRPr="003843B8" w:rsidRDefault="003843B8" w:rsidP="003843B8">
      <w:pPr>
        <w:pStyle w:val="Contention2"/>
      </w:pPr>
      <w:bookmarkStart w:id="28" w:name="_Toc112705168"/>
      <w:r>
        <w:t xml:space="preserve">Link:  AFF wants Caesar repealed to aid </w:t>
      </w:r>
      <w:bookmarkEnd w:id="28"/>
      <w:r w:rsidR="002500A7">
        <w:t>reconstruction</w:t>
      </w:r>
    </w:p>
    <w:p w14:paraId="7B132711" w14:textId="77777777" w:rsidR="00D70C4A" w:rsidRDefault="00D70C4A" w:rsidP="001257C3">
      <w:pPr>
        <w:pStyle w:val="Contention2"/>
        <w:rPr>
          <w:shd w:val="clear" w:color="auto" w:fill="FFFFFF"/>
        </w:rPr>
      </w:pPr>
      <w:bookmarkStart w:id="29" w:name="_Toc112705169"/>
      <w:r>
        <w:rPr>
          <w:shd w:val="clear" w:color="auto" w:fill="FFFFFF"/>
        </w:rPr>
        <w:t>Link: Reconstruction benefits the elite, not refugees</w:t>
      </w:r>
      <w:bookmarkEnd w:id="29"/>
    </w:p>
    <w:p w14:paraId="1E71C992" w14:textId="24CB14E9" w:rsidR="00D70C4A" w:rsidRDefault="00D70C4A" w:rsidP="003843B8">
      <w:pPr>
        <w:pStyle w:val="Citation3"/>
        <w:rPr>
          <w:shd w:val="clear" w:color="auto" w:fill="FFFFFF"/>
        </w:rPr>
      </w:pPr>
      <w:r w:rsidRPr="00D70C4A">
        <w:rPr>
          <w:u w:val="single"/>
          <w:shd w:val="clear" w:color="auto" w:fill="FFFFFF"/>
        </w:rPr>
        <w:t xml:space="preserve">Jomana </w:t>
      </w:r>
      <w:proofErr w:type="spellStart"/>
      <w:r w:rsidRPr="00D70C4A">
        <w:rPr>
          <w:u w:val="single"/>
          <w:shd w:val="clear" w:color="auto" w:fill="FFFFFF"/>
        </w:rPr>
        <w:t>Qaddour</w:t>
      </w:r>
      <w:proofErr w:type="spellEnd"/>
      <w:r w:rsidRPr="00D70C4A">
        <w:rPr>
          <w:u w:val="single"/>
          <w:shd w:val="clear" w:color="auto" w:fill="FFFFFF"/>
        </w:rPr>
        <w:t xml:space="preserve"> 2019</w:t>
      </w:r>
      <w:r>
        <w:rPr>
          <w:shd w:val="clear" w:color="auto" w:fill="FFFFFF"/>
        </w:rPr>
        <w:t xml:space="preserve"> (a Syrian American analyst and doctoral student at Georgetown Univ Law Center, where she is focusing on Syrian constitutional issues.) February 28, 2019 “Assad Needs the United States and Its Allies for Reconstruction”</w:t>
      </w:r>
      <w:r w:rsidR="003843B8">
        <w:rPr>
          <w:shd w:val="clear" w:color="auto" w:fill="FFFFFF"/>
        </w:rPr>
        <w:t xml:space="preserve"> </w:t>
      </w:r>
      <w:hyperlink r:id="rId45" w:history="1">
        <w:r w:rsidRPr="009754BF">
          <w:rPr>
            <w:rStyle w:val="Hyperlink"/>
            <w:shd w:val="clear" w:color="auto" w:fill="FFFFFF"/>
          </w:rPr>
          <w:t>https://www.washingtoninstitute.org/policy-analysis/assad-needs-united-states-and-its-allies-reconstruction</w:t>
        </w:r>
      </w:hyperlink>
      <w:r>
        <w:rPr>
          <w:shd w:val="clear" w:color="auto" w:fill="FFFFFF"/>
        </w:rPr>
        <w:t xml:space="preserve"> (accessed July 21 2022)</w:t>
      </w:r>
    </w:p>
    <w:p w14:paraId="0E4EBA69" w14:textId="77777777" w:rsidR="00D70C4A" w:rsidRDefault="00D70C4A" w:rsidP="00D70C4A">
      <w:pPr>
        <w:pStyle w:val="Evidence"/>
        <w:rPr>
          <w:shd w:val="clear" w:color="auto" w:fill="FFFFFF"/>
        </w:rPr>
      </w:pPr>
      <w:r>
        <w:rPr>
          <w:shd w:val="clear" w:color="auto" w:fill="FFFFFF"/>
        </w:rPr>
        <w:t xml:space="preserve">In short, Syria’s public and private sectors are not prepared to take on the challenge of nationwide reconstruction. </w:t>
      </w:r>
      <w:r w:rsidRPr="00D70C4A">
        <w:rPr>
          <w:shd w:val="clear" w:color="auto" w:fill="FFFFFF"/>
        </w:rPr>
        <w:t xml:space="preserve">Instead, they seem more focused on rewarding elites in the capital and other metropolitan areas while redrawing the country’s communal map. For example, rather than addressing the crucial task of providing housing to the nearly five million refugees still stuck abroad, current construction efforts center on pro-regime businessmen launching major luxury housing and entertainment projects in Damascus-area municipalities such as </w:t>
      </w:r>
      <w:proofErr w:type="spellStart"/>
      <w:r w:rsidRPr="00D70C4A">
        <w:rPr>
          <w:shd w:val="clear" w:color="auto" w:fill="FFFFFF"/>
        </w:rPr>
        <w:t>Marota</w:t>
      </w:r>
      <w:proofErr w:type="spellEnd"/>
      <w:r w:rsidRPr="00D70C4A">
        <w:rPr>
          <w:shd w:val="clear" w:color="auto" w:fill="FFFFFF"/>
        </w:rPr>
        <w:t xml:space="preserve"> City, </w:t>
      </w:r>
      <w:proofErr w:type="spellStart"/>
      <w:r w:rsidRPr="00D70C4A">
        <w:rPr>
          <w:shd w:val="clear" w:color="auto" w:fill="FFFFFF"/>
        </w:rPr>
        <w:t>Jobar</w:t>
      </w:r>
      <w:proofErr w:type="spellEnd"/>
      <w:r w:rsidRPr="00D70C4A">
        <w:rPr>
          <w:shd w:val="clear" w:color="auto" w:fill="FFFFFF"/>
        </w:rPr>
        <w:t>, and al-</w:t>
      </w:r>
      <w:proofErr w:type="spellStart"/>
      <w:r w:rsidRPr="00D70C4A">
        <w:rPr>
          <w:shd w:val="clear" w:color="auto" w:fill="FFFFFF"/>
        </w:rPr>
        <w:t>Qabun</w:t>
      </w:r>
      <w:proofErr w:type="spellEnd"/>
      <w:r w:rsidRPr="00D70C4A">
        <w:rPr>
          <w:shd w:val="clear" w:color="auto" w:fill="FFFFFF"/>
        </w:rPr>
        <w:t>, with more to come in Aleppo and Homs.</w:t>
      </w:r>
      <w:r>
        <w:rPr>
          <w:shd w:val="clear" w:color="auto" w:fill="FFFFFF"/>
        </w:rPr>
        <w:t xml:space="preserve"> According to local contractors, apartments in such developments will list at $3,500 per square meter ($300 per square foot), or nearly $500,000 for a three-bedroom unit, well beyond the reach of returning refugees.</w:t>
      </w:r>
    </w:p>
    <w:p w14:paraId="511D1F84" w14:textId="77777777" w:rsidR="00C74680" w:rsidRDefault="00C74680" w:rsidP="001257C3">
      <w:pPr>
        <w:pStyle w:val="Contention2"/>
        <w:rPr>
          <w:shd w:val="clear" w:color="auto" w:fill="FFFFFF"/>
        </w:rPr>
      </w:pPr>
      <w:bookmarkStart w:id="30" w:name="_Toc112705170"/>
      <w:r>
        <w:rPr>
          <w:shd w:val="clear" w:color="auto" w:fill="FFFFFF"/>
        </w:rPr>
        <w:t>Link: Assad uses reconstruction to line his pockets</w:t>
      </w:r>
      <w:r w:rsidR="001257C3">
        <w:rPr>
          <w:shd w:val="clear" w:color="auto" w:fill="FFFFFF"/>
        </w:rPr>
        <w:t xml:space="preserve"> and benefit America’s enemies</w:t>
      </w:r>
      <w:bookmarkEnd w:id="30"/>
    </w:p>
    <w:p w14:paraId="1E951274" w14:textId="4A0E50AD" w:rsidR="00C74680" w:rsidRPr="00C74680" w:rsidRDefault="00C74680" w:rsidP="00C74680">
      <w:pPr>
        <w:pStyle w:val="Citation3"/>
        <w:rPr>
          <w:shd w:val="clear" w:color="auto" w:fill="FFFFFF"/>
        </w:rPr>
      </w:pPr>
      <w:r w:rsidRPr="00C74680">
        <w:rPr>
          <w:u w:val="single"/>
        </w:rPr>
        <w:t>J</w:t>
      </w:r>
      <w:hyperlink r:id="rId46" w:tooltip="James Snell" w:history="1">
        <w:r w:rsidRPr="00C74680">
          <w:rPr>
            <w:rStyle w:val="Hyperlink"/>
            <w:color w:val="auto"/>
            <w:szCs w:val="24"/>
            <w:u w:val="single" w:color="00007F"/>
            <w:bdr w:val="none" w:sz="0" w:space="0" w:color="auto" w:frame="1"/>
          </w:rPr>
          <w:t>ames Snell</w:t>
        </w:r>
      </w:hyperlink>
      <w:r w:rsidRPr="00C74680">
        <w:rPr>
          <w:u w:val="single"/>
        </w:rPr>
        <w:t xml:space="preserve"> 2017</w:t>
      </w:r>
      <w:r w:rsidRPr="00C74680">
        <w:t xml:space="preserve"> (</w:t>
      </w:r>
      <w:r w:rsidRPr="00C74680">
        <w:rPr>
          <w:szCs w:val="21"/>
          <w:shd w:val="clear" w:color="auto" w:fill="FFFFFF"/>
        </w:rPr>
        <w:t>a British writer educated at Cambridge. His work, focusing on global affairs, has appeared in numerous international publications.) October 2, 2017 “</w:t>
      </w:r>
      <w:r w:rsidRPr="00C74680">
        <w:rPr>
          <w:szCs w:val="81"/>
          <w:shd w:val="clear" w:color="auto" w:fill="FFFFFF"/>
        </w:rPr>
        <w:t>The Assad regime is exploiting reconstruction to gain legitimacy”</w:t>
      </w:r>
      <w:r w:rsidR="003843B8">
        <w:rPr>
          <w:szCs w:val="81"/>
          <w:shd w:val="clear" w:color="auto" w:fill="FFFFFF"/>
        </w:rPr>
        <w:t xml:space="preserve"> </w:t>
      </w:r>
      <w:hyperlink r:id="rId47" w:history="1">
        <w:r w:rsidRPr="009754BF">
          <w:rPr>
            <w:rStyle w:val="Hyperlink"/>
            <w:u w:color="00007F"/>
          </w:rPr>
          <w:t>https://english.alaraby.co.uk/opinion/assad-regime-exploiting-reconstruction-gain-legitimacy</w:t>
        </w:r>
      </w:hyperlink>
      <w:r w:rsidRPr="00C74680">
        <w:rPr>
          <w:shd w:val="clear" w:color="auto" w:fill="FFFFFF"/>
        </w:rPr>
        <w:t xml:space="preserve"> (accessed July 21 2022)</w:t>
      </w:r>
    </w:p>
    <w:p w14:paraId="65A40A79" w14:textId="6CF59389" w:rsidR="00C74680" w:rsidRPr="00C74680" w:rsidRDefault="00C74680" w:rsidP="00C74680">
      <w:pPr>
        <w:pStyle w:val="Evidence"/>
        <w:rPr>
          <w:shd w:val="clear" w:color="auto" w:fill="FFFFFF"/>
        </w:rPr>
      </w:pPr>
      <w:r w:rsidRPr="00C74680">
        <w:rPr>
          <w:shd w:val="clear" w:color="auto" w:fill="FFFFFF"/>
        </w:rPr>
        <w:t>But more than that, it is providing a boon to the corruption of the Assad regime, which sees reconstruction less "as a means for economic recovery and social repair, but as an opportunity for self-enrichment, a way to reward loyalists and punish opponents", </w:t>
      </w:r>
      <w:hyperlink r:id="rId48" w:tgtFrame="_blank" w:history="1">
        <w:r w:rsidRPr="00C74680">
          <w:rPr>
            <w:rStyle w:val="Hyperlink"/>
            <w:color w:val="000000"/>
            <w:szCs w:val="32"/>
            <w:u w:val="none" w:color="00007F"/>
            <w:bdr w:val="none" w:sz="0" w:space="0" w:color="auto" w:frame="1"/>
            <w:shd w:val="clear" w:color="auto" w:fill="FFFFFF"/>
          </w:rPr>
          <w:t>according</w:t>
        </w:r>
      </w:hyperlink>
      <w:r w:rsidRPr="00C74680">
        <w:rPr>
          <w:shd w:val="clear" w:color="auto" w:fill="FFFFFF"/>
        </w:rPr>
        <w:t xml:space="preserve"> to Steven </w:t>
      </w:r>
      <w:proofErr w:type="spellStart"/>
      <w:r w:rsidRPr="00C74680">
        <w:rPr>
          <w:shd w:val="clear" w:color="auto" w:fill="FFFFFF"/>
        </w:rPr>
        <w:t>Heydemann</w:t>
      </w:r>
      <w:proofErr w:type="spellEnd"/>
      <w:r w:rsidRPr="00C74680">
        <w:rPr>
          <w:shd w:val="clear" w:color="auto" w:fill="FFFFFF"/>
        </w:rPr>
        <w:t xml:space="preserve"> of the Brookings Institution</w:t>
      </w:r>
      <w:r w:rsidR="003843B8">
        <w:rPr>
          <w:shd w:val="clear" w:color="auto" w:fill="FFFFFF"/>
        </w:rPr>
        <w:br/>
      </w:r>
      <w:r w:rsidR="003843B8">
        <w:rPr>
          <w:shd w:val="clear" w:color="auto" w:fill="FFFFFF"/>
        </w:rPr>
        <w:br/>
      </w:r>
      <w:r w:rsidR="003843B8" w:rsidRPr="003843B8">
        <w:rPr>
          <w:b/>
          <w:bCs w:val="0"/>
          <w:shd w:val="clear" w:color="auto" w:fill="FFFFFF"/>
        </w:rPr>
        <w:t>END QUOTE.  HE GOES ON LATER IN THE ARTICLE WRITING QUOTE:</w:t>
      </w:r>
      <w:r w:rsidR="003843B8">
        <w:rPr>
          <w:shd w:val="clear" w:color="auto" w:fill="FFFFFF"/>
        </w:rPr>
        <w:br/>
      </w:r>
      <w:r w:rsidR="003843B8">
        <w:rPr>
          <w:shd w:val="clear" w:color="auto" w:fill="FFFFFF"/>
        </w:rPr>
        <w:br/>
      </w:r>
      <w:r w:rsidRPr="00C74680">
        <w:rPr>
          <w:shd w:val="clear" w:color="auto" w:fill="FFFFFF"/>
        </w:rPr>
        <w:t>It can control the awarding of contracts for reconstruction, which can be given to firms close to the regime and its internal allies, or even as rewards to external backers.</w:t>
      </w:r>
      <w:r w:rsidRPr="00C74680">
        <w:br/>
      </w:r>
      <w:r w:rsidRPr="00C74680">
        <w:br/>
      </w:r>
      <w:r w:rsidRPr="00C74680">
        <w:rPr>
          <w:shd w:val="clear" w:color="auto" w:fill="FFFFFF"/>
        </w:rPr>
        <w:t>Iranian and Russian firms stand to benefit financially for the massive military support their nations have offered Assad. This is an adjunct to the corruption Ba'athist states and dictatorships generally create and profit from.</w:t>
      </w:r>
    </w:p>
    <w:p w14:paraId="6132C1C3" w14:textId="77777777" w:rsidR="00D024FB" w:rsidRDefault="00D024FB" w:rsidP="000E58A6">
      <w:pPr>
        <w:pStyle w:val="NormalWeb"/>
        <w:spacing w:before="0" w:beforeAutospacing="0" w:after="120" w:afterAutospacing="0"/>
        <w:ind w:left="144"/>
        <w:rPr>
          <w:b/>
          <w:bCs/>
          <w:color w:val="000000"/>
          <w:sz w:val="20"/>
          <w:szCs w:val="20"/>
        </w:rPr>
      </w:pPr>
    </w:p>
    <w:p w14:paraId="73402EB4" w14:textId="77777777" w:rsidR="001257C3" w:rsidRDefault="001257C3" w:rsidP="001257C3">
      <w:pPr>
        <w:pStyle w:val="Contention2"/>
      </w:pPr>
      <w:bookmarkStart w:id="31" w:name="_Toc112705171"/>
      <w:r>
        <w:lastRenderedPageBreak/>
        <w:t>Link: Assad uses reconstruction to undermine dissent</w:t>
      </w:r>
      <w:bookmarkEnd w:id="31"/>
    </w:p>
    <w:p w14:paraId="004C9991" w14:textId="77777777" w:rsidR="001257C3" w:rsidRPr="001257C3" w:rsidRDefault="001257C3" w:rsidP="001257C3">
      <w:pPr>
        <w:pStyle w:val="Citation3"/>
        <w:rPr>
          <w:szCs w:val="23"/>
          <w:bdr w:val="none" w:sz="0" w:space="0" w:color="auto" w:frame="1"/>
          <w:shd w:val="clear" w:color="auto" w:fill="FFFFFF"/>
        </w:rPr>
      </w:pPr>
      <w:r w:rsidRPr="001257C3">
        <w:rPr>
          <w:rStyle w:val="Emphasis"/>
          <w:i/>
          <w:iCs w:val="0"/>
          <w:szCs w:val="23"/>
          <w:u w:val="single"/>
          <w:bdr w:val="none" w:sz="0" w:space="0" w:color="auto" w:frame="1"/>
          <w:shd w:val="clear" w:color="auto" w:fill="FFFFFF"/>
        </w:rPr>
        <w:t xml:space="preserve">Anna </w:t>
      </w:r>
      <w:proofErr w:type="gramStart"/>
      <w:r w:rsidRPr="001257C3">
        <w:rPr>
          <w:rStyle w:val="Emphasis"/>
          <w:i/>
          <w:iCs w:val="0"/>
          <w:szCs w:val="23"/>
          <w:u w:val="single"/>
          <w:bdr w:val="none" w:sz="0" w:space="0" w:color="auto" w:frame="1"/>
          <w:shd w:val="clear" w:color="auto" w:fill="FFFFFF"/>
        </w:rPr>
        <w:t>Mysliwiec </w:t>
      </w:r>
      <w:r w:rsidRPr="001257C3">
        <w:rPr>
          <w:u w:val="single"/>
        </w:rPr>
        <w:t xml:space="preserve"> 2019</w:t>
      </w:r>
      <w:proofErr w:type="gramEnd"/>
      <w:r w:rsidRPr="001257C3">
        <w:t xml:space="preserve"> </w:t>
      </w:r>
      <w:r w:rsidRPr="001257C3">
        <w:rPr>
          <w:rStyle w:val="Emphasis"/>
          <w:i/>
          <w:iCs w:val="0"/>
          <w:szCs w:val="23"/>
          <w:bdr w:val="none" w:sz="0" w:space="0" w:color="auto" w:frame="1"/>
          <w:shd w:val="clear" w:color="auto" w:fill="FFFFFF"/>
        </w:rPr>
        <w:t>(</w:t>
      </w:r>
      <w:r w:rsidRPr="001257C3">
        <w:t xml:space="preserve">MA in public policy </w:t>
      </w:r>
      <w:r w:rsidRPr="001257C3">
        <w:rPr>
          <w:rStyle w:val="Emphasis"/>
          <w:i/>
          <w:iCs w:val="0"/>
          <w:szCs w:val="23"/>
          <w:bdr w:val="none" w:sz="0" w:space="0" w:color="auto" w:frame="1"/>
          <w:shd w:val="clear" w:color="auto" w:fill="FFFFFF"/>
        </w:rPr>
        <w:t xml:space="preserve">from the John F. Kennedy School of Government at Harvard University. She previously worked at the National Democratic Institute, where she managed programs that supported civic activists and local councils in opposition-controlled areas of Syria.) </w:t>
      </w:r>
      <w:hyperlink r:id="rId49" w:tooltip="8:30 am" w:history="1">
        <w:r w:rsidRPr="001257C3">
          <w:rPr>
            <w:rStyle w:val="Hyperlink"/>
            <w:color w:val="auto"/>
            <w:szCs w:val="18"/>
            <w:u w:val="none" w:color="00007F"/>
            <w:bdr w:val="none" w:sz="0" w:space="0" w:color="auto" w:frame="1"/>
            <w:shd w:val="clear" w:color="auto" w:fill="FFFFFF"/>
          </w:rPr>
          <w:t>August 20, 2019</w:t>
        </w:r>
      </w:hyperlink>
      <w:r w:rsidRPr="001257C3">
        <w:t xml:space="preserve"> “When the Dictator Wins: How Assad Is Using Reconstruction to Strengthen His Grip on Syria</w:t>
      </w:r>
      <w:r w:rsidRPr="001257C3">
        <w:rPr>
          <w:rFonts w:hint="eastAsia"/>
        </w:rPr>
        <w:t>”</w:t>
      </w:r>
      <w:r>
        <w:rPr>
          <w:rStyle w:val="Emphasis"/>
          <w:i/>
          <w:iCs w:val="0"/>
          <w:szCs w:val="23"/>
          <w:bdr w:val="none" w:sz="0" w:space="0" w:color="auto" w:frame="1"/>
          <w:shd w:val="clear" w:color="auto" w:fill="FFFFFF"/>
        </w:rPr>
        <w:t xml:space="preserve"> </w:t>
      </w:r>
      <w:hyperlink r:id="rId50" w:history="1">
        <w:r w:rsidRPr="009754BF">
          <w:rPr>
            <w:rStyle w:val="Hyperlink"/>
            <w:u w:color="00007F"/>
          </w:rPr>
          <w:t>https://ksr.hkspublications.org/2019/08/20/when-the-dictator-wins-how-assad-is-using-reconstruction-to-strengthen-his-grip-on-syria/</w:t>
        </w:r>
      </w:hyperlink>
      <w:r w:rsidRPr="001257C3">
        <w:t xml:space="preserve"> (accessed July 21 2022)</w:t>
      </w:r>
    </w:p>
    <w:p w14:paraId="053AE73D" w14:textId="2429D965" w:rsidR="001257C3" w:rsidRDefault="001257C3" w:rsidP="001257C3">
      <w:pPr>
        <w:pStyle w:val="Evidence"/>
        <w:rPr>
          <w:szCs w:val="23"/>
        </w:rPr>
      </w:pPr>
      <w:r w:rsidRPr="001257C3">
        <w:rPr>
          <w:szCs w:val="23"/>
          <w:u w:val="single"/>
        </w:rPr>
        <w:t>Assad is also creating a legal architecture to literally reconstruct the country according to his own vision, benefiting his allies and displacing his adversaries.</w:t>
      </w:r>
      <w:bookmarkStart w:id="32" w:name="_ednref22"/>
      <w:r w:rsidRPr="001257C3">
        <w:rPr>
          <w:szCs w:val="23"/>
          <w:u w:val="single"/>
        </w:rPr>
        <w:fldChar w:fldCharType="begin"/>
      </w:r>
      <w:r w:rsidRPr="001257C3">
        <w:rPr>
          <w:szCs w:val="23"/>
          <w:u w:val="single"/>
        </w:rPr>
        <w:instrText xml:space="preserve"> HYPERLINK "https://ksr.hkspublications.org/2019/08/20/when-the-dictator-wins-how-assad-is-using-reconstruction-to-strengthen-his-grip-on-syria/" \l "_edn22" </w:instrText>
      </w:r>
      <w:r w:rsidRPr="001257C3">
        <w:rPr>
          <w:szCs w:val="23"/>
          <w:u w:val="single"/>
        </w:rPr>
      </w:r>
      <w:r w:rsidR="00000000">
        <w:rPr>
          <w:szCs w:val="23"/>
          <w:u w:val="single"/>
        </w:rPr>
        <w:fldChar w:fldCharType="separate"/>
      </w:r>
      <w:r w:rsidRPr="001257C3">
        <w:rPr>
          <w:szCs w:val="23"/>
          <w:u w:val="single"/>
        </w:rPr>
        <w:fldChar w:fldCharType="end"/>
      </w:r>
      <w:bookmarkEnd w:id="32"/>
      <w:r w:rsidRPr="001257C3">
        <w:rPr>
          <w:szCs w:val="23"/>
          <w:u w:val="single"/>
        </w:rPr>
        <w:t xml:space="preserve">  Decree 66, passed in 2012, allows the government to redesign informal housing areas by selling them to developers, who can evict owners or residents without recourse after a 30-day notice period. This and accompanying laws could permanently dispossess many refugees and internally displaced people, just 9 percent of whom have adequate property title deeds with them.</w:t>
      </w:r>
      <w:r w:rsidRPr="001257C3">
        <w:rPr>
          <w:u w:val="single"/>
        </w:rPr>
        <w:t xml:space="preserve"> </w:t>
      </w:r>
      <w:r w:rsidRPr="001257C3">
        <w:rPr>
          <w:szCs w:val="23"/>
          <w:u w:val="single"/>
        </w:rPr>
        <w:t>The Syrian government is selectively applying Decree 66 to destroy and resettle former opposition strongholds, often to implement urban plans that predated the civil war. </w:t>
      </w:r>
      <w:r w:rsidRPr="001257C3">
        <w:rPr>
          <w:szCs w:val="23"/>
        </w:rPr>
        <w:t xml:space="preserve">The flagship Decree 66 project in Damascus is in </w:t>
      </w:r>
      <w:proofErr w:type="spellStart"/>
      <w:r w:rsidRPr="001257C3">
        <w:rPr>
          <w:szCs w:val="23"/>
        </w:rPr>
        <w:t>Basateen</w:t>
      </w:r>
      <w:proofErr w:type="spellEnd"/>
      <w:r w:rsidRPr="001257C3">
        <w:rPr>
          <w:szCs w:val="23"/>
        </w:rPr>
        <w:t xml:space="preserve"> al-Razi, a site of anti-government protest that the government is transforming into a gleaming new development</w:t>
      </w:r>
      <w:r>
        <w:rPr>
          <w:szCs w:val="23"/>
        </w:rPr>
        <w:t>.</w:t>
      </w:r>
      <w:r w:rsidRPr="001257C3">
        <w:rPr>
          <w:szCs w:val="23"/>
        </w:rPr>
        <w:t xml:space="preserve"> The vision to redevelop the area dates back to 2007. Homs and Aleppo similarly have proposals to use Decree 66 as a blueprint to destroy and redevelop opposition-held parts of their cities, often with the guidance of pre-2011 plans as well. </w:t>
      </w:r>
    </w:p>
    <w:p w14:paraId="2151FAB7" w14:textId="77777777" w:rsidR="00415089" w:rsidRDefault="00415089" w:rsidP="00415089">
      <w:pPr>
        <w:pStyle w:val="Contention2"/>
      </w:pPr>
      <w:bookmarkStart w:id="33" w:name="_Toc112705172"/>
      <w:r>
        <w:t>Brink: Caesar stops Russia and China from cashing in on Syrian reconstruction</w:t>
      </w:r>
      <w:bookmarkEnd w:id="33"/>
    </w:p>
    <w:p w14:paraId="610BF627" w14:textId="77777777" w:rsidR="00415089" w:rsidRPr="00415089" w:rsidRDefault="00415089" w:rsidP="00415089">
      <w:pPr>
        <w:pStyle w:val="Citation3"/>
      </w:pPr>
      <w:r w:rsidRPr="00415089">
        <w:rPr>
          <w:shd w:val="clear" w:color="auto" w:fill="FFFFFF"/>
        </w:rPr>
        <w:t> </w:t>
      </w:r>
      <w:hyperlink r:id="rId51" w:tooltip="Posts by Anchal Vohra" w:history="1">
        <w:r w:rsidRPr="00415089">
          <w:rPr>
            <w:rStyle w:val="Hyperlink"/>
            <w:color w:val="auto"/>
            <w:u w:val="single" w:color="00007F"/>
            <w:bdr w:val="none" w:sz="0" w:space="0" w:color="auto" w:frame="1"/>
            <w:shd w:val="clear" w:color="auto" w:fill="FFFFFF"/>
          </w:rPr>
          <w:t>Anchal Vohra</w:t>
        </w:r>
      </w:hyperlink>
      <w:r w:rsidRPr="00415089">
        <w:rPr>
          <w:u w:val="single"/>
          <w:shd w:val="clear" w:color="auto" w:fill="FFFFFF"/>
        </w:rPr>
        <w:t> </w:t>
      </w:r>
      <w:r w:rsidRPr="00415089">
        <w:rPr>
          <w:u w:val="single"/>
        </w:rPr>
        <w:t>2020</w:t>
      </w:r>
      <w:r w:rsidRPr="00415089">
        <w:t xml:space="preserve"> (</w:t>
      </w:r>
      <w:r w:rsidRPr="00415089">
        <w:rPr>
          <w:shd w:val="clear" w:color="auto" w:fill="FFFFFF"/>
        </w:rPr>
        <w:t>a multi-lingual foreign correspondent covering the Middle East, South Asia, and Germany. She is based in Beirut and is a TV correspondent for Al Jazeera English and a writer on the Middle East for Foreign Policy magazine. </w:t>
      </w:r>
      <w:r>
        <w:t xml:space="preserve"> </w:t>
      </w:r>
      <w:r w:rsidRPr="00415089">
        <w:rPr>
          <w:shd w:val="clear" w:color="auto" w:fill="FFFFFF"/>
        </w:rPr>
        <w:t> </w:t>
      </w:r>
      <w:r w:rsidRPr="00415089">
        <w:rPr>
          <w:rStyle w:val="updated"/>
          <w:bdr w:val="none" w:sz="0" w:space="0" w:color="auto" w:frame="1"/>
          <w:shd w:val="clear" w:color="auto" w:fill="FFFFFF"/>
        </w:rPr>
        <w:t>July 22, 2020</w:t>
      </w:r>
      <w:r w:rsidRPr="00415089">
        <w:rPr>
          <w:rFonts w:hint="eastAsia"/>
          <w:szCs w:val="30"/>
        </w:rPr>
        <w:t>“</w:t>
      </w:r>
      <w:r w:rsidRPr="00415089">
        <w:rPr>
          <w:szCs w:val="30"/>
        </w:rPr>
        <w:t>Block Aid: Russia and China’s Response to the Caesar Act</w:t>
      </w:r>
      <w:r w:rsidRPr="00415089">
        <w:rPr>
          <w:rFonts w:hint="eastAsia"/>
          <w:szCs w:val="30"/>
        </w:rPr>
        <w:t>”</w:t>
      </w:r>
      <w:hyperlink r:id="rId52" w:history="1">
        <w:r w:rsidRPr="009754BF">
          <w:rPr>
            <w:rStyle w:val="Hyperlink"/>
            <w:u w:color="00007F"/>
          </w:rPr>
          <w:t>https://insidearabia.com/block-aid-russia-and-chinas-response-to-the-caesar-act/</w:t>
        </w:r>
      </w:hyperlink>
      <w:r w:rsidRPr="00415089">
        <w:t xml:space="preserve"> (accessed July 21 2022)</w:t>
      </w:r>
    </w:p>
    <w:p w14:paraId="22EF0E70" w14:textId="77777777" w:rsidR="00415089" w:rsidRPr="00415089" w:rsidRDefault="00415089" w:rsidP="00415089">
      <w:pPr>
        <w:pStyle w:val="Evidence"/>
      </w:pPr>
      <w:r w:rsidRPr="00415089">
        <w:rPr>
          <w:shd w:val="clear" w:color="auto" w:fill="FFFFFF"/>
        </w:rPr>
        <w:t xml:space="preserve">Moscow spent billions of dollars in sustaining Assad and hoped to profit from the post-war construction boom. Beijing, too, had been waiting for the payday for the support it rendered. But the Caesar Act has thrown a spanner in the works. Russia and China are expecting relief on sanctions from the US so they can carry on as envisaged. In their statements, both Russia and China demanded that the US lift its “unilateral” and “coercive” measures imposed on Syria. </w:t>
      </w:r>
      <w:proofErr w:type="spellStart"/>
      <w:r w:rsidRPr="00415089">
        <w:rPr>
          <w:shd w:val="clear" w:color="auto" w:fill="FFFFFF"/>
        </w:rPr>
        <w:t>Zhiang</w:t>
      </w:r>
      <w:proofErr w:type="spellEnd"/>
      <w:r w:rsidRPr="00415089">
        <w:rPr>
          <w:shd w:val="clear" w:color="auto" w:fill="FFFFFF"/>
        </w:rPr>
        <w:t xml:space="preserve"> Jun, China’s permanent representative to the UN, said the US’ double standards on humanitarian issues were revealed when it imposed the “Caesar Act.” And, in a veiled threat, Jun </w:t>
      </w:r>
      <w:hyperlink r:id="rId53" w:tgtFrame="_blank" w:tooltip="added" w:history="1">
        <w:r w:rsidRPr="00415089">
          <w:rPr>
            <w:rStyle w:val="Hyperlink"/>
            <w:color w:val="000000"/>
            <w:u w:val="none" w:color="00007F"/>
            <w:bdr w:val="none" w:sz="0" w:space="0" w:color="auto" w:frame="1"/>
            <w:shd w:val="clear" w:color="auto" w:fill="FFFFFF"/>
          </w:rPr>
          <w:t>added</w:t>
        </w:r>
      </w:hyperlink>
      <w:r w:rsidRPr="00415089">
        <w:rPr>
          <w:shd w:val="clear" w:color="auto" w:fill="FFFFFF"/>
        </w:rPr>
        <w:t> that the supply of aid — even  through the single crossing — is alright “at this stage,” implying that unless the US eased sanctions pressure, Putin and Jinping won’t shy away from shutting down the last border opening come the renewal in six months.</w:t>
      </w:r>
    </w:p>
    <w:p w14:paraId="3210E8BE" w14:textId="77777777" w:rsidR="001257C3" w:rsidRPr="001257C3" w:rsidRDefault="001257C3" w:rsidP="001257C3">
      <w:pPr>
        <w:pStyle w:val="Contention2"/>
      </w:pPr>
      <w:bookmarkStart w:id="34" w:name="_Toc112705173"/>
      <w:r>
        <w:lastRenderedPageBreak/>
        <w:t>Impact: Caesar protects human rights by stopping corrupt reconstruction</w:t>
      </w:r>
      <w:bookmarkEnd w:id="34"/>
    </w:p>
    <w:p w14:paraId="4DBD8761" w14:textId="47B65CA8" w:rsidR="001257C3" w:rsidRDefault="001257C3" w:rsidP="001257C3">
      <w:pPr>
        <w:pStyle w:val="Citation3"/>
      </w:pPr>
      <w:r w:rsidRPr="001257C3">
        <w:rPr>
          <w:shd w:val="clear" w:color="auto" w:fill="FFFFFF"/>
        </w:rPr>
        <w:t> </w:t>
      </w:r>
      <w:r w:rsidRPr="001257C3">
        <w:rPr>
          <w:u w:val="single"/>
          <w:shd w:val="clear" w:color="auto" w:fill="FFFFFF"/>
        </w:rPr>
        <w:t>Matthew Lee 2020</w:t>
      </w:r>
      <w:r w:rsidRPr="001257C3">
        <w:rPr>
          <w:shd w:val="clear" w:color="auto" w:fill="FFFFFF"/>
        </w:rPr>
        <w:t xml:space="preserve"> (Diplomatic Writer for The Associated Press. Bachelor of Science in Foreign Service in International Relations from Georgetown University.) June 17, 2020 “US hits Syria’s elite with new economic and travel sanctions”</w:t>
      </w:r>
      <w:r>
        <w:t xml:space="preserve"> </w:t>
      </w:r>
      <w:hyperlink r:id="rId54" w:history="1">
        <w:r w:rsidRPr="009754BF">
          <w:rPr>
            <w:rStyle w:val="Hyperlink"/>
            <w:u w:color="00007F"/>
            <w:shd w:val="clear" w:color="auto" w:fill="FFFFFF"/>
          </w:rPr>
          <w:t>https://www.thestar.com/news/world/us/2020/06/17/us-hits-syrias-elite-with-new-sanctions-under-caesar-act.html</w:t>
        </w:r>
      </w:hyperlink>
      <w:r w:rsidRPr="001257C3">
        <w:rPr>
          <w:shd w:val="clear" w:color="auto" w:fill="FFFFFF"/>
        </w:rPr>
        <w:t xml:space="preserve"> (accessed July 21 2022)</w:t>
      </w:r>
    </w:p>
    <w:p w14:paraId="593F15D1" w14:textId="41906866" w:rsidR="001257C3" w:rsidRDefault="001257C3" w:rsidP="001257C3">
      <w:pPr>
        <w:pStyle w:val="Evidence"/>
        <w:rPr>
          <w:u w:val="single"/>
          <w:shd w:val="clear" w:color="auto" w:fill="FFFFFF"/>
        </w:rPr>
      </w:pPr>
      <w:r w:rsidRPr="001257C3">
        <w:rPr>
          <w:u w:val="single"/>
          <w:shd w:val="clear" w:color="auto" w:fill="FFFFFF"/>
        </w:rPr>
        <w:t>The sanctions are the result of legislation known as the Caesar Syria Civilian Protection Act, named after the pseudonym of a Syrian policeman who turned over photographs of thousands of victims of torture by the Assad government</w:t>
      </w:r>
      <w:r>
        <w:rPr>
          <w:shd w:val="clear" w:color="auto" w:fill="FFFFFF"/>
        </w:rPr>
        <w:t>.</w:t>
      </w:r>
      <w:r w:rsidR="003843B8">
        <w:rPr>
          <w:shd w:val="clear" w:color="auto" w:fill="FFFFFF"/>
        </w:rPr>
        <w:t xml:space="preserve"> </w:t>
      </w:r>
      <w:r w:rsidR="003843B8">
        <w:rPr>
          <w:shd w:val="clear" w:color="auto" w:fill="FFFFFF"/>
        </w:rPr>
        <w:br/>
      </w:r>
      <w:r w:rsidR="003843B8">
        <w:rPr>
          <w:shd w:val="clear" w:color="auto" w:fill="FFFFFF"/>
        </w:rPr>
        <w:br/>
      </w:r>
      <w:r w:rsidR="003843B8" w:rsidRPr="003843B8">
        <w:rPr>
          <w:b/>
          <w:bCs w:val="0"/>
          <w:shd w:val="clear" w:color="auto" w:fill="FFFFFF"/>
        </w:rPr>
        <w:t>END QUOTE. HE GOES ON LATER IN THE ARTICLE WRITING QUOTE:</w:t>
      </w:r>
      <w:r w:rsidR="003843B8">
        <w:rPr>
          <w:shd w:val="clear" w:color="auto" w:fill="FFFFFF"/>
        </w:rPr>
        <w:t xml:space="preserve"> </w:t>
      </w:r>
      <w:r w:rsidR="003843B8">
        <w:rPr>
          <w:shd w:val="clear" w:color="auto" w:fill="FFFFFF"/>
        </w:rPr>
        <w:br/>
      </w:r>
      <w:r w:rsidR="003843B8">
        <w:rPr>
          <w:shd w:val="clear" w:color="auto" w:fill="FFFFFF"/>
        </w:rPr>
        <w:br/>
      </w:r>
      <w:r w:rsidRPr="001257C3">
        <w:rPr>
          <w:u w:val="single"/>
          <w:shd w:val="clear" w:color="auto" w:fill="FFFFFF"/>
        </w:rPr>
        <w:t>Nearly half of the designated entities are construction companies involved in development projects, primarily in Damascus, the Syrian capital, on land expropriated from displaced Syrians.</w:t>
      </w:r>
      <w:r w:rsidR="003843B8">
        <w:rPr>
          <w:u w:val="single"/>
          <w:shd w:val="clear" w:color="auto" w:fill="FFFFFF"/>
        </w:rPr>
        <w:br/>
      </w:r>
      <w:r w:rsidR="003843B8">
        <w:rPr>
          <w:u w:val="single"/>
          <w:shd w:val="clear" w:color="auto" w:fill="FFFFFF"/>
        </w:rPr>
        <w:br/>
      </w:r>
      <w:r w:rsidR="003843B8" w:rsidRPr="003843B8">
        <w:rPr>
          <w:b/>
          <w:bCs w:val="0"/>
          <w:shd w:val="clear" w:color="auto" w:fill="FFFFFF"/>
        </w:rPr>
        <w:t>END QUOTE. HE GOES ON LATER IN THE ARTICLE WRITING QUOTE:</w:t>
      </w:r>
      <w:r w:rsidR="003843B8">
        <w:rPr>
          <w:shd w:val="clear" w:color="auto" w:fill="FFFFFF"/>
        </w:rPr>
        <w:t xml:space="preserve"> </w:t>
      </w:r>
      <w:r w:rsidR="003843B8">
        <w:rPr>
          <w:shd w:val="clear" w:color="auto" w:fill="FFFFFF"/>
        </w:rPr>
        <w:br/>
      </w:r>
      <w:r w:rsidR="003843B8">
        <w:rPr>
          <w:shd w:val="clear" w:color="auto" w:fill="FFFFFF"/>
        </w:rPr>
        <w:br/>
      </w:r>
      <w:r w:rsidRPr="001257C3">
        <w:rPr>
          <w:u w:val="single"/>
          <w:shd w:val="clear" w:color="auto" w:fill="FFFFFF"/>
        </w:rPr>
        <w:t>“To make way for five-star real estate, the regime has evicted and razed the property of tens of thousands of residents from areas in Damascus that were until recently working class neighbourhoods sympathetic to the opposition,” the Treasury Department said in a statement. “Treasury’s action today exposes individuals and entities, including private-public partnerships, that seek to profit from this displacement and reconstruction.”</w:t>
      </w:r>
    </w:p>
    <w:p w14:paraId="6434DFDF" w14:textId="77777777" w:rsidR="001257C3" w:rsidRDefault="001257C3" w:rsidP="001257C3">
      <w:pPr>
        <w:pStyle w:val="Contention3"/>
      </w:pPr>
    </w:p>
    <w:bookmarkEnd w:id="18"/>
    <w:p w14:paraId="5B7D4BE5" w14:textId="77777777" w:rsidR="00EA565D" w:rsidRPr="00D922B2" w:rsidRDefault="00EA565D" w:rsidP="006C1F9F">
      <w:pPr>
        <w:pStyle w:val="TOC4"/>
        <w:numPr>
          <w:ilvl w:val="0"/>
          <w:numId w:val="0"/>
        </w:numPr>
        <w:tabs>
          <w:tab w:val="right" w:leader="dot" w:pos="9350"/>
        </w:tabs>
        <w:ind w:left="360" w:hanging="360"/>
      </w:pPr>
    </w:p>
    <w:sectPr w:rsidR="00EA565D" w:rsidRPr="00D922B2" w:rsidSect="00F04C23">
      <w:headerReference w:type="default" r:id="rId55"/>
      <w:footerReference w:type="default" r:id="rId5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E1E0" w14:textId="77777777" w:rsidR="004C4F5F" w:rsidRDefault="004C4F5F" w:rsidP="001D5FD6">
      <w:r>
        <w:separator/>
      </w:r>
    </w:p>
    <w:p w14:paraId="5A10193A" w14:textId="77777777" w:rsidR="004C4F5F" w:rsidRDefault="004C4F5F"/>
    <w:p w14:paraId="36A4B185" w14:textId="77777777" w:rsidR="004C4F5F" w:rsidRDefault="004C4F5F"/>
  </w:endnote>
  <w:endnote w:type="continuationSeparator" w:id="0">
    <w:p w14:paraId="5D9F541F" w14:textId="77777777" w:rsidR="004C4F5F" w:rsidRDefault="004C4F5F" w:rsidP="001D5FD6">
      <w:r>
        <w:continuationSeparator/>
      </w:r>
    </w:p>
    <w:p w14:paraId="446B02CD" w14:textId="77777777" w:rsidR="004C4F5F" w:rsidRDefault="004C4F5F"/>
    <w:p w14:paraId="58574EA2" w14:textId="77777777" w:rsidR="004C4F5F" w:rsidRDefault="004C4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7AD0" w14:textId="005626F8" w:rsidR="00367CE9" w:rsidRDefault="00367CE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10594">
      <w:rPr>
        <w:sz w:val="18"/>
        <w:szCs w:val="18"/>
      </w:rPr>
      <w:t>2022</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10</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10</w:t>
    </w:r>
    <w:r w:rsidRPr="0018486A">
      <w:rPr>
        <w:b w:val="0"/>
        <w:sz w:val="24"/>
        <w:szCs w:val="24"/>
      </w:rPr>
      <w:fldChar w:fldCharType="end"/>
    </w:r>
    <w:r>
      <w:tab/>
    </w:r>
    <w:r w:rsidRPr="0018486A">
      <w:rPr>
        <w:sz w:val="18"/>
        <w:szCs w:val="18"/>
      </w:rPr>
      <w:t xml:space="preserve"> </w:t>
    </w:r>
    <w:r>
      <w:rPr>
        <w:sz w:val="18"/>
        <w:szCs w:val="18"/>
      </w:rPr>
      <w:t>MonumentMembers.com</w:t>
    </w:r>
  </w:p>
  <w:p w14:paraId="6EE55C0B" w14:textId="77777777" w:rsidR="00367CE9" w:rsidRDefault="00367CE9" w:rsidP="00303BC4">
    <w:pPr>
      <w:pStyle w:val="Footer"/>
      <w:tabs>
        <w:tab w:val="clear" w:pos="4320"/>
        <w:tab w:val="clear" w:pos="8640"/>
        <w:tab w:val="center" w:pos="4680"/>
        <w:tab w:val="right" w:pos="9360"/>
      </w:tabs>
      <w:ind w:left="-720" w:right="-720"/>
      <w:jc w:val="left"/>
      <w:rPr>
        <w:b w:val="0"/>
        <w:i/>
        <w:smallCaps w:val="0"/>
        <w:sz w:val="15"/>
        <w:szCs w:val="15"/>
      </w:rPr>
    </w:pPr>
  </w:p>
  <w:p w14:paraId="70091412" w14:textId="77777777" w:rsidR="00367CE9" w:rsidRPr="00303BC4" w:rsidRDefault="00367CE9"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23 (2022-2023</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4C082" w14:textId="77777777" w:rsidR="004C4F5F" w:rsidRDefault="004C4F5F" w:rsidP="001D5FD6">
      <w:r>
        <w:separator/>
      </w:r>
    </w:p>
    <w:p w14:paraId="4E4A0A46" w14:textId="77777777" w:rsidR="004C4F5F" w:rsidRDefault="004C4F5F"/>
    <w:p w14:paraId="09791179" w14:textId="77777777" w:rsidR="004C4F5F" w:rsidRDefault="004C4F5F"/>
  </w:footnote>
  <w:footnote w:type="continuationSeparator" w:id="0">
    <w:p w14:paraId="0C2ACFBD" w14:textId="77777777" w:rsidR="004C4F5F" w:rsidRDefault="004C4F5F" w:rsidP="001D5FD6">
      <w:r>
        <w:continuationSeparator/>
      </w:r>
    </w:p>
    <w:p w14:paraId="61703371" w14:textId="77777777" w:rsidR="004C4F5F" w:rsidRDefault="004C4F5F"/>
    <w:p w14:paraId="28724F38" w14:textId="77777777" w:rsidR="004C4F5F" w:rsidRDefault="004C4F5F"/>
  </w:footnote>
  <w:footnote w:id="1">
    <w:p w14:paraId="4DCFAF2A" w14:textId="5AB77EF7" w:rsidR="00F10594" w:rsidRPr="00F10594" w:rsidRDefault="00F10594">
      <w:pPr>
        <w:pStyle w:val="FootnoteText"/>
        <w:rPr>
          <w:lang w:val="en-US"/>
        </w:rPr>
      </w:pPr>
      <w:r>
        <w:rPr>
          <w:rStyle w:val="FootnoteReference"/>
        </w:rPr>
        <w:t>†</w:t>
      </w:r>
      <w:r w:rsidRPr="005F39D7">
        <w:rPr>
          <w:sz w:val="16"/>
          <w:szCs w:val="16"/>
          <w:lang w:val="en-US"/>
        </w:rPr>
        <w:t>David passed away on 19 August 2022</w:t>
      </w:r>
      <w:r>
        <w:rPr>
          <w:sz w:val="16"/>
          <w:szCs w:val="16"/>
          <w:lang w:val="en-US"/>
        </w:rPr>
        <w:t>.  Coach Vance and the Monument team extend our deepest sympathies to his family for a young life taken from us too soon.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9FA9" w14:textId="77777777" w:rsidR="00367CE9" w:rsidRDefault="00367CE9" w:rsidP="00934A35">
    <w:pPr>
      <w:pStyle w:val="Footer"/>
    </w:pPr>
    <w:r>
      <w:t>Negative: Repeal Caesar Sanctions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B6F79"/>
    <w:multiLevelType w:val="hybridMultilevel"/>
    <w:tmpl w:val="DD6ABC44"/>
    <w:lvl w:ilvl="0" w:tplc="4DA2BAD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2D4FBB"/>
    <w:multiLevelType w:val="hybridMultilevel"/>
    <w:tmpl w:val="72B4CFE6"/>
    <w:lvl w:ilvl="0" w:tplc="9F0AD65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1DFF7B8A"/>
    <w:multiLevelType w:val="hybridMultilevel"/>
    <w:tmpl w:val="EACC4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2F2E2D"/>
    <w:multiLevelType w:val="hybridMultilevel"/>
    <w:tmpl w:val="5A38A4A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6460026"/>
    <w:multiLevelType w:val="hybridMultilevel"/>
    <w:tmpl w:val="4EFA4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7A45F06"/>
    <w:multiLevelType w:val="multilevel"/>
    <w:tmpl w:val="7E62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6766765"/>
    <w:multiLevelType w:val="multilevel"/>
    <w:tmpl w:val="D244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9E43ABD"/>
    <w:multiLevelType w:val="multilevel"/>
    <w:tmpl w:val="30C8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06041F"/>
    <w:multiLevelType w:val="multilevel"/>
    <w:tmpl w:val="9808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9112C1"/>
    <w:multiLevelType w:val="multilevel"/>
    <w:tmpl w:val="3D24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D435F3"/>
    <w:multiLevelType w:val="multilevel"/>
    <w:tmpl w:val="C002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372585">
    <w:abstractNumId w:val="31"/>
  </w:num>
  <w:num w:numId="2" w16cid:durableId="636644737">
    <w:abstractNumId w:val="38"/>
  </w:num>
  <w:num w:numId="3" w16cid:durableId="2097088597">
    <w:abstractNumId w:val="15"/>
  </w:num>
  <w:num w:numId="4" w16cid:durableId="1666009761">
    <w:abstractNumId w:val="22"/>
  </w:num>
  <w:num w:numId="5" w16cid:durableId="352805766">
    <w:abstractNumId w:val="42"/>
  </w:num>
  <w:num w:numId="6" w16cid:durableId="1116799109">
    <w:abstractNumId w:val="17"/>
  </w:num>
  <w:num w:numId="7" w16cid:durableId="1338652658">
    <w:abstractNumId w:val="44"/>
  </w:num>
  <w:num w:numId="8" w16cid:durableId="2034568800">
    <w:abstractNumId w:val="39"/>
  </w:num>
  <w:num w:numId="9" w16cid:durableId="593441743">
    <w:abstractNumId w:val="10"/>
  </w:num>
  <w:num w:numId="10" w16cid:durableId="419328883">
    <w:abstractNumId w:val="8"/>
  </w:num>
  <w:num w:numId="11" w16cid:durableId="2001884479">
    <w:abstractNumId w:val="7"/>
  </w:num>
  <w:num w:numId="12" w16cid:durableId="147287552">
    <w:abstractNumId w:val="6"/>
  </w:num>
  <w:num w:numId="13" w16cid:durableId="1288000641">
    <w:abstractNumId w:val="5"/>
  </w:num>
  <w:num w:numId="14" w16cid:durableId="1701391770">
    <w:abstractNumId w:val="9"/>
  </w:num>
  <w:num w:numId="15" w16cid:durableId="230819176">
    <w:abstractNumId w:val="4"/>
  </w:num>
  <w:num w:numId="16" w16cid:durableId="150223009">
    <w:abstractNumId w:val="3"/>
  </w:num>
  <w:num w:numId="17" w16cid:durableId="818112696">
    <w:abstractNumId w:val="2"/>
  </w:num>
  <w:num w:numId="18" w16cid:durableId="341249578">
    <w:abstractNumId w:val="1"/>
  </w:num>
  <w:num w:numId="19" w16cid:durableId="1633747176">
    <w:abstractNumId w:val="41"/>
  </w:num>
  <w:num w:numId="20" w16cid:durableId="264045006">
    <w:abstractNumId w:val="33"/>
  </w:num>
  <w:num w:numId="21" w16cid:durableId="1081875041">
    <w:abstractNumId w:val="21"/>
  </w:num>
  <w:num w:numId="22" w16cid:durableId="1674067678">
    <w:abstractNumId w:val="12"/>
  </w:num>
  <w:num w:numId="23" w16cid:durableId="82846639">
    <w:abstractNumId w:val="16"/>
  </w:num>
  <w:num w:numId="24" w16cid:durableId="855580211">
    <w:abstractNumId w:val="13"/>
  </w:num>
  <w:num w:numId="25" w16cid:durableId="1301883764">
    <w:abstractNumId w:val="0"/>
  </w:num>
  <w:num w:numId="26" w16cid:durableId="1271202749">
    <w:abstractNumId w:val="30"/>
  </w:num>
  <w:num w:numId="27" w16cid:durableId="288436577">
    <w:abstractNumId w:val="26"/>
  </w:num>
  <w:num w:numId="28" w16cid:durableId="880747984">
    <w:abstractNumId w:val="40"/>
  </w:num>
  <w:num w:numId="29" w16cid:durableId="1842431488">
    <w:abstractNumId w:val="24"/>
  </w:num>
  <w:num w:numId="30" w16cid:durableId="1235698413">
    <w:abstractNumId w:val="28"/>
  </w:num>
  <w:num w:numId="31" w16cid:durableId="2107774309">
    <w:abstractNumId w:val="14"/>
  </w:num>
  <w:num w:numId="32" w16cid:durableId="902250887">
    <w:abstractNumId w:val="35"/>
  </w:num>
  <w:num w:numId="33" w16cid:durableId="320542708">
    <w:abstractNumId w:val="45"/>
  </w:num>
  <w:num w:numId="34" w16cid:durableId="99840355">
    <w:abstractNumId w:val="32"/>
  </w:num>
  <w:num w:numId="35" w16cid:durableId="531916492">
    <w:abstractNumId w:val="25"/>
  </w:num>
  <w:num w:numId="36" w16cid:durableId="355010829">
    <w:abstractNumId w:val="37"/>
  </w:num>
  <w:num w:numId="37" w16cid:durableId="1060790101">
    <w:abstractNumId w:val="20"/>
  </w:num>
  <w:num w:numId="38" w16cid:durableId="291179566">
    <w:abstractNumId w:val="27"/>
  </w:num>
  <w:num w:numId="39" w16cid:durableId="158932638">
    <w:abstractNumId w:val="34"/>
  </w:num>
  <w:num w:numId="40" w16cid:durableId="192354447">
    <w:abstractNumId w:val="29"/>
  </w:num>
  <w:num w:numId="41" w16cid:durableId="707223630">
    <w:abstractNumId w:val="19"/>
  </w:num>
  <w:num w:numId="42" w16cid:durableId="2128161281">
    <w:abstractNumId w:val="43"/>
  </w:num>
  <w:num w:numId="43" w16cid:durableId="1549755269">
    <w:abstractNumId w:val="36"/>
  </w:num>
  <w:num w:numId="44" w16cid:durableId="1240366120">
    <w:abstractNumId w:val="11"/>
  </w:num>
  <w:num w:numId="45" w16cid:durableId="2019965760">
    <w:abstractNumId w:val="18"/>
  </w:num>
  <w:num w:numId="46" w16cid:durableId="14441054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5181"/>
    <w:rsid w:val="00017B99"/>
    <w:rsid w:val="00023DA5"/>
    <w:rsid w:val="000322A9"/>
    <w:rsid w:val="00033D46"/>
    <w:rsid w:val="00037C74"/>
    <w:rsid w:val="00041585"/>
    <w:rsid w:val="00045B6F"/>
    <w:rsid w:val="000519FE"/>
    <w:rsid w:val="000558C6"/>
    <w:rsid w:val="00065622"/>
    <w:rsid w:val="0007056F"/>
    <w:rsid w:val="00072FF6"/>
    <w:rsid w:val="0007379D"/>
    <w:rsid w:val="00075A34"/>
    <w:rsid w:val="0008580D"/>
    <w:rsid w:val="0008674B"/>
    <w:rsid w:val="00087F0B"/>
    <w:rsid w:val="0009425D"/>
    <w:rsid w:val="0009716A"/>
    <w:rsid w:val="000A7A29"/>
    <w:rsid w:val="000A7E5D"/>
    <w:rsid w:val="000B0848"/>
    <w:rsid w:val="000B3CC7"/>
    <w:rsid w:val="000B504C"/>
    <w:rsid w:val="000C0767"/>
    <w:rsid w:val="000C54F8"/>
    <w:rsid w:val="000D3779"/>
    <w:rsid w:val="000D4AEC"/>
    <w:rsid w:val="000D5C9A"/>
    <w:rsid w:val="000E1D6E"/>
    <w:rsid w:val="000E58A6"/>
    <w:rsid w:val="000F24E5"/>
    <w:rsid w:val="000F546C"/>
    <w:rsid w:val="000F5B0E"/>
    <w:rsid w:val="00103082"/>
    <w:rsid w:val="0010634E"/>
    <w:rsid w:val="00110C0C"/>
    <w:rsid w:val="001257C3"/>
    <w:rsid w:val="00134668"/>
    <w:rsid w:val="00135440"/>
    <w:rsid w:val="0013546D"/>
    <w:rsid w:val="001361FB"/>
    <w:rsid w:val="00140DA1"/>
    <w:rsid w:val="0015012E"/>
    <w:rsid w:val="0015474D"/>
    <w:rsid w:val="0015488C"/>
    <w:rsid w:val="00161D18"/>
    <w:rsid w:val="0017181C"/>
    <w:rsid w:val="0018107E"/>
    <w:rsid w:val="00190F49"/>
    <w:rsid w:val="0019108D"/>
    <w:rsid w:val="00196952"/>
    <w:rsid w:val="001A7948"/>
    <w:rsid w:val="001A7EDC"/>
    <w:rsid w:val="001C036D"/>
    <w:rsid w:val="001D3A9C"/>
    <w:rsid w:val="001D5FD6"/>
    <w:rsid w:val="001D6EF6"/>
    <w:rsid w:val="001F0ADE"/>
    <w:rsid w:val="001F6BAC"/>
    <w:rsid w:val="001F7347"/>
    <w:rsid w:val="002135D6"/>
    <w:rsid w:val="00213EE2"/>
    <w:rsid w:val="00216CA4"/>
    <w:rsid w:val="00236F83"/>
    <w:rsid w:val="002500A7"/>
    <w:rsid w:val="002558C7"/>
    <w:rsid w:val="00265032"/>
    <w:rsid w:val="002708A0"/>
    <w:rsid w:val="002732DD"/>
    <w:rsid w:val="00276A49"/>
    <w:rsid w:val="0028240D"/>
    <w:rsid w:val="00284528"/>
    <w:rsid w:val="0028462E"/>
    <w:rsid w:val="002847EA"/>
    <w:rsid w:val="00285587"/>
    <w:rsid w:val="00290BD7"/>
    <w:rsid w:val="002A018C"/>
    <w:rsid w:val="002A286B"/>
    <w:rsid w:val="002A2B5E"/>
    <w:rsid w:val="002A53D2"/>
    <w:rsid w:val="002A72DE"/>
    <w:rsid w:val="002B10D6"/>
    <w:rsid w:val="002C1829"/>
    <w:rsid w:val="002C20CF"/>
    <w:rsid w:val="002C4542"/>
    <w:rsid w:val="002C6FC9"/>
    <w:rsid w:val="002D1F9C"/>
    <w:rsid w:val="002D2C8E"/>
    <w:rsid w:val="002D6A50"/>
    <w:rsid w:val="002E0230"/>
    <w:rsid w:val="002E1317"/>
    <w:rsid w:val="002E7D31"/>
    <w:rsid w:val="002F0502"/>
    <w:rsid w:val="00303BC4"/>
    <w:rsid w:val="00305472"/>
    <w:rsid w:val="00313DAC"/>
    <w:rsid w:val="003144A1"/>
    <w:rsid w:val="003153FF"/>
    <w:rsid w:val="00317881"/>
    <w:rsid w:val="003252AF"/>
    <w:rsid w:val="00326090"/>
    <w:rsid w:val="003306A6"/>
    <w:rsid w:val="00333184"/>
    <w:rsid w:val="00336B04"/>
    <w:rsid w:val="003546CD"/>
    <w:rsid w:val="0036244E"/>
    <w:rsid w:val="00366622"/>
    <w:rsid w:val="00367CE9"/>
    <w:rsid w:val="00373DA9"/>
    <w:rsid w:val="00380948"/>
    <w:rsid w:val="003843B8"/>
    <w:rsid w:val="00391292"/>
    <w:rsid w:val="00391D35"/>
    <w:rsid w:val="00394153"/>
    <w:rsid w:val="00394FA5"/>
    <w:rsid w:val="003965EC"/>
    <w:rsid w:val="00396B4A"/>
    <w:rsid w:val="003B252C"/>
    <w:rsid w:val="003C3684"/>
    <w:rsid w:val="003C5F39"/>
    <w:rsid w:val="003C6EC1"/>
    <w:rsid w:val="003D5A72"/>
    <w:rsid w:val="003E478B"/>
    <w:rsid w:val="003E4ED3"/>
    <w:rsid w:val="003E6942"/>
    <w:rsid w:val="003F7D2A"/>
    <w:rsid w:val="004051DC"/>
    <w:rsid w:val="004116BC"/>
    <w:rsid w:val="00415089"/>
    <w:rsid w:val="00417A71"/>
    <w:rsid w:val="0042262F"/>
    <w:rsid w:val="00425DD7"/>
    <w:rsid w:val="00427D6C"/>
    <w:rsid w:val="00435788"/>
    <w:rsid w:val="004364EC"/>
    <w:rsid w:val="0045142B"/>
    <w:rsid w:val="00454B16"/>
    <w:rsid w:val="004555FD"/>
    <w:rsid w:val="0045767E"/>
    <w:rsid w:val="00457835"/>
    <w:rsid w:val="00461E5E"/>
    <w:rsid w:val="004639D6"/>
    <w:rsid w:val="004724B8"/>
    <w:rsid w:val="004731D9"/>
    <w:rsid w:val="0049656E"/>
    <w:rsid w:val="004969CB"/>
    <w:rsid w:val="004969CF"/>
    <w:rsid w:val="004A276D"/>
    <w:rsid w:val="004A69E4"/>
    <w:rsid w:val="004B75AF"/>
    <w:rsid w:val="004C4F5F"/>
    <w:rsid w:val="004D148E"/>
    <w:rsid w:val="004D67E1"/>
    <w:rsid w:val="004E26D6"/>
    <w:rsid w:val="004E6821"/>
    <w:rsid w:val="004F011F"/>
    <w:rsid w:val="004F139E"/>
    <w:rsid w:val="00501F49"/>
    <w:rsid w:val="00502AA2"/>
    <w:rsid w:val="00507ECA"/>
    <w:rsid w:val="005111F7"/>
    <w:rsid w:val="0051352D"/>
    <w:rsid w:val="00520F71"/>
    <w:rsid w:val="00524F5F"/>
    <w:rsid w:val="00553F1B"/>
    <w:rsid w:val="0055400B"/>
    <w:rsid w:val="00556AB2"/>
    <w:rsid w:val="00565C56"/>
    <w:rsid w:val="00565F08"/>
    <w:rsid w:val="00576F6C"/>
    <w:rsid w:val="0058219F"/>
    <w:rsid w:val="00593922"/>
    <w:rsid w:val="005A01B9"/>
    <w:rsid w:val="005A0856"/>
    <w:rsid w:val="005A4A66"/>
    <w:rsid w:val="005B1129"/>
    <w:rsid w:val="005B6F14"/>
    <w:rsid w:val="005C4681"/>
    <w:rsid w:val="005C7B2A"/>
    <w:rsid w:val="005E3ADB"/>
    <w:rsid w:val="005E41F0"/>
    <w:rsid w:val="005E561D"/>
    <w:rsid w:val="006053FC"/>
    <w:rsid w:val="00616E3B"/>
    <w:rsid w:val="006202FD"/>
    <w:rsid w:val="00627ED3"/>
    <w:rsid w:val="006308D2"/>
    <w:rsid w:val="006359AF"/>
    <w:rsid w:val="006454BC"/>
    <w:rsid w:val="00647B08"/>
    <w:rsid w:val="00651A4A"/>
    <w:rsid w:val="006540DC"/>
    <w:rsid w:val="00654E19"/>
    <w:rsid w:val="00660055"/>
    <w:rsid w:val="006629BD"/>
    <w:rsid w:val="00674F77"/>
    <w:rsid w:val="00680A38"/>
    <w:rsid w:val="00683A88"/>
    <w:rsid w:val="00691AE5"/>
    <w:rsid w:val="006A2CBF"/>
    <w:rsid w:val="006A5945"/>
    <w:rsid w:val="006A5C68"/>
    <w:rsid w:val="006A70E6"/>
    <w:rsid w:val="006B5A24"/>
    <w:rsid w:val="006B5C75"/>
    <w:rsid w:val="006C1F9F"/>
    <w:rsid w:val="006C4265"/>
    <w:rsid w:val="006C457B"/>
    <w:rsid w:val="006C6302"/>
    <w:rsid w:val="006D0410"/>
    <w:rsid w:val="006D3F93"/>
    <w:rsid w:val="006E03C9"/>
    <w:rsid w:val="006E1D73"/>
    <w:rsid w:val="006F5487"/>
    <w:rsid w:val="00700114"/>
    <w:rsid w:val="007006E3"/>
    <w:rsid w:val="00700C0A"/>
    <w:rsid w:val="0070221F"/>
    <w:rsid w:val="00706311"/>
    <w:rsid w:val="00720189"/>
    <w:rsid w:val="00723C01"/>
    <w:rsid w:val="0072413B"/>
    <w:rsid w:val="00724FBF"/>
    <w:rsid w:val="007254F4"/>
    <w:rsid w:val="0072778E"/>
    <w:rsid w:val="00732989"/>
    <w:rsid w:val="0073488F"/>
    <w:rsid w:val="00735E6A"/>
    <w:rsid w:val="00743DDD"/>
    <w:rsid w:val="00744B8F"/>
    <w:rsid w:val="00746139"/>
    <w:rsid w:val="007549EA"/>
    <w:rsid w:val="00756E9F"/>
    <w:rsid w:val="0076038C"/>
    <w:rsid w:val="00762EB7"/>
    <w:rsid w:val="0076387A"/>
    <w:rsid w:val="007679E5"/>
    <w:rsid w:val="0078074E"/>
    <w:rsid w:val="007813D4"/>
    <w:rsid w:val="007A4BA6"/>
    <w:rsid w:val="007B39AF"/>
    <w:rsid w:val="007B4BA3"/>
    <w:rsid w:val="007B6228"/>
    <w:rsid w:val="007B6FA0"/>
    <w:rsid w:val="007C4C55"/>
    <w:rsid w:val="007C74BB"/>
    <w:rsid w:val="007C7916"/>
    <w:rsid w:val="007D2883"/>
    <w:rsid w:val="007D3F28"/>
    <w:rsid w:val="007E1DFC"/>
    <w:rsid w:val="007E2FF5"/>
    <w:rsid w:val="007E3B78"/>
    <w:rsid w:val="007F2AF4"/>
    <w:rsid w:val="007F4290"/>
    <w:rsid w:val="007F6B0C"/>
    <w:rsid w:val="00800DAB"/>
    <w:rsid w:val="00801E3C"/>
    <w:rsid w:val="00812597"/>
    <w:rsid w:val="00817F8A"/>
    <w:rsid w:val="008212C0"/>
    <w:rsid w:val="0082486E"/>
    <w:rsid w:val="00830C55"/>
    <w:rsid w:val="008320DA"/>
    <w:rsid w:val="0083666F"/>
    <w:rsid w:val="00844A8B"/>
    <w:rsid w:val="00847706"/>
    <w:rsid w:val="00857987"/>
    <w:rsid w:val="00862483"/>
    <w:rsid w:val="00874518"/>
    <w:rsid w:val="008921A4"/>
    <w:rsid w:val="00895B3E"/>
    <w:rsid w:val="008A5B8F"/>
    <w:rsid w:val="008A7E94"/>
    <w:rsid w:val="008B0E2A"/>
    <w:rsid w:val="008B0EB0"/>
    <w:rsid w:val="008B3FAB"/>
    <w:rsid w:val="008B4CC1"/>
    <w:rsid w:val="008B4D21"/>
    <w:rsid w:val="008E1700"/>
    <w:rsid w:val="008E5C0F"/>
    <w:rsid w:val="008E5E01"/>
    <w:rsid w:val="008F07D0"/>
    <w:rsid w:val="008F0CDE"/>
    <w:rsid w:val="008F2444"/>
    <w:rsid w:val="008F2665"/>
    <w:rsid w:val="008F34E3"/>
    <w:rsid w:val="008F6DF0"/>
    <w:rsid w:val="00910B4E"/>
    <w:rsid w:val="0092592E"/>
    <w:rsid w:val="00932C8D"/>
    <w:rsid w:val="00934A35"/>
    <w:rsid w:val="00937B23"/>
    <w:rsid w:val="00941310"/>
    <w:rsid w:val="00942633"/>
    <w:rsid w:val="009446C4"/>
    <w:rsid w:val="00944983"/>
    <w:rsid w:val="00946BA9"/>
    <w:rsid w:val="00950F5B"/>
    <w:rsid w:val="0095106D"/>
    <w:rsid w:val="009541D9"/>
    <w:rsid w:val="00956208"/>
    <w:rsid w:val="00956E0D"/>
    <w:rsid w:val="00967F3C"/>
    <w:rsid w:val="009A2CF2"/>
    <w:rsid w:val="009B335D"/>
    <w:rsid w:val="009B4C45"/>
    <w:rsid w:val="009B5652"/>
    <w:rsid w:val="009C076C"/>
    <w:rsid w:val="009C23FF"/>
    <w:rsid w:val="009D0CB1"/>
    <w:rsid w:val="009D7B74"/>
    <w:rsid w:val="009E2ED9"/>
    <w:rsid w:val="009E5EAA"/>
    <w:rsid w:val="009F06D9"/>
    <w:rsid w:val="009F1C3A"/>
    <w:rsid w:val="00A00B02"/>
    <w:rsid w:val="00A03D2E"/>
    <w:rsid w:val="00A177C3"/>
    <w:rsid w:val="00A210B6"/>
    <w:rsid w:val="00A25462"/>
    <w:rsid w:val="00A31F34"/>
    <w:rsid w:val="00A3241F"/>
    <w:rsid w:val="00A36994"/>
    <w:rsid w:val="00A36C38"/>
    <w:rsid w:val="00A4343E"/>
    <w:rsid w:val="00A43902"/>
    <w:rsid w:val="00A52A43"/>
    <w:rsid w:val="00A53707"/>
    <w:rsid w:val="00A55A06"/>
    <w:rsid w:val="00A61188"/>
    <w:rsid w:val="00A62D6F"/>
    <w:rsid w:val="00A645F2"/>
    <w:rsid w:val="00A6757D"/>
    <w:rsid w:val="00A75971"/>
    <w:rsid w:val="00A75E4E"/>
    <w:rsid w:val="00A94493"/>
    <w:rsid w:val="00A946F8"/>
    <w:rsid w:val="00A95345"/>
    <w:rsid w:val="00A961A3"/>
    <w:rsid w:val="00AA06CB"/>
    <w:rsid w:val="00AA1CB9"/>
    <w:rsid w:val="00AA3CD8"/>
    <w:rsid w:val="00AB1D4D"/>
    <w:rsid w:val="00AB32D6"/>
    <w:rsid w:val="00AB3973"/>
    <w:rsid w:val="00AC2340"/>
    <w:rsid w:val="00AC68A1"/>
    <w:rsid w:val="00AD2212"/>
    <w:rsid w:val="00AD3A26"/>
    <w:rsid w:val="00AE1CE7"/>
    <w:rsid w:val="00AF2404"/>
    <w:rsid w:val="00B00FF0"/>
    <w:rsid w:val="00B02578"/>
    <w:rsid w:val="00B256C8"/>
    <w:rsid w:val="00B35C4A"/>
    <w:rsid w:val="00B43893"/>
    <w:rsid w:val="00B441D5"/>
    <w:rsid w:val="00B4500E"/>
    <w:rsid w:val="00B4785D"/>
    <w:rsid w:val="00B54448"/>
    <w:rsid w:val="00B6434A"/>
    <w:rsid w:val="00B70AC7"/>
    <w:rsid w:val="00B70CC1"/>
    <w:rsid w:val="00B73460"/>
    <w:rsid w:val="00B83537"/>
    <w:rsid w:val="00B9421F"/>
    <w:rsid w:val="00BA176C"/>
    <w:rsid w:val="00BA3609"/>
    <w:rsid w:val="00BA556B"/>
    <w:rsid w:val="00BA6DF5"/>
    <w:rsid w:val="00BB0740"/>
    <w:rsid w:val="00BB4EBE"/>
    <w:rsid w:val="00BB6ED2"/>
    <w:rsid w:val="00BC0863"/>
    <w:rsid w:val="00BC1123"/>
    <w:rsid w:val="00BC1FD0"/>
    <w:rsid w:val="00BD281D"/>
    <w:rsid w:val="00C01FF0"/>
    <w:rsid w:val="00C0387E"/>
    <w:rsid w:val="00C04A45"/>
    <w:rsid w:val="00C23805"/>
    <w:rsid w:val="00C25449"/>
    <w:rsid w:val="00C256D3"/>
    <w:rsid w:val="00C355DC"/>
    <w:rsid w:val="00C367C3"/>
    <w:rsid w:val="00C37750"/>
    <w:rsid w:val="00C465A4"/>
    <w:rsid w:val="00C47412"/>
    <w:rsid w:val="00C50C9F"/>
    <w:rsid w:val="00C50E80"/>
    <w:rsid w:val="00C5657A"/>
    <w:rsid w:val="00C56940"/>
    <w:rsid w:val="00C627C4"/>
    <w:rsid w:val="00C65DE6"/>
    <w:rsid w:val="00C74680"/>
    <w:rsid w:val="00C76930"/>
    <w:rsid w:val="00C936FD"/>
    <w:rsid w:val="00C955AF"/>
    <w:rsid w:val="00CA24B4"/>
    <w:rsid w:val="00CB0AB4"/>
    <w:rsid w:val="00CB1171"/>
    <w:rsid w:val="00CC22D0"/>
    <w:rsid w:val="00CC2EF1"/>
    <w:rsid w:val="00CC34BB"/>
    <w:rsid w:val="00CC5EFB"/>
    <w:rsid w:val="00CD0720"/>
    <w:rsid w:val="00CD4945"/>
    <w:rsid w:val="00CE04F1"/>
    <w:rsid w:val="00CE3F31"/>
    <w:rsid w:val="00CE7955"/>
    <w:rsid w:val="00CF263F"/>
    <w:rsid w:val="00CF5E42"/>
    <w:rsid w:val="00D024FB"/>
    <w:rsid w:val="00D0260A"/>
    <w:rsid w:val="00D063E2"/>
    <w:rsid w:val="00D11CE7"/>
    <w:rsid w:val="00D14B08"/>
    <w:rsid w:val="00D1796B"/>
    <w:rsid w:val="00D442D8"/>
    <w:rsid w:val="00D462AA"/>
    <w:rsid w:val="00D478E1"/>
    <w:rsid w:val="00D47FBB"/>
    <w:rsid w:val="00D52C45"/>
    <w:rsid w:val="00D61ACA"/>
    <w:rsid w:val="00D67FFD"/>
    <w:rsid w:val="00D706ED"/>
    <w:rsid w:val="00D70C4A"/>
    <w:rsid w:val="00D730AB"/>
    <w:rsid w:val="00D922B2"/>
    <w:rsid w:val="00DA27DD"/>
    <w:rsid w:val="00DA2F2D"/>
    <w:rsid w:val="00DA64B0"/>
    <w:rsid w:val="00DB3DDA"/>
    <w:rsid w:val="00DB5B27"/>
    <w:rsid w:val="00DB6570"/>
    <w:rsid w:val="00DB66BD"/>
    <w:rsid w:val="00DB7B94"/>
    <w:rsid w:val="00DC3094"/>
    <w:rsid w:val="00DC46E4"/>
    <w:rsid w:val="00DC691A"/>
    <w:rsid w:val="00DD5F4B"/>
    <w:rsid w:val="00DE4629"/>
    <w:rsid w:val="00DE4778"/>
    <w:rsid w:val="00DE5CCA"/>
    <w:rsid w:val="00DE6160"/>
    <w:rsid w:val="00DE70F6"/>
    <w:rsid w:val="00DE728C"/>
    <w:rsid w:val="00E017EE"/>
    <w:rsid w:val="00E17843"/>
    <w:rsid w:val="00E205FA"/>
    <w:rsid w:val="00E351BF"/>
    <w:rsid w:val="00E42C4F"/>
    <w:rsid w:val="00E4330C"/>
    <w:rsid w:val="00E470E0"/>
    <w:rsid w:val="00E52C0E"/>
    <w:rsid w:val="00E6412D"/>
    <w:rsid w:val="00E6481C"/>
    <w:rsid w:val="00E64ECA"/>
    <w:rsid w:val="00E6588E"/>
    <w:rsid w:val="00E65DFE"/>
    <w:rsid w:val="00E661F9"/>
    <w:rsid w:val="00E66AFA"/>
    <w:rsid w:val="00E71428"/>
    <w:rsid w:val="00E74454"/>
    <w:rsid w:val="00E7494E"/>
    <w:rsid w:val="00E764ED"/>
    <w:rsid w:val="00E81105"/>
    <w:rsid w:val="00E82240"/>
    <w:rsid w:val="00E903ED"/>
    <w:rsid w:val="00E9436B"/>
    <w:rsid w:val="00EA565D"/>
    <w:rsid w:val="00EB2AFD"/>
    <w:rsid w:val="00EB3E06"/>
    <w:rsid w:val="00EC21D1"/>
    <w:rsid w:val="00ED1364"/>
    <w:rsid w:val="00ED2837"/>
    <w:rsid w:val="00ED4427"/>
    <w:rsid w:val="00EE3E2F"/>
    <w:rsid w:val="00EF347F"/>
    <w:rsid w:val="00F02239"/>
    <w:rsid w:val="00F04C23"/>
    <w:rsid w:val="00F10343"/>
    <w:rsid w:val="00F10594"/>
    <w:rsid w:val="00F133B4"/>
    <w:rsid w:val="00F13ECA"/>
    <w:rsid w:val="00F1554E"/>
    <w:rsid w:val="00F17A3A"/>
    <w:rsid w:val="00F2448E"/>
    <w:rsid w:val="00F310A0"/>
    <w:rsid w:val="00F32431"/>
    <w:rsid w:val="00F36B38"/>
    <w:rsid w:val="00F43E2B"/>
    <w:rsid w:val="00F44E6A"/>
    <w:rsid w:val="00F475C5"/>
    <w:rsid w:val="00F55129"/>
    <w:rsid w:val="00F60940"/>
    <w:rsid w:val="00F60D98"/>
    <w:rsid w:val="00F622BD"/>
    <w:rsid w:val="00F62473"/>
    <w:rsid w:val="00F752B4"/>
    <w:rsid w:val="00F76F67"/>
    <w:rsid w:val="00F7723E"/>
    <w:rsid w:val="00F933C4"/>
    <w:rsid w:val="00FA41B5"/>
    <w:rsid w:val="00FB0D2B"/>
    <w:rsid w:val="00FB5D71"/>
    <w:rsid w:val="00FB6DDC"/>
    <w:rsid w:val="00FC6B5A"/>
    <w:rsid w:val="00FC7015"/>
    <w:rsid w:val="00FC74DB"/>
    <w:rsid w:val="00FD47AA"/>
    <w:rsid w:val="00FE297A"/>
    <w:rsid w:val="00FE57CB"/>
    <w:rsid w:val="00FE6410"/>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A2172"/>
  <w15:docId w15:val="{E1F68952-178B-4C91-9ECE-CB6B1839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2"/>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line="276" w:lineRule="auto"/>
      <w:contextualSpacing/>
      <w:outlineLvl w:val="0"/>
    </w:pPr>
    <w:rPr>
      <w:rFonts w:ascii="Arial" w:eastAsia="Arial" w:hAnsi="Arial" w:cs="Arial"/>
      <w:b/>
      <w:color w:val="000000"/>
      <w:sz w:val="36"/>
      <w:szCs w:val="22"/>
    </w:rPr>
  </w:style>
  <w:style w:type="paragraph" w:styleId="Heading2">
    <w:name w:val="heading 2"/>
    <w:basedOn w:val="Normal"/>
    <w:next w:val="CaseSummary"/>
    <w:rsid w:val="00944983"/>
    <w:pPr>
      <w:widowControl w:val="0"/>
      <w:numPr>
        <w:ilvl w:val="1"/>
        <w:numId w:val="7"/>
      </w:numPr>
      <w:spacing w:before="360" w:after="80" w:line="276" w:lineRule="auto"/>
      <w:contextualSpacing/>
      <w:outlineLvl w:val="1"/>
    </w:pPr>
    <w:rPr>
      <w:rFonts w:ascii="Arial" w:eastAsia="Arial" w:hAnsi="Arial" w:cs="Arial"/>
      <w:b/>
      <w:color w:val="000000"/>
      <w:sz w:val="28"/>
      <w:szCs w:val="22"/>
    </w:rPr>
  </w:style>
  <w:style w:type="paragraph" w:styleId="Heading3">
    <w:name w:val="heading 3"/>
    <w:basedOn w:val="Normal"/>
    <w:next w:val="CaseSummary"/>
    <w:rsid w:val="00944983"/>
    <w:pPr>
      <w:widowControl w:val="0"/>
      <w:numPr>
        <w:ilvl w:val="2"/>
        <w:numId w:val="7"/>
      </w:numPr>
      <w:spacing w:before="280" w:after="80" w:line="276" w:lineRule="auto"/>
      <w:contextualSpacing/>
      <w:outlineLvl w:val="2"/>
    </w:pPr>
    <w:rPr>
      <w:rFonts w:ascii="Arial" w:eastAsia="Arial" w:hAnsi="Arial" w:cs="Arial"/>
      <w:b/>
      <w:color w:val="666666"/>
      <w:szCs w:val="22"/>
    </w:rPr>
  </w:style>
  <w:style w:type="paragraph" w:styleId="Heading4">
    <w:name w:val="heading 4"/>
    <w:basedOn w:val="Normal"/>
    <w:next w:val="CaseSummary"/>
    <w:rsid w:val="00944983"/>
    <w:pPr>
      <w:widowControl w:val="0"/>
      <w:numPr>
        <w:ilvl w:val="3"/>
        <w:numId w:val="7"/>
      </w:numPr>
      <w:spacing w:before="240" w:after="40" w:line="276" w:lineRule="auto"/>
      <w:contextualSpacing/>
      <w:outlineLvl w:val="3"/>
    </w:pPr>
    <w:rPr>
      <w:rFonts w:ascii="Arial" w:eastAsia="Arial" w:hAnsi="Arial" w:cs="Arial"/>
      <w:i/>
      <w:color w:val="666666"/>
      <w:sz w:val="22"/>
      <w:szCs w:val="22"/>
    </w:rPr>
  </w:style>
  <w:style w:type="paragraph" w:styleId="Heading5">
    <w:name w:val="heading 5"/>
    <w:basedOn w:val="Normal"/>
    <w:next w:val="CaseSummary"/>
    <w:rsid w:val="00944983"/>
    <w:pPr>
      <w:widowControl w:val="0"/>
      <w:numPr>
        <w:ilvl w:val="4"/>
        <w:numId w:val="7"/>
      </w:numPr>
      <w:spacing w:before="220" w:after="40" w:line="276" w:lineRule="auto"/>
      <w:contextualSpacing/>
      <w:outlineLvl w:val="4"/>
    </w:pPr>
    <w:rPr>
      <w:rFonts w:ascii="Arial" w:eastAsia="Arial" w:hAnsi="Arial" w:cs="Arial"/>
      <w:b/>
      <w:color w:val="666666"/>
      <w:sz w:val="20"/>
      <w:szCs w:val="22"/>
    </w:rPr>
  </w:style>
  <w:style w:type="paragraph" w:styleId="Heading6">
    <w:name w:val="heading 6"/>
    <w:basedOn w:val="Normal"/>
    <w:next w:val="CaseSummary"/>
    <w:rsid w:val="00944983"/>
    <w:pPr>
      <w:widowControl w:val="0"/>
      <w:numPr>
        <w:ilvl w:val="5"/>
        <w:numId w:val="7"/>
      </w:numPr>
      <w:spacing w:before="200" w:after="40" w:line="276" w:lineRule="auto"/>
      <w:contextualSpacing/>
      <w:outlineLvl w:val="5"/>
    </w:pPr>
    <w:rPr>
      <w:rFonts w:ascii="Arial" w:eastAsia="Arial" w:hAnsi="Arial" w:cs="Arial"/>
      <w:i/>
      <w:color w:val="666666"/>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line="276" w:lineRule="auto"/>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szCs w:val="22"/>
    </w:rPr>
  </w:style>
  <w:style w:type="paragraph" w:customStyle="1" w:styleId="Contention1">
    <w:name w:val="Contention 1"/>
    <w:basedOn w:val="Normal"/>
    <w:qFormat/>
    <w:rsid w:val="003252AF"/>
    <w:pPr>
      <w:keepNext/>
      <w:keepLines/>
      <w:spacing w:after="200"/>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szCs w:val="22"/>
    </w:rPr>
  </w:style>
  <w:style w:type="paragraph" w:styleId="Index1">
    <w:name w:val="index 1"/>
    <w:basedOn w:val="Normal"/>
    <w:next w:val="Normal"/>
    <w:autoRedefine/>
    <w:uiPriority w:val="99"/>
    <w:semiHidden/>
    <w:unhideWhenUsed/>
    <w:rsid w:val="00720189"/>
    <w:pPr>
      <w:ind w:left="220" w:hanging="220"/>
    </w:pPr>
    <w:rPr>
      <w:sz w:val="22"/>
      <w:szCs w:val="22"/>
    </w:rPr>
  </w:style>
  <w:style w:type="paragraph" w:styleId="TOC1">
    <w:name w:val="toc 1"/>
    <w:basedOn w:val="Normal"/>
    <w:next w:val="Normal"/>
    <w:autoRedefine/>
    <w:uiPriority w:val="39"/>
    <w:unhideWhenUsed/>
    <w:rsid w:val="00134668"/>
    <w:pPr>
      <w:tabs>
        <w:tab w:val="right" w:leader="dot" w:pos="9720"/>
      </w:tabs>
      <w:spacing w:before="200" w:after="100"/>
      <w:ind w:left="-288"/>
    </w:pPr>
    <w:rPr>
      <w:b/>
      <w:sz w:val="22"/>
      <w:szCs w:val="22"/>
    </w:rPr>
  </w:style>
  <w:style w:type="paragraph" w:styleId="TOC2">
    <w:name w:val="toc 2"/>
    <w:basedOn w:val="Normal"/>
    <w:next w:val="Normal"/>
    <w:autoRedefine/>
    <w:uiPriority w:val="39"/>
    <w:unhideWhenUsed/>
    <w:rsid w:val="00F60940"/>
    <w:pPr>
      <w:tabs>
        <w:tab w:val="right" w:leader="dot" w:pos="9720"/>
      </w:tabs>
      <w:spacing w:before="120" w:line="276" w:lineRule="auto"/>
      <w:ind w:left="216" w:hanging="216"/>
    </w:pPr>
    <w:rPr>
      <w:sz w:val="20"/>
      <w:szCs w:val="22"/>
    </w:rPr>
  </w:style>
  <w:style w:type="paragraph" w:styleId="TOC4">
    <w:name w:val="toc 4"/>
    <w:basedOn w:val="Normal"/>
    <w:next w:val="Normal"/>
    <w:autoRedefine/>
    <w:uiPriority w:val="39"/>
    <w:unhideWhenUsed/>
    <w:rsid w:val="00C465A4"/>
    <w:pPr>
      <w:numPr>
        <w:numId w:val="29"/>
      </w:numPr>
      <w:spacing w:after="200" w:line="276" w:lineRule="auto"/>
    </w:pPr>
    <w:rPr>
      <w:sz w:val="20"/>
      <w:szCs w:val="22"/>
      <w:u w:val="single" w:color="FFFFFF" w:themeColor="background1"/>
    </w:rPr>
  </w:style>
  <w:style w:type="paragraph" w:styleId="TOC5">
    <w:name w:val="toc 5"/>
    <w:basedOn w:val="Normal"/>
    <w:next w:val="Normal"/>
    <w:autoRedefine/>
    <w:uiPriority w:val="39"/>
    <w:unhideWhenUsed/>
    <w:rsid w:val="00720189"/>
    <w:pPr>
      <w:spacing w:after="200" w:line="276" w:lineRule="auto"/>
      <w:ind w:left="880"/>
    </w:pPr>
    <w:rPr>
      <w:sz w:val="22"/>
      <w:szCs w:val="22"/>
    </w:rPr>
  </w:style>
  <w:style w:type="paragraph" w:styleId="TOC6">
    <w:name w:val="toc 6"/>
    <w:basedOn w:val="Normal"/>
    <w:next w:val="Normal"/>
    <w:autoRedefine/>
    <w:uiPriority w:val="39"/>
    <w:unhideWhenUsed/>
    <w:rsid w:val="00720189"/>
    <w:pPr>
      <w:spacing w:after="200" w:line="276" w:lineRule="auto"/>
      <w:ind w:left="1100"/>
    </w:pPr>
    <w:rPr>
      <w:sz w:val="22"/>
      <w:szCs w:val="22"/>
    </w:rPr>
  </w:style>
  <w:style w:type="paragraph" w:styleId="TOC7">
    <w:name w:val="toc 7"/>
    <w:basedOn w:val="Normal"/>
    <w:next w:val="Normal"/>
    <w:autoRedefine/>
    <w:uiPriority w:val="39"/>
    <w:unhideWhenUsed/>
    <w:rsid w:val="00720189"/>
    <w:pPr>
      <w:spacing w:after="200" w:line="276" w:lineRule="auto"/>
      <w:ind w:left="1320"/>
    </w:pPr>
    <w:rPr>
      <w:sz w:val="22"/>
      <w:szCs w:val="22"/>
    </w:rPr>
  </w:style>
  <w:style w:type="paragraph" w:styleId="TOC8">
    <w:name w:val="toc 8"/>
    <w:basedOn w:val="Normal"/>
    <w:next w:val="Normal"/>
    <w:autoRedefine/>
    <w:uiPriority w:val="39"/>
    <w:unhideWhenUsed/>
    <w:rsid w:val="00720189"/>
    <w:pPr>
      <w:spacing w:after="200" w:line="276" w:lineRule="auto"/>
      <w:ind w:left="1540"/>
    </w:pPr>
    <w:rPr>
      <w:sz w:val="22"/>
      <w:szCs w:val="22"/>
    </w:rPr>
  </w:style>
  <w:style w:type="paragraph" w:styleId="TOC9">
    <w:name w:val="toc 9"/>
    <w:basedOn w:val="Normal"/>
    <w:next w:val="Normal"/>
    <w:autoRedefine/>
    <w:uiPriority w:val="39"/>
    <w:unhideWhenUsed/>
    <w:rsid w:val="00720189"/>
    <w:pPr>
      <w:spacing w:after="200" w:line="276" w:lineRule="auto"/>
      <w:ind w:left="1760"/>
    </w:pPr>
    <w:rPr>
      <w:sz w:val="22"/>
      <w:szCs w:val="22"/>
    </w:rPr>
  </w:style>
  <w:style w:type="paragraph" w:styleId="FootnoteText">
    <w:name w:val="footnote text"/>
    <w:basedOn w:val="Normal"/>
    <w:link w:val="FootnoteTextChar"/>
    <w:rsid w:val="001D5FD6"/>
    <w:pPr>
      <w:spacing w:line="276" w:lineRule="auto"/>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sz w:val="22"/>
      <w:szCs w:val="22"/>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sz w:val="22"/>
      <w:szCs w:val="22"/>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spacing w:after="200" w:line="276" w:lineRule="auto"/>
      <w:ind w:left="720"/>
      <w:contextualSpacing/>
    </w:pPr>
    <w:rPr>
      <w:sz w:val="22"/>
      <w:szCs w:val="22"/>
    </w:rPr>
  </w:style>
  <w:style w:type="character" w:customStyle="1" w:styleId="ssens">
    <w:name w:val="ssens"/>
    <w:basedOn w:val="DefaultParagraphFont"/>
    <w:rsid w:val="00C65DE6"/>
  </w:style>
  <w:style w:type="character" w:customStyle="1" w:styleId="Contention2Char">
    <w:name w:val="Contention 2 Char"/>
    <w:basedOn w:val="DefaultParagraphFont"/>
    <w:link w:val="Contention2"/>
    <w:locked/>
    <w:rsid w:val="00C65DE6"/>
    <w:rPr>
      <w:rFonts w:ascii="Times New Roman" w:eastAsia="Times New Roman" w:hAnsi="Times New Roman"/>
      <w:b/>
      <w:bCs/>
      <w:color w:val="000000"/>
      <w:lang w:eastAsia="fr-FR"/>
    </w:rPr>
  </w:style>
  <w:style w:type="character" w:customStyle="1" w:styleId="EvidenceChar">
    <w:name w:val="Evidence Char"/>
    <w:link w:val="Evidence"/>
    <w:locked/>
    <w:rsid w:val="00C65DE6"/>
    <w:rPr>
      <w:rFonts w:ascii="Times New Roman" w:eastAsia="Times New Roman" w:hAnsi="Times New Roman"/>
      <w:bCs/>
      <w:color w:val="000000"/>
      <w:lang w:eastAsia="fr-FR"/>
    </w:rPr>
  </w:style>
  <w:style w:type="character" w:customStyle="1" w:styleId="apple-converted-space">
    <w:name w:val="apple-converted-space"/>
    <w:basedOn w:val="DefaultParagraphFont"/>
    <w:rsid w:val="0076387A"/>
  </w:style>
  <w:style w:type="character" w:customStyle="1" w:styleId="byline">
    <w:name w:val="byline"/>
    <w:basedOn w:val="DefaultParagraphFont"/>
    <w:rsid w:val="00D1796B"/>
  </w:style>
  <w:style w:type="character" w:customStyle="1" w:styleId="lbexsmalltext">
    <w:name w:val="lbexsmalltext"/>
    <w:basedOn w:val="DefaultParagraphFont"/>
    <w:rsid w:val="00366622"/>
  </w:style>
  <w:style w:type="paragraph" w:customStyle="1" w:styleId="lbexindentparagraph">
    <w:name w:val="lbexindentparagraph"/>
    <w:basedOn w:val="Normal"/>
    <w:rsid w:val="00556AB2"/>
    <w:pPr>
      <w:spacing w:before="100" w:beforeAutospacing="1" w:after="100" w:afterAutospacing="1"/>
    </w:pPr>
  </w:style>
  <w:style w:type="paragraph" w:customStyle="1" w:styleId="lbexindentsubpar">
    <w:name w:val="lbexindentsubpar"/>
    <w:basedOn w:val="Normal"/>
    <w:rsid w:val="00556AB2"/>
    <w:pPr>
      <w:spacing w:before="100" w:beforeAutospacing="1" w:after="100" w:afterAutospacing="1"/>
    </w:pPr>
  </w:style>
  <w:style w:type="character" w:styleId="Strong">
    <w:name w:val="Strong"/>
    <w:basedOn w:val="DefaultParagraphFont"/>
    <w:uiPriority w:val="22"/>
    <w:qFormat/>
    <w:rsid w:val="00BA556B"/>
    <w:rPr>
      <w:b/>
      <w:bCs/>
    </w:rPr>
  </w:style>
  <w:style w:type="paragraph" w:customStyle="1" w:styleId="selectionshareable">
    <w:name w:val="selectionshareable"/>
    <w:basedOn w:val="Normal"/>
    <w:rsid w:val="00723C01"/>
    <w:pPr>
      <w:spacing w:before="100" w:beforeAutospacing="1" w:after="100" w:afterAutospacing="1"/>
    </w:pPr>
    <w:rPr>
      <w:rFonts w:eastAsia="Times New Roman"/>
    </w:rPr>
  </w:style>
  <w:style w:type="character" w:customStyle="1" w:styleId="by-author">
    <w:name w:val="by-author"/>
    <w:basedOn w:val="DefaultParagraphFont"/>
    <w:rsid w:val="00D70C4A"/>
  </w:style>
  <w:style w:type="character" w:customStyle="1" w:styleId="by">
    <w:name w:val="by"/>
    <w:basedOn w:val="DefaultParagraphFont"/>
    <w:rsid w:val="00D70C4A"/>
  </w:style>
  <w:style w:type="character" w:customStyle="1" w:styleId="author">
    <w:name w:val="author"/>
    <w:basedOn w:val="DefaultParagraphFont"/>
    <w:rsid w:val="00D70C4A"/>
  </w:style>
  <w:style w:type="character" w:styleId="Emphasis">
    <w:name w:val="Emphasis"/>
    <w:basedOn w:val="DefaultParagraphFont"/>
    <w:uiPriority w:val="20"/>
    <w:qFormat/>
    <w:rsid w:val="001257C3"/>
    <w:rPr>
      <w:i/>
      <w:iCs/>
    </w:rPr>
  </w:style>
  <w:style w:type="character" w:customStyle="1" w:styleId="articleauthor-by">
    <w:name w:val="article__author-by"/>
    <w:basedOn w:val="DefaultParagraphFont"/>
    <w:rsid w:val="001257C3"/>
  </w:style>
  <w:style w:type="character" w:customStyle="1" w:styleId="articleauthor-name">
    <w:name w:val="article__author-name"/>
    <w:basedOn w:val="DefaultParagraphFont"/>
    <w:rsid w:val="001257C3"/>
  </w:style>
  <w:style w:type="character" w:customStyle="1" w:styleId="updated">
    <w:name w:val="updated"/>
    <w:basedOn w:val="DefaultParagraphFont"/>
    <w:rsid w:val="00415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034">
      <w:bodyDiv w:val="1"/>
      <w:marLeft w:val="0"/>
      <w:marRight w:val="0"/>
      <w:marTop w:val="0"/>
      <w:marBottom w:val="0"/>
      <w:divBdr>
        <w:top w:val="none" w:sz="0" w:space="0" w:color="auto"/>
        <w:left w:val="none" w:sz="0" w:space="0" w:color="auto"/>
        <w:bottom w:val="none" w:sz="0" w:space="0" w:color="auto"/>
        <w:right w:val="none" w:sz="0" w:space="0" w:color="auto"/>
      </w:divBdr>
    </w:div>
    <w:div w:id="5600934">
      <w:bodyDiv w:val="1"/>
      <w:marLeft w:val="0"/>
      <w:marRight w:val="0"/>
      <w:marTop w:val="0"/>
      <w:marBottom w:val="0"/>
      <w:divBdr>
        <w:top w:val="none" w:sz="0" w:space="0" w:color="auto"/>
        <w:left w:val="none" w:sz="0" w:space="0" w:color="auto"/>
        <w:bottom w:val="none" w:sz="0" w:space="0" w:color="auto"/>
        <w:right w:val="none" w:sz="0" w:space="0" w:color="auto"/>
      </w:divBdr>
    </w:div>
    <w:div w:id="13193447">
      <w:bodyDiv w:val="1"/>
      <w:marLeft w:val="0"/>
      <w:marRight w:val="0"/>
      <w:marTop w:val="0"/>
      <w:marBottom w:val="0"/>
      <w:divBdr>
        <w:top w:val="none" w:sz="0" w:space="0" w:color="auto"/>
        <w:left w:val="none" w:sz="0" w:space="0" w:color="auto"/>
        <w:bottom w:val="none" w:sz="0" w:space="0" w:color="auto"/>
        <w:right w:val="none" w:sz="0" w:space="0" w:color="auto"/>
      </w:divBdr>
    </w:div>
    <w:div w:id="13457540">
      <w:bodyDiv w:val="1"/>
      <w:marLeft w:val="0"/>
      <w:marRight w:val="0"/>
      <w:marTop w:val="0"/>
      <w:marBottom w:val="0"/>
      <w:divBdr>
        <w:top w:val="none" w:sz="0" w:space="0" w:color="auto"/>
        <w:left w:val="none" w:sz="0" w:space="0" w:color="auto"/>
        <w:bottom w:val="none" w:sz="0" w:space="0" w:color="auto"/>
        <w:right w:val="none" w:sz="0" w:space="0" w:color="auto"/>
      </w:divBdr>
    </w:div>
    <w:div w:id="20787778">
      <w:bodyDiv w:val="1"/>
      <w:marLeft w:val="0"/>
      <w:marRight w:val="0"/>
      <w:marTop w:val="0"/>
      <w:marBottom w:val="0"/>
      <w:divBdr>
        <w:top w:val="none" w:sz="0" w:space="0" w:color="auto"/>
        <w:left w:val="none" w:sz="0" w:space="0" w:color="auto"/>
        <w:bottom w:val="none" w:sz="0" w:space="0" w:color="auto"/>
        <w:right w:val="none" w:sz="0" w:space="0" w:color="auto"/>
      </w:divBdr>
    </w:div>
    <w:div w:id="30959212">
      <w:bodyDiv w:val="1"/>
      <w:marLeft w:val="0"/>
      <w:marRight w:val="0"/>
      <w:marTop w:val="0"/>
      <w:marBottom w:val="0"/>
      <w:divBdr>
        <w:top w:val="none" w:sz="0" w:space="0" w:color="auto"/>
        <w:left w:val="none" w:sz="0" w:space="0" w:color="auto"/>
        <w:bottom w:val="none" w:sz="0" w:space="0" w:color="auto"/>
        <w:right w:val="none" w:sz="0" w:space="0" w:color="auto"/>
      </w:divBdr>
    </w:div>
    <w:div w:id="38675269">
      <w:bodyDiv w:val="1"/>
      <w:marLeft w:val="0"/>
      <w:marRight w:val="0"/>
      <w:marTop w:val="0"/>
      <w:marBottom w:val="0"/>
      <w:divBdr>
        <w:top w:val="none" w:sz="0" w:space="0" w:color="auto"/>
        <w:left w:val="none" w:sz="0" w:space="0" w:color="auto"/>
        <w:bottom w:val="none" w:sz="0" w:space="0" w:color="auto"/>
        <w:right w:val="none" w:sz="0" w:space="0" w:color="auto"/>
      </w:divBdr>
    </w:div>
    <w:div w:id="40515774">
      <w:bodyDiv w:val="1"/>
      <w:marLeft w:val="0"/>
      <w:marRight w:val="0"/>
      <w:marTop w:val="0"/>
      <w:marBottom w:val="0"/>
      <w:divBdr>
        <w:top w:val="none" w:sz="0" w:space="0" w:color="auto"/>
        <w:left w:val="none" w:sz="0" w:space="0" w:color="auto"/>
        <w:bottom w:val="none" w:sz="0" w:space="0" w:color="auto"/>
        <w:right w:val="none" w:sz="0" w:space="0" w:color="auto"/>
      </w:divBdr>
    </w:div>
    <w:div w:id="46102442">
      <w:bodyDiv w:val="1"/>
      <w:marLeft w:val="0"/>
      <w:marRight w:val="0"/>
      <w:marTop w:val="0"/>
      <w:marBottom w:val="0"/>
      <w:divBdr>
        <w:top w:val="none" w:sz="0" w:space="0" w:color="auto"/>
        <w:left w:val="none" w:sz="0" w:space="0" w:color="auto"/>
        <w:bottom w:val="none" w:sz="0" w:space="0" w:color="auto"/>
        <w:right w:val="none" w:sz="0" w:space="0" w:color="auto"/>
      </w:divBdr>
    </w:div>
    <w:div w:id="5401659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9791508">
      <w:bodyDiv w:val="1"/>
      <w:marLeft w:val="0"/>
      <w:marRight w:val="0"/>
      <w:marTop w:val="0"/>
      <w:marBottom w:val="0"/>
      <w:divBdr>
        <w:top w:val="none" w:sz="0" w:space="0" w:color="auto"/>
        <w:left w:val="none" w:sz="0" w:space="0" w:color="auto"/>
        <w:bottom w:val="none" w:sz="0" w:space="0" w:color="auto"/>
        <w:right w:val="none" w:sz="0" w:space="0" w:color="auto"/>
      </w:divBdr>
      <w:divsChild>
        <w:div w:id="803625487">
          <w:marLeft w:val="0"/>
          <w:marRight w:val="0"/>
          <w:marTop w:val="0"/>
          <w:marBottom w:val="0"/>
          <w:divBdr>
            <w:top w:val="none" w:sz="0" w:space="0" w:color="auto"/>
            <w:left w:val="none" w:sz="0" w:space="0" w:color="auto"/>
            <w:bottom w:val="none" w:sz="0" w:space="0" w:color="auto"/>
            <w:right w:val="none" w:sz="0" w:space="0" w:color="auto"/>
          </w:divBdr>
          <w:divsChild>
            <w:div w:id="825970648">
              <w:marLeft w:val="0"/>
              <w:marRight w:val="0"/>
              <w:marTop w:val="0"/>
              <w:marBottom w:val="0"/>
              <w:divBdr>
                <w:top w:val="none" w:sz="0" w:space="0" w:color="auto"/>
                <w:left w:val="none" w:sz="0" w:space="0" w:color="auto"/>
                <w:bottom w:val="none" w:sz="0" w:space="0" w:color="auto"/>
                <w:right w:val="none" w:sz="0" w:space="0" w:color="auto"/>
              </w:divBdr>
              <w:divsChild>
                <w:div w:id="5275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7057">
      <w:bodyDiv w:val="1"/>
      <w:marLeft w:val="0"/>
      <w:marRight w:val="0"/>
      <w:marTop w:val="0"/>
      <w:marBottom w:val="0"/>
      <w:divBdr>
        <w:top w:val="none" w:sz="0" w:space="0" w:color="auto"/>
        <w:left w:val="none" w:sz="0" w:space="0" w:color="auto"/>
        <w:bottom w:val="none" w:sz="0" w:space="0" w:color="auto"/>
        <w:right w:val="none" w:sz="0" w:space="0" w:color="auto"/>
      </w:divBdr>
    </w:div>
    <w:div w:id="76950661">
      <w:bodyDiv w:val="1"/>
      <w:marLeft w:val="0"/>
      <w:marRight w:val="0"/>
      <w:marTop w:val="0"/>
      <w:marBottom w:val="0"/>
      <w:divBdr>
        <w:top w:val="none" w:sz="0" w:space="0" w:color="auto"/>
        <w:left w:val="none" w:sz="0" w:space="0" w:color="auto"/>
        <w:bottom w:val="none" w:sz="0" w:space="0" w:color="auto"/>
        <w:right w:val="none" w:sz="0" w:space="0" w:color="auto"/>
      </w:divBdr>
    </w:div>
    <w:div w:id="79447201">
      <w:bodyDiv w:val="1"/>
      <w:marLeft w:val="0"/>
      <w:marRight w:val="0"/>
      <w:marTop w:val="0"/>
      <w:marBottom w:val="0"/>
      <w:divBdr>
        <w:top w:val="none" w:sz="0" w:space="0" w:color="auto"/>
        <w:left w:val="none" w:sz="0" w:space="0" w:color="auto"/>
        <w:bottom w:val="none" w:sz="0" w:space="0" w:color="auto"/>
        <w:right w:val="none" w:sz="0" w:space="0" w:color="auto"/>
      </w:divBdr>
    </w:div>
    <w:div w:id="86385021">
      <w:bodyDiv w:val="1"/>
      <w:marLeft w:val="0"/>
      <w:marRight w:val="0"/>
      <w:marTop w:val="0"/>
      <w:marBottom w:val="0"/>
      <w:divBdr>
        <w:top w:val="none" w:sz="0" w:space="0" w:color="auto"/>
        <w:left w:val="none" w:sz="0" w:space="0" w:color="auto"/>
        <w:bottom w:val="none" w:sz="0" w:space="0" w:color="auto"/>
        <w:right w:val="none" w:sz="0" w:space="0" w:color="auto"/>
      </w:divBdr>
    </w:div>
    <w:div w:id="91977903">
      <w:bodyDiv w:val="1"/>
      <w:marLeft w:val="0"/>
      <w:marRight w:val="0"/>
      <w:marTop w:val="0"/>
      <w:marBottom w:val="0"/>
      <w:divBdr>
        <w:top w:val="none" w:sz="0" w:space="0" w:color="auto"/>
        <w:left w:val="none" w:sz="0" w:space="0" w:color="auto"/>
        <w:bottom w:val="none" w:sz="0" w:space="0" w:color="auto"/>
        <w:right w:val="none" w:sz="0" w:space="0" w:color="auto"/>
      </w:divBdr>
    </w:div>
    <w:div w:id="96601740">
      <w:bodyDiv w:val="1"/>
      <w:marLeft w:val="0"/>
      <w:marRight w:val="0"/>
      <w:marTop w:val="0"/>
      <w:marBottom w:val="0"/>
      <w:divBdr>
        <w:top w:val="none" w:sz="0" w:space="0" w:color="auto"/>
        <w:left w:val="none" w:sz="0" w:space="0" w:color="auto"/>
        <w:bottom w:val="none" w:sz="0" w:space="0" w:color="auto"/>
        <w:right w:val="none" w:sz="0" w:space="0" w:color="auto"/>
      </w:divBdr>
    </w:div>
    <w:div w:id="97482220">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7995706">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0342984">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sChild>
        <w:div w:id="213665101">
          <w:marLeft w:val="0"/>
          <w:marRight w:val="0"/>
          <w:marTop w:val="0"/>
          <w:marBottom w:val="240"/>
          <w:divBdr>
            <w:top w:val="none" w:sz="0" w:space="0" w:color="auto"/>
            <w:left w:val="none" w:sz="0" w:space="0" w:color="auto"/>
            <w:bottom w:val="none" w:sz="0" w:space="0" w:color="auto"/>
            <w:right w:val="none" w:sz="0" w:space="0" w:color="auto"/>
          </w:divBdr>
          <w:divsChild>
            <w:div w:id="688028474">
              <w:marLeft w:val="0"/>
              <w:marRight w:val="0"/>
              <w:marTop w:val="0"/>
              <w:marBottom w:val="0"/>
              <w:divBdr>
                <w:top w:val="none" w:sz="0" w:space="0" w:color="auto"/>
                <w:left w:val="none" w:sz="0" w:space="0" w:color="auto"/>
                <w:bottom w:val="none" w:sz="0" w:space="0" w:color="auto"/>
                <w:right w:val="none" w:sz="0" w:space="0" w:color="auto"/>
              </w:divBdr>
              <w:divsChild>
                <w:div w:id="44378419">
                  <w:marLeft w:val="0"/>
                  <w:marRight w:val="0"/>
                  <w:marTop w:val="0"/>
                  <w:marBottom w:val="0"/>
                  <w:divBdr>
                    <w:top w:val="none" w:sz="0" w:space="0" w:color="auto"/>
                    <w:left w:val="none" w:sz="0" w:space="0" w:color="auto"/>
                    <w:bottom w:val="none" w:sz="0" w:space="0" w:color="auto"/>
                    <w:right w:val="none" w:sz="0" w:space="0" w:color="auto"/>
                  </w:divBdr>
                  <w:divsChild>
                    <w:div w:id="1476409832">
                      <w:marLeft w:val="0"/>
                      <w:marRight w:val="0"/>
                      <w:marTop w:val="0"/>
                      <w:marBottom w:val="0"/>
                      <w:divBdr>
                        <w:top w:val="none" w:sz="0" w:space="0" w:color="auto"/>
                        <w:left w:val="none" w:sz="0" w:space="0" w:color="auto"/>
                        <w:bottom w:val="none" w:sz="0" w:space="0" w:color="auto"/>
                        <w:right w:val="none" w:sz="0" w:space="0" w:color="auto"/>
                      </w:divBdr>
                      <w:divsChild>
                        <w:div w:id="1487818873">
                          <w:marLeft w:val="0"/>
                          <w:marRight w:val="0"/>
                          <w:marTop w:val="0"/>
                          <w:marBottom w:val="0"/>
                          <w:divBdr>
                            <w:top w:val="none" w:sz="0" w:space="0" w:color="auto"/>
                            <w:left w:val="none" w:sz="0" w:space="0" w:color="auto"/>
                            <w:bottom w:val="none" w:sz="0" w:space="0" w:color="auto"/>
                            <w:right w:val="none" w:sz="0" w:space="0" w:color="auto"/>
                          </w:divBdr>
                          <w:divsChild>
                            <w:div w:id="1860771953">
                              <w:marLeft w:val="-255"/>
                              <w:marRight w:val="0"/>
                              <w:marTop w:val="0"/>
                              <w:marBottom w:val="0"/>
                              <w:divBdr>
                                <w:top w:val="none" w:sz="0" w:space="0" w:color="auto"/>
                                <w:left w:val="none" w:sz="0" w:space="0" w:color="auto"/>
                                <w:bottom w:val="none" w:sz="0" w:space="0" w:color="auto"/>
                                <w:right w:val="none" w:sz="0" w:space="0" w:color="auto"/>
                              </w:divBdr>
                              <w:divsChild>
                                <w:div w:id="857230064">
                                  <w:marLeft w:val="240"/>
                                  <w:marRight w:val="0"/>
                                  <w:marTop w:val="375"/>
                                  <w:marBottom w:val="315"/>
                                  <w:divBdr>
                                    <w:top w:val="none" w:sz="0" w:space="0" w:color="auto"/>
                                    <w:left w:val="none" w:sz="0" w:space="0" w:color="auto"/>
                                    <w:bottom w:val="none" w:sz="0" w:space="0" w:color="auto"/>
                                    <w:right w:val="none" w:sz="0" w:space="0" w:color="auto"/>
                                  </w:divBdr>
                                </w:div>
                              </w:divsChild>
                            </w:div>
                            <w:div w:id="538933252">
                              <w:marLeft w:val="480"/>
                              <w:marRight w:val="0"/>
                              <w:marTop w:val="240"/>
                              <w:marBottom w:val="0"/>
                              <w:divBdr>
                                <w:top w:val="none" w:sz="0" w:space="0" w:color="auto"/>
                                <w:left w:val="none" w:sz="0" w:space="0" w:color="auto"/>
                                <w:bottom w:val="none" w:sz="0" w:space="0" w:color="auto"/>
                                <w:right w:val="none" w:sz="0" w:space="0" w:color="auto"/>
                              </w:divBdr>
                              <w:divsChild>
                                <w:div w:id="1506364822">
                                  <w:marLeft w:val="0"/>
                                  <w:marRight w:val="0"/>
                                  <w:marTop w:val="0"/>
                                  <w:marBottom w:val="0"/>
                                  <w:divBdr>
                                    <w:top w:val="none" w:sz="0" w:space="0" w:color="auto"/>
                                    <w:left w:val="none" w:sz="0" w:space="0" w:color="auto"/>
                                    <w:bottom w:val="none" w:sz="0" w:space="0" w:color="auto"/>
                                    <w:right w:val="none" w:sz="0" w:space="0" w:color="auto"/>
                                  </w:divBdr>
                                  <w:divsChild>
                                    <w:div w:id="6047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798024">
          <w:marLeft w:val="0"/>
          <w:marRight w:val="0"/>
          <w:marTop w:val="0"/>
          <w:marBottom w:val="0"/>
          <w:divBdr>
            <w:top w:val="none" w:sz="0" w:space="0" w:color="auto"/>
            <w:left w:val="none" w:sz="0" w:space="0" w:color="auto"/>
            <w:bottom w:val="none" w:sz="0" w:space="0" w:color="auto"/>
            <w:right w:val="none" w:sz="0" w:space="0" w:color="auto"/>
          </w:divBdr>
          <w:divsChild>
            <w:div w:id="1424645869">
              <w:marLeft w:val="0"/>
              <w:marRight w:val="0"/>
              <w:marTop w:val="0"/>
              <w:marBottom w:val="0"/>
              <w:divBdr>
                <w:top w:val="none" w:sz="0" w:space="0" w:color="auto"/>
                <w:left w:val="none" w:sz="0" w:space="0" w:color="auto"/>
                <w:bottom w:val="none" w:sz="0" w:space="0" w:color="auto"/>
                <w:right w:val="none" w:sz="0" w:space="0" w:color="auto"/>
              </w:divBdr>
              <w:divsChild>
                <w:div w:id="6313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6419">
      <w:bodyDiv w:val="1"/>
      <w:marLeft w:val="0"/>
      <w:marRight w:val="0"/>
      <w:marTop w:val="0"/>
      <w:marBottom w:val="0"/>
      <w:divBdr>
        <w:top w:val="none" w:sz="0" w:space="0" w:color="auto"/>
        <w:left w:val="none" w:sz="0" w:space="0" w:color="auto"/>
        <w:bottom w:val="none" w:sz="0" w:space="0" w:color="auto"/>
        <w:right w:val="none" w:sz="0" w:space="0" w:color="auto"/>
      </w:divBdr>
    </w:div>
    <w:div w:id="107697852">
      <w:bodyDiv w:val="1"/>
      <w:marLeft w:val="0"/>
      <w:marRight w:val="0"/>
      <w:marTop w:val="0"/>
      <w:marBottom w:val="0"/>
      <w:divBdr>
        <w:top w:val="none" w:sz="0" w:space="0" w:color="auto"/>
        <w:left w:val="none" w:sz="0" w:space="0" w:color="auto"/>
        <w:bottom w:val="none" w:sz="0" w:space="0" w:color="auto"/>
        <w:right w:val="none" w:sz="0" w:space="0" w:color="auto"/>
      </w:divBdr>
    </w:div>
    <w:div w:id="109058652">
      <w:bodyDiv w:val="1"/>
      <w:marLeft w:val="0"/>
      <w:marRight w:val="0"/>
      <w:marTop w:val="0"/>
      <w:marBottom w:val="0"/>
      <w:divBdr>
        <w:top w:val="none" w:sz="0" w:space="0" w:color="auto"/>
        <w:left w:val="none" w:sz="0" w:space="0" w:color="auto"/>
        <w:bottom w:val="none" w:sz="0" w:space="0" w:color="auto"/>
        <w:right w:val="none" w:sz="0" w:space="0" w:color="auto"/>
      </w:divBdr>
    </w:div>
    <w:div w:id="117534621">
      <w:bodyDiv w:val="1"/>
      <w:marLeft w:val="0"/>
      <w:marRight w:val="0"/>
      <w:marTop w:val="0"/>
      <w:marBottom w:val="0"/>
      <w:divBdr>
        <w:top w:val="none" w:sz="0" w:space="0" w:color="auto"/>
        <w:left w:val="none" w:sz="0" w:space="0" w:color="auto"/>
        <w:bottom w:val="none" w:sz="0" w:space="0" w:color="auto"/>
        <w:right w:val="none" w:sz="0" w:space="0" w:color="auto"/>
      </w:divBdr>
    </w:div>
    <w:div w:id="11765140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3697989">
      <w:bodyDiv w:val="1"/>
      <w:marLeft w:val="0"/>
      <w:marRight w:val="0"/>
      <w:marTop w:val="0"/>
      <w:marBottom w:val="0"/>
      <w:divBdr>
        <w:top w:val="none" w:sz="0" w:space="0" w:color="auto"/>
        <w:left w:val="none" w:sz="0" w:space="0" w:color="auto"/>
        <w:bottom w:val="none" w:sz="0" w:space="0" w:color="auto"/>
        <w:right w:val="none" w:sz="0" w:space="0" w:color="auto"/>
      </w:divBdr>
    </w:div>
    <w:div w:id="129903265">
      <w:bodyDiv w:val="1"/>
      <w:marLeft w:val="0"/>
      <w:marRight w:val="0"/>
      <w:marTop w:val="0"/>
      <w:marBottom w:val="0"/>
      <w:divBdr>
        <w:top w:val="none" w:sz="0" w:space="0" w:color="auto"/>
        <w:left w:val="none" w:sz="0" w:space="0" w:color="auto"/>
        <w:bottom w:val="none" w:sz="0" w:space="0" w:color="auto"/>
        <w:right w:val="none" w:sz="0" w:space="0" w:color="auto"/>
      </w:divBdr>
    </w:div>
    <w:div w:id="130101139">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6752851">
      <w:bodyDiv w:val="1"/>
      <w:marLeft w:val="0"/>
      <w:marRight w:val="0"/>
      <w:marTop w:val="0"/>
      <w:marBottom w:val="0"/>
      <w:divBdr>
        <w:top w:val="none" w:sz="0" w:space="0" w:color="auto"/>
        <w:left w:val="none" w:sz="0" w:space="0" w:color="auto"/>
        <w:bottom w:val="none" w:sz="0" w:space="0" w:color="auto"/>
        <w:right w:val="none" w:sz="0" w:space="0" w:color="auto"/>
      </w:divBdr>
    </w:div>
    <w:div w:id="155921342">
      <w:bodyDiv w:val="1"/>
      <w:marLeft w:val="0"/>
      <w:marRight w:val="0"/>
      <w:marTop w:val="0"/>
      <w:marBottom w:val="0"/>
      <w:divBdr>
        <w:top w:val="none" w:sz="0" w:space="0" w:color="auto"/>
        <w:left w:val="none" w:sz="0" w:space="0" w:color="auto"/>
        <w:bottom w:val="none" w:sz="0" w:space="0" w:color="auto"/>
        <w:right w:val="none" w:sz="0" w:space="0" w:color="auto"/>
      </w:divBdr>
    </w:div>
    <w:div w:id="157815150">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321">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82716853">
      <w:bodyDiv w:val="1"/>
      <w:marLeft w:val="0"/>
      <w:marRight w:val="0"/>
      <w:marTop w:val="0"/>
      <w:marBottom w:val="0"/>
      <w:divBdr>
        <w:top w:val="none" w:sz="0" w:space="0" w:color="auto"/>
        <w:left w:val="none" w:sz="0" w:space="0" w:color="auto"/>
        <w:bottom w:val="none" w:sz="0" w:space="0" w:color="auto"/>
        <w:right w:val="none" w:sz="0" w:space="0" w:color="auto"/>
      </w:divBdr>
    </w:div>
    <w:div w:id="187640874">
      <w:bodyDiv w:val="1"/>
      <w:marLeft w:val="0"/>
      <w:marRight w:val="0"/>
      <w:marTop w:val="0"/>
      <w:marBottom w:val="0"/>
      <w:divBdr>
        <w:top w:val="none" w:sz="0" w:space="0" w:color="auto"/>
        <w:left w:val="none" w:sz="0" w:space="0" w:color="auto"/>
        <w:bottom w:val="none" w:sz="0" w:space="0" w:color="auto"/>
        <w:right w:val="none" w:sz="0" w:space="0" w:color="auto"/>
      </w:divBdr>
    </w:div>
    <w:div w:id="195629097">
      <w:bodyDiv w:val="1"/>
      <w:marLeft w:val="0"/>
      <w:marRight w:val="0"/>
      <w:marTop w:val="0"/>
      <w:marBottom w:val="0"/>
      <w:divBdr>
        <w:top w:val="none" w:sz="0" w:space="0" w:color="auto"/>
        <w:left w:val="none" w:sz="0" w:space="0" w:color="auto"/>
        <w:bottom w:val="none" w:sz="0" w:space="0" w:color="auto"/>
        <w:right w:val="none" w:sz="0" w:space="0" w:color="auto"/>
      </w:divBdr>
      <w:divsChild>
        <w:div w:id="166751357">
          <w:marLeft w:val="0"/>
          <w:marRight w:val="0"/>
          <w:marTop w:val="0"/>
          <w:marBottom w:val="0"/>
          <w:divBdr>
            <w:top w:val="none" w:sz="0" w:space="0" w:color="auto"/>
            <w:left w:val="none" w:sz="0" w:space="0" w:color="auto"/>
            <w:bottom w:val="none" w:sz="0" w:space="0" w:color="auto"/>
            <w:right w:val="none" w:sz="0" w:space="0" w:color="auto"/>
          </w:divBdr>
          <w:divsChild>
            <w:div w:id="1987775846">
              <w:marLeft w:val="0"/>
              <w:marRight w:val="0"/>
              <w:marTop w:val="0"/>
              <w:marBottom w:val="0"/>
              <w:divBdr>
                <w:top w:val="none" w:sz="0" w:space="0" w:color="auto"/>
                <w:left w:val="none" w:sz="0" w:space="0" w:color="auto"/>
                <w:bottom w:val="none" w:sz="0" w:space="0" w:color="auto"/>
                <w:right w:val="none" w:sz="0" w:space="0" w:color="auto"/>
              </w:divBdr>
            </w:div>
          </w:divsChild>
        </w:div>
        <w:div w:id="1862425798">
          <w:marLeft w:val="0"/>
          <w:marRight w:val="0"/>
          <w:marTop w:val="0"/>
          <w:marBottom w:val="0"/>
          <w:divBdr>
            <w:top w:val="none" w:sz="0" w:space="0" w:color="auto"/>
            <w:left w:val="none" w:sz="0" w:space="0" w:color="auto"/>
            <w:bottom w:val="none" w:sz="0" w:space="0" w:color="auto"/>
            <w:right w:val="none" w:sz="0" w:space="0" w:color="auto"/>
          </w:divBdr>
          <w:divsChild>
            <w:div w:id="384257763">
              <w:marLeft w:val="0"/>
              <w:marRight w:val="0"/>
              <w:marTop w:val="0"/>
              <w:marBottom w:val="0"/>
              <w:divBdr>
                <w:top w:val="none" w:sz="0" w:space="0" w:color="auto"/>
                <w:left w:val="none" w:sz="0" w:space="0" w:color="auto"/>
                <w:bottom w:val="none" w:sz="0" w:space="0" w:color="auto"/>
                <w:right w:val="none" w:sz="0" w:space="0" w:color="auto"/>
              </w:divBdr>
            </w:div>
          </w:divsChild>
        </w:div>
        <w:div w:id="769812497">
          <w:marLeft w:val="0"/>
          <w:marRight w:val="0"/>
          <w:marTop w:val="0"/>
          <w:marBottom w:val="0"/>
          <w:divBdr>
            <w:top w:val="none" w:sz="0" w:space="0" w:color="auto"/>
            <w:left w:val="none" w:sz="0" w:space="0" w:color="auto"/>
            <w:bottom w:val="none" w:sz="0" w:space="0" w:color="auto"/>
            <w:right w:val="none" w:sz="0" w:space="0" w:color="auto"/>
          </w:divBdr>
          <w:divsChild>
            <w:div w:id="1155494524">
              <w:marLeft w:val="0"/>
              <w:marRight w:val="0"/>
              <w:marTop w:val="0"/>
              <w:marBottom w:val="0"/>
              <w:divBdr>
                <w:top w:val="none" w:sz="0" w:space="0" w:color="auto"/>
                <w:left w:val="none" w:sz="0" w:space="0" w:color="auto"/>
                <w:bottom w:val="none" w:sz="0" w:space="0" w:color="auto"/>
                <w:right w:val="none" w:sz="0" w:space="0" w:color="auto"/>
              </w:divBdr>
            </w:div>
          </w:divsChild>
        </w:div>
        <w:div w:id="787550038">
          <w:marLeft w:val="0"/>
          <w:marRight w:val="0"/>
          <w:marTop w:val="0"/>
          <w:marBottom w:val="0"/>
          <w:divBdr>
            <w:top w:val="none" w:sz="0" w:space="0" w:color="auto"/>
            <w:left w:val="none" w:sz="0" w:space="0" w:color="auto"/>
            <w:bottom w:val="none" w:sz="0" w:space="0" w:color="auto"/>
            <w:right w:val="none" w:sz="0" w:space="0" w:color="auto"/>
          </w:divBdr>
          <w:divsChild>
            <w:div w:id="176115912">
              <w:marLeft w:val="0"/>
              <w:marRight w:val="0"/>
              <w:marTop w:val="0"/>
              <w:marBottom w:val="0"/>
              <w:divBdr>
                <w:top w:val="none" w:sz="0" w:space="0" w:color="auto"/>
                <w:left w:val="none" w:sz="0" w:space="0" w:color="auto"/>
                <w:bottom w:val="none" w:sz="0" w:space="0" w:color="auto"/>
                <w:right w:val="none" w:sz="0" w:space="0" w:color="auto"/>
              </w:divBdr>
            </w:div>
          </w:divsChild>
        </w:div>
        <w:div w:id="2029715998">
          <w:marLeft w:val="0"/>
          <w:marRight w:val="0"/>
          <w:marTop w:val="0"/>
          <w:marBottom w:val="0"/>
          <w:divBdr>
            <w:top w:val="none" w:sz="0" w:space="0" w:color="auto"/>
            <w:left w:val="none" w:sz="0" w:space="0" w:color="auto"/>
            <w:bottom w:val="none" w:sz="0" w:space="0" w:color="auto"/>
            <w:right w:val="none" w:sz="0" w:space="0" w:color="auto"/>
          </w:divBdr>
          <w:divsChild>
            <w:div w:id="1451898420">
              <w:marLeft w:val="0"/>
              <w:marRight w:val="0"/>
              <w:marTop w:val="0"/>
              <w:marBottom w:val="0"/>
              <w:divBdr>
                <w:top w:val="none" w:sz="0" w:space="0" w:color="auto"/>
                <w:left w:val="none" w:sz="0" w:space="0" w:color="auto"/>
                <w:bottom w:val="none" w:sz="0" w:space="0" w:color="auto"/>
                <w:right w:val="none" w:sz="0" w:space="0" w:color="auto"/>
              </w:divBdr>
            </w:div>
          </w:divsChild>
        </w:div>
        <w:div w:id="218055452">
          <w:marLeft w:val="0"/>
          <w:marRight w:val="0"/>
          <w:marTop w:val="0"/>
          <w:marBottom w:val="0"/>
          <w:divBdr>
            <w:top w:val="none" w:sz="0" w:space="0" w:color="auto"/>
            <w:left w:val="none" w:sz="0" w:space="0" w:color="auto"/>
            <w:bottom w:val="none" w:sz="0" w:space="0" w:color="auto"/>
            <w:right w:val="none" w:sz="0" w:space="0" w:color="auto"/>
          </w:divBdr>
          <w:divsChild>
            <w:div w:id="852690424">
              <w:marLeft w:val="0"/>
              <w:marRight w:val="0"/>
              <w:marTop w:val="0"/>
              <w:marBottom w:val="0"/>
              <w:divBdr>
                <w:top w:val="none" w:sz="0" w:space="0" w:color="auto"/>
                <w:left w:val="none" w:sz="0" w:space="0" w:color="auto"/>
                <w:bottom w:val="none" w:sz="0" w:space="0" w:color="auto"/>
                <w:right w:val="none" w:sz="0" w:space="0" w:color="auto"/>
              </w:divBdr>
            </w:div>
          </w:divsChild>
        </w:div>
        <w:div w:id="110362751">
          <w:marLeft w:val="0"/>
          <w:marRight w:val="0"/>
          <w:marTop w:val="0"/>
          <w:marBottom w:val="0"/>
          <w:divBdr>
            <w:top w:val="none" w:sz="0" w:space="0" w:color="auto"/>
            <w:left w:val="none" w:sz="0" w:space="0" w:color="auto"/>
            <w:bottom w:val="none" w:sz="0" w:space="0" w:color="auto"/>
            <w:right w:val="none" w:sz="0" w:space="0" w:color="auto"/>
          </w:divBdr>
          <w:divsChild>
            <w:div w:id="3213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4620">
      <w:bodyDiv w:val="1"/>
      <w:marLeft w:val="0"/>
      <w:marRight w:val="0"/>
      <w:marTop w:val="0"/>
      <w:marBottom w:val="0"/>
      <w:divBdr>
        <w:top w:val="none" w:sz="0" w:space="0" w:color="auto"/>
        <w:left w:val="none" w:sz="0" w:space="0" w:color="auto"/>
        <w:bottom w:val="none" w:sz="0" w:space="0" w:color="auto"/>
        <w:right w:val="none" w:sz="0" w:space="0" w:color="auto"/>
      </w:divBdr>
    </w:div>
    <w:div w:id="212929071">
      <w:bodyDiv w:val="1"/>
      <w:marLeft w:val="0"/>
      <w:marRight w:val="0"/>
      <w:marTop w:val="0"/>
      <w:marBottom w:val="0"/>
      <w:divBdr>
        <w:top w:val="none" w:sz="0" w:space="0" w:color="auto"/>
        <w:left w:val="none" w:sz="0" w:space="0" w:color="auto"/>
        <w:bottom w:val="none" w:sz="0" w:space="0" w:color="auto"/>
        <w:right w:val="none" w:sz="0" w:space="0" w:color="auto"/>
      </w:divBdr>
    </w:div>
    <w:div w:id="215895590">
      <w:bodyDiv w:val="1"/>
      <w:marLeft w:val="0"/>
      <w:marRight w:val="0"/>
      <w:marTop w:val="0"/>
      <w:marBottom w:val="0"/>
      <w:divBdr>
        <w:top w:val="none" w:sz="0" w:space="0" w:color="auto"/>
        <w:left w:val="none" w:sz="0" w:space="0" w:color="auto"/>
        <w:bottom w:val="none" w:sz="0" w:space="0" w:color="auto"/>
        <w:right w:val="none" w:sz="0" w:space="0" w:color="auto"/>
      </w:divBdr>
    </w:div>
    <w:div w:id="221791700">
      <w:bodyDiv w:val="1"/>
      <w:marLeft w:val="0"/>
      <w:marRight w:val="0"/>
      <w:marTop w:val="0"/>
      <w:marBottom w:val="0"/>
      <w:divBdr>
        <w:top w:val="none" w:sz="0" w:space="0" w:color="auto"/>
        <w:left w:val="none" w:sz="0" w:space="0" w:color="auto"/>
        <w:bottom w:val="none" w:sz="0" w:space="0" w:color="auto"/>
        <w:right w:val="none" w:sz="0" w:space="0" w:color="auto"/>
      </w:divBdr>
    </w:div>
    <w:div w:id="223568565">
      <w:bodyDiv w:val="1"/>
      <w:marLeft w:val="0"/>
      <w:marRight w:val="0"/>
      <w:marTop w:val="0"/>
      <w:marBottom w:val="0"/>
      <w:divBdr>
        <w:top w:val="none" w:sz="0" w:space="0" w:color="auto"/>
        <w:left w:val="none" w:sz="0" w:space="0" w:color="auto"/>
        <w:bottom w:val="none" w:sz="0" w:space="0" w:color="auto"/>
        <w:right w:val="none" w:sz="0" w:space="0" w:color="auto"/>
      </w:divBdr>
      <w:divsChild>
        <w:div w:id="296032342">
          <w:marLeft w:val="0"/>
          <w:marRight w:val="0"/>
          <w:marTop w:val="0"/>
          <w:marBottom w:val="0"/>
          <w:divBdr>
            <w:top w:val="none" w:sz="0" w:space="0" w:color="auto"/>
            <w:left w:val="none" w:sz="0" w:space="0" w:color="auto"/>
            <w:bottom w:val="none" w:sz="0" w:space="0" w:color="auto"/>
            <w:right w:val="none" w:sz="0" w:space="0" w:color="auto"/>
          </w:divBdr>
          <w:divsChild>
            <w:div w:id="2064788383">
              <w:marLeft w:val="0"/>
              <w:marRight w:val="0"/>
              <w:marTop w:val="0"/>
              <w:marBottom w:val="0"/>
              <w:divBdr>
                <w:top w:val="none" w:sz="0" w:space="0" w:color="auto"/>
                <w:left w:val="none" w:sz="0" w:space="0" w:color="auto"/>
                <w:bottom w:val="none" w:sz="0" w:space="0" w:color="auto"/>
                <w:right w:val="none" w:sz="0" w:space="0" w:color="auto"/>
              </w:divBdr>
            </w:div>
          </w:divsChild>
        </w:div>
        <w:div w:id="30081768">
          <w:marLeft w:val="0"/>
          <w:marRight w:val="0"/>
          <w:marTop w:val="0"/>
          <w:marBottom w:val="0"/>
          <w:divBdr>
            <w:top w:val="none" w:sz="0" w:space="0" w:color="auto"/>
            <w:left w:val="none" w:sz="0" w:space="0" w:color="auto"/>
            <w:bottom w:val="none" w:sz="0" w:space="0" w:color="auto"/>
            <w:right w:val="none" w:sz="0" w:space="0" w:color="auto"/>
          </w:divBdr>
          <w:divsChild>
            <w:div w:id="528759769">
              <w:marLeft w:val="0"/>
              <w:marRight w:val="0"/>
              <w:marTop w:val="0"/>
              <w:marBottom w:val="0"/>
              <w:divBdr>
                <w:top w:val="none" w:sz="0" w:space="0" w:color="auto"/>
                <w:left w:val="none" w:sz="0" w:space="0" w:color="auto"/>
                <w:bottom w:val="none" w:sz="0" w:space="0" w:color="auto"/>
                <w:right w:val="none" w:sz="0" w:space="0" w:color="auto"/>
              </w:divBdr>
            </w:div>
          </w:divsChild>
        </w:div>
        <w:div w:id="417168075">
          <w:marLeft w:val="0"/>
          <w:marRight w:val="0"/>
          <w:marTop w:val="0"/>
          <w:marBottom w:val="0"/>
          <w:divBdr>
            <w:top w:val="none" w:sz="0" w:space="0" w:color="auto"/>
            <w:left w:val="none" w:sz="0" w:space="0" w:color="auto"/>
            <w:bottom w:val="none" w:sz="0" w:space="0" w:color="auto"/>
            <w:right w:val="none" w:sz="0" w:space="0" w:color="auto"/>
          </w:divBdr>
          <w:divsChild>
            <w:div w:id="118381381">
              <w:marLeft w:val="0"/>
              <w:marRight w:val="0"/>
              <w:marTop w:val="0"/>
              <w:marBottom w:val="0"/>
              <w:divBdr>
                <w:top w:val="none" w:sz="0" w:space="0" w:color="auto"/>
                <w:left w:val="none" w:sz="0" w:space="0" w:color="auto"/>
                <w:bottom w:val="none" w:sz="0" w:space="0" w:color="auto"/>
                <w:right w:val="none" w:sz="0" w:space="0" w:color="auto"/>
              </w:divBdr>
            </w:div>
          </w:divsChild>
        </w:div>
        <w:div w:id="1658538126">
          <w:marLeft w:val="0"/>
          <w:marRight w:val="0"/>
          <w:marTop w:val="0"/>
          <w:marBottom w:val="0"/>
          <w:divBdr>
            <w:top w:val="none" w:sz="0" w:space="0" w:color="auto"/>
            <w:left w:val="none" w:sz="0" w:space="0" w:color="auto"/>
            <w:bottom w:val="none" w:sz="0" w:space="0" w:color="auto"/>
            <w:right w:val="none" w:sz="0" w:space="0" w:color="auto"/>
          </w:divBdr>
          <w:divsChild>
            <w:div w:id="17828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50902">
      <w:bodyDiv w:val="1"/>
      <w:marLeft w:val="0"/>
      <w:marRight w:val="0"/>
      <w:marTop w:val="0"/>
      <w:marBottom w:val="0"/>
      <w:divBdr>
        <w:top w:val="none" w:sz="0" w:space="0" w:color="auto"/>
        <w:left w:val="none" w:sz="0" w:space="0" w:color="auto"/>
        <w:bottom w:val="none" w:sz="0" w:space="0" w:color="auto"/>
        <w:right w:val="none" w:sz="0" w:space="0" w:color="auto"/>
      </w:divBdr>
    </w:div>
    <w:div w:id="225845499">
      <w:bodyDiv w:val="1"/>
      <w:marLeft w:val="0"/>
      <w:marRight w:val="0"/>
      <w:marTop w:val="0"/>
      <w:marBottom w:val="0"/>
      <w:divBdr>
        <w:top w:val="none" w:sz="0" w:space="0" w:color="auto"/>
        <w:left w:val="none" w:sz="0" w:space="0" w:color="auto"/>
        <w:bottom w:val="none" w:sz="0" w:space="0" w:color="auto"/>
        <w:right w:val="none" w:sz="0" w:space="0" w:color="auto"/>
      </w:divBdr>
      <w:divsChild>
        <w:div w:id="2064792537">
          <w:marLeft w:val="50"/>
          <w:marRight w:val="50"/>
          <w:marTop w:val="0"/>
          <w:marBottom w:val="150"/>
          <w:divBdr>
            <w:top w:val="none" w:sz="0" w:space="0" w:color="auto"/>
            <w:left w:val="none" w:sz="0" w:space="0" w:color="auto"/>
            <w:bottom w:val="none" w:sz="0" w:space="0" w:color="auto"/>
            <w:right w:val="none" w:sz="0" w:space="0" w:color="auto"/>
          </w:divBdr>
          <w:divsChild>
            <w:div w:id="11209990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34628218">
      <w:bodyDiv w:val="1"/>
      <w:marLeft w:val="0"/>
      <w:marRight w:val="0"/>
      <w:marTop w:val="0"/>
      <w:marBottom w:val="0"/>
      <w:divBdr>
        <w:top w:val="none" w:sz="0" w:space="0" w:color="auto"/>
        <w:left w:val="none" w:sz="0" w:space="0" w:color="auto"/>
        <w:bottom w:val="none" w:sz="0" w:space="0" w:color="auto"/>
        <w:right w:val="none" w:sz="0" w:space="0" w:color="auto"/>
      </w:divBdr>
    </w:div>
    <w:div w:id="244455223">
      <w:bodyDiv w:val="1"/>
      <w:marLeft w:val="0"/>
      <w:marRight w:val="0"/>
      <w:marTop w:val="0"/>
      <w:marBottom w:val="0"/>
      <w:divBdr>
        <w:top w:val="none" w:sz="0" w:space="0" w:color="auto"/>
        <w:left w:val="none" w:sz="0" w:space="0" w:color="auto"/>
        <w:bottom w:val="none" w:sz="0" w:space="0" w:color="auto"/>
        <w:right w:val="none" w:sz="0" w:space="0" w:color="auto"/>
      </w:divBdr>
    </w:div>
    <w:div w:id="247203766">
      <w:bodyDiv w:val="1"/>
      <w:marLeft w:val="0"/>
      <w:marRight w:val="0"/>
      <w:marTop w:val="0"/>
      <w:marBottom w:val="0"/>
      <w:divBdr>
        <w:top w:val="none" w:sz="0" w:space="0" w:color="auto"/>
        <w:left w:val="none" w:sz="0" w:space="0" w:color="auto"/>
        <w:bottom w:val="none" w:sz="0" w:space="0" w:color="auto"/>
        <w:right w:val="none" w:sz="0" w:space="0" w:color="auto"/>
      </w:divBdr>
    </w:div>
    <w:div w:id="248583080">
      <w:bodyDiv w:val="1"/>
      <w:marLeft w:val="0"/>
      <w:marRight w:val="0"/>
      <w:marTop w:val="0"/>
      <w:marBottom w:val="0"/>
      <w:divBdr>
        <w:top w:val="none" w:sz="0" w:space="0" w:color="auto"/>
        <w:left w:val="none" w:sz="0" w:space="0" w:color="auto"/>
        <w:bottom w:val="none" w:sz="0" w:space="0" w:color="auto"/>
        <w:right w:val="none" w:sz="0" w:space="0" w:color="auto"/>
      </w:divBdr>
    </w:div>
    <w:div w:id="254562542">
      <w:bodyDiv w:val="1"/>
      <w:marLeft w:val="0"/>
      <w:marRight w:val="0"/>
      <w:marTop w:val="0"/>
      <w:marBottom w:val="0"/>
      <w:divBdr>
        <w:top w:val="none" w:sz="0" w:space="0" w:color="auto"/>
        <w:left w:val="none" w:sz="0" w:space="0" w:color="auto"/>
        <w:bottom w:val="none" w:sz="0" w:space="0" w:color="auto"/>
        <w:right w:val="none" w:sz="0" w:space="0" w:color="auto"/>
      </w:divBdr>
    </w:div>
    <w:div w:id="255410665">
      <w:bodyDiv w:val="1"/>
      <w:marLeft w:val="0"/>
      <w:marRight w:val="0"/>
      <w:marTop w:val="0"/>
      <w:marBottom w:val="0"/>
      <w:divBdr>
        <w:top w:val="none" w:sz="0" w:space="0" w:color="auto"/>
        <w:left w:val="none" w:sz="0" w:space="0" w:color="auto"/>
        <w:bottom w:val="none" w:sz="0" w:space="0" w:color="auto"/>
        <w:right w:val="none" w:sz="0" w:space="0" w:color="auto"/>
      </w:divBdr>
    </w:div>
    <w:div w:id="258678095">
      <w:bodyDiv w:val="1"/>
      <w:marLeft w:val="0"/>
      <w:marRight w:val="0"/>
      <w:marTop w:val="0"/>
      <w:marBottom w:val="0"/>
      <w:divBdr>
        <w:top w:val="none" w:sz="0" w:space="0" w:color="auto"/>
        <w:left w:val="none" w:sz="0" w:space="0" w:color="auto"/>
        <w:bottom w:val="none" w:sz="0" w:space="0" w:color="auto"/>
        <w:right w:val="none" w:sz="0" w:space="0" w:color="auto"/>
      </w:divBdr>
    </w:div>
    <w:div w:id="271864418">
      <w:bodyDiv w:val="1"/>
      <w:marLeft w:val="0"/>
      <w:marRight w:val="0"/>
      <w:marTop w:val="0"/>
      <w:marBottom w:val="0"/>
      <w:divBdr>
        <w:top w:val="none" w:sz="0" w:space="0" w:color="auto"/>
        <w:left w:val="none" w:sz="0" w:space="0" w:color="auto"/>
        <w:bottom w:val="none" w:sz="0" w:space="0" w:color="auto"/>
        <w:right w:val="none" w:sz="0" w:space="0" w:color="auto"/>
      </w:divBdr>
    </w:div>
    <w:div w:id="290022358">
      <w:bodyDiv w:val="1"/>
      <w:marLeft w:val="0"/>
      <w:marRight w:val="0"/>
      <w:marTop w:val="0"/>
      <w:marBottom w:val="0"/>
      <w:divBdr>
        <w:top w:val="none" w:sz="0" w:space="0" w:color="auto"/>
        <w:left w:val="none" w:sz="0" w:space="0" w:color="auto"/>
        <w:bottom w:val="none" w:sz="0" w:space="0" w:color="auto"/>
        <w:right w:val="none" w:sz="0" w:space="0" w:color="auto"/>
      </w:divBdr>
    </w:div>
    <w:div w:id="290094704">
      <w:bodyDiv w:val="1"/>
      <w:marLeft w:val="0"/>
      <w:marRight w:val="0"/>
      <w:marTop w:val="0"/>
      <w:marBottom w:val="0"/>
      <w:divBdr>
        <w:top w:val="none" w:sz="0" w:space="0" w:color="auto"/>
        <w:left w:val="none" w:sz="0" w:space="0" w:color="auto"/>
        <w:bottom w:val="none" w:sz="0" w:space="0" w:color="auto"/>
        <w:right w:val="none" w:sz="0" w:space="0" w:color="auto"/>
      </w:divBdr>
    </w:div>
    <w:div w:id="29460588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107994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50187324">
      <w:bodyDiv w:val="1"/>
      <w:marLeft w:val="0"/>
      <w:marRight w:val="0"/>
      <w:marTop w:val="0"/>
      <w:marBottom w:val="0"/>
      <w:divBdr>
        <w:top w:val="none" w:sz="0" w:space="0" w:color="auto"/>
        <w:left w:val="none" w:sz="0" w:space="0" w:color="auto"/>
        <w:bottom w:val="none" w:sz="0" w:space="0" w:color="auto"/>
        <w:right w:val="none" w:sz="0" w:space="0" w:color="auto"/>
      </w:divBdr>
    </w:div>
    <w:div w:id="364673604">
      <w:bodyDiv w:val="1"/>
      <w:marLeft w:val="0"/>
      <w:marRight w:val="0"/>
      <w:marTop w:val="0"/>
      <w:marBottom w:val="0"/>
      <w:divBdr>
        <w:top w:val="none" w:sz="0" w:space="0" w:color="auto"/>
        <w:left w:val="none" w:sz="0" w:space="0" w:color="auto"/>
        <w:bottom w:val="none" w:sz="0" w:space="0" w:color="auto"/>
        <w:right w:val="none" w:sz="0" w:space="0" w:color="auto"/>
      </w:divBdr>
    </w:div>
    <w:div w:id="366761370">
      <w:bodyDiv w:val="1"/>
      <w:marLeft w:val="0"/>
      <w:marRight w:val="0"/>
      <w:marTop w:val="0"/>
      <w:marBottom w:val="0"/>
      <w:divBdr>
        <w:top w:val="none" w:sz="0" w:space="0" w:color="auto"/>
        <w:left w:val="none" w:sz="0" w:space="0" w:color="auto"/>
        <w:bottom w:val="none" w:sz="0" w:space="0" w:color="auto"/>
        <w:right w:val="none" w:sz="0" w:space="0" w:color="auto"/>
      </w:divBdr>
    </w:div>
    <w:div w:id="373769637">
      <w:bodyDiv w:val="1"/>
      <w:marLeft w:val="0"/>
      <w:marRight w:val="0"/>
      <w:marTop w:val="0"/>
      <w:marBottom w:val="0"/>
      <w:divBdr>
        <w:top w:val="none" w:sz="0" w:space="0" w:color="auto"/>
        <w:left w:val="none" w:sz="0" w:space="0" w:color="auto"/>
        <w:bottom w:val="none" w:sz="0" w:space="0" w:color="auto"/>
        <w:right w:val="none" w:sz="0" w:space="0" w:color="auto"/>
      </w:divBdr>
    </w:div>
    <w:div w:id="376317877">
      <w:bodyDiv w:val="1"/>
      <w:marLeft w:val="0"/>
      <w:marRight w:val="0"/>
      <w:marTop w:val="0"/>
      <w:marBottom w:val="0"/>
      <w:divBdr>
        <w:top w:val="none" w:sz="0" w:space="0" w:color="auto"/>
        <w:left w:val="none" w:sz="0" w:space="0" w:color="auto"/>
        <w:bottom w:val="none" w:sz="0" w:space="0" w:color="auto"/>
        <w:right w:val="none" w:sz="0" w:space="0" w:color="auto"/>
      </w:divBdr>
    </w:div>
    <w:div w:id="381250564">
      <w:bodyDiv w:val="1"/>
      <w:marLeft w:val="0"/>
      <w:marRight w:val="0"/>
      <w:marTop w:val="0"/>
      <w:marBottom w:val="0"/>
      <w:divBdr>
        <w:top w:val="none" w:sz="0" w:space="0" w:color="auto"/>
        <w:left w:val="none" w:sz="0" w:space="0" w:color="auto"/>
        <w:bottom w:val="none" w:sz="0" w:space="0" w:color="auto"/>
        <w:right w:val="none" w:sz="0" w:space="0" w:color="auto"/>
      </w:divBdr>
    </w:div>
    <w:div w:id="382103472">
      <w:bodyDiv w:val="1"/>
      <w:marLeft w:val="0"/>
      <w:marRight w:val="0"/>
      <w:marTop w:val="0"/>
      <w:marBottom w:val="0"/>
      <w:divBdr>
        <w:top w:val="none" w:sz="0" w:space="0" w:color="auto"/>
        <w:left w:val="none" w:sz="0" w:space="0" w:color="auto"/>
        <w:bottom w:val="none" w:sz="0" w:space="0" w:color="auto"/>
        <w:right w:val="none" w:sz="0" w:space="0" w:color="auto"/>
      </w:divBdr>
    </w:div>
    <w:div w:id="397174833">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9277036">
      <w:bodyDiv w:val="1"/>
      <w:marLeft w:val="0"/>
      <w:marRight w:val="0"/>
      <w:marTop w:val="0"/>
      <w:marBottom w:val="0"/>
      <w:divBdr>
        <w:top w:val="none" w:sz="0" w:space="0" w:color="auto"/>
        <w:left w:val="none" w:sz="0" w:space="0" w:color="auto"/>
        <w:bottom w:val="none" w:sz="0" w:space="0" w:color="auto"/>
        <w:right w:val="none" w:sz="0" w:space="0" w:color="auto"/>
      </w:divBdr>
    </w:div>
    <w:div w:id="410127183">
      <w:bodyDiv w:val="1"/>
      <w:marLeft w:val="0"/>
      <w:marRight w:val="0"/>
      <w:marTop w:val="0"/>
      <w:marBottom w:val="0"/>
      <w:divBdr>
        <w:top w:val="none" w:sz="0" w:space="0" w:color="auto"/>
        <w:left w:val="none" w:sz="0" w:space="0" w:color="auto"/>
        <w:bottom w:val="none" w:sz="0" w:space="0" w:color="auto"/>
        <w:right w:val="none" w:sz="0" w:space="0" w:color="auto"/>
      </w:divBdr>
    </w:div>
    <w:div w:id="415784313">
      <w:bodyDiv w:val="1"/>
      <w:marLeft w:val="0"/>
      <w:marRight w:val="0"/>
      <w:marTop w:val="0"/>
      <w:marBottom w:val="0"/>
      <w:divBdr>
        <w:top w:val="none" w:sz="0" w:space="0" w:color="auto"/>
        <w:left w:val="none" w:sz="0" w:space="0" w:color="auto"/>
        <w:bottom w:val="none" w:sz="0" w:space="0" w:color="auto"/>
        <w:right w:val="none" w:sz="0" w:space="0" w:color="auto"/>
      </w:divBdr>
    </w:div>
    <w:div w:id="424613892">
      <w:bodyDiv w:val="1"/>
      <w:marLeft w:val="0"/>
      <w:marRight w:val="0"/>
      <w:marTop w:val="0"/>
      <w:marBottom w:val="0"/>
      <w:divBdr>
        <w:top w:val="none" w:sz="0" w:space="0" w:color="auto"/>
        <w:left w:val="none" w:sz="0" w:space="0" w:color="auto"/>
        <w:bottom w:val="none" w:sz="0" w:space="0" w:color="auto"/>
        <w:right w:val="none" w:sz="0" w:space="0" w:color="auto"/>
      </w:divBdr>
    </w:div>
    <w:div w:id="426997504">
      <w:bodyDiv w:val="1"/>
      <w:marLeft w:val="0"/>
      <w:marRight w:val="0"/>
      <w:marTop w:val="0"/>
      <w:marBottom w:val="0"/>
      <w:divBdr>
        <w:top w:val="none" w:sz="0" w:space="0" w:color="auto"/>
        <w:left w:val="none" w:sz="0" w:space="0" w:color="auto"/>
        <w:bottom w:val="none" w:sz="0" w:space="0" w:color="auto"/>
        <w:right w:val="none" w:sz="0" w:space="0" w:color="auto"/>
      </w:divBdr>
    </w:div>
    <w:div w:id="434206492">
      <w:bodyDiv w:val="1"/>
      <w:marLeft w:val="0"/>
      <w:marRight w:val="0"/>
      <w:marTop w:val="0"/>
      <w:marBottom w:val="0"/>
      <w:divBdr>
        <w:top w:val="none" w:sz="0" w:space="0" w:color="auto"/>
        <w:left w:val="none" w:sz="0" w:space="0" w:color="auto"/>
        <w:bottom w:val="none" w:sz="0" w:space="0" w:color="auto"/>
        <w:right w:val="none" w:sz="0" w:space="0" w:color="auto"/>
      </w:divBdr>
    </w:div>
    <w:div w:id="439689304">
      <w:bodyDiv w:val="1"/>
      <w:marLeft w:val="0"/>
      <w:marRight w:val="0"/>
      <w:marTop w:val="0"/>
      <w:marBottom w:val="0"/>
      <w:divBdr>
        <w:top w:val="none" w:sz="0" w:space="0" w:color="auto"/>
        <w:left w:val="none" w:sz="0" w:space="0" w:color="auto"/>
        <w:bottom w:val="none" w:sz="0" w:space="0" w:color="auto"/>
        <w:right w:val="none" w:sz="0" w:space="0" w:color="auto"/>
      </w:divBdr>
      <w:divsChild>
        <w:div w:id="699623498">
          <w:marLeft w:val="0"/>
          <w:marRight w:val="0"/>
          <w:marTop w:val="0"/>
          <w:marBottom w:val="0"/>
          <w:divBdr>
            <w:top w:val="none" w:sz="0" w:space="0" w:color="auto"/>
            <w:left w:val="none" w:sz="0" w:space="0" w:color="auto"/>
            <w:bottom w:val="none" w:sz="0" w:space="0" w:color="auto"/>
            <w:right w:val="none" w:sz="0" w:space="0" w:color="auto"/>
          </w:divBdr>
          <w:divsChild>
            <w:div w:id="910892248">
              <w:marLeft w:val="0"/>
              <w:marRight w:val="0"/>
              <w:marTop w:val="0"/>
              <w:marBottom w:val="0"/>
              <w:divBdr>
                <w:top w:val="none" w:sz="0" w:space="0" w:color="auto"/>
                <w:left w:val="none" w:sz="0" w:space="0" w:color="auto"/>
                <w:bottom w:val="none" w:sz="0" w:space="0" w:color="auto"/>
                <w:right w:val="none" w:sz="0" w:space="0" w:color="auto"/>
              </w:divBdr>
            </w:div>
          </w:divsChild>
        </w:div>
        <w:div w:id="774060964">
          <w:marLeft w:val="0"/>
          <w:marRight w:val="0"/>
          <w:marTop w:val="0"/>
          <w:marBottom w:val="0"/>
          <w:divBdr>
            <w:top w:val="none" w:sz="0" w:space="0" w:color="auto"/>
            <w:left w:val="none" w:sz="0" w:space="0" w:color="auto"/>
            <w:bottom w:val="none" w:sz="0" w:space="0" w:color="auto"/>
            <w:right w:val="none" w:sz="0" w:space="0" w:color="auto"/>
          </w:divBdr>
          <w:divsChild>
            <w:div w:id="36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3327">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8472234">
      <w:bodyDiv w:val="1"/>
      <w:marLeft w:val="0"/>
      <w:marRight w:val="0"/>
      <w:marTop w:val="0"/>
      <w:marBottom w:val="0"/>
      <w:divBdr>
        <w:top w:val="none" w:sz="0" w:space="0" w:color="auto"/>
        <w:left w:val="none" w:sz="0" w:space="0" w:color="auto"/>
        <w:bottom w:val="none" w:sz="0" w:space="0" w:color="auto"/>
        <w:right w:val="none" w:sz="0" w:space="0" w:color="auto"/>
      </w:divBdr>
    </w:div>
    <w:div w:id="452794930">
      <w:bodyDiv w:val="1"/>
      <w:marLeft w:val="0"/>
      <w:marRight w:val="0"/>
      <w:marTop w:val="0"/>
      <w:marBottom w:val="0"/>
      <w:divBdr>
        <w:top w:val="none" w:sz="0" w:space="0" w:color="auto"/>
        <w:left w:val="none" w:sz="0" w:space="0" w:color="auto"/>
        <w:bottom w:val="none" w:sz="0" w:space="0" w:color="auto"/>
        <w:right w:val="none" w:sz="0" w:space="0" w:color="auto"/>
      </w:divBdr>
    </w:div>
    <w:div w:id="45648617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350648">
      <w:bodyDiv w:val="1"/>
      <w:marLeft w:val="0"/>
      <w:marRight w:val="0"/>
      <w:marTop w:val="0"/>
      <w:marBottom w:val="0"/>
      <w:divBdr>
        <w:top w:val="none" w:sz="0" w:space="0" w:color="auto"/>
        <w:left w:val="none" w:sz="0" w:space="0" w:color="auto"/>
        <w:bottom w:val="none" w:sz="0" w:space="0" w:color="auto"/>
        <w:right w:val="none" w:sz="0" w:space="0" w:color="auto"/>
      </w:divBdr>
    </w:div>
    <w:div w:id="503207240">
      <w:bodyDiv w:val="1"/>
      <w:marLeft w:val="0"/>
      <w:marRight w:val="0"/>
      <w:marTop w:val="0"/>
      <w:marBottom w:val="0"/>
      <w:divBdr>
        <w:top w:val="none" w:sz="0" w:space="0" w:color="auto"/>
        <w:left w:val="none" w:sz="0" w:space="0" w:color="auto"/>
        <w:bottom w:val="none" w:sz="0" w:space="0" w:color="auto"/>
        <w:right w:val="none" w:sz="0" w:space="0" w:color="auto"/>
      </w:divBdr>
    </w:div>
    <w:div w:id="508176055">
      <w:bodyDiv w:val="1"/>
      <w:marLeft w:val="0"/>
      <w:marRight w:val="0"/>
      <w:marTop w:val="0"/>
      <w:marBottom w:val="0"/>
      <w:divBdr>
        <w:top w:val="none" w:sz="0" w:space="0" w:color="auto"/>
        <w:left w:val="none" w:sz="0" w:space="0" w:color="auto"/>
        <w:bottom w:val="none" w:sz="0" w:space="0" w:color="auto"/>
        <w:right w:val="none" w:sz="0" w:space="0" w:color="auto"/>
      </w:divBdr>
    </w:div>
    <w:div w:id="50983594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3980346">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7642161">
      <w:bodyDiv w:val="1"/>
      <w:marLeft w:val="0"/>
      <w:marRight w:val="0"/>
      <w:marTop w:val="0"/>
      <w:marBottom w:val="0"/>
      <w:divBdr>
        <w:top w:val="none" w:sz="0" w:space="0" w:color="auto"/>
        <w:left w:val="none" w:sz="0" w:space="0" w:color="auto"/>
        <w:bottom w:val="none" w:sz="0" w:space="0" w:color="auto"/>
        <w:right w:val="none" w:sz="0" w:space="0" w:color="auto"/>
      </w:divBdr>
    </w:div>
    <w:div w:id="531504405">
      <w:bodyDiv w:val="1"/>
      <w:marLeft w:val="0"/>
      <w:marRight w:val="0"/>
      <w:marTop w:val="0"/>
      <w:marBottom w:val="0"/>
      <w:divBdr>
        <w:top w:val="none" w:sz="0" w:space="0" w:color="auto"/>
        <w:left w:val="none" w:sz="0" w:space="0" w:color="auto"/>
        <w:bottom w:val="none" w:sz="0" w:space="0" w:color="auto"/>
        <w:right w:val="none" w:sz="0" w:space="0" w:color="auto"/>
      </w:divBdr>
    </w:div>
    <w:div w:id="532421765">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256739">
      <w:bodyDiv w:val="1"/>
      <w:marLeft w:val="0"/>
      <w:marRight w:val="0"/>
      <w:marTop w:val="0"/>
      <w:marBottom w:val="0"/>
      <w:divBdr>
        <w:top w:val="none" w:sz="0" w:space="0" w:color="auto"/>
        <w:left w:val="none" w:sz="0" w:space="0" w:color="auto"/>
        <w:bottom w:val="none" w:sz="0" w:space="0" w:color="auto"/>
        <w:right w:val="none" w:sz="0" w:space="0" w:color="auto"/>
      </w:divBdr>
    </w:div>
    <w:div w:id="544492689">
      <w:bodyDiv w:val="1"/>
      <w:marLeft w:val="0"/>
      <w:marRight w:val="0"/>
      <w:marTop w:val="0"/>
      <w:marBottom w:val="0"/>
      <w:divBdr>
        <w:top w:val="none" w:sz="0" w:space="0" w:color="auto"/>
        <w:left w:val="none" w:sz="0" w:space="0" w:color="auto"/>
        <w:bottom w:val="none" w:sz="0" w:space="0" w:color="auto"/>
        <w:right w:val="none" w:sz="0" w:space="0" w:color="auto"/>
      </w:divBdr>
      <w:divsChild>
        <w:div w:id="1825773233">
          <w:marLeft w:val="0"/>
          <w:marRight w:val="0"/>
          <w:marTop w:val="0"/>
          <w:marBottom w:val="0"/>
          <w:divBdr>
            <w:top w:val="none" w:sz="0" w:space="0" w:color="auto"/>
            <w:left w:val="none" w:sz="0" w:space="0" w:color="auto"/>
            <w:bottom w:val="none" w:sz="0" w:space="0" w:color="auto"/>
            <w:right w:val="none" w:sz="0" w:space="0" w:color="auto"/>
          </w:divBdr>
        </w:div>
        <w:div w:id="284585475">
          <w:marLeft w:val="0"/>
          <w:marRight w:val="0"/>
          <w:marTop w:val="0"/>
          <w:marBottom w:val="0"/>
          <w:divBdr>
            <w:top w:val="none" w:sz="0" w:space="0" w:color="auto"/>
            <w:left w:val="none" w:sz="0" w:space="0" w:color="auto"/>
            <w:bottom w:val="none" w:sz="0" w:space="0" w:color="auto"/>
            <w:right w:val="none" w:sz="0" w:space="0" w:color="auto"/>
          </w:divBdr>
        </w:div>
      </w:divsChild>
    </w:div>
    <w:div w:id="551161768">
      <w:bodyDiv w:val="1"/>
      <w:marLeft w:val="0"/>
      <w:marRight w:val="0"/>
      <w:marTop w:val="0"/>
      <w:marBottom w:val="0"/>
      <w:divBdr>
        <w:top w:val="none" w:sz="0" w:space="0" w:color="auto"/>
        <w:left w:val="none" w:sz="0" w:space="0" w:color="auto"/>
        <w:bottom w:val="none" w:sz="0" w:space="0" w:color="auto"/>
        <w:right w:val="none" w:sz="0" w:space="0" w:color="auto"/>
      </w:divBdr>
    </w:div>
    <w:div w:id="558707940">
      <w:bodyDiv w:val="1"/>
      <w:marLeft w:val="0"/>
      <w:marRight w:val="0"/>
      <w:marTop w:val="0"/>
      <w:marBottom w:val="0"/>
      <w:divBdr>
        <w:top w:val="none" w:sz="0" w:space="0" w:color="auto"/>
        <w:left w:val="none" w:sz="0" w:space="0" w:color="auto"/>
        <w:bottom w:val="none" w:sz="0" w:space="0" w:color="auto"/>
        <w:right w:val="none" w:sz="0" w:space="0" w:color="auto"/>
      </w:divBdr>
      <w:divsChild>
        <w:div w:id="1197816629">
          <w:marLeft w:val="0"/>
          <w:marRight w:val="0"/>
          <w:marTop w:val="0"/>
          <w:marBottom w:val="240"/>
          <w:divBdr>
            <w:top w:val="none" w:sz="0" w:space="0" w:color="auto"/>
            <w:left w:val="none" w:sz="0" w:space="0" w:color="auto"/>
            <w:bottom w:val="none" w:sz="0" w:space="0" w:color="auto"/>
            <w:right w:val="none" w:sz="0" w:space="0" w:color="auto"/>
          </w:divBdr>
          <w:divsChild>
            <w:div w:id="1097362531">
              <w:marLeft w:val="0"/>
              <w:marRight w:val="0"/>
              <w:marTop w:val="0"/>
              <w:marBottom w:val="0"/>
              <w:divBdr>
                <w:top w:val="none" w:sz="0" w:space="0" w:color="auto"/>
                <w:left w:val="none" w:sz="0" w:space="0" w:color="auto"/>
                <w:bottom w:val="none" w:sz="0" w:space="0" w:color="auto"/>
                <w:right w:val="none" w:sz="0" w:space="0" w:color="auto"/>
              </w:divBdr>
              <w:divsChild>
                <w:div w:id="1556046113">
                  <w:marLeft w:val="0"/>
                  <w:marRight w:val="0"/>
                  <w:marTop w:val="0"/>
                  <w:marBottom w:val="0"/>
                  <w:divBdr>
                    <w:top w:val="none" w:sz="0" w:space="0" w:color="auto"/>
                    <w:left w:val="none" w:sz="0" w:space="0" w:color="auto"/>
                    <w:bottom w:val="none" w:sz="0" w:space="0" w:color="auto"/>
                    <w:right w:val="none" w:sz="0" w:space="0" w:color="auto"/>
                  </w:divBdr>
                  <w:divsChild>
                    <w:div w:id="1921789077">
                      <w:marLeft w:val="0"/>
                      <w:marRight w:val="0"/>
                      <w:marTop w:val="0"/>
                      <w:marBottom w:val="0"/>
                      <w:divBdr>
                        <w:top w:val="none" w:sz="0" w:space="0" w:color="auto"/>
                        <w:left w:val="none" w:sz="0" w:space="0" w:color="auto"/>
                        <w:bottom w:val="none" w:sz="0" w:space="0" w:color="auto"/>
                        <w:right w:val="none" w:sz="0" w:space="0" w:color="auto"/>
                      </w:divBdr>
                      <w:divsChild>
                        <w:div w:id="202139782">
                          <w:marLeft w:val="0"/>
                          <w:marRight w:val="0"/>
                          <w:marTop w:val="0"/>
                          <w:marBottom w:val="0"/>
                          <w:divBdr>
                            <w:top w:val="none" w:sz="0" w:space="0" w:color="auto"/>
                            <w:left w:val="none" w:sz="0" w:space="0" w:color="auto"/>
                            <w:bottom w:val="none" w:sz="0" w:space="0" w:color="auto"/>
                            <w:right w:val="none" w:sz="0" w:space="0" w:color="auto"/>
                          </w:divBdr>
                          <w:divsChild>
                            <w:div w:id="1185748162">
                              <w:marLeft w:val="-255"/>
                              <w:marRight w:val="0"/>
                              <w:marTop w:val="0"/>
                              <w:marBottom w:val="0"/>
                              <w:divBdr>
                                <w:top w:val="none" w:sz="0" w:space="0" w:color="auto"/>
                                <w:left w:val="none" w:sz="0" w:space="0" w:color="auto"/>
                                <w:bottom w:val="none" w:sz="0" w:space="0" w:color="auto"/>
                                <w:right w:val="none" w:sz="0" w:space="0" w:color="auto"/>
                              </w:divBdr>
                              <w:divsChild>
                                <w:div w:id="1707439814">
                                  <w:marLeft w:val="240"/>
                                  <w:marRight w:val="0"/>
                                  <w:marTop w:val="375"/>
                                  <w:marBottom w:val="315"/>
                                  <w:divBdr>
                                    <w:top w:val="none" w:sz="0" w:space="0" w:color="auto"/>
                                    <w:left w:val="none" w:sz="0" w:space="0" w:color="auto"/>
                                    <w:bottom w:val="none" w:sz="0" w:space="0" w:color="auto"/>
                                    <w:right w:val="none" w:sz="0" w:space="0" w:color="auto"/>
                                  </w:divBdr>
                                </w:div>
                              </w:divsChild>
                            </w:div>
                            <w:div w:id="1187789745">
                              <w:marLeft w:val="480"/>
                              <w:marRight w:val="0"/>
                              <w:marTop w:val="240"/>
                              <w:marBottom w:val="0"/>
                              <w:divBdr>
                                <w:top w:val="none" w:sz="0" w:space="0" w:color="auto"/>
                                <w:left w:val="none" w:sz="0" w:space="0" w:color="auto"/>
                                <w:bottom w:val="none" w:sz="0" w:space="0" w:color="auto"/>
                                <w:right w:val="none" w:sz="0" w:space="0" w:color="auto"/>
                              </w:divBdr>
                              <w:divsChild>
                                <w:div w:id="1564752098">
                                  <w:marLeft w:val="0"/>
                                  <w:marRight w:val="0"/>
                                  <w:marTop w:val="0"/>
                                  <w:marBottom w:val="0"/>
                                  <w:divBdr>
                                    <w:top w:val="none" w:sz="0" w:space="0" w:color="auto"/>
                                    <w:left w:val="none" w:sz="0" w:space="0" w:color="auto"/>
                                    <w:bottom w:val="none" w:sz="0" w:space="0" w:color="auto"/>
                                    <w:right w:val="none" w:sz="0" w:space="0" w:color="auto"/>
                                  </w:divBdr>
                                  <w:divsChild>
                                    <w:div w:id="14471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771119">
          <w:marLeft w:val="0"/>
          <w:marRight w:val="0"/>
          <w:marTop w:val="0"/>
          <w:marBottom w:val="0"/>
          <w:divBdr>
            <w:top w:val="none" w:sz="0" w:space="0" w:color="auto"/>
            <w:left w:val="none" w:sz="0" w:space="0" w:color="auto"/>
            <w:bottom w:val="none" w:sz="0" w:space="0" w:color="auto"/>
            <w:right w:val="none" w:sz="0" w:space="0" w:color="auto"/>
          </w:divBdr>
          <w:divsChild>
            <w:div w:id="1833718695">
              <w:marLeft w:val="0"/>
              <w:marRight w:val="0"/>
              <w:marTop w:val="0"/>
              <w:marBottom w:val="0"/>
              <w:divBdr>
                <w:top w:val="none" w:sz="0" w:space="0" w:color="auto"/>
                <w:left w:val="none" w:sz="0" w:space="0" w:color="auto"/>
                <w:bottom w:val="none" w:sz="0" w:space="0" w:color="auto"/>
                <w:right w:val="none" w:sz="0" w:space="0" w:color="auto"/>
              </w:divBdr>
              <w:divsChild>
                <w:div w:id="2084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53773">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76427">
      <w:bodyDiv w:val="1"/>
      <w:marLeft w:val="0"/>
      <w:marRight w:val="0"/>
      <w:marTop w:val="0"/>
      <w:marBottom w:val="0"/>
      <w:divBdr>
        <w:top w:val="none" w:sz="0" w:space="0" w:color="auto"/>
        <w:left w:val="none" w:sz="0" w:space="0" w:color="auto"/>
        <w:bottom w:val="none" w:sz="0" w:space="0" w:color="auto"/>
        <w:right w:val="none" w:sz="0" w:space="0" w:color="auto"/>
      </w:divBdr>
    </w:div>
    <w:div w:id="579680046">
      <w:bodyDiv w:val="1"/>
      <w:marLeft w:val="0"/>
      <w:marRight w:val="0"/>
      <w:marTop w:val="0"/>
      <w:marBottom w:val="0"/>
      <w:divBdr>
        <w:top w:val="none" w:sz="0" w:space="0" w:color="auto"/>
        <w:left w:val="none" w:sz="0" w:space="0" w:color="auto"/>
        <w:bottom w:val="none" w:sz="0" w:space="0" w:color="auto"/>
        <w:right w:val="none" w:sz="0" w:space="0" w:color="auto"/>
      </w:divBdr>
    </w:div>
    <w:div w:id="589050559">
      <w:bodyDiv w:val="1"/>
      <w:marLeft w:val="0"/>
      <w:marRight w:val="0"/>
      <w:marTop w:val="0"/>
      <w:marBottom w:val="0"/>
      <w:divBdr>
        <w:top w:val="none" w:sz="0" w:space="0" w:color="auto"/>
        <w:left w:val="none" w:sz="0" w:space="0" w:color="auto"/>
        <w:bottom w:val="none" w:sz="0" w:space="0" w:color="auto"/>
        <w:right w:val="none" w:sz="0" w:space="0" w:color="auto"/>
      </w:divBdr>
    </w:div>
    <w:div w:id="596406832">
      <w:bodyDiv w:val="1"/>
      <w:marLeft w:val="0"/>
      <w:marRight w:val="0"/>
      <w:marTop w:val="0"/>
      <w:marBottom w:val="0"/>
      <w:divBdr>
        <w:top w:val="none" w:sz="0" w:space="0" w:color="auto"/>
        <w:left w:val="none" w:sz="0" w:space="0" w:color="auto"/>
        <w:bottom w:val="none" w:sz="0" w:space="0" w:color="auto"/>
        <w:right w:val="none" w:sz="0" w:space="0" w:color="auto"/>
      </w:divBdr>
    </w:div>
    <w:div w:id="598297231">
      <w:bodyDiv w:val="1"/>
      <w:marLeft w:val="0"/>
      <w:marRight w:val="0"/>
      <w:marTop w:val="0"/>
      <w:marBottom w:val="0"/>
      <w:divBdr>
        <w:top w:val="none" w:sz="0" w:space="0" w:color="auto"/>
        <w:left w:val="none" w:sz="0" w:space="0" w:color="auto"/>
        <w:bottom w:val="none" w:sz="0" w:space="0" w:color="auto"/>
        <w:right w:val="none" w:sz="0" w:space="0" w:color="auto"/>
      </w:divBdr>
    </w:div>
    <w:div w:id="600794426">
      <w:bodyDiv w:val="1"/>
      <w:marLeft w:val="0"/>
      <w:marRight w:val="0"/>
      <w:marTop w:val="0"/>
      <w:marBottom w:val="0"/>
      <w:divBdr>
        <w:top w:val="none" w:sz="0" w:space="0" w:color="auto"/>
        <w:left w:val="none" w:sz="0" w:space="0" w:color="auto"/>
        <w:bottom w:val="none" w:sz="0" w:space="0" w:color="auto"/>
        <w:right w:val="none" w:sz="0" w:space="0" w:color="auto"/>
      </w:divBdr>
    </w:div>
    <w:div w:id="610481319">
      <w:bodyDiv w:val="1"/>
      <w:marLeft w:val="0"/>
      <w:marRight w:val="0"/>
      <w:marTop w:val="0"/>
      <w:marBottom w:val="0"/>
      <w:divBdr>
        <w:top w:val="none" w:sz="0" w:space="0" w:color="auto"/>
        <w:left w:val="none" w:sz="0" w:space="0" w:color="auto"/>
        <w:bottom w:val="none" w:sz="0" w:space="0" w:color="auto"/>
        <w:right w:val="none" w:sz="0" w:space="0" w:color="auto"/>
      </w:divBdr>
    </w:div>
    <w:div w:id="613639085">
      <w:bodyDiv w:val="1"/>
      <w:marLeft w:val="0"/>
      <w:marRight w:val="0"/>
      <w:marTop w:val="0"/>
      <w:marBottom w:val="0"/>
      <w:divBdr>
        <w:top w:val="none" w:sz="0" w:space="0" w:color="auto"/>
        <w:left w:val="none" w:sz="0" w:space="0" w:color="auto"/>
        <w:bottom w:val="none" w:sz="0" w:space="0" w:color="auto"/>
        <w:right w:val="none" w:sz="0" w:space="0" w:color="auto"/>
      </w:divBdr>
    </w:div>
    <w:div w:id="61540587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2351826">
      <w:bodyDiv w:val="1"/>
      <w:marLeft w:val="0"/>
      <w:marRight w:val="0"/>
      <w:marTop w:val="0"/>
      <w:marBottom w:val="0"/>
      <w:divBdr>
        <w:top w:val="none" w:sz="0" w:space="0" w:color="auto"/>
        <w:left w:val="none" w:sz="0" w:space="0" w:color="auto"/>
        <w:bottom w:val="none" w:sz="0" w:space="0" w:color="auto"/>
        <w:right w:val="none" w:sz="0" w:space="0" w:color="auto"/>
      </w:divBdr>
      <w:divsChild>
        <w:div w:id="890727306">
          <w:marLeft w:val="50"/>
          <w:marRight w:val="50"/>
          <w:marTop w:val="0"/>
          <w:marBottom w:val="150"/>
          <w:divBdr>
            <w:top w:val="none" w:sz="0" w:space="0" w:color="auto"/>
            <w:left w:val="none" w:sz="0" w:space="0" w:color="auto"/>
            <w:bottom w:val="none" w:sz="0" w:space="0" w:color="auto"/>
            <w:right w:val="none" w:sz="0" w:space="0" w:color="auto"/>
          </w:divBdr>
          <w:divsChild>
            <w:div w:id="8310636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24770305">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3679174">
      <w:bodyDiv w:val="1"/>
      <w:marLeft w:val="0"/>
      <w:marRight w:val="0"/>
      <w:marTop w:val="0"/>
      <w:marBottom w:val="0"/>
      <w:divBdr>
        <w:top w:val="none" w:sz="0" w:space="0" w:color="auto"/>
        <w:left w:val="none" w:sz="0" w:space="0" w:color="auto"/>
        <w:bottom w:val="none" w:sz="0" w:space="0" w:color="auto"/>
        <w:right w:val="none" w:sz="0" w:space="0" w:color="auto"/>
      </w:divBdr>
    </w:div>
    <w:div w:id="643434836">
      <w:bodyDiv w:val="1"/>
      <w:marLeft w:val="0"/>
      <w:marRight w:val="0"/>
      <w:marTop w:val="0"/>
      <w:marBottom w:val="0"/>
      <w:divBdr>
        <w:top w:val="none" w:sz="0" w:space="0" w:color="auto"/>
        <w:left w:val="none" w:sz="0" w:space="0" w:color="auto"/>
        <w:bottom w:val="none" w:sz="0" w:space="0" w:color="auto"/>
        <w:right w:val="none" w:sz="0" w:space="0" w:color="auto"/>
      </w:divBdr>
    </w:div>
    <w:div w:id="645282491">
      <w:bodyDiv w:val="1"/>
      <w:marLeft w:val="0"/>
      <w:marRight w:val="0"/>
      <w:marTop w:val="0"/>
      <w:marBottom w:val="0"/>
      <w:divBdr>
        <w:top w:val="none" w:sz="0" w:space="0" w:color="auto"/>
        <w:left w:val="none" w:sz="0" w:space="0" w:color="auto"/>
        <w:bottom w:val="none" w:sz="0" w:space="0" w:color="auto"/>
        <w:right w:val="none" w:sz="0" w:space="0" w:color="auto"/>
      </w:divBdr>
    </w:div>
    <w:div w:id="646083675">
      <w:bodyDiv w:val="1"/>
      <w:marLeft w:val="0"/>
      <w:marRight w:val="0"/>
      <w:marTop w:val="0"/>
      <w:marBottom w:val="0"/>
      <w:divBdr>
        <w:top w:val="none" w:sz="0" w:space="0" w:color="auto"/>
        <w:left w:val="none" w:sz="0" w:space="0" w:color="auto"/>
        <w:bottom w:val="none" w:sz="0" w:space="0" w:color="auto"/>
        <w:right w:val="none" w:sz="0" w:space="0" w:color="auto"/>
      </w:divBdr>
    </w:div>
    <w:div w:id="651717522">
      <w:bodyDiv w:val="1"/>
      <w:marLeft w:val="0"/>
      <w:marRight w:val="0"/>
      <w:marTop w:val="0"/>
      <w:marBottom w:val="0"/>
      <w:divBdr>
        <w:top w:val="none" w:sz="0" w:space="0" w:color="auto"/>
        <w:left w:val="none" w:sz="0" w:space="0" w:color="auto"/>
        <w:bottom w:val="none" w:sz="0" w:space="0" w:color="auto"/>
        <w:right w:val="none" w:sz="0" w:space="0" w:color="auto"/>
      </w:divBdr>
    </w:div>
    <w:div w:id="66409081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92808646">
      <w:bodyDiv w:val="1"/>
      <w:marLeft w:val="0"/>
      <w:marRight w:val="0"/>
      <w:marTop w:val="0"/>
      <w:marBottom w:val="0"/>
      <w:divBdr>
        <w:top w:val="none" w:sz="0" w:space="0" w:color="auto"/>
        <w:left w:val="none" w:sz="0" w:space="0" w:color="auto"/>
        <w:bottom w:val="none" w:sz="0" w:space="0" w:color="auto"/>
        <w:right w:val="none" w:sz="0" w:space="0" w:color="auto"/>
      </w:divBdr>
    </w:div>
    <w:div w:id="698629265">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6948385">
      <w:bodyDiv w:val="1"/>
      <w:marLeft w:val="0"/>
      <w:marRight w:val="0"/>
      <w:marTop w:val="0"/>
      <w:marBottom w:val="0"/>
      <w:divBdr>
        <w:top w:val="none" w:sz="0" w:space="0" w:color="auto"/>
        <w:left w:val="none" w:sz="0" w:space="0" w:color="auto"/>
        <w:bottom w:val="none" w:sz="0" w:space="0" w:color="auto"/>
        <w:right w:val="none" w:sz="0" w:space="0" w:color="auto"/>
      </w:divBdr>
    </w:div>
    <w:div w:id="707267112">
      <w:bodyDiv w:val="1"/>
      <w:marLeft w:val="0"/>
      <w:marRight w:val="0"/>
      <w:marTop w:val="0"/>
      <w:marBottom w:val="0"/>
      <w:divBdr>
        <w:top w:val="none" w:sz="0" w:space="0" w:color="auto"/>
        <w:left w:val="none" w:sz="0" w:space="0" w:color="auto"/>
        <w:bottom w:val="none" w:sz="0" w:space="0" w:color="auto"/>
        <w:right w:val="none" w:sz="0" w:space="0" w:color="auto"/>
      </w:divBdr>
    </w:div>
    <w:div w:id="711031831">
      <w:bodyDiv w:val="1"/>
      <w:marLeft w:val="0"/>
      <w:marRight w:val="0"/>
      <w:marTop w:val="0"/>
      <w:marBottom w:val="0"/>
      <w:divBdr>
        <w:top w:val="none" w:sz="0" w:space="0" w:color="auto"/>
        <w:left w:val="none" w:sz="0" w:space="0" w:color="auto"/>
        <w:bottom w:val="none" w:sz="0" w:space="0" w:color="auto"/>
        <w:right w:val="none" w:sz="0" w:space="0" w:color="auto"/>
      </w:divBdr>
      <w:divsChild>
        <w:div w:id="1099058302">
          <w:marLeft w:val="0"/>
          <w:marRight w:val="0"/>
          <w:marTop w:val="0"/>
          <w:marBottom w:val="0"/>
          <w:divBdr>
            <w:top w:val="none" w:sz="0" w:space="0" w:color="auto"/>
            <w:left w:val="none" w:sz="0" w:space="0" w:color="auto"/>
            <w:bottom w:val="none" w:sz="0" w:space="0" w:color="auto"/>
            <w:right w:val="none" w:sz="0" w:space="0" w:color="auto"/>
          </w:divBdr>
        </w:div>
        <w:div w:id="434441064">
          <w:marLeft w:val="0"/>
          <w:marRight w:val="0"/>
          <w:marTop w:val="0"/>
          <w:marBottom w:val="0"/>
          <w:divBdr>
            <w:top w:val="none" w:sz="0" w:space="0" w:color="auto"/>
            <w:left w:val="none" w:sz="0" w:space="0" w:color="auto"/>
            <w:bottom w:val="none" w:sz="0" w:space="0" w:color="auto"/>
            <w:right w:val="none" w:sz="0" w:space="0" w:color="auto"/>
          </w:divBdr>
        </w:div>
      </w:divsChild>
    </w:div>
    <w:div w:id="718406963">
      <w:bodyDiv w:val="1"/>
      <w:marLeft w:val="0"/>
      <w:marRight w:val="0"/>
      <w:marTop w:val="0"/>
      <w:marBottom w:val="0"/>
      <w:divBdr>
        <w:top w:val="none" w:sz="0" w:space="0" w:color="auto"/>
        <w:left w:val="none" w:sz="0" w:space="0" w:color="auto"/>
        <w:bottom w:val="none" w:sz="0" w:space="0" w:color="auto"/>
        <w:right w:val="none" w:sz="0" w:space="0" w:color="auto"/>
      </w:divBdr>
    </w:div>
    <w:div w:id="72510864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329433">
      <w:bodyDiv w:val="1"/>
      <w:marLeft w:val="0"/>
      <w:marRight w:val="0"/>
      <w:marTop w:val="0"/>
      <w:marBottom w:val="0"/>
      <w:divBdr>
        <w:top w:val="none" w:sz="0" w:space="0" w:color="auto"/>
        <w:left w:val="none" w:sz="0" w:space="0" w:color="auto"/>
        <w:bottom w:val="none" w:sz="0" w:space="0" w:color="auto"/>
        <w:right w:val="none" w:sz="0" w:space="0" w:color="auto"/>
      </w:divBdr>
      <w:divsChild>
        <w:div w:id="1222013414">
          <w:marLeft w:val="0"/>
          <w:marRight w:val="0"/>
          <w:marTop w:val="0"/>
          <w:marBottom w:val="0"/>
          <w:divBdr>
            <w:top w:val="none" w:sz="0" w:space="0" w:color="auto"/>
            <w:left w:val="none" w:sz="0" w:space="0" w:color="auto"/>
            <w:bottom w:val="none" w:sz="0" w:space="0" w:color="auto"/>
            <w:right w:val="none" w:sz="0" w:space="0" w:color="auto"/>
          </w:divBdr>
          <w:divsChild>
            <w:div w:id="941717511">
              <w:marLeft w:val="0"/>
              <w:marRight w:val="0"/>
              <w:marTop w:val="0"/>
              <w:marBottom w:val="0"/>
              <w:divBdr>
                <w:top w:val="none" w:sz="0" w:space="0" w:color="auto"/>
                <w:left w:val="none" w:sz="0" w:space="0" w:color="auto"/>
                <w:bottom w:val="none" w:sz="0" w:space="0" w:color="auto"/>
                <w:right w:val="none" w:sz="0" w:space="0" w:color="auto"/>
              </w:divBdr>
            </w:div>
          </w:divsChild>
        </w:div>
        <w:div w:id="1026832939">
          <w:marLeft w:val="0"/>
          <w:marRight w:val="0"/>
          <w:marTop w:val="0"/>
          <w:marBottom w:val="0"/>
          <w:divBdr>
            <w:top w:val="none" w:sz="0" w:space="0" w:color="000000"/>
            <w:left w:val="none" w:sz="0" w:space="0" w:color="000000"/>
            <w:bottom w:val="single" w:sz="24" w:space="0" w:color="000000"/>
            <w:right w:val="none" w:sz="0" w:space="0" w:color="000000"/>
          </w:divBdr>
          <w:divsChild>
            <w:div w:id="75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19098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4327339">
      <w:bodyDiv w:val="1"/>
      <w:marLeft w:val="0"/>
      <w:marRight w:val="0"/>
      <w:marTop w:val="0"/>
      <w:marBottom w:val="0"/>
      <w:divBdr>
        <w:top w:val="none" w:sz="0" w:space="0" w:color="auto"/>
        <w:left w:val="none" w:sz="0" w:space="0" w:color="auto"/>
        <w:bottom w:val="none" w:sz="0" w:space="0" w:color="auto"/>
        <w:right w:val="none" w:sz="0" w:space="0" w:color="auto"/>
      </w:divBdr>
    </w:div>
    <w:div w:id="780296890">
      <w:bodyDiv w:val="1"/>
      <w:marLeft w:val="0"/>
      <w:marRight w:val="0"/>
      <w:marTop w:val="0"/>
      <w:marBottom w:val="0"/>
      <w:divBdr>
        <w:top w:val="none" w:sz="0" w:space="0" w:color="auto"/>
        <w:left w:val="none" w:sz="0" w:space="0" w:color="auto"/>
        <w:bottom w:val="none" w:sz="0" w:space="0" w:color="auto"/>
        <w:right w:val="none" w:sz="0" w:space="0" w:color="auto"/>
      </w:divBdr>
    </w:div>
    <w:div w:id="782458135">
      <w:bodyDiv w:val="1"/>
      <w:marLeft w:val="0"/>
      <w:marRight w:val="0"/>
      <w:marTop w:val="0"/>
      <w:marBottom w:val="0"/>
      <w:divBdr>
        <w:top w:val="none" w:sz="0" w:space="0" w:color="auto"/>
        <w:left w:val="none" w:sz="0" w:space="0" w:color="auto"/>
        <w:bottom w:val="none" w:sz="0" w:space="0" w:color="auto"/>
        <w:right w:val="none" w:sz="0" w:space="0" w:color="auto"/>
      </w:divBdr>
    </w:div>
    <w:div w:id="795367360">
      <w:bodyDiv w:val="1"/>
      <w:marLeft w:val="0"/>
      <w:marRight w:val="0"/>
      <w:marTop w:val="0"/>
      <w:marBottom w:val="0"/>
      <w:divBdr>
        <w:top w:val="none" w:sz="0" w:space="0" w:color="auto"/>
        <w:left w:val="none" w:sz="0" w:space="0" w:color="auto"/>
        <w:bottom w:val="none" w:sz="0" w:space="0" w:color="auto"/>
        <w:right w:val="none" w:sz="0" w:space="0" w:color="auto"/>
      </w:divBdr>
    </w:div>
    <w:div w:id="800658049">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772272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8908660">
      <w:bodyDiv w:val="1"/>
      <w:marLeft w:val="0"/>
      <w:marRight w:val="0"/>
      <w:marTop w:val="0"/>
      <w:marBottom w:val="0"/>
      <w:divBdr>
        <w:top w:val="none" w:sz="0" w:space="0" w:color="auto"/>
        <w:left w:val="none" w:sz="0" w:space="0" w:color="auto"/>
        <w:bottom w:val="none" w:sz="0" w:space="0" w:color="auto"/>
        <w:right w:val="none" w:sz="0" w:space="0" w:color="auto"/>
      </w:divBdr>
    </w:div>
    <w:div w:id="835339312">
      <w:bodyDiv w:val="1"/>
      <w:marLeft w:val="0"/>
      <w:marRight w:val="0"/>
      <w:marTop w:val="0"/>
      <w:marBottom w:val="0"/>
      <w:divBdr>
        <w:top w:val="none" w:sz="0" w:space="0" w:color="auto"/>
        <w:left w:val="none" w:sz="0" w:space="0" w:color="auto"/>
        <w:bottom w:val="none" w:sz="0" w:space="0" w:color="auto"/>
        <w:right w:val="none" w:sz="0" w:space="0" w:color="auto"/>
      </w:divBdr>
    </w:div>
    <w:div w:id="841358532">
      <w:bodyDiv w:val="1"/>
      <w:marLeft w:val="0"/>
      <w:marRight w:val="0"/>
      <w:marTop w:val="0"/>
      <w:marBottom w:val="0"/>
      <w:divBdr>
        <w:top w:val="none" w:sz="0" w:space="0" w:color="auto"/>
        <w:left w:val="none" w:sz="0" w:space="0" w:color="auto"/>
        <w:bottom w:val="none" w:sz="0" w:space="0" w:color="auto"/>
        <w:right w:val="none" w:sz="0" w:space="0" w:color="auto"/>
      </w:divBdr>
    </w:div>
    <w:div w:id="843134145">
      <w:bodyDiv w:val="1"/>
      <w:marLeft w:val="0"/>
      <w:marRight w:val="0"/>
      <w:marTop w:val="0"/>
      <w:marBottom w:val="0"/>
      <w:divBdr>
        <w:top w:val="none" w:sz="0" w:space="0" w:color="auto"/>
        <w:left w:val="none" w:sz="0" w:space="0" w:color="auto"/>
        <w:bottom w:val="none" w:sz="0" w:space="0" w:color="auto"/>
        <w:right w:val="none" w:sz="0" w:space="0" w:color="auto"/>
      </w:divBdr>
    </w:div>
    <w:div w:id="864754222">
      <w:bodyDiv w:val="1"/>
      <w:marLeft w:val="0"/>
      <w:marRight w:val="0"/>
      <w:marTop w:val="0"/>
      <w:marBottom w:val="0"/>
      <w:divBdr>
        <w:top w:val="none" w:sz="0" w:space="0" w:color="auto"/>
        <w:left w:val="none" w:sz="0" w:space="0" w:color="auto"/>
        <w:bottom w:val="none" w:sz="0" w:space="0" w:color="auto"/>
        <w:right w:val="none" w:sz="0" w:space="0" w:color="auto"/>
      </w:divBdr>
    </w:div>
    <w:div w:id="867186293">
      <w:bodyDiv w:val="1"/>
      <w:marLeft w:val="0"/>
      <w:marRight w:val="0"/>
      <w:marTop w:val="0"/>
      <w:marBottom w:val="0"/>
      <w:divBdr>
        <w:top w:val="none" w:sz="0" w:space="0" w:color="auto"/>
        <w:left w:val="none" w:sz="0" w:space="0" w:color="auto"/>
        <w:bottom w:val="none" w:sz="0" w:space="0" w:color="auto"/>
        <w:right w:val="none" w:sz="0" w:space="0" w:color="auto"/>
      </w:divBdr>
    </w:div>
    <w:div w:id="874780094">
      <w:bodyDiv w:val="1"/>
      <w:marLeft w:val="0"/>
      <w:marRight w:val="0"/>
      <w:marTop w:val="0"/>
      <w:marBottom w:val="0"/>
      <w:divBdr>
        <w:top w:val="none" w:sz="0" w:space="0" w:color="auto"/>
        <w:left w:val="none" w:sz="0" w:space="0" w:color="auto"/>
        <w:bottom w:val="none" w:sz="0" w:space="0" w:color="auto"/>
        <w:right w:val="none" w:sz="0" w:space="0" w:color="auto"/>
      </w:divBdr>
    </w:div>
    <w:div w:id="875236363">
      <w:bodyDiv w:val="1"/>
      <w:marLeft w:val="0"/>
      <w:marRight w:val="0"/>
      <w:marTop w:val="0"/>
      <w:marBottom w:val="0"/>
      <w:divBdr>
        <w:top w:val="none" w:sz="0" w:space="0" w:color="auto"/>
        <w:left w:val="none" w:sz="0" w:space="0" w:color="auto"/>
        <w:bottom w:val="none" w:sz="0" w:space="0" w:color="auto"/>
        <w:right w:val="none" w:sz="0" w:space="0" w:color="auto"/>
      </w:divBdr>
    </w:div>
    <w:div w:id="878274786">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7226721">
      <w:bodyDiv w:val="1"/>
      <w:marLeft w:val="0"/>
      <w:marRight w:val="0"/>
      <w:marTop w:val="0"/>
      <w:marBottom w:val="0"/>
      <w:divBdr>
        <w:top w:val="none" w:sz="0" w:space="0" w:color="auto"/>
        <w:left w:val="none" w:sz="0" w:space="0" w:color="auto"/>
        <w:bottom w:val="none" w:sz="0" w:space="0" w:color="auto"/>
        <w:right w:val="none" w:sz="0" w:space="0" w:color="auto"/>
      </w:divBdr>
    </w:div>
    <w:div w:id="890768721">
      <w:bodyDiv w:val="1"/>
      <w:marLeft w:val="0"/>
      <w:marRight w:val="0"/>
      <w:marTop w:val="0"/>
      <w:marBottom w:val="0"/>
      <w:divBdr>
        <w:top w:val="none" w:sz="0" w:space="0" w:color="auto"/>
        <w:left w:val="none" w:sz="0" w:space="0" w:color="auto"/>
        <w:bottom w:val="none" w:sz="0" w:space="0" w:color="auto"/>
        <w:right w:val="none" w:sz="0" w:space="0" w:color="auto"/>
      </w:divBdr>
    </w:div>
    <w:div w:id="907885830">
      <w:bodyDiv w:val="1"/>
      <w:marLeft w:val="0"/>
      <w:marRight w:val="0"/>
      <w:marTop w:val="0"/>
      <w:marBottom w:val="0"/>
      <w:divBdr>
        <w:top w:val="none" w:sz="0" w:space="0" w:color="auto"/>
        <w:left w:val="none" w:sz="0" w:space="0" w:color="auto"/>
        <w:bottom w:val="none" w:sz="0" w:space="0" w:color="auto"/>
        <w:right w:val="none" w:sz="0" w:space="0" w:color="auto"/>
      </w:divBdr>
    </w:div>
    <w:div w:id="913322809">
      <w:bodyDiv w:val="1"/>
      <w:marLeft w:val="0"/>
      <w:marRight w:val="0"/>
      <w:marTop w:val="0"/>
      <w:marBottom w:val="0"/>
      <w:divBdr>
        <w:top w:val="none" w:sz="0" w:space="0" w:color="auto"/>
        <w:left w:val="none" w:sz="0" w:space="0" w:color="auto"/>
        <w:bottom w:val="none" w:sz="0" w:space="0" w:color="auto"/>
        <w:right w:val="none" w:sz="0" w:space="0" w:color="auto"/>
      </w:divBdr>
      <w:divsChild>
        <w:div w:id="1122504880">
          <w:marLeft w:val="0"/>
          <w:marRight w:val="0"/>
          <w:marTop w:val="0"/>
          <w:marBottom w:val="0"/>
          <w:divBdr>
            <w:top w:val="none" w:sz="0" w:space="0" w:color="auto"/>
            <w:left w:val="none" w:sz="0" w:space="0" w:color="auto"/>
            <w:bottom w:val="none" w:sz="0" w:space="0" w:color="auto"/>
            <w:right w:val="none" w:sz="0" w:space="0" w:color="auto"/>
          </w:divBdr>
          <w:divsChild>
            <w:div w:id="1217014175">
              <w:marLeft w:val="0"/>
              <w:marRight w:val="0"/>
              <w:marTop w:val="0"/>
              <w:marBottom w:val="0"/>
              <w:divBdr>
                <w:top w:val="none" w:sz="0" w:space="0" w:color="auto"/>
                <w:left w:val="none" w:sz="0" w:space="0" w:color="auto"/>
                <w:bottom w:val="none" w:sz="0" w:space="0" w:color="auto"/>
                <w:right w:val="none" w:sz="0" w:space="0" w:color="auto"/>
              </w:divBdr>
            </w:div>
          </w:divsChild>
        </w:div>
        <w:div w:id="1766804133">
          <w:marLeft w:val="0"/>
          <w:marRight w:val="0"/>
          <w:marTop w:val="0"/>
          <w:marBottom w:val="0"/>
          <w:divBdr>
            <w:top w:val="none" w:sz="0" w:space="0" w:color="auto"/>
            <w:left w:val="none" w:sz="0" w:space="0" w:color="auto"/>
            <w:bottom w:val="none" w:sz="0" w:space="0" w:color="auto"/>
            <w:right w:val="none" w:sz="0" w:space="0" w:color="auto"/>
          </w:divBdr>
          <w:divsChild>
            <w:div w:id="13256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3564">
      <w:bodyDiv w:val="1"/>
      <w:marLeft w:val="0"/>
      <w:marRight w:val="0"/>
      <w:marTop w:val="0"/>
      <w:marBottom w:val="0"/>
      <w:divBdr>
        <w:top w:val="none" w:sz="0" w:space="0" w:color="auto"/>
        <w:left w:val="none" w:sz="0" w:space="0" w:color="auto"/>
        <w:bottom w:val="none" w:sz="0" w:space="0" w:color="auto"/>
        <w:right w:val="none" w:sz="0" w:space="0" w:color="auto"/>
      </w:divBdr>
    </w:div>
    <w:div w:id="932661971">
      <w:bodyDiv w:val="1"/>
      <w:marLeft w:val="0"/>
      <w:marRight w:val="0"/>
      <w:marTop w:val="0"/>
      <w:marBottom w:val="0"/>
      <w:divBdr>
        <w:top w:val="none" w:sz="0" w:space="0" w:color="auto"/>
        <w:left w:val="none" w:sz="0" w:space="0" w:color="auto"/>
        <w:bottom w:val="none" w:sz="0" w:space="0" w:color="auto"/>
        <w:right w:val="none" w:sz="0" w:space="0" w:color="auto"/>
      </w:divBdr>
    </w:div>
    <w:div w:id="942305763">
      <w:bodyDiv w:val="1"/>
      <w:marLeft w:val="0"/>
      <w:marRight w:val="0"/>
      <w:marTop w:val="0"/>
      <w:marBottom w:val="0"/>
      <w:divBdr>
        <w:top w:val="none" w:sz="0" w:space="0" w:color="auto"/>
        <w:left w:val="none" w:sz="0" w:space="0" w:color="auto"/>
        <w:bottom w:val="none" w:sz="0" w:space="0" w:color="auto"/>
        <w:right w:val="none" w:sz="0" w:space="0" w:color="auto"/>
      </w:divBdr>
    </w:div>
    <w:div w:id="942499871">
      <w:bodyDiv w:val="1"/>
      <w:marLeft w:val="0"/>
      <w:marRight w:val="0"/>
      <w:marTop w:val="0"/>
      <w:marBottom w:val="0"/>
      <w:divBdr>
        <w:top w:val="none" w:sz="0" w:space="0" w:color="auto"/>
        <w:left w:val="none" w:sz="0" w:space="0" w:color="auto"/>
        <w:bottom w:val="none" w:sz="0" w:space="0" w:color="auto"/>
        <w:right w:val="none" w:sz="0" w:space="0" w:color="auto"/>
      </w:divBdr>
    </w:div>
    <w:div w:id="944733203">
      <w:bodyDiv w:val="1"/>
      <w:marLeft w:val="0"/>
      <w:marRight w:val="0"/>
      <w:marTop w:val="0"/>
      <w:marBottom w:val="0"/>
      <w:divBdr>
        <w:top w:val="none" w:sz="0" w:space="0" w:color="auto"/>
        <w:left w:val="none" w:sz="0" w:space="0" w:color="auto"/>
        <w:bottom w:val="none" w:sz="0" w:space="0" w:color="auto"/>
        <w:right w:val="none" w:sz="0" w:space="0" w:color="auto"/>
      </w:divBdr>
    </w:div>
    <w:div w:id="964500716">
      <w:bodyDiv w:val="1"/>
      <w:marLeft w:val="0"/>
      <w:marRight w:val="0"/>
      <w:marTop w:val="0"/>
      <w:marBottom w:val="0"/>
      <w:divBdr>
        <w:top w:val="none" w:sz="0" w:space="0" w:color="auto"/>
        <w:left w:val="none" w:sz="0" w:space="0" w:color="auto"/>
        <w:bottom w:val="none" w:sz="0" w:space="0" w:color="auto"/>
        <w:right w:val="none" w:sz="0" w:space="0" w:color="auto"/>
      </w:divBdr>
    </w:div>
    <w:div w:id="966088251">
      <w:bodyDiv w:val="1"/>
      <w:marLeft w:val="0"/>
      <w:marRight w:val="0"/>
      <w:marTop w:val="0"/>
      <w:marBottom w:val="0"/>
      <w:divBdr>
        <w:top w:val="none" w:sz="0" w:space="0" w:color="auto"/>
        <w:left w:val="none" w:sz="0" w:space="0" w:color="auto"/>
        <w:bottom w:val="none" w:sz="0" w:space="0" w:color="auto"/>
        <w:right w:val="none" w:sz="0" w:space="0" w:color="auto"/>
      </w:divBdr>
    </w:div>
    <w:div w:id="974870858">
      <w:bodyDiv w:val="1"/>
      <w:marLeft w:val="0"/>
      <w:marRight w:val="0"/>
      <w:marTop w:val="0"/>
      <w:marBottom w:val="0"/>
      <w:divBdr>
        <w:top w:val="none" w:sz="0" w:space="0" w:color="auto"/>
        <w:left w:val="none" w:sz="0" w:space="0" w:color="auto"/>
        <w:bottom w:val="none" w:sz="0" w:space="0" w:color="auto"/>
        <w:right w:val="none" w:sz="0" w:space="0" w:color="auto"/>
      </w:divBdr>
    </w:div>
    <w:div w:id="982274943">
      <w:bodyDiv w:val="1"/>
      <w:marLeft w:val="0"/>
      <w:marRight w:val="0"/>
      <w:marTop w:val="0"/>
      <w:marBottom w:val="0"/>
      <w:divBdr>
        <w:top w:val="none" w:sz="0" w:space="0" w:color="auto"/>
        <w:left w:val="none" w:sz="0" w:space="0" w:color="auto"/>
        <w:bottom w:val="none" w:sz="0" w:space="0" w:color="auto"/>
        <w:right w:val="none" w:sz="0" w:space="0" w:color="auto"/>
      </w:divBdr>
    </w:div>
    <w:div w:id="982467706">
      <w:bodyDiv w:val="1"/>
      <w:marLeft w:val="0"/>
      <w:marRight w:val="0"/>
      <w:marTop w:val="0"/>
      <w:marBottom w:val="0"/>
      <w:divBdr>
        <w:top w:val="none" w:sz="0" w:space="0" w:color="auto"/>
        <w:left w:val="none" w:sz="0" w:space="0" w:color="auto"/>
        <w:bottom w:val="none" w:sz="0" w:space="0" w:color="auto"/>
        <w:right w:val="none" w:sz="0" w:space="0" w:color="auto"/>
      </w:divBdr>
    </w:div>
    <w:div w:id="986931369">
      <w:bodyDiv w:val="1"/>
      <w:marLeft w:val="0"/>
      <w:marRight w:val="0"/>
      <w:marTop w:val="0"/>
      <w:marBottom w:val="0"/>
      <w:divBdr>
        <w:top w:val="none" w:sz="0" w:space="0" w:color="auto"/>
        <w:left w:val="none" w:sz="0" w:space="0" w:color="auto"/>
        <w:bottom w:val="none" w:sz="0" w:space="0" w:color="auto"/>
        <w:right w:val="none" w:sz="0" w:space="0" w:color="auto"/>
      </w:divBdr>
    </w:div>
    <w:div w:id="989207920">
      <w:bodyDiv w:val="1"/>
      <w:marLeft w:val="0"/>
      <w:marRight w:val="0"/>
      <w:marTop w:val="0"/>
      <w:marBottom w:val="0"/>
      <w:divBdr>
        <w:top w:val="none" w:sz="0" w:space="0" w:color="auto"/>
        <w:left w:val="none" w:sz="0" w:space="0" w:color="auto"/>
        <w:bottom w:val="none" w:sz="0" w:space="0" w:color="auto"/>
        <w:right w:val="none" w:sz="0" w:space="0" w:color="auto"/>
      </w:divBdr>
    </w:div>
    <w:div w:id="995033614">
      <w:bodyDiv w:val="1"/>
      <w:marLeft w:val="0"/>
      <w:marRight w:val="0"/>
      <w:marTop w:val="0"/>
      <w:marBottom w:val="0"/>
      <w:divBdr>
        <w:top w:val="none" w:sz="0" w:space="0" w:color="auto"/>
        <w:left w:val="none" w:sz="0" w:space="0" w:color="auto"/>
        <w:bottom w:val="none" w:sz="0" w:space="0" w:color="auto"/>
        <w:right w:val="none" w:sz="0" w:space="0" w:color="auto"/>
      </w:divBdr>
    </w:div>
    <w:div w:id="1002322610">
      <w:bodyDiv w:val="1"/>
      <w:marLeft w:val="0"/>
      <w:marRight w:val="0"/>
      <w:marTop w:val="0"/>
      <w:marBottom w:val="0"/>
      <w:divBdr>
        <w:top w:val="none" w:sz="0" w:space="0" w:color="auto"/>
        <w:left w:val="none" w:sz="0" w:space="0" w:color="auto"/>
        <w:bottom w:val="none" w:sz="0" w:space="0" w:color="auto"/>
        <w:right w:val="none" w:sz="0" w:space="0" w:color="auto"/>
      </w:divBdr>
    </w:div>
    <w:div w:id="1005474033">
      <w:bodyDiv w:val="1"/>
      <w:marLeft w:val="0"/>
      <w:marRight w:val="0"/>
      <w:marTop w:val="0"/>
      <w:marBottom w:val="0"/>
      <w:divBdr>
        <w:top w:val="none" w:sz="0" w:space="0" w:color="auto"/>
        <w:left w:val="none" w:sz="0" w:space="0" w:color="auto"/>
        <w:bottom w:val="none" w:sz="0" w:space="0" w:color="auto"/>
        <w:right w:val="none" w:sz="0" w:space="0" w:color="auto"/>
      </w:divBdr>
    </w:div>
    <w:div w:id="1005786762">
      <w:bodyDiv w:val="1"/>
      <w:marLeft w:val="0"/>
      <w:marRight w:val="0"/>
      <w:marTop w:val="0"/>
      <w:marBottom w:val="0"/>
      <w:divBdr>
        <w:top w:val="none" w:sz="0" w:space="0" w:color="auto"/>
        <w:left w:val="none" w:sz="0" w:space="0" w:color="auto"/>
        <w:bottom w:val="none" w:sz="0" w:space="0" w:color="auto"/>
        <w:right w:val="none" w:sz="0" w:space="0" w:color="auto"/>
      </w:divBdr>
    </w:div>
    <w:div w:id="1012149244">
      <w:bodyDiv w:val="1"/>
      <w:marLeft w:val="0"/>
      <w:marRight w:val="0"/>
      <w:marTop w:val="0"/>
      <w:marBottom w:val="0"/>
      <w:divBdr>
        <w:top w:val="none" w:sz="0" w:space="0" w:color="auto"/>
        <w:left w:val="none" w:sz="0" w:space="0" w:color="auto"/>
        <w:bottom w:val="none" w:sz="0" w:space="0" w:color="auto"/>
        <w:right w:val="none" w:sz="0" w:space="0" w:color="auto"/>
      </w:divBdr>
    </w:div>
    <w:div w:id="1022784920">
      <w:bodyDiv w:val="1"/>
      <w:marLeft w:val="0"/>
      <w:marRight w:val="0"/>
      <w:marTop w:val="0"/>
      <w:marBottom w:val="0"/>
      <w:divBdr>
        <w:top w:val="none" w:sz="0" w:space="0" w:color="auto"/>
        <w:left w:val="none" w:sz="0" w:space="0" w:color="auto"/>
        <w:bottom w:val="none" w:sz="0" w:space="0" w:color="auto"/>
        <w:right w:val="none" w:sz="0" w:space="0" w:color="auto"/>
      </w:divBdr>
    </w:div>
    <w:div w:id="1025671083">
      <w:bodyDiv w:val="1"/>
      <w:marLeft w:val="0"/>
      <w:marRight w:val="0"/>
      <w:marTop w:val="0"/>
      <w:marBottom w:val="0"/>
      <w:divBdr>
        <w:top w:val="none" w:sz="0" w:space="0" w:color="auto"/>
        <w:left w:val="none" w:sz="0" w:space="0" w:color="auto"/>
        <w:bottom w:val="none" w:sz="0" w:space="0" w:color="auto"/>
        <w:right w:val="none" w:sz="0" w:space="0" w:color="auto"/>
      </w:divBdr>
    </w:div>
    <w:div w:id="1031225139">
      <w:bodyDiv w:val="1"/>
      <w:marLeft w:val="0"/>
      <w:marRight w:val="0"/>
      <w:marTop w:val="0"/>
      <w:marBottom w:val="0"/>
      <w:divBdr>
        <w:top w:val="none" w:sz="0" w:space="0" w:color="auto"/>
        <w:left w:val="none" w:sz="0" w:space="0" w:color="auto"/>
        <w:bottom w:val="none" w:sz="0" w:space="0" w:color="auto"/>
        <w:right w:val="none" w:sz="0" w:space="0" w:color="auto"/>
      </w:divBdr>
    </w:div>
    <w:div w:id="1031493753">
      <w:bodyDiv w:val="1"/>
      <w:marLeft w:val="0"/>
      <w:marRight w:val="0"/>
      <w:marTop w:val="0"/>
      <w:marBottom w:val="0"/>
      <w:divBdr>
        <w:top w:val="none" w:sz="0" w:space="0" w:color="auto"/>
        <w:left w:val="none" w:sz="0" w:space="0" w:color="auto"/>
        <w:bottom w:val="none" w:sz="0" w:space="0" w:color="auto"/>
        <w:right w:val="none" w:sz="0" w:space="0" w:color="auto"/>
      </w:divBdr>
    </w:div>
    <w:div w:id="1050151633">
      <w:bodyDiv w:val="1"/>
      <w:marLeft w:val="0"/>
      <w:marRight w:val="0"/>
      <w:marTop w:val="0"/>
      <w:marBottom w:val="0"/>
      <w:divBdr>
        <w:top w:val="none" w:sz="0" w:space="0" w:color="auto"/>
        <w:left w:val="none" w:sz="0" w:space="0" w:color="auto"/>
        <w:bottom w:val="none" w:sz="0" w:space="0" w:color="auto"/>
        <w:right w:val="none" w:sz="0" w:space="0" w:color="auto"/>
      </w:divBdr>
    </w:div>
    <w:div w:id="107566069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1679743">
      <w:bodyDiv w:val="1"/>
      <w:marLeft w:val="0"/>
      <w:marRight w:val="0"/>
      <w:marTop w:val="0"/>
      <w:marBottom w:val="0"/>
      <w:divBdr>
        <w:top w:val="none" w:sz="0" w:space="0" w:color="auto"/>
        <w:left w:val="none" w:sz="0" w:space="0" w:color="auto"/>
        <w:bottom w:val="none" w:sz="0" w:space="0" w:color="auto"/>
        <w:right w:val="none" w:sz="0" w:space="0" w:color="auto"/>
      </w:divBdr>
    </w:div>
    <w:div w:id="1082918567">
      <w:bodyDiv w:val="1"/>
      <w:marLeft w:val="0"/>
      <w:marRight w:val="0"/>
      <w:marTop w:val="0"/>
      <w:marBottom w:val="0"/>
      <w:divBdr>
        <w:top w:val="none" w:sz="0" w:space="0" w:color="auto"/>
        <w:left w:val="none" w:sz="0" w:space="0" w:color="auto"/>
        <w:bottom w:val="none" w:sz="0" w:space="0" w:color="auto"/>
        <w:right w:val="none" w:sz="0" w:space="0" w:color="auto"/>
      </w:divBdr>
    </w:div>
    <w:div w:id="1091513186">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8506970">
      <w:bodyDiv w:val="1"/>
      <w:marLeft w:val="0"/>
      <w:marRight w:val="0"/>
      <w:marTop w:val="0"/>
      <w:marBottom w:val="0"/>
      <w:divBdr>
        <w:top w:val="none" w:sz="0" w:space="0" w:color="auto"/>
        <w:left w:val="none" w:sz="0" w:space="0" w:color="auto"/>
        <w:bottom w:val="none" w:sz="0" w:space="0" w:color="auto"/>
        <w:right w:val="none" w:sz="0" w:space="0" w:color="auto"/>
      </w:divBdr>
    </w:div>
    <w:div w:id="1111625468">
      <w:bodyDiv w:val="1"/>
      <w:marLeft w:val="0"/>
      <w:marRight w:val="0"/>
      <w:marTop w:val="0"/>
      <w:marBottom w:val="0"/>
      <w:divBdr>
        <w:top w:val="none" w:sz="0" w:space="0" w:color="auto"/>
        <w:left w:val="none" w:sz="0" w:space="0" w:color="auto"/>
        <w:bottom w:val="none" w:sz="0" w:space="0" w:color="auto"/>
        <w:right w:val="none" w:sz="0" w:space="0" w:color="auto"/>
      </w:divBdr>
    </w:div>
    <w:div w:id="1143155412">
      <w:bodyDiv w:val="1"/>
      <w:marLeft w:val="0"/>
      <w:marRight w:val="0"/>
      <w:marTop w:val="0"/>
      <w:marBottom w:val="0"/>
      <w:divBdr>
        <w:top w:val="none" w:sz="0" w:space="0" w:color="auto"/>
        <w:left w:val="none" w:sz="0" w:space="0" w:color="auto"/>
        <w:bottom w:val="none" w:sz="0" w:space="0" w:color="auto"/>
        <w:right w:val="none" w:sz="0" w:space="0" w:color="auto"/>
      </w:divBdr>
    </w:div>
    <w:div w:id="1146553902">
      <w:bodyDiv w:val="1"/>
      <w:marLeft w:val="0"/>
      <w:marRight w:val="0"/>
      <w:marTop w:val="0"/>
      <w:marBottom w:val="0"/>
      <w:divBdr>
        <w:top w:val="none" w:sz="0" w:space="0" w:color="auto"/>
        <w:left w:val="none" w:sz="0" w:space="0" w:color="auto"/>
        <w:bottom w:val="none" w:sz="0" w:space="0" w:color="auto"/>
        <w:right w:val="none" w:sz="0" w:space="0" w:color="auto"/>
      </w:divBdr>
    </w:div>
    <w:div w:id="1155608888">
      <w:bodyDiv w:val="1"/>
      <w:marLeft w:val="0"/>
      <w:marRight w:val="0"/>
      <w:marTop w:val="0"/>
      <w:marBottom w:val="0"/>
      <w:divBdr>
        <w:top w:val="none" w:sz="0" w:space="0" w:color="auto"/>
        <w:left w:val="none" w:sz="0" w:space="0" w:color="auto"/>
        <w:bottom w:val="none" w:sz="0" w:space="0" w:color="auto"/>
        <w:right w:val="none" w:sz="0" w:space="0" w:color="auto"/>
      </w:divBdr>
    </w:div>
    <w:div w:id="1165441733">
      <w:bodyDiv w:val="1"/>
      <w:marLeft w:val="0"/>
      <w:marRight w:val="0"/>
      <w:marTop w:val="0"/>
      <w:marBottom w:val="0"/>
      <w:divBdr>
        <w:top w:val="none" w:sz="0" w:space="0" w:color="auto"/>
        <w:left w:val="none" w:sz="0" w:space="0" w:color="auto"/>
        <w:bottom w:val="none" w:sz="0" w:space="0" w:color="auto"/>
        <w:right w:val="none" w:sz="0" w:space="0" w:color="auto"/>
      </w:divBdr>
    </w:div>
    <w:div w:id="1166432135">
      <w:bodyDiv w:val="1"/>
      <w:marLeft w:val="0"/>
      <w:marRight w:val="0"/>
      <w:marTop w:val="0"/>
      <w:marBottom w:val="0"/>
      <w:divBdr>
        <w:top w:val="none" w:sz="0" w:space="0" w:color="auto"/>
        <w:left w:val="none" w:sz="0" w:space="0" w:color="auto"/>
        <w:bottom w:val="none" w:sz="0" w:space="0" w:color="auto"/>
        <w:right w:val="none" w:sz="0" w:space="0" w:color="auto"/>
      </w:divBdr>
    </w:div>
    <w:div w:id="1186795541">
      <w:bodyDiv w:val="1"/>
      <w:marLeft w:val="0"/>
      <w:marRight w:val="0"/>
      <w:marTop w:val="0"/>
      <w:marBottom w:val="0"/>
      <w:divBdr>
        <w:top w:val="none" w:sz="0" w:space="0" w:color="auto"/>
        <w:left w:val="none" w:sz="0" w:space="0" w:color="auto"/>
        <w:bottom w:val="none" w:sz="0" w:space="0" w:color="auto"/>
        <w:right w:val="none" w:sz="0" w:space="0" w:color="auto"/>
      </w:divBdr>
    </w:div>
    <w:div w:id="1195120131">
      <w:bodyDiv w:val="1"/>
      <w:marLeft w:val="0"/>
      <w:marRight w:val="0"/>
      <w:marTop w:val="0"/>
      <w:marBottom w:val="0"/>
      <w:divBdr>
        <w:top w:val="none" w:sz="0" w:space="0" w:color="auto"/>
        <w:left w:val="none" w:sz="0" w:space="0" w:color="auto"/>
        <w:bottom w:val="none" w:sz="0" w:space="0" w:color="auto"/>
        <w:right w:val="none" w:sz="0" w:space="0" w:color="auto"/>
      </w:divBdr>
    </w:div>
    <w:div w:id="1198086246">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17400287">
      <w:bodyDiv w:val="1"/>
      <w:marLeft w:val="0"/>
      <w:marRight w:val="0"/>
      <w:marTop w:val="0"/>
      <w:marBottom w:val="0"/>
      <w:divBdr>
        <w:top w:val="none" w:sz="0" w:space="0" w:color="auto"/>
        <w:left w:val="none" w:sz="0" w:space="0" w:color="auto"/>
        <w:bottom w:val="none" w:sz="0" w:space="0" w:color="auto"/>
        <w:right w:val="none" w:sz="0" w:space="0" w:color="auto"/>
      </w:divBdr>
    </w:div>
    <w:div w:id="1218124733">
      <w:bodyDiv w:val="1"/>
      <w:marLeft w:val="0"/>
      <w:marRight w:val="0"/>
      <w:marTop w:val="0"/>
      <w:marBottom w:val="0"/>
      <w:divBdr>
        <w:top w:val="none" w:sz="0" w:space="0" w:color="auto"/>
        <w:left w:val="none" w:sz="0" w:space="0" w:color="auto"/>
        <w:bottom w:val="none" w:sz="0" w:space="0" w:color="auto"/>
        <w:right w:val="none" w:sz="0" w:space="0" w:color="auto"/>
      </w:divBdr>
    </w:div>
    <w:div w:id="1222324809">
      <w:bodyDiv w:val="1"/>
      <w:marLeft w:val="0"/>
      <w:marRight w:val="0"/>
      <w:marTop w:val="0"/>
      <w:marBottom w:val="0"/>
      <w:divBdr>
        <w:top w:val="none" w:sz="0" w:space="0" w:color="auto"/>
        <w:left w:val="none" w:sz="0" w:space="0" w:color="auto"/>
        <w:bottom w:val="none" w:sz="0" w:space="0" w:color="auto"/>
        <w:right w:val="none" w:sz="0" w:space="0" w:color="auto"/>
      </w:divBdr>
      <w:divsChild>
        <w:div w:id="1065564086">
          <w:marLeft w:val="0"/>
          <w:marRight w:val="0"/>
          <w:marTop w:val="0"/>
          <w:marBottom w:val="240"/>
          <w:divBdr>
            <w:top w:val="none" w:sz="0" w:space="0" w:color="auto"/>
            <w:left w:val="none" w:sz="0" w:space="0" w:color="auto"/>
            <w:bottom w:val="none" w:sz="0" w:space="0" w:color="auto"/>
            <w:right w:val="none" w:sz="0" w:space="0" w:color="auto"/>
          </w:divBdr>
          <w:divsChild>
            <w:div w:id="1501046114">
              <w:marLeft w:val="0"/>
              <w:marRight w:val="0"/>
              <w:marTop w:val="0"/>
              <w:marBottom w:val="0"/>
              <w:divBdr>
                <w:top w:val="none" w:sz="0" w:space="0" w:color="auto"/>
                <w:left w:val="none" w:sz="0" w:space="0" w:color="auto"/>
                <w:bottom w:val="none" w:sz="0" w:space="0" w:color="auto"/>
                <w:right w:val="none" w:sz="0" w:space="0" w:color="auto"/>
              </w:divBdr>
              <w:divsChild>
                <w:div w:id="1321034691">
                  <w:marLeft w:val="0"/>
                  <w:marRight w:val="0"/>
                  <w:marTop w:val="0"/>
                  <w:marBottom w:val="0"/>
                  <w:divBdr>
                    <w:top w:val="none" w:sz="0" w:space="0" w:color="auto"/>
                    <w:left w:val="none" w:sz="0" w:space="0" w:color="auto"/>
                    <w:bottom w:val="none" w:sz="0" w:space="0" w:color="auto"/>
                    <w:right w:val="none" w:sz="0" w:space="0" w:color="auto"/>
                  </w:divBdr>
                  <w:divsChild>
                    <w:div w:id="1746796993">
                      <w:marLeft w:val="0"/>
                      <w:marRight w:val="0"/>
                      <w:marTop w:val="0"/>
                      <w:marBottom w:val="0"/>
                      <w:divBdr>
                        <w:top w:val="none" w:sz="0" w:space="0" w:color="auto"/>
                        <w:left w:val="none" w:sz="0" w:space="0" w:color="auto"/>
                        <w:bottom w:val="none" w:sz="0" w:space="0" w:color="auto"/>
                        <w:right w:val="none" w:sz="0" w:space="0" w:color="auto"/>
                      </w:divBdr>
                      <w:divsChild>
                        <w:div w:id="27531211">
                          <w:marLeft w:val="0"/>
                          <w:marRight w:val="0"/>
                          <w:marTop w:val="0"/>
                          <w:marBottom w:val="0"/>
                          <w:divBdr>
                            <w:top w:val="none" w:sz="0" w:space="0" w:color="auto"/>
                            <w:left w:val="none" w:sz="0" w:space="0" w:color="auto"/>
                            <w:bottom w:val="none" w:sz="0" w:space="0" w:color="auto"/>
                            <w:right w:val="none" w:sz="0" w:space="0" w:color="auto"/>
                          </w:divBdr>
                          <w:divsChild>
                            <w:div w:id="1566378331">
                              <w:marLeft w:val="0"/>
                              <w:marRight w:val="0"/>
                              <w:marTop w:val="0"/>
                              <w:marBottom w:val="0"/>
                              <w:divBdr>
                                <w:top w:val="none" w:sz="0" w:space="0" w:color="auto"/>
                                <w:left w:val="none" w:sz="0" w:space="0" w:color="auto"/>
                                <w:bottom w:val="none" w:sz="0" w:space="0" w:color="auto"/>
                                <w:right w:val="none" w:sz="0" w:space="0" w:color="auto"/>
                              </w:divBdr>
                              <w:divsChild>
                                <w:div w:id="2021349066">
                                  <w:marLeft w:val="0"/>
                                  <w:marRight w:val="0"/>
                                  <w:marTop w:val="0"/>
                                  <w:marBottom w:val="0"/>
                                  <w:divBdr>
                                    <w:top w:val="none" w:sz="0" w:space="0" w:color="auto"/>
                                    <w:left w:val="none" w:sz="0" w:space="0" w:color="auto"/>
                                    <w:bottom w:val="none" w:sz="0" w:space="0" w:color="auto"/>
                                    <w:right w:val="none" w:sz="0" w:space="0" w:color="auto"/>
                                  </w:divBdr>
                                  <w:divsChild>
                                    <w:div w:id="1594194752">
                                      <w:marLeft w:val="0"/>
                                      <w:marRight w:val="0"/>
                                      <w:marTop w:val="0"/>
                                      <w:marBottom w:val="0"/>
                                      <w:divBdr>
                                        <w:top w:val="none" w:sz="0" w:space="0" w:color="auto"/>
                                        <w:left w:val="none" w:sz="0" w:space="0" w:color="auto"/>
                                        <w:bottom w:val="none" w:sz="0" w:space="0" w:color="auto"/>
                                        <w:right w:val="none" w:sz="0" w:space="0" w:color="auto"/>
                                      </w:divBdr>
                                    </w:div>
                                  </w:divsChild>
                                </w:div>
                                <w:div w:id="903955776">
                                  <w:marLeft w:val="0"/>
                                  <w:marRight w:val="0"/>
                                  <w:marTop w:val="0"/>
                                  <w:marBottom w:val="0"/>
                                  <w:divBdr>
                                    <w:top w:val="none" w:sz="0" w:space="0" w:color="auto"/>
                                    <w:left w:val="none" w:sz="0" w:space="0" w:color="auto"/>
                                    <w:bottom w:val="none" w:sz="0" w:space="0" w:color="auto"/>
                                    <w:right w:val="none" w:sz="0" w:space="0" w:color="auto"/>
                                  </w:divBdr>
                                  <w:divsChild>
                                    <w:div w:id="861089086">
                                      <w:marLeft w:val="0"/>
                                      <w:marRight w:val="0"/>
                                      <w:marTop w:val="0"/>
                                      <w:marBottom w:val="0"/>
                                      <w:divBdr>
                                        <w:top w:val="none" w:sz="0" w:space="0" w:color="auto"/>
                                        <w:left w:val="none" w:sz="0" w:space="0" w:color="auto"/>
                                        <w:bottom w:val="none" w:sz="0" w:space="0" w:color="auto"/>
                                        <w:right w:val="none" w:sz="0" w:space="0" w:color="auto"/>
                                      </w:divBdr>
                                    </w:div>
                                  </w:divsChild>
                                </w:div>
                                <w:div w:id="177700675">
                                  <w:marLeft w:val="0"/>
                                  <w:marRight w:val="0"/>
                                  <w:marTop w:val="0"/>
                                  <w:marBottom w:val="0"/>
                                  <w:divBdr>
                                    <w:top w:val="none" w:sz="0" w:space="0" w:color="auto"/>
                                    <w:left w:val="none" w:sz="0" w:space="0" w:color="auto"/>
                                    <w:bottom w:val="none" w:sz="0" w:space="0" w:color="auto"/>
                                    <w:right w:val="none" w:sz="0" w:space="0" w:color="auto"/>
                                  </w:divBdr>
                                  <w:divsChild>
                                    <w:div w:id="1046567772">
                                      <w:marLeft w:val="0"/>
                                      <w:marRight w:val="0"/>
                                      <w:marTop w:val="0"/>
                                      <w:marBottom w:val="0"/>
                                      <w:divBdr>
                                        <w:top w:val="none" w:sz="0" w:space="0" w:color="auto"/>
                                        <w:left w:val="none" w:sz="0" w:space="0" w:color="auto"/>
                                        <w:bottom w:val="none" w:sz="0" w:space="0" w:color="auto"/>
                                        <w:right w:val="none" w:sz="0" w:space="0" w:color="auto"/>
                                      </w:divBdr>
                                      <w:divsChild>
                                        <w:div w:id="584340307">
                                          <w:marLeft w:val="0"/>
                                          <w:marRight w:val="0"/>
                                          <w:marTop w:val="0"/>
                                          <w:marBottom w:val="0"/>
                                          <w:divBdr>
                                            <w:top w:val="none" w:sz="0" w:space="0" w:color="auto"/>
                                            <w:left w:val="none" w:sz="0" w:space="0" w:color="auto"/>
                                            <w:bottom w:val="none" w:sz="0" w:space="0" w:color="auto"/>
                                            <w:right w:val="none" w:sz="0" w:space="0" w:color="auto"/>
                                          </w:divBdr>
                                          <w:divsChild>
                                            <w:div w:id="57048968">
                                              <w:marLeft w:val="0"/>
                                              <w:marRight w:val="0"/>
                                              <w:marTop w:val="0"/>
                                              <w:marBottom w:val="0"/>
                                              <w:divBdr>
                                                <w:top w:val="none" w:sz="0" w:space="0" w:color="auto"/>
                                                <w:left w:val="none" w:sz="0" w:space="0" w:color="auto"/>
                                                <w:bottom w:val="none" w:sz="0" w:space="0" w:color="auto"/>
                                                <w:right w:val="none" w:sz="0" w:space="0" w:color="auto"/>
                                              </w:divBdr>
                                              <w:divsChild>
                                                <w:div w:id="12598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911644">
      <w:bodyDiv w:val="1"/>
      <w:marLeft w:val="0"/>
      <w:marRight w:val="0"/>
      <w:marTop w:val="0"/>
      <w:marBottom w:val="0"/>
      <w:divBdr>
        <w:top w:val="none" w:sz="0" w:space="0" w:color="auto"/>
        <w:left w:val="none" w:sz="0" w:space="0" w:color="auto"/>
        <w:bottom w:val="none" w:sz="0" w:space="0" w:color="auto"/>
        <w:right w:val="none" w:sz="0" w:space="0" w:color="auto"/>
      </w:divBdr>
    </w:div>
    <w:div w:id="1246064920">
      <w:bodyDiv w:val="1"/>
      <w:marLeft w:val="0"/>
      <w:marRight w:val="0"/>
      <w:marTop w:val="0"/>
      <w:marBottom w:val="0"/>
      <w:divBdr>
        <w:top w:val="none" w:sz="0" w:space="0" w:color="auto"/>
        <w:left w:val="none" w:sz="0" w:space="0" w:color="auto"/>
        <w:bottom w:val="none" w:sz="0" w:space="0" w:color="auto"/>
        <w:right w:val="none" w:sz="0" w:space="0" w:color="auto"/>
      </w:divBdr>
    </w:div>
    <w:div w:id="1258829040">
      <w:bodyDiv w:val="1"/>
      <w:marLeft w:val="0"/>
      <w:marRight w:val="0"/>
      <w:marTop w:val="0"/>
      <w:marBottom w:val="0"/>
      <w:divBdr>
        <w:top w:val="none" w:sz="0" w:space="0" w:color="auto"/>
        <w:left w:val="none" w:sz="0" w:space="0" w:color="auto"/>
        <w:bottom w:val="none" w:sz="0" w:space="0" w:color="auto"/>
        <w:right w:val="none" w:sz="0" w:space="0" w:color="auto"/>
      </w:divBdr>
    </w:div>
    <w:div w:id="1260069271">
      <w:bodyDiv w:val="1"/>
      <w:marLeft w:val="0"/>
      <w:marRight w:val="0"/>
      <w:marTop w:val="0"/>
      <w:marBottom w:val="0"/>
      <w:divBdr>
        <w:top w:val="none" w:sz="0" w:space="0" w:color="auto"/>
        <w:left w:val="none" w:sz="0" w:space="0" w:color="auto"/>
        <w:bottom w:val="none" w:sz="0" w:space="0" w:color="auto"/>
        <w:right w:val="none" w:sz="0" w:space="0" w:color="auto"/>
      </w:divBdr>
    </w:div>
    <w:div w:id="1260523454">
      <w:bodyDiv w:val="1"/>
      <w:marLeft w:val="0"/>
      <w:marRight w:val="0"/>
      <w:marTop w:val="0"/>
      <w:marBottom w:val="0"/>
      <w:divBdr>
        <w:top w:val="none" w:sz="0" w:space="0" w:color="auto"/>
        <w:left w:val="none" w:sz="0" w:space="0" w:color="auto"/>
        <w:bottom w:val="none" w:sz="0" w:space="0" w:color="auto"/>
        <w:right w:val="none" w:sz="0" w:space="0" w:color="auto"/>
      </w:divBdr>
    </w:div>
    <w:div w:id="1263343854">
      <w:bodyDiv w:val="1"/>
      <w:marLeft w:val="0"/>
      <w:marRight w:val="0"/>
      <w:marTop w:val="0"/>
      <w:marBottom w:val="0"/>
      <w:divBdr>
        <w:top w:val="none" w:sz="0" w:space="0" w:color="auto"/>
        <w:left w:val="none" w:sz="0" w:space="0" w:color="auto"/>
        <w:bottom w:val="none" w:sz="0" w:space="0" w:color="auto"/>
        <w:right w:val="none" w:sz="0" w:space="0" w:color="auto"/>
      </w:divBdr>
    </w:div>
    <w:div w:id="1271208628">
      <w:bodyDiv w:val="1"/>
      <w:marLeft w:val="0"/>
      <w:marRight w:val="0"/>
      <w:marTop w:val="0"/>
      <w:marBottom w:val="0"/>
      <w:divBdr>
        <w:top w:val="none" w:sz="0" w:space="0" w:color="auto"/>
        <w:left w:val="none" w:sz="0" w:space="0" w:color="auto"/>
        <w:bottom w:val="none" w:sz="0" w:space="0" w:color="auto"/>
        <w:right w:val="none" w:sz="0" w:space="0" w:color="auto"/>
      </w:divBdr>
    </w:div>
    <w:div w:id="1279994694">
      <w:bodyDiv w:val="1"/>
      <w:marLeft w:val="0"/>
      <w:marRight w:val="0"/>
      <w:marTop w:val="0"/>
      <w:marBottom w:val="0"/>
      <w:divBdr>
        <w:top w:val="none" w:sz="0" w:space="0" w:color="auto"/>
        <w:left w:val="none" w:sz="0" w:space="0" w:color="auto"/>
        <w:bottom w:val="none" w:sz="0" w:space="0" w:color="auto"/>
        <w:right w:val="none" w:sz="0" w:space="0" w:color="auto"/>
      </w:divBdr>
    </w:div>
    <w:div w:id="1291204476">
      <w:bodyDiv w:val="1"/>
      <w:marLeft w:val="0"/>
      <w:marRight w:val="0"/>
      <w:marTop w:val="0"/>
      <w:marBottom w:val="0"/>
      <w:divBdr>
        <w:top w:val="none" w:sz="0" w:space="0" w:color="auto"/>
        <w:left w:val="none" w:sz="0" w:space="0" w:color="auto"/>
        <w:bottom w:val="none" w:sz="0" w:space="0" w:color="auto"/>
        <w:right w:val="none" w:sz="0" w:space="0" w:color="auto"/>
      </w:divBdr>
      <w:divsChild>
        <w:div w:id="1791852018">
          <w:marLeft w:val="0"/>
          <w:marRight w:val="0"/>
          <w:marTop w:val="0"/>
          <w:marBottom w:val="0"/>
          <w:divBdr>
            <w:top w:val="none" w:sz="0" w:space="0" w:color="auto"/>
            <w:left w:val="none" w:sz="0" w:space="0" w:color="auto"/>
            <w:bottom w:val="none" w:sz="0" w:space="0" w:color="auto"/>
            <w:right w:val="none" w:sz="0" w:space="0" w:color="auto"/>
          </w:divBdr>
        </w:div>
      </w:divsChild>
    </w:div>
    <w:div w:id="1300109820">
      <w:bodyDiv w:val="1"/>
      <w:marLeft w:val="0"/>
      <w:marRight w:val="0"/>
      <w:marTop w:val="0"/>
      <w:marBottom w:val="0"/>
      <w:divBdr>
        <w:top w:val="none" w:sz="0" w:space="0" w:color="auto"/>
        <w:left w:val="none" w:sz="0" w:space="0" w:color="auto"/>
        <w:bottom w:val="none" w:sz="0" w:space="0" w:color="auto"/>
        <w:right w:val="none" w:sz="0" w:space="0" w:color="auto"/>
      </w:divBdr>
    </w:div>
    <w:div w:id="1301762512">
      <w:bodyDiv w:val="1"/>
      <w:marLeft w:val="0"/>
      <w:marRight w:val="0"/>
      <w:marTop w:val="0"/>
      <w:marBottom w:val="0"/>
      <w:divBdr>
        <w:top w:val="none" w:sz="0" w:space="0" w:color="auto"/>
        <w:left w:val="none" w:sz="0" w:space="0" w:color="auto"/>
        <w:bottom w:val="none" w:sz="0" w:space="0" w:color="auto"/>
        <w:right w:val="none" w:sz="0" w:space="0" w:color="auto"/>
      </w:divBdr>
    </w:div>
    <w:div w:id="1344354677">
      <w:bodyDiv w:val="1"/>
      <w:marLeft w:val="0"/>
      <w:marRight w:val="0"/>
      <w:marTop w:val="0"/>
      <w:marBottom w:val="0"/>
      <w:divBdr>
        <w:top w:val="none" w:sz="0" w:space="0" w:color="auto"/>
        <w:left w:val="none" w:sz="0" w:space="0" w:color="auto"/>
        <w:bottom w:val="none" w:sz="0" w:space="0" w:color="auto"/>
        <w:right w:val="none" w:sz="0" w:space="0" w:color="auto"/>
      </w:divBdr>
    </w:div>
    <w:div w:id="1346055299">
      <w:bodyDiv w:val="1"/>
      <w:marLeft w:val="0"/>
      <w:marRight w:val="0"/>
      <w:marTop w:val="0"/>
      <w:marBottom w:val="0"/>
      <w:divBdr>
        <w:top w:val="none" w:sz="0" w:space="0" w:color="auto"/>
        <w:left w:val="none" w:sz="0" w:space="0" w:color="auto"/>
        <w:bottom w:val="none" w:sz="0" w:space="0" w:color="auto"/>
        <w:right w:val="none" w:sz="0" w:space="0" w:color="auto"/>
      </w:divBdr>
    </w:div>
    <w:div w:id="1346252008">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8698596">
      <w:bodyDiv w:val="1"/>
      <w:marLeft w:val="0"/>
      <w:marRight w:val="0"/>
      <w:marTop w:val="0"/>
      <w:marBottom w:val="0"/>
      <w:divBdr>
        <w:top w:val="none" w:sz="0" w:space="0" w:color="auto"/>
        <w:left w:val="none" w:sz="0" w:space="0" w:color="auto"/>
        <w:bottom w:val="none" w:sz="0" w:space="0" w:color="auto"/>
        <w:right w:val="none" w:sz="0" w:space="0" w:color="auto"/>
      </w:divBdr>
    </w:div>
    <w:div w:id="1363551705">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9183052">
      <w:bodyDiv w:val="1"/>
      <w:marLeft w:val="0"/>
      <w:marRight w:val="0"/>
      <w:marTop w:val="0"/>
      <w:marBottom w:val="0"/>
      <w:divBdr>
        <w:top w:val="none" w:sz="0" w:space="0" w:color="auto"/>
        <w:left w:val="none" w:sz="0" w:space="0" w:color="auto"/>
        <w:bottom w:val="none" w:sz="0" w:space="0" w:color="auto"/>
        <w:right w:val="none" w:sz="0" w:space="0" w:color="auto"/>
      </w:divBdr>
    </w:div>
    <w:div w:id="1415543646">
      <w:bodyDiv w:val="1"/>
      <w:marLeft w:val="0"/>
      <w:marRight w:val="0"/>
      <w:marTop w:val="0"/>
      <w:marBottom w:val="0"/>
      <w:divBdr>
        <w:top w:val="none" w:sz="0" w:space="0" w:color="auto"/>
        <w:left w:val="none" w:sz="0" w:space="0" w:color="auto"/>
        <w:bottom w:val="none" w:sz="0" w:space="0" w:color="auto"/>
        <w:right w:val="none" w:sz="0" w:space="0" w:color="auto"/>
      </w:divBdr>
    </w:div>
    <w:div w:id="1419136803">
      <w:bodyDiv w:val="1"/>
      <w:marLeft w:val="0"/>
      <w:marRight w:val="0"/>
      <w:marTop w:val="0"/>
      <w:marBottom w:val="0"/>
      <w:divBdr>
        <w:top w:val="none" w:sz="0" w:space="0" w:color="auto"/>
        <w:left w:val="none" w:sz="0" w:space="0" w:color="auto"/>
        <w:bottom w:val="none" w:sz="0" w:space="0" w:color="auto"/>
        <w:right w:val="none" w:sz="0" w:space="0" w:color="auto"/>
      </w:divBdr>
    </w:div>
    <w:div w:id="1427189859">
      <w:bodyDiv w:val="1"/>
      <w:marLeft w:val="0"/>
      <w:marRight w:val="0"/>
      <w:marTop w:val="0"/>
      <w:marBottom w:val="0"/>
      <w:divBdr>
        <w:top w:val="none" w:sz="0" w:space="0" w:color="auto"/>
        <w:left w:val="none" w:sz="0" w:space="0" w:color="auto"/>
        <w:bottom w:val="none" w:sz="0" w:space="0" w:color="auto"/>
        <w:right w:val="none" w:sz="0" w:space="0" w:color="auto"/>
      </w:divBdr>
    </w:div>
    <w:div w:id="1430851557">
      <w:bodyDiv w:val="1"/>
      <w:marLeft w:val="0"/>
      <w:marRight w:val="0"/>
      <w:marTop w:val="0"/>
      <w:marBottom w:val="0"/>
      <w:divBdr>
        <w:top w:val="none" w:sz="0" w:space="0" w:color="auto"/>
        <w:left w:val="none" w:sz="0" w:space="0" w:color="auto"/>
        <w:bottom w:val="none" w:sz="0" w:space="0" w:color="auto"/>
        <w:right w:val="none" w:sz="0" w:space="0" w:color="auto"/>
      </w:divBdr>
    </w:div>
    <w:div w:id="1434714545">
      <w:bodyDiv w:val="1"/>
      <w:marLeft w:val="0"/>
      <w:marRight w:val="0"/>
      <w:marTop w:val="0"/>
      <w:marBottom w:val="0"/>
      <w:divBdr>
        <w:top w:val="none" w:sz="0" w:space="0" w:color="auto"/>
        <w:left w:val="none" w:sz="0" w:space="0" w:color="auto"/>
        <w:bottom w:val="none" w:sz="0" w:space="0" w:color="auto"/>
        <w:right w:val="none" w:sz="0" w:space="0" w:color="auto"/>
      </w:divBdr>
    </w:div>
    <w:div w:id="1439063603">
      <w:bodyDiv w:val="1"/>
      <w:marLeft w:val="0"/>
      <w:marRight w:val="0"/>
      <w:marTop w:val="0"/>
      <w:marBottom w:val="0"/>
      <w:divBdr>
        <w:top w:val="none" w:sz="0" w:space="0" w:color="auto"/>
        <w:left w:val="none" w:sz="0" w:space="0" w:color="auto"/>
        <w:bottom w:val="none" w:sz="0" w:space="0" w:color="auto"/>
        <w:right w:val="none" w:sz="0" w:space="0" w:color="auto"/>
      </w:divBdr>
    </w:div>
    <w:div w:id="1443648484">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357030">
      <w:bodyDiv w:val="1"/>
      <w:marLeft w:val="0"/>
      <w:marRight w:val="0"/>
      <w:marTop w:val="0"/>
      <w:marBottom w:val="0"/>
      <w:divBdr>
        <w:top w:val="none" w:sz="0" w:space="0" w:color="auto"/>
        <w:left w:val="none" w:sz="0" w:space="0" w:color="auto"/>
        <w:bottom w:val="none" w:sz="0" w:space="0" w:color="auto"/>
        <w:right w:val="none" w:sz="0" w:space="0" w:color="auto"/>
      </w:divBdr>
    </w:div>
    <w:div w:id="1453400786">
      <w:bodyDiv w:val="1"/>
      <w:marLeft w:val="0"/>
      <w:marRight w:val="0"/>
      <w:marTop w:val="0"/>
      <w:marBottom w:val="0"/>
      <w:divBdr>
        <w:top w:val="none" w:sz="0" w:space="0" w:color="auto"/>
        <w:left w:val="none" w:sz="0" w:space="0" w:color="auto"/>
        <w:bottom w:val="none" w:sz="0" w:space="0" w:color="auto"/>
        <w:right w:val="none" w:sz="0" w:space="0" w:color="auto"/>
      </w:divBdr>
    </w:div>
    <w:div w:id="1459059273">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8011">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6609057">
      <w:bodyDiv w:val="1"/>
      <w:marLeft w:val="0"/>
      <w:marRight w:val="0"/>
      <w:marTop w:val="0"/>
      <w:marBottom w:val="0"/>
      <w:divBdr>
        <w:top w:val="none" w:sz="0" w:space="0" w:color="auto"/>
        <w:left w:val="none" w:sz="0" w:space="0" w:color="auto"/>
        <w:bottom w:val="none" w:sz="0" w:space="0" w:color="auto"/>
        <w:right w:val="none" w:sz="0" w:space="0" w:color="auto"/>
      </w:divBdr>
    </w:div>
    <w:div w:id="1479110348">
      <w:bodyDiv w:val="1"/>
      <w:marLeft w:val="0"/>
      <w:marRight w:val="0"/>
      <w:marTop w:val="0"/>
      <w:marBottom w:val="0"/>
      <w:divBdr>
        <w:top w:val="none" w:sz="0" w:space="0" w:color="auto"/>
        <w:left w:val="none" w:sz="0" w:space="0" w:color="auto"/>
        <w:bottom w:val="none" w:sz="0" w:space="0" w:color="auto"/>
        <w:right w:val="none" w:sz="0" w:space="0" w:color="auto"/>
      </w:divBdr>
    </w:div>
    <w:div w:id="148041543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0095330">
      <w:bodyDiv w:val="1"/>
      <w:marLeft w:val="0"/>
      <w:marRight w:val="0"/>
      <w:marTop w:val="0"/>
      <w:marBottom w:val="0"/>
      <w:divBdr>
        <w:top w:val="none" w:sz="0" w:space="0" w:color="auto"/>
        <w:left w:val="none" w:sz="0" w:space="0" w:color="auto"/>
        <w:bottom w:val="none" w:sz="0" w:space="0" w:color="auto"/>
        <w:right w:val="none" w:sz="0" w:space="0" w:color="auto"/>
      </w:divBdr>
    </w:div>
    <w:div w:id="1493525571">
      <w:bodyDiv w:val="1"/>
      <w:marLeft w:val="0"/>
      <w:marRight w:val="0"/>
      <w:marTop w:val="0"/>
      <w:marBottom w:val="0"/>
      <w:divBdr>
        <w:top w:val="none" w:sz="0" w:space="0" w:color="auto"/>
        <w:left w:val="none" w:sz="0" w:space="0" w:color="auto"/>
        <w:bottom w:val="none" w:sz="0" w:space="0" w:color="auto"/>
        <w:right w:val="none" w:sz="0" w:space="0" w:color="auto"/>
      </w:divBdr>
    </w:div>
    <w:div w:id="1501193654">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08717279">
      <w:bodyDiv w:val="1"/>
      <w:marLeft w:val="0"/>
      <w:marRight w:val="0"/>
      <w:marTop w:val="0"/>
      <w:marBottom w:val="0"/>
      <w:divBdr>
        <w:top w:val="none" w:sz="0" w:space="0" w:color="auto"/>
        <w:left w:val="none" w:sz="0" w:space="0" w:color="auto"/>
        <w:bottom w:val="none" w:sz="0" w:space="0" w:color="auto"/>
        <w:right w:val="none" w:sz="0" w:space="0" w:color="auto"/>
      </w:divBdr>
    </w:div>
    <w:div w:id="1514881999">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19848">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19929689">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12559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9001933">
      <w:bodyDiv w:val="1"/>
      <w:marLeft w:val="0"/>
      <w:marRight w:val="0"/>
      <w:marTop w:val="0"/>
      <w:marBottom w:val="0"/>
      <w:divBdr>
        <w:top w:val="none" w:sz="0" w:space="0" w:color="auto"/>
        <w:left w:val="none" w:sz="0" w:space="0" w:color="auto"/>
        <w:bottom w:val="none" w:sz="0" w:space="0" w:color="auto"/>
        <w:right w:val="none" w:sz="0" w:space="0" w:color="auto"/>
      </w:divBdr>
    </w:div>
    <w:div w:id="1539312612">
      <w:bodyDiv w:val="1"/>
      <w:marLeft w:val="0"/>
      <w:marRight w:val="0"/>
      <w:marTop w:val="0"/>
      <w:marBottom w:val="0"/>
      <w:divBdr>
        <w:top w:val="none" w:sz="0" w:space="0" w:color="auto"/>
        <w:left w:val="none" w:sz="0" w:space="0" w:color="auto"/>
        <w:bottom w:val="none" w:sz="0" w:space="0" w:color="auto"/>
        <w:right w:val="none" w:sz="0" w:space="0" w:color="auto"/>
      </w:divBdr>
    </w:div>
    <w:div w:id="1542747773">
      <w:bodyDiv w:val="1"/>
      <w:marLeft w:val="0"/>
      <w:marRight w:val="0"/>
      <w:marTop w:val="0"/>
      <w:marBottom w:val="0"/>
      <w:divBdr>
        <w:top w:val="none" w:sz="0" w:space="0" w:color="auto"/>
        <w:left w:val="none" w:sz="0" w:space="0" w:color="auto"/>
        <w:bottom w:val="none" w:sz="0" w:space="0" w:color="auto"/>
        <w:right w:val="none" w:sz="0" w:space="0" w:color="auto"/>
      </w:divBdr>
    </w:div>
    <w:div w:id="1546261268">
      <w:bodyDiv w:val="1"/>
      <w:marLeft w:val="0"/>
      <w:marRight w:val="0"/>
      <w:marTop w:val="0"/>
      <w:marBottom w:val="0"/>
      <w:divBdr>
        <w:top w:val="none" w:sz="0" w:space="0" w:color="auto"/>
        <w:left w:val="none" w:sz="0" w:space="0" w:color="auto"/>
        <w:bottom w:val="none" w:sz="0" w:space="0" w:color="auto"/>
        <w:right w:val="none" w:sz="0" w:space="0" w:color="auto"/>
      </w:divBdr>
    </w:div>
    <w:div w:id="1546481099">
      <w:bodyDiv w:val="1"/>
      <w:marLeft w:val="0"/>
      <w:marRight w:val="0"/>
      <w:marTop w:val="0"/>
      <w:marBottom w:val="0"/>
      <w:divBdr>
        <w:top w:val="none" w:sz="0" w:space="0" w:color="auto"/>
        <w:left w:val="none" w:sz="0" w:space="0" w:color="auto"/>
        <w:bottom w:val="none" w:sz="0" w:space="0" w:color="auto"/>
        <w:right w:val="none" w:sz="0" w:space="0" w:color="auto"/>
      </w:divBdr>
    </w:div>
    <w:div w:id="1547180899">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8662663">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86843653">
      <w:bodyDiv w:val="1"/>
      <w:marLeft w:val="0"/>
      <w:marRight w:val="0"/>
      <w:marTop w:val="0"/>
      <w:marBottom w:val="0"/>
      <w:divBdr>
        <w:top w:val="none" w:sz="0" w:space="0" w:color="auto"/>
        <w:left w:val="none" w:sz="0" w:space="0" w:color="auto"/>
        <w:bottom w:val="none" w:sz="0" w:space="0" w:color="auto"/>
        <w:right w:val="none" w:sz="0" w:space="0" w:color="auto"/>
      </w:divBdr>
    </w:div>
    <w:div w:id="1589850706">
      <w:bodyDiv w:val="1"/>
      <w:marLeft w:val="0"/>
      <w:marRight w:val="0"/>
      <w:marTop w:val="0"/>
      <w:marBottom w:val="0"/>
      <w:divBdr>
        <w:top w:val="none" w:sz="0" w:space="0" w:color="auto"/>
        <w:left w:val="none" w:sz="0" w:space="0" w:color="auto"/>
        <w:bottom w:val="none" w:sz="0" w:space="0" w:color="auto"/>
        <w:right w:val="none" w:sz="0" w:space="0" w:color="auto"/>
      </w:divBdr>
    </w:div>
    <w:div w:id="1592198392">
      <w:bodyDiv w:val="1"/>
      <w:marLeft w:val="0"/>
      <w:marRight w:val="0"/>
      <w:marTop w:val="0"/>
      <w:marBottom w:val="0"/>
      <w:divBdr>
        <w:top w:val="none" w:sz="0" w:space="0" w:color="auto"/>
        <w:left w:val="none" w:sz="0" w:space="0" w:color="auto"/>
        <w:bottom w:val="none" w:sz="0" w:space="0" w:color="auto"/>
        <w:right w:val="none" w:sz="0" w:space="0" w:color="auto"/>
      </w:divBdr>
    </w:div>
    <w:div w:id="1605962852">
      <w:bodyDiv w:val="1"/>
      <w:marLeft w:val="0"/>
      <w:marRight w:val="0"/>
      <w:marTop w:val="0"/>
      <w:marBottom w:val="0"/>
      <w:divBdr>
        <w:top w:val="none" w:sz="0" w:space="0" w:color="auto"/>
        <w:left w:val="none" w:sz="0" w:space="0" w:color="auto"/>
        <w:bottom w:val="none" w:sz="0" w:space="0" w:color="auto"/>
        <w:right w:val="none" w:sz="0" w:space="0" w:color="auto"/>
      </w:divBdr>
    </w:div>
    <w:div w:id="1606962309">
      <w:bodyDiv w:val="1"/>
      <w:marLeft w:val="0"/>
      <w:marRight w:val="0"/>
      <w:marTop w:val="0"/>
      <w:marBottom w:val="0"/>
      <w:divBdr>
        <w:top w:val="none" w:sz="0" w:space="0" w:color="auto"/>
        <w:left w:val="none" w:sz="0" w:space="0" w:color="auto"/>
        <w:bottom w:val="none" w:sz="0" w:space="0" w:color="auto"/>
        <w:right w:val="none" w:sz="0" w:space="0" w:color="auto"/>
      </w:divBdr>
    </w:div>
    <w:div w:id="1615862445">
      <w:bodyDiv w:val="1"/>
      <w:marLeft w:val="0"/>
      <w:marRight w:val="0"/>
      <w:marTop w:val="0"/>
      <w:marBottom w:val="0"/>
      <w:divBdr>
        <w:top w:val="none" w:sz="0" w:space="0" w:color="auto"/>
        <w:left w:val="none" w:sz="0" w:space="0" w:color="auto"/>
        <w:bottom w:val="none" w:sz="0" w:space="0" w:color="auto"/>
        <w:right w:val="none" w:sz="0" w:space="0" w:color="auto"/>
      </w:divBdr>
    </w:div>
    <w:div w:id="1620725306">
      <w:bodyDiv w:val="1"/>
      <w:marLeft w:val="0"/>
      <w:marRight w:val="0"/>
      <w:marTop w:val="0"/>
      <w:marBottom w:val="0"/>
      <w:divBdr>
        <w:top w:val="none" w:sz="0" w:space="0" w:color="auto"/>
        <w:left w:val="none" w:sz="0" w:space="0" w:color="auto"/>
        <w:bottom w:val="none" w:sz="0" w:space="0" w:color="auto"/>
        <w:right w:val="none" w:sz="0" w:space="0" w:color="auto"/>
      </w:divBdr>
    </w:div>
    <w:div w:id="1624068928">
      <w:bodyDiv w:val="1"/>
      <w:marLeft w:val="0"/>
      <w:marRight w:val="0"/>
      <w:marTop w:val="0"/>
      <w:marBottom w:val="0"/>
      <w:divBdr>
        <w:top w:val="none" w:sz="0" w:space="0" w:color="auto"/>
        <w:left w:val="none" w:sz="0" w:space="0" w:color="auto"/>
        <w:bottom w:val="none" w:sz="0" w:space="0" w:color="auto"/>
        <w:right w:val="none" w:sz="0" w:space="0" w:color="auto"/>
      </w:divBdr>
    </w:div>
    <w:div w:id="1625844882">
      <w:bodyDiv w:val="1"/>
      <w:marLeft w:val="0"/>
      <w:marRight w:val="0"/>
      <w:marTop w:val="0"/>
      <w:marBottom w:val="0"/>
      <w:divBdr>
        <w:top w:val="none" w:sz="0" w:space="0" w:color="auto"/>
        <w:left w:val="none" w:sz="0" w:space="0" w:color="auto"/>
        <w:bottom w:val="none" w:sz="0" w:space="0" w:color="auto"/>
        <w:right w:val="none" w:sz="0" w:space="0" w:color="auto"/>
      </w:divBdr>
    </w:div>
    <w:div w:id="1628320223">
      <w:bodyDiv w:val="1"/>
      <w:marLeft w:val="0"/>
      <w:marRight w:val="0"/>
      <w:marTop w:val="0"/>
      <w:marBottom w:val="0"/>
      <w:divBdr>
        <w:top w:val="none" w:sz="0" w:space="0" w:color="auto"/>
        <w:left w:val="none" w:sz="0" w:space="0" w:color="auto"/>
        <w:bottom w:val="none" w:sz="0" w:space="0" w:color="auto"/>
        <w:right w:val="none" w:sz="0" w:space="0" w:color="auto"/>
      </w:divBdr>
    </w:div>
    <w:div w:id="1636907429">
      <w:bodyDiv w:val="1"/>
      <w:marLeft w:val="0"/>
      <w:marRight w:val="0"/>
      <w:marTop w:val="0"/>
      <w:marBottom w:val="0"/>
      <w:divBdr>
        <w:top w:val="none" w:sz="0" w:space="0" w:color="auto"/>
        <w:left w:val="none" w:sz="0" w:space="0" w:color="auto"/>
        <w:bottom w:val="none" w:sz="0" w:space="0" w:color="auto"/>
        <w:right w:val="none" w:sz="0" w:space="0" w:color="auto"/>
      </w:divBdr>
      <w:divsChild>
        <w:div w:id="1177766292">
          <w:marLeft w:val="0"/>
          <w:marRight w:val="0"/>
          <w:marTop w:val="0"/>
          <w:marBottom w:val="0"/>
          <w:divBdr>
            <w:top w:val="none" w:sz="0" w:space="0" w:color="auto"/>
            <w:left w:val="none" w:sz="0" w:space="0" w:color="auto"/>
            <w:bottom w:val="none" w:sz="0" w:space="0" w:color="auto"/>
            <w:right w:val="none" w:sz="0" w:space="0" w:color="auto"/>
          </w:divBdr>
          <w:divsChild>
            <w:div w:id="117770286">
              <w:marLeft w:val="0"/>
              <w:marRight w:val="0"/>
              <w:marTop w:val="0"/>
              <w:marBottom w:val="0"/>
              <w:divBdr>
                <w:top w:val="none" w:sz="0" w:space="0" w:color="auto"/>
                <w:left w:val="none" w:sz="0" w:space="0" w:color="auto"/>
                <w:bottom w:val="none" w:sz="0" w:space="0" w:color="auto"/>
                <w:right w:val="none" w:sz="0" w:space="0" w:color="auto"/>
              </w:divBdr>
            </w:div>
          </w:divsChild>
        </w:div>
        <w:div w:id="160170497">
          <w:marLeft w:val="0"/>
          <w:marRight w:val="0"/>
          <w:marTop w:val="0"/>
          <w:marBottom w:val="0"/>
          <w:divBdr>
            <w:top w:val="none" w:sz="0" w:space="0" w:color="auto"/>
            <w:left w:val="none" w:sz="0" w:space="0" w:color="auto"/>
            <w:bottom w:val="none" w:sz="0" w:space="0" w:color="auto"/>
            <w:right w:val="none" w:sz="0" w:space="0" w:color="auto"/>
          </w:divBdr>
          <w:divsChild>
            <w:div w:id="161428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25546">
      <w:bodyDiv w:val="1"/>
      <w:marLeft w:val="0"/>
      <w:marRight w:val="0"/>
      <w:marTop w:val="0"/>
      <w:marBottom w:val="0"/>
      <w:divBdr>
        <w:top w:val="none" w:sz="0" w:space="0" w:color="auto"/>
        <w:left w:val="none" w:sz="0" w:space="0" w:color="auto"/>
        <w:bottom w:val="none" w:sz="0" w:space="0" w:color="auto"/>
        <w:right w:val="none" w:sz="0" w:space="0" w:color="auto"/>
      </w:divBdr>
    </w:div>
    <w:div w:id="1644852098">
      <w:bodyDiv w:val="1"/>
      <w:marLeft w:val="0"/>
      <w:marRight w:val="0"/>
      <w:marTop w:val="0"/>
      <w:marBottom w:val="0"/>
      <w:divBdr>
        <w:top w:val="none" w:sz="0" w:space="0" w:color="auto"/>
        <w:left w:val="none" w:sz="0" w:space="0" w:color="auto"/>
        <w:bottom w:val="none" w:sz="0" w:space="0" w:color="auto"/>
        <w:right w:val="none" w:sz="0" w:space="0" w:color="auto"/>
      </w:divBdr>
      <w:divsChild>
        <w:div w:id="1541361344">
          <w:marLeft w:val="0"/>
          <w:marRight w:val="0"/>
          <w:marTop w:val="0"/>
          <w:marBottom w:val="0"/>
          <w:divBdr>
            <w:top w:val="none" w:sz="0" w:space="0" w:color="auto"/>
            <w:left w:val="none" w:sz="0" w:space="0" w:color="auto"/>
            <w:bottom w:val="none" w:sz="0" w:space="0" w:color="auto"/>
            <w:right w:val="none" w:sz="0" w:space="0" w:color="auto"/>
          </w:divBdr>
          <w:divsChild>
            <w:div w:id="1848246661">
              <w:marLeft w:val="0"/>
              <w:marRight w:val="0"/>
              <w:marTop w:val="0"/>
              <w:marBottom w:val="0"/>
              <w:divBdr>
                <w:top w:val="none" w:sz="0" w:space="0" w:color="auto"/>
                <w:left w:val="none" w:sz="0" w:space="0" w:color="auto"/>
                <w:bottom w:val="none" w:sz="0" w:space="0" w:color="auto"/>
                <w:right w:val="none" w:sz="0" w:space="0" w:color="auto"/>
              </w:divBdr>
            </w:div>
          </w:divsChild>
        </w:div>
        <w:div w:id="831608757">
          <w:marLeft w:val="0"/>
          <w:marRight w:val="0"/>
          <w:marTop w:val="0"/>
          <w:marBottom w:val="0"/>
          <w:divBdr>
            <w:top w:val="none" w:sz="0" w:space="0" w:color="auto"/>
            <w:left w:val="none" w:sz="0" w:space="0" w:color="auto"/>
            <w:bottom w:val="none" w:sz="0" w:space="0" w:color="auto"/>
            <w:right w:val="none" w:sz="0" w:space="0" w:color="auto"/>
          </w:divBdr>
          <w:divsChild>
            <w:div w:id="12520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4090">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5428206">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4256601">
      <w:bodyDiv w:val="1"/>
      <w:marLeft w:val="0"/>
      <w:marRight w:val="0"/>
      <w:marTop w:val="0"/>
      <w:marBottom w:val="0"/>
      <w:divBdr>
        <w:top w:val="none" w:sz="0" w:space="0" w:color="auto"/>
        <w:left w:val="none" w:sz="0" w:space="0" w:color="auto"/>
        <w:bottom w:val="none" w:sz="0" w:space="0" w:color="auto"/>
        <w:right w:val="none" w:sz="0" w:space="0" w:color="auto"/>
      </w:divBdr>
    </w:div>
    <w:div w:id="1679582480">
      <w:bodyDiv w:val="1"/>
      <w:marLeft w:val="0"/>
      <w:marRight w:val="0"/>
      <w:marTop w:val="0"/>
      <w:marBottom w:val="0"/>
      <w:divBdr>
        <w:top w:val="none" w:sz="0" w:space="0" w:color="auto"/>
        <w:left w:val="none" w:sz="0" w:space="0" w:color="auto"/>
        <w:bottom w:val="none" w:sz="0" w:space="0" w:color="auto"/>
        <w:right w:val="none" w:sz="0" w:space="0" w:color="auto"/>
      </w:divBdr>
    </w:div>
    <w:div w:id="1689066872">
      <w:bodyDiv w:val="1"/>
      <w:marLeft w:val="0"/>
      <w:marRight w:val="0"/>
      <w:marTop w:val="0"/>
      <w:marBottom w:val="0"/>
      <w:divBdr>
        <w:top w:val="none" w:sz="0" w:space="0" w:color="auto"/>
        <w:left w:val="none" w:sz="0" w:space="0" w:color="auto"/>
        <w:bottom w:val="none" w:sz="0" w:space="0" w:color="auto"/>
        <w:right w:val="none" w:sz="0" w:space="0" w:color="auto"/>
      </w:divBdr>
    </w:div>
    <w:div w:id="1697847445">
      <w:bodyDiv w:val="1"/>
      <w:marLeft w:val="0"/>
      <w:marRight w:val="0"/>
      <w:marTop w:val="0"/>
      <w:marBottom w:val="0"/>
      <w:divBdr>
        <w:top w:val="none" w:sz="0" w:space="0" w:color="auto"/>
        <w:left w:val="none" w:sz="0" w:space="0" w:color="auto"/>
        <w:bottom w:val="none" w:sz="0" w:space="0" w:color="auto"/>
        <w:right w:val="none" w:sz="0" w:space="0" w:color="auto"/>
      </w:divBdr>
    </w:div>
    <w:div w:id="1703552667">
      <w:bodyDiv w:val="1"/>
      <w:marLeft w:val="0"/>
      <w:marRight w:val="0"/>
      <w:marTop w:val="0"/>
      <w:marBottom w:val="0"/>
      <w:divBdr>
        <w:top w:val="none" w:sz="0" w:space="0" w:color="auto"/>
        <w:left w:val="none" w:sz="0" w:space="0" w:color="auto"/>
        <w:bottom w:val="none" w:sz="0" w:space="0" w:color="auto"/>
        <w:right w:val="none" w:sz="0" w:space="0" w:color="auto"/>
      </w:divBdr>
    </w:div>
    <w:div w:id="1706372471">
      <w:bodyDiv w:val="1"/>
      <w:marLeft w:val="0"/>
      <w:marRight w:val="0"/>
      <w:marTop w:val="0"/>
      <w:marBottom w:val="0"/>
      <w:divBdr>
        <w:top w:val="none" w:sz="0" w:space="0" w:color="auto"/>
        <w:left w:val="none" w:sz="0" w:space="0" w:color="auto"/>
        <w:bottom w:val="none" w:sz="0" w:space="0" w:color="auto"/>
        <w:right w:val="none" w:sz="0" w:space="0" w:color="auto"/>
      </w:divBdr>
    </w:div>
    <w:div w:id="1726834112">
      <w:bodyDiv w:val="1"/>
      <w:marLeft w:val="0"/>
      <w:marRight w:val="0"/>
      <w:marTop w:val="0"/>
      <w:marBottom w:val="0"/>
      <w:divBdr>
        <w:top w:val="none" w:sz="0" w:space="0" w:color="auto"/>
        <w:left w:val="none" w:sz="0" w:space="0" w:color="auto"/>
        <w:bottom w:val="none" w:sz="0" w:space="0" w:color="auto"/>
        <w:right w:val="none" w:sz="0" w:space="0" w:color="auto"/>
      </w:divBdr>
    </w:div>
    <w:div w:id="173122508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8476243">
      <w:bodyDiv w:val="1"/>
      <w:marLeft w:val="0"/>
      <w:marRight w:val="0"/>
      <w:marTop w:val="0"/>
      <w:marBottom w:val="0"/>
      <w:divBdr>
        <w:top w:val="none" w:sz="0" w:space="0" w:color="auto"/>
        <w:left w:val="none" w:sz="0" w:space="0" w:color="auto"/>
        <w:bottom w:val="none" w:sz="0" w:space="0" w:color="auto"/>
        <w:right w:val="none" w:sz="0" w:space="0" w:color="auto"/>
      </w:divBdr>
    </w:div>
    <w:div w:id="1741362464">
      <w:bodyDiv w:val="1"/>
      <w:marLeft w:val="0"/>
      <w:marRight w:val="0"/>
      <w:marTop w:val="0"/>
      <w:marBottom w:val="0"/>
      <w:divBdr>
        <w:top w:val="none" w:sz="0" w:space="0" w:color="auto"/>
        <w:left w:val="none" w:sz="0" w:space="0" w:color="auto"/>
        <w:bottom w:val="none" w:sz="0" w:space="0" w:color="auto"/>
        <w:right w:val="none" w:sz="0" w:space="0" w:color="auto"/>
      </w:divBdr>
    </w:div>
    <w:div w:id="1748575168">
      <w:bodyDiv w:val="1"/>
      <w:marLeft w:val="0"/>
      <w:marRight w:val="0"/>
      <w:marTop w:val="0"/>
      <w:marBottom w:val="0"/>
      <w:divBdr>
        <w:top w:val="none" w:sz="0" w:space="0" w:color="auto"/>
        <w:left w:val="none" w:sz="0" w:space="0" w:color="auto"/>
        <w:bottom w:val="none" w:sz="0" w:space="0" w:color="auto"/>
        <w:right w:val="none" w:sz="0" w:space="0" w:color="auto"/>
      </w:divBdr>
    </w:div>
    <w:div w:id="175146634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0419786">
      <w:bodyDiv w:val="1"/>
      <w:marLeft w:val="0"/>
      <w:marRight w:val="0"/>
      <w:marTop w:val="0"/>
      <w:marBottom w:val="0"/>
      <w:divBdr>
        <w:top w:val="none" w:sz="0" w:space="0" w:color="auto"/>
        <w:left w:val="none" w:sz="0" w:space="0" w:color="auto"/>
        <w:bottom w:val="none" w:sz="0" w:space="0" w:color="auto"/>
        <w:right w:val="none" w:sz="0" w:space="0" w:color="auto"/>
      </w:divBdr>
    </w:div>
    <w:div w:id="1780297109">
      <w:bodyDiv w:val="1"/>
      <w:marLeft w:val="0"/>
      <w:marRight w:val="0"/>
      <w:marTop w:val="0"/>
      <w:marBottom w:val="0"/>
      <w:divBdr>
        <w:top w:val="none" w:sz="0" w:space="0" w:color="auto"/>
        <w:left w:val="none" w:sz="0" w:space="0" w:color="auto"/>
        <w:bottom w:val="none" w:sz="0" w:space="0" w:color="auto"/>
        <w:right w:val="none" w:sz="0" w:space="0" w:color="auto"/>
      </w:divBdr>
    </w:div>
    <w:div w:id="178468844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928281">
      <w:bodyDiv w:val="1"/>
      <w:marLeft w:val="0"/>
      <w:marRight w:val="0"/>
      <w:marTop w:val="0"/>
      <w:marBottom w:val="0"/>
      <w:divBdr>
        <w:top w:val="none" w:sz="0" w:space="0" w:color="auto"/>
        <w:left w:val="none" w:sz="0" w:space="0" w:color="auto"/>
        <w:bottom w:val="none" w:sz="0" w:space="0" w:color="auto"/>
        <w:right w:val="none" w:sz="0" w:space="0" w:color="auto"/>
      </w:divBdr>
    </w:div>
    <w:div w:id="1795976298">
      <w:bodyDiv w:val="1"/>
      <w:marLeft w:val="0"/>
      <w:marRight w:val="0"/>
      <w:marTop w:val="0"/>
      <w:marBottom w:val="0"/>
      <w:divBdr>
        <w:top w:val="none" w:sz="0" w:space="0" w:color="auto"/>
        <w:left w:val="none" w:sz="0" w:space="0" w:color="auto"/>
        <w:bottom w:val="none" w:sz="0" w:space="0" w:color="auto"/>
        <w:right w:val="none" w:sz="0" w:space="0" w:color="auto"/>
      </w:divBdr>
    </w:div>
    <w:div w:id="1800606269">
      <w:bodyDiv w:val="1"/>
      <w:marLeft w:val="0"/>
      <w:marRight w:val="0"/>
      <w:marTop w:val="0"/>
      <w:marBottom w:val="0"/>
      <w:divBdr>
        <w:top w:val="none" w:sz="0" w:space="0" w:color="auto"/>
        <w:left w:val="none" w:sz="0" w:space="0" w:color="auto"/>
        <w:bottom w:val="none" w:sz="0" w:space="0" w:color="auto"/>
        <w:right w:val="none" w:sz="0" w:space="0" w:color="auto"/>
      </w:divBdr>
    </w:div>
    <w:div w:id="1804039859">
      <w:bodyDiv w:val="1"/>
      <w:marLeft w:val="0"/>
      <w:marRight w:val="0"/>
      <w:marTop w:val="0"/>
      <w:marBottom w:val="0"/>
      <w:divBdr>
        <w:top w:val="none" w:sz="0" w:space="0" w:color="auto"/>
        <w:left w:val="none" w:sz="0" w:space="0" w:color="auto"/>
        <w:bottom w:val="none" w:sz="0" w:space="0" w:color="auto"/>
        <w:right w:val="none" w:sz="0" w:space="0" w:color="auto"/>
      </w:divBdr>
    </w:div>
    <w:div w:id="1804350435">
      <w:bodyDiv w:val="1"/>
      <w:marLeft w:val="0"/>
      <w:marRight w:val="0"/>
      <w:marTop w:val="0"/>
      <w:marBottom w:val="0"/>
      <w:divBdr>
        <w:top w:val="none" w:sz="0" w:space="0" w:color="auto"/>
        <w:left w:val="none" w:sz="0" w:space="0" w:color="auto"/>
        <w:bottom w:val="none" w:sz="0" w:space="0" w:color="auto"/>
        <w:right w:val="none" w:sz="0" w:space="0" w:color="auto"/>
      </w:divBdr>
    </w:div>
    <w:div w:id="1806923479">
      <w:bodyDiv w:val="1"/>
      <w:marLeft w:val="0"/>
      <w:marRight w:val="0"/>
      <w:marTop w:val="0"/>
      <w:marBottom w:val="0"/>
      <w:divBdr>
        <w:top w:val="none" w:sz="0" w:space="0" w:color="auto"/>
        <w:left w:val="none" w:sz="0" w:space="0" w:color="auto"/>
        <w:bottom w:val="none" w:sz="0" w:space="0" w:color="auto"/>
        <w:right w:val="none" w:sz="0" w:space="0" w:color="auto"/>
      </w:divBdr>
    </w:div>
    <w:div w:id="1808622553">
      <w:bodyDiv w:val="1"/>
      <w:marLeft w:val="0"/>
      <w:marRight w:val="0"/>
      <w:marTop w:val="0"/>
      <w:marBottom w:val="0"/>
      <w:divBdr>
        <w:top w:val="none" w:sz="0" w:space="0" w:color="auto"/>
        <w:left w:val="none" w:sz="0" w:space="0" w:color="auto"/>
        <w:bottom w:val="none" w:sz="0" w:space="0" w:color="auto"/>
        <w:right w:val="none" w:sz="0" w:space="0" w:color="auto"/>
      </w:divBdr>
    </w:div>
    <w:div w:id="181536484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5709533">
      <w:bodyDiv w:val="1"/>
      <w:marLeft w:val="0"/>
      <w:marRight w:val="0"/>
      <w:marTop w:val="0"/>
      <w:marBottom w:val="0"/>
      <w:divBdr>
        <w:top w:val="none" w:sz="0" w:space="0" w:color="auto"/>
        <w:left w:val="none" w:sz="0" w:space="0" w:color="auto"/>
        <w:bottom w:val="none" w:sz="0" w:space="0" w:color="auto"/>
        <w:right w:val="none" w:sz="0" w:space="0" w:color="auto"/>
      </w:divBdr>
    </w:div>
    <w:div w:id="1845970820">
      <w:bodyDiv w:val="1"/>
      <w:marLeft w:val="0"/>
      <w:marRight w:val="0"/>
      <w:marTop w:val="0"/>
      <w:marBottom w:val="0"/>
      <w:divBdr>
        <w:top w:val="none" w:sz="0" w:space="0" w:color="auto"/>
        <w:left w:val="none" w:sz="0" w:space="0" w:color="auto"/>
        <w:bottom w:val="none" w:sz="0" w:space="0" w:color="auto"/>
        <w:right w:val="none" w:sz="0" w:space="0" w:color="auto"/>
      </w:divBdr>
    </w:div>
    <w:div w:id="1856767973">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4049110">
      <w:bodyDiv w:val="1"/>
      <w:marLeft w:val="0"/>
      <w:marRight w:val="0"/>
      <w:marTop w:val="0"/>
      <w:marBottom w:val="0"/>
      <w:divBdr>
        <w:top w:val="none" w:sz="0" w:space="0" w:color="auto"/>
        <w:left w:val="none" w:sz="0" w:space="0" w:color="auto"/>
        <w:bottom w:val="none" w:sz="0" w:space="0" w:color="auto"/>
        <w:right w:val="none" w:sz="0" w:space="0" w:color="auto"/>
      </w:divBdr>
    </w:div>
    <w:div w:id="1864518087">
      <w:bodyDiv w:val="1"/>
      <w:marLeft w:val="0"/>
      <w:marRight w:val="0"/>
      <w:marTop w:val="0"/>
      <w:marBottom w:val="0"/>
      <w:divBdr>
        <w:top w:val="none" w:sz="0" w:space="0" w:color="auto"/>
        <w:left w:val="none" w:sz="0" w:space="0" w:color="auto"/>
        <w:bottom w:val="none" w:sz="0" w:space="0" w:color="auto"/>
        <w:right w:val="none" w:sz="0" w:space="0" w:color="auto"/>
      </w:divBdr>
      <w:divsChild>
        <w:div w:id="784277522">
          <w:marLeft w:val="0"/>
          <w:marRight w:val="0"/>
          <w:marTop w:val="0"/>
          <w:marBottom w:val="0"/>
          <w:divBdr>
            <w:top w:val="none" w:sz="0" w:space="0" w:color="auto"/>
            <w:left w:val="none" w:sz="0" w:space="0" w:color="auto"/>
            <w:bottom w:val="none" w:sz="0" w:space="0" w:color="auto"/>
            <w:right w:val="none" w:sz="0" w:space="0" w:color="auto"/>
          </w:divBdr>
          <w:divsChild>
            <w:div w:id="10957809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68253432">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8488411">
      <w:bodyDiv w:val="1"/>
      <w:marLeft w:val="0"/>
      <w:marRight w:val="0"/>
      <w:marTop w:val="0"/>
      <w:marBottom w:val="0"/>
      <w:divBdr>
        <w:top w:val="none" w:sz="0" w:space="0" w:color="auto"/>
        <w:left w:val="none" w:sz="0" w:space="0" w:color="auto"/>
        <w:bottom w:val="none" w:sz="0" w:space="0" w:color="auto"/>
        <w:right w:val="none" w:sz="0" w:space="0" w:color="auto"/>
      </w:divBdr>
    </w:div>
    <w:div w:id="1889876552">
      <w:bodyDiv w:val="1"/>
      <w:marLeft w:val="0"/>
      <w:marRight w:val="0"/>
      <w:marTop w:val="0"/>
      <w:marBottom w:val="0"/>
      <w:divBdr>
        <w:top w:val="none" w:sz="0" w:space="0" w:color="auto"/>
        <w:left w:val="none" w:sz="0" w:space="0" w:color="auto"/>
        <w:bottom w:val="none" w:sz="0" w:space="0" w:color="auto"/>
        <w:right w:val="none" w:sz="0" w:space="0" w:color="auto"/>
      </w:divBdr>
    </w:div>
    <w:div w:id="1907302121">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3491355">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995708">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1760476">
      <w:bodyDiv w:val="1"/>
      <w:marLeft w:val="0"/>
      <w:marRight w:val="0"/>
      <w:marTop w:val="0"/>
      <w:marBottom w:val="0"/>
      <w:divBdr>
        <w:top w:val="none" w:sz="0" w:space="0" w:color="auto"/>
        <w:left w:val="none" w:sz="0" w:space="0" w:color="auto"/>
        <w:bottom w:val="none" w:sz="0" w:space="0" w:color="auto"/>
        <w:right w:val="none" w:sz="0" w:space="0" w:color="auto"/>
      </w:divBdr>
    </w:div>
    <w:div w:id="197448092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8795644">
      <w:bodyDiv w:val="1"/>
      <w:marLeft w:val="0"/>
      <w:marRight w:val="0"/>
      <w:marTop w:val="0"/>
      <w:marBottom w:val="0"/>
      <w:divBdr>
        <w:top w:val="none" w:sz="0" w:space="0" w:color="auto"/>
        <w:left w:val="none" w:sz="0" w:space="0" w:color="auto"/>
        <w:bottom w:val="none" w:sz="0" w:space="0" w:color="auto"/>
        <w:right w:val="none" w:sz="0" w:space="0" w:color="auto"/>
      </w:divBdr>
      <w:divsChild>
        <w:div w:id="719016435">
          <w:marLeft w:val="0"/>
          <w:marRight w:val="0"/>
          <w:marTop w:val="500"/>
          <w:marBottom w:val="0"/>
          <w:divBdr>
            <w:top w:val="none" w:sz="0" w:space="0" w:color="auto"/>
            <w:left w:val="none" w:sz="0" w:space="0" w:color="auto"/>
            <w:bottom w:val="none" w:sz="0" w:space="0" w:color="auto"/>
            <w:right w:val="none" w:sz="0" w:space="0" w:color="auto"/>
          </w:divBdr>
          <w:divsChild>
            <w:div w:id="70008474">
              <w:marLeft w:val="0"/>
              <w:marRight w:val="0"/>
              <w:marTop w:val="0"/>
              <w:marBottom w:val="0"/>
              <w:divBdr>
                <w:top w:val="none" w:sz="0" w:space="0" w:color="auto"/>
                <w:left w:val="none" w:sz="0" w:space="0" w:color="auto"/>
                <w:bottom w:val="none" w:sz="0" w:space="0" w:color="auto"/>
                <w:right w:val="none" w:sz="0" w:space="0" w:color="auto"/>
              </w:divBdr>
              <w:divsChild>
                <w:div w:id="98571048">
                  <w:marLeft w:val="50"/>
                  <w:marRight w:val="50"/>
                  <w:marTop w:val="0"/>
                  <w:marBottom w:val="150"/>
                  <w:divBdr>
                    <w:top w:val="none" w:sz="0" w:space="0" w:color="auto"/>
                    <w:left w:val="none" w:sz="0" w:space="0" w:color="auto"/>
                    <w:bottom w:val="none" w:sz="0" w:space="0" w:color="auto"/>
                    <w:right w:val="none" w:sz="0" w:space="0" w:color="auto"/>
                  </w:divBdr>
                  <w:divsChild>
                    <w:div w:id="164851327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22648119">
              <w:marLeft w:val="0"/>
              <w:marRight w:val="0"/>
              <w:marTop w:val="150"/>
              <w:marBottom w:val="0"/>
              <w:divBdr>
                <w:top w:val="none" w:sz="0" w:space="0" w:color="auto"/>
                <w:left w:val="none" w:sz="0" w:space="0" w:color="auto"/>
                <w:bottom w:val="none" w:sz="0" w:space="0" w:color="auto"/>
                <w:right w:val="none" w:sz="0" w:space="0" w:color="auto"/>
              </w:divBdr>
            </w:div>
          </w:divsChild>
        </w:div>
        <w:div w:id="1320889160">
          <w:marLeft w:val="0"/>
          <w:marRight w:val="0"/>
          <w:marTop w:val="0"/>
          <w:marBottom w:val="0"/>
          <w:divBdr>
            <w:top w:val="none" w:sz="0" w:space="0" w:color="auto"/>
            <w:left w:val="none" w:sz="0" w:space="0" w:color="auto"/>
            <w:bottom w:val="none" w:sz="0" w:space="0" w:color="auto"/>
            <w:right w:val="none" w:sz="0" w:space="0" w:color="auto"/>
          </w:divBdr>
          <w:divsChild>
            <w:div w:id="504174852">
              <w:marLeft w:val="0"/>
              <w:marRight w:val="0"/>
              <w:marTop w:val="0"/>
              <w:marBottom w:val="0"/>
              <w:divBdr>
                <w:top w:val="none" w:sz="0" w:space="0" w:color="auto"/>
                <w:left w:val="none" w:sz="0" w:space="0" w:color="auto"/>
                <w:bottom w:val="none" w:sz="0" w:space="0" w:color="auto"/>
                <w:right w:val="none" w:sz="0" w:space="0" w:color="auto"/>
              </w:divBdr>
              <w:divsChild>
                <w:div w:id="17933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5003">
      <w:bodyDiv w:val="1"/>
      <w:marLeft w:val="0"/>
      <w:marRight w:val="0"/>
      <w:marTop w:val="0"/>
      <w:marBottom w:val="0"/>
      <w:divBdr>
        <w:top w:val="none" w:sz="0" w:space="0" w:color="auto"/>
        <w:left w:val="none" w:sz="0" w:space="0" w:color="auto"/>
        <w:bottom w:val="none" w:sz="0" w:space="0" w:color="auto"/>
        <w:right w:val="none" w:sz="0" w:space="0" w:color="auto"/>
      </w:divBdr>
    </w:div>
    <w:div w:id="1987124272">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4598428">
      <w:bodyDiv w:val="1"/>
      <w:marLeft w:val="0"/>
      <w:marRight w:val="0"/>
      <w:marTop w:val="0"/>
      <w:marBottom w:val="0"/>
      <w:divBdr>
        <w:top w:val="none" w:sz="0" w:space="0" w:color="auto"/>
        <w:left w:val="none" w:sz="0" w:space="0" w:color="auto"/>
        <w:bottom w:val="none" w:sz="0" w:space="0" w:color="auto"/>
        <w:right w:val="none" w:sz="0" w:space="0" w:color="auto"/>
      </w:divBdr>
    </w:div>
    <w:div w:id="2007708566">
      <w:bodyDiv w:val="1"/>
      <w:marLeft w:val="0"/>
      <w:marRight w:val="0"/>
      <w:marTop w:val="0"/>
      <w:marBottom w:val="0"/>
      <w:divBdr>
        <w:top w:val="none" w:sz="0" w:space="0" w:color="auto"/>
        <w:left w:val="none" w:sz="0" w:space="0" w:color="auto"/>
        <w:bottom w:val="none" w:sz="0" w:space="0" w:color="auto"/>
        <w:right w:val="none" w:sz="0" w:space="0" w:color="auto"/>
      </w:divBdr>
    </w:div>
    <w:div w:id="2009671926">
      <w:bodyDiv w:val="1"/>
      <w:marLeft w:val="0"/>
      <w:marRight w:val="0"/>
      <w:marTop w:val="0"/>
      <w:marBottom w:val="0"/>
      <w:divBdr>
        <w:top w:val="none" w:sz="0" w:space="0" w:color="auto"/>
        <w:left w:val="none" w:sz="0" w:space="0" w:color="auto"/>
        <w:bottom w:val="none" w:sz="0" w:space="0" w:color="auto"/>
        <w:right w:val="none" w:sz="0" w:space="0" w:color="auto"/>
      </w:divBdr>
    </w:div>
    <w:div w:id="2018655349">
      <w:bodyDiv w:val="1"/>
      <w:marLeft w:val="0"/>
      <w:marRight w:val="0"/>
      <w:marTop w:val="0"/>
      <w:marBottom w:val="0"/>
      <w:divBdr>
        <w:top w:val="none" w:sz="0" w:space="0" w:color="auto"/>
        <w:left w:val="none" w:sz="0" w:space="0" w:color="auto"/>
        <w:bottom w:val="none" w:sz="0" w:space="0" w:color="auto"/>
        <w:right w:val="none" w:sz="0" w:space="0" w:color="auto"/>
      </w:divBdr>
    </w:div>
    <w:div w:id="2019192454">
      <w:bodyDiv w:val="1"/>
      <w:marLeft w:val="0"/>
      <w:marRight w:val="0"/>
      <w:marTop w:val="0"/>
      <w:marBottom w:val="0"/>
      <w:divBdr>
        <w:top w:val="none" w:sz="0" w:space="0" w:color="auto"/>
        <w:left w:val="none" w:sz="0" w:space="0" w:color="auto"/>
        <w:bottom w:val="none" w:sz="0" w:space="0" w:color="auto"/>
        <w:right w:val="none" w:sz="0" w:space="0" w:color="auto"/>
      </w:divBdr>
    </w:div>
    <w:div w:id="2023048725">
      <w:bodyDiv w:val="1"/>
      <w:marLeft w:val="0"/>
      <w:marRight w:val="0"/>
      <w:marTop w:val="0"/>
      <w:marBottom w:val="0"/>
      <w:divBdr>
        <w:top w:val="none" w:sz="0" w:space="0" w:color="auto"/>
        <w:left w:val="none" w:sz="0" w:space="0" w:color="auto"/>
        <w:bottom w:val="none" w:sz="0" w:space="0" w:color="auto"/>
        <w:right w:val="none" w:sz="0" w:space="0" w:color="auto"/>
      </w:divBdr>
      <w:divsChild>
        <w:div w:id="404493884">
          <w:marLeft w:val="0"/>
          <w:marRight w:val="0"/>
          <w:marTop w:val="0"/>
          <w:marBottom w:val="0"/>
          <w:divBdr>
            <w:top w:val="none" w:sz="0" w:space="0" w:color="auto"/>
            <w:left w:val="none" w:sz="0" w:space="0" w:color="auto"/>
            <w:bottom w:val="none" w:sz="0" w:space="0" w:color="auto"/>
            <w:right w:val="none" w:sz="0" w:space="0" w:color="auto"/>
          </w:divBdr>
          <w:divsChild>
            <w:div w:id="422919126">
              <w:marLeft w:val="0"/>
              <w:marRight w:val="0"/>
              <w:marTop w:val="0"/>
              <w:marBottom w:val="0"/>
              <w:divBdr>
                <w:top w:val="none" w:sz="0" w:space="0" w:color="auto"/>
                <w:left w:val="none" w:sz="0" w:space="0" w:color="auto"/>
                <w:bottom w:val="none" w:sz="0" w:space="0" w:color="auto"/>
                <w:right w:val="none" w:sz="0" w:space="0" w:color="auto"/>
              </w:divBdr>
              <w:divsChild>
                <w:div w:id="36826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6389">
      <w:bodyDiv w:val="1"/>
      <w:marLeft w:val="0"/>
      <w:marRight w:val="0"/>
      <w:marTop w:val="0"/>
      <w:marBottom w:val="0"/>
      <w:divBdr>
        <w:top w:val="none" w:sz="0" w:space="0" w:color="auto"/>
        <w:left w:val="none" w:sz="0" w:space="0" w:color="auto"/>
        <w:bottom w:val="none" w:sz="0" w:space="0" w:color="auto"/>
        <w:right w:val="none" w:sz="0" w:space="0" w:color="auto"/>
      </w:divBdr>
    </w:div>
    <w:div w:id="2026051974">
      <w:bodyDiv w:val="1"/>
      <w:marLeft w:val="0"/>
      <w:marRight w:val="0"/>
      <w:marTop w:val="0"/>
      <w:marBottom w:val="0"/>
      <w:divBdr>
        <w:top w:val="none" w:sz="0" w:space="0" w:color="auto"/>
        <w:left w:val="none" w:sz="0" w:space="0" w:color="auto"/>
        <w:bottom w:val="none" w:sz="0" w:space="0" w:color="auto"/>
        <w:right w:val="none" w:sz="0" w:space="0" w:color="auto"/>
      </w:divBdr>
    </w:div>
    <w:div w:id="203753634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5015512">
      <w:bodyDiv w:val="1"/>
      <w:marLeft w:val="0"/>
      <w:marRight w:val="0"/>
      <w:marTop w:val="0"/>
      <w:marBottom w:val="0"/>
      <w:divBdr>
        <w:top w:val="none" w:sz="0" w:space="0" w:color="auto"/>
        <w:left w:val="none" w:sz="0" w:space="0" w:color="auto"/>
        <w:bottom w:val="none" w:sz="0" w:space="0" w:color="auto"/>
        <w:right w:val="none" w:sz="0" w:space="0" w:color="auto"/>
      </w:divBdr>
    </w:div>
    <w:div w:id="204559459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7855313">
      <w:bodyDiv w:val="1"/>
      <w:marLeft w:val="0"/>
      <w:marRight w:val="0"/>
      <w:marTop w:val="0"/>
      <w:marBottom w:val="0"/>
      <w:divBdr>
        <w:top w:val="none" w:sz="0" w:space="0" w:color="auto"/>
        <w:left w:val="none" w:sz="0" w:space="0" w:color="auto"/>
        <w:bottom w:val="none" w:sz="0" w:space="0" w:color="auto"/>
        <w:right w:val="none" w:sz="0" w:space="0" w:color="auto"/>
      </w:divBdr>
    </w:div>
    <w:div w:id="2063748545">
      <w:bodyDiv w:val="1"/>
      <w:marLeft w:val="0"/>
      <w:marRight w:val="0"/>
      <w:marTop w:val="0"/>
      <w:marBottom w:val="0"/>
      <w:divBdr>
        <w:top w:val="none" w:sz="0" w:space="0" w:color="auto"/>
        <w:left w:val="none" w:sz="0" w:space="0" w:color="auto"/>
        <w:bottom w:val="none" w:sz="0" w:space="0" w:color="auto"/>
        <w:right w:val="none" w:sz="0" w:space="0" w:color="auto"/>
      </w:divBdr>
    </w:div>
    <w:div w:id="2064864994">
      <w:bodyDiv w:val="1"/>
      <w:marLeft w:val="0"/>
      <w:marRight w:val="0"/>
      <w:marTop w:val="0"/>
      <w:marBottom w:val="0"/>
      <w:divBdr>
        <w:top w:val="none" w:sz="0" w:space="0" w:color="auto"/>
        <w:left w:val="none" w:sz="0" w:space="0" w:color="auto"/>
        <w:bottom w:val="none" w:sz="0" w:space="0" w:color="auto"/>
        <w:right w:val="none" w:sz="0" w:space="0" w:color="auto"/>
      </w:divBdr>
    </w:div>
    <w:div w:id="2067296121">
      <w:bodyDiv w:val="1"/>
      <w:marLeft w:val="0"/>
      <w:marRight w:val="0"/>
      <w:marTop w:val="0"/>
      <w:marBottom w:val="0"/>
      <w:divBdr>
        <w:top w:val="none" w:sz="0" w:space="0" w:color="auto"/>
        <w:left w:val="none" w:sz="0" w:space="0" w:color="auto"/>
        <w:bottom w:val="none" w:sz="0" w:space="0" w:color="auto"/>
        <w:right w:val="none" w:sz="0" w:space="0" w:color="auto"/>
      </w:divBdr>
    </w:div>
    <w:div w:id="2075354981">
      <w:bodyDiv w:val="1"/>
      <w:marLeft w:val="0"/>
      <w:marRight w:val="0"/>
      <w:marTop w:val="0"/>
      <w:marBottom w:val="0"/>
      <w:divBdr>
        <w:top w:val="none" w:sz="0" w:space="0" w:color="auto"/>
        <w:left w:val="none" w:sz="0" w:space="0" w:color="auto"/>
        <w:bottom w:val="none" w:sz="0" w:space="0" w:color="auto"/>
        <w:right w:val="none" w:sz="0" w:space="0" w:color="auto"/>
      </w:divBdr>
    </w:div>
    <w:div w:id="2076315508">
      <w:bodyDiv w:val="1"/>
      <w:marLeft w:val="0"/>
      <w:marRight w:val="0"/>
      <w:marTop w:val="0"/>
      <w:marBottom w:val="0"/>
      <w:divBdr>
        <w:top w:val="none" w:sz="0" w:space="0" w:color="auto"/>
        <w:left w:val="none" w:sz="0" w:space="0" w:color="auto"/>
        <w:bottom w:val="none" w:sz="0" w:space="0" w:color="auto"/>
        <w:right w:val="none" w:sz="0" w:space="0" w:color="auto"/>
      </w:divBdr>
    </w:div>
    <w:div w:id="2077243647">
      <w:bodyDiv w:val="1"/>
      <w:marLeft w:val="0"/>
      <w:marRight w:val="0"/>
      <w:marTop w:val="0"/>
      <w:marBottom w:val="0"/>
      <w:divBdr>
        <w:top w:val="none" w:sz="0" w:space="0" w:color="auto"/>
        <w:left w:val="none" w:sz="0" w:space="0" w:color="auto"/>
        <w:bottom w:val="none" w:sz="0" w:space="0" w:color="auto"/>
        <w:right w:val="none" w:sz="0" w:space="0" w:color="auto"/>
      </w:divBdr>
    </w:div>
    <w:div w:id="2080130426">
      <w:bodyDiv w:val="1"/>
      <w:marLeft w:val="0"/>
      <w:marRight w:val="0"/>
      <w:marTop w:val="0"/>
      <w:marBottom w:val="0"/>
      <w:divBdr>
        <w:top w:val="none" w:sz="0" w:space="0" w:color="auto"/>
        <w:left w:val="none" w:sz="0" w:space="0" w:color="auto"/>
        <w:bottom w:val="none" w:sz="0" w:space="0" w:color="auto"/>
        <w:right w:val="none" w:sz="0" w:space="0" w:color="auto"/>
      </w:divBdr>
    </w:div>
    <w:div w:id="2084328977">
      <w:bodyDiv w:val="1"/>
      <w:marLeft w:val="0"/>
      <w:marRight w:val="0"/>
      <w:marTop w:val="0"/>
      <w:marBottom w:val="0"/>
      <w:divBdr>
        <w:top w:val="none" w:sz="0" w:space="0" w:color="auto"/>
        <w:left w:val="none" w:sz="0" w:space="0" w:color="auto"/>
        <w:bottom w:val="none" w:sz="0" w:space="0" w:color="auto"/>
        <w:right w:val="none" w:sz="0" w:space="0" w:color="auto"/>
      </w:divBdr>
      <w:divsChild>
        <w:div w:id="486092046">
          <w:marLeft w:val="0"/>
          <w:marRight w:val="0"/>
          <w:marTop w:val="0"/>
          <w:marBottom w:val="0"/>
          <w:divBdr>
            <w:top w:val="none" w:sz="0" w:space="0" w:color="auto"/>
            <w:left w:val="none" w:sz="0" w:space="0" w:color="auto"/>
            <w:bottom w:val="none" w:sz="0" w:space="0" w:color="auto"/>
            <w:right w:val="none" w:sz="0" w:space="0" w:color="auto"/>
          </w:divBdr>
          <w:divsChild>
            <w:div w:id="762725034">
              <w:marLeft w:val="0"/>
              <w:marRight w:val="0"/>
              <w:marTop w:val="0"/>
              <w:marBottom w:val="0"/>
              <w:divBdr>
                <w:top w:val="none" w:sz="0" w:space="0" w:color="auto"/>
                <w:left w:val="none" w:sz="0" w:space="0" w:color="auto"/>
                <w:bottom w:val="none" w:sz="0" w:space="0" w:color="auto"/>
                <w:right w:val="none" w:sz="0" w:space="0" w:color="auto"/>
              </w:divBdr>
              <w:divsChild>
                <w:div w:id="1829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96348">
      <w:bodyDiv w:val="1"/>
      <w:marLeft w:val="0"/>
      <w:marRight w:val="0"/>
      <w:marTop w:val="0"/>
      <w:marBottom w:val="0"/>
      <w:divBdr>
        <w:top w:val="none" w:sz="0" w:space="0" w:color="auto"/>
        <w:left w:val="none" w:sz="0" w:space="0" w:color="auto"/>
        <w:bottom w:val="none" w:sz="0" w:space="0" w:color="auto"/>
        <w:right w:val="none" w:sz="0" w:space="0" w:color="auto"/>
      </w:divBdr>
    </w:div>
    <w:div w:id="2107651812">
      <w:bodyDiv w:val="1"/>
      <w:marLeft w:val="0"/>
      <w:marRight w:val="0"/>
      <w:marTop w:val="0"/>
      <w:marBottom w:val="0"/>
      <w:divBdr>
        <w:top w:val="none" w:sz="0" w:space="0" w:color="auto"/>
        <w:left w:val="none" w:sz="0" w:space="0" w:color="auto"/>
        <w:bottom w:val="none" w:sz="0" w:space="0" w:color="auto"/>
        <w:right w:val="none" w:sz="0" w:space="0" w:color="auto"/>
      </w:divBdr>
    </w:div>
    <w:div w:id="2108228764">
      <w:bodyDiv w:val="1"/>
      <w:marLeft w:val="0"/>
      <w:marRight w:val="0"/>
      <w:marTop w:val="0"/>
      <w:marBottom w:val="0"/>
      <w:divBdr>
        <w:top w:val="none" w:sz="0" w:space="0" w:color="auto"/>
        <w:left w:val="none" w:sz="0" w:space="0" w:color="auto"/>
        <w:bottom w:val="none" w:sz="0" w:space="0" w:color="auto"/>
        <w:right w:val="none" w:sz="0" w:space="0" w:color="auto"/>
      </w:divBdr>
    </w:div>
    <w:div w:id="2109347060">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354591">
      <w:bodyDiv w:val="1"/>
      <w:marLeft w:val="0"/>
      <w:marRight w:val="0"/>
      <w:marTop w:val="0"/>
      <w:marBottom w:val="0"/>
      <w:divBdr>
        <w:top w:val="none" w:sz="0" w:space="0" w:color="auto"/>
        <w:left w:val="none" w:sz="0" w:space="0" w:color="auto"/>
        <w:bottom w:val="none" w:sz="0" w:space="0" w:color="auto"/>
        <w:right w:val="none" w:sz="0" w:space="0" w:color="auto"/>
      </w:divBdr>
      <w:divsChild>
        <w:div w:id="27414352">
          <w:marLeft w:val="0"/>
          <w:marRight w:val="0"/>
          <w:marTop w:val="0"/>
          <w:marBottom w:val="0"/>
          <w:divBdr>
            <w:top w:val="none" w:sz="0" w:space="0" w:color="auto"/>
            <w:left w:val="none" w:sz="0" w:space="0" w:color="auto"/>
            <w:bottom w:val="none" w:sz="0" w:space="0" w:color="auto"/>
            <w:right w:val="none" w:sz="0" w:space="0" w:color="auto"/>
          </w:divBdr>
        </w:div>
        <w:div w:id="1604608727">
          <w:marLeft w:val="0"/>
          <w:marRight w:val="0"/>
          <w:marTop w:val="0"/>
          <w:marBottom w:val="0"/>
          <w:divBdr>
            <w:top w:val="none" w:sz="0" w:space="0" w:color="auto"/>
            <w:left w:val="none" w:sz="0" w:space="0" w:color="auto"/>
            <w:bottom w:val="none" w:sz="0" w:space="0" w:color="auto"/>
            <w:right w:val="none" w:sz="0" w:space="0" w:color="auto"/>
          </w:divBdr>
        </w:div>
      </w:divsChild>
    </w:div>
    <w:div w:id="2140489637">
      <w:bodyDiv w:val="1"/>
      <w:marLeft w:val="0"/>
      <w:marRight w:val="0"/>
      <w:marTop w:val="0"/>
      <w:marBottom w:val="0"/>
      <w:divBdr>
        <w:top w:val="none" w:sz="0" w:space="0" w:color="auto"/>
        <w:left w:val="none" w:sz="0" w:space="0" w:color="auto"/>
        <w:bottom w:val="none" w:sz="0" w:space="0" w:color="auto"/>
        <w:right w:val="none" w:sz="0" w:space="0" w:color="auto"/>
      </w:divBdr>
    </w:div>
    <w:div w:id="2140947736">
      <w:bodyDiv w:val="1"/>
      <w:marLeft w:val="0"/>
      <w:marRight w:val="0"/>
      <w:marTop w:val="0"/>
      <w:marBottom w:val="0"/>
      <w:divBdr>
        <w:top w:val="none" w:sz="0" w:space="0" w:color="auto"/>
        <w:left w:val="none" w:sz="0" w:space="0" w:color="auto"/>
        <w:bottom w:val="none" w:sz="0" w:space="0" w:color="auto"/>
        <w:right w:val="none" w:sz="0" w:space="0" w:color="auto"/>
      </w:divBdr>
    </w:div>
    <w:div w:id="2143378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rajsy.net/ar/?p=5989" TargetMode="External"/><Relationship Id="rId18" Type="http://schemas.openxmlformats.org/officeDocument/2006/relationships/hyperlink" Target="https://www.justsecurity.org/author/sekkariesana/" TargetMode="External"/><Relationship Id="rId26" Type="http://schemas.openxmlformats.org/officeDocument/2006/relationships/hyperlink" Target="https://www.thenewhumanitarian.org/news/2020/06/09/Syria-economic-crisis-currency-exchange-rate-crash-us-sanctions" TargetMode="External"/><Relationship Id="rId39" Type="http://schemas.openxmlformats.org/officeDocument/2006/relationships/hyperlink" Target="https://english.alaraby.co.uk/news/caesar-act-unprecedented-sanctions-syrias-asma-al-assad" TargetMode="External"/><Relationship Id="rId21" Type="http://schemas.openxmlformats.org/officeDocument/2006/relationships/hyperlink" Target="https://youtu.be/bZZDd-KaNzo" TargetMode="External"/><Relationship Id="rId34" Type="http://schemas.openxmlformats.org/officeDocument/2006/relationships/hyperlink" Target="http://www.thedailybeast.com/articles/2013/04/08/in-syria-follow-the-money-to-find-the-roots-of-the-revolt.html" TargetMode="External"/><Relationship Id="rId42" Type="http://schemas.openxmlformats.org/officeDocument/2006/relationships/hyperlink" Target="https://english.alaraby.co.uk/english/news/2020/6/17/syria-fighting-could-lead-to-coronavirus-outbreak-in-idlib" TargetMode="External"/><Relationship Id="rId47" Type="http://schemas.openxmlformats.org/officeDocument/2006/relationships/hyperlink" Target="https://english.alaraby.co.uk/opinion/assad-regime-exploiting-reconstruction-gain-legitimacy" TargetMode="External"/><Relationship Id="rId50" Type="http://schemas.openxmlformats.org/officeDocument/2006/relationships/hyperlink" Target="https://ksr.hkspublications.org/2019/08/20/when-the-dictator-wins-how-assad-is-using-reconstruction-to-strengthen-his-grip-on-syria/"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ccrp.org/en" TargetMode="External"/><Relationship Id="rId17" Type="http://schemas.openxmlformats.org/officeDocument/2006/relationships/hyperlink" Target="https://www.chathamhouse.org/sites/default/files/publications/research/2018-10-10-syrias-transactional-state-khatib-sinjab.pdf" TargetMode="External"/><Relationship Id="rId25" Type="http://schemas.openxmlformats.org/officeDocument/2006/relationships/hyperlink" Target="https://www.ft.com/content/532c223c-1062-11ea-a7e6-62bf4f9e548a" TargetMode="External"/><Relationship Id="rId33" Type="http://schemas.openxmlformats.org/officeDocument/2006/relationships/hyperlink" Target="http://www.ft.com/cms/s/0/05e5ffcc-70fa-11e0-962a-00144feabdc0.html?ftcamp=rss" TargetMode="External"/><Relationship Id="rId38" Type="http://schemas.openxmlformats.org/officeDocument/2006/relationships/hyperlink" Target="https://www.brookings.edu/blog/order-from-chaos/2022/01/13/assads-normalization-and-the-politics-of-erasure-in-syria/" TargetMode="External"/><Relationship Id="rId46" Type="http://schemas.openxmlformats.org/officeDocument/2006/relationships/hyperlink" Target="https://english.alaraby.co.uk/taxonomy/term/67133" TargetMode="External"/><Relationship Id="rId2" Type="http://schemas.openxmlformats.org/officeDocument/2006/relationships/numbering" Target="numbering.xml"/><Relationship Id="rId16" Type="http://schemas.openxmlformats.org/officeDocument/2006/relationships/hyperlink" Target="https://www.fdd.org/analysis/2020/06/17/syria-sanctions-will-help-not-harm-civilians/" TargetMode="External"/><Relationship Id="rId20" Type="http://schemas.openxmlformats.org/officeDocument/2006/relationships/hyperlink" Target="https://www.jstor.org/stable/4328392?seq=1" TargetMode="External"/><Relationship Id="rId29" Type="http://schemas.openxmlformats.org/officeDocument/2006/relationships/hyperlink" Target="https://www.reuters.com/article/us-syria-economy-currency/syrian-pound-hits-record-low-ahead-of-new-u-s-sanctions-dealers-idUSKBN23F2YL" TargetMode="External"/><Relationship Id="rId41" Type="http://schemas.openxmlformats.org/officeDocument/2006/relationships/hyperlink" Target="https://english.alaraby.co.uk/english/news/2019/9/25/lebanese-designer-elie-saab-praises-gentle-lady-asma-al-assad" TargetMode="External"/><Relationship Id="rId54" Type="http://schemas.openxmlformats.org/officeDocument/2006/relationships/hyperlink" Target="https://www.thestar.com/news/world/us/2020/06/17/us-hits-syrias-elite-with-new-sanctions-under-caesar-ac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jn.org/2021/09/21/investigating-what-assads-regime-did-with-the-money-meant-to-rebuild-syria/" TargetMode="External"/><Relationship Id="rId24" Type="http://schemas.openxmlformats.org/officeDocument/2006/relationships/hyperlink" Target="https://www.fdd.org/analysis/2020/06/17/syria-sanctions-will-help-not-harm-civilians/" TargetMode="External"/><Relationship Id="rId32" Type="http://schemas.openxmlformats.org/officeDocument/2006/relationships/hyperlink" Target="http://www.ft.com/cms/s/0/05e5ffcc-70fa-11e0-962a-00144feabdc0.html?ftcamp=rss" TargetMode="External"/><Relationship Id="rId37" Type="http://schemas.openxmlformats.org/officeDocument/2006/relationships/hyperlink" Target="https://www.brookings.edu/blog/order-from-chaos/2020/06/19/the-caesar-act-and-a-pathway-out-of-conflict-in-syria/" TargetMode="External"/><Relationship Id="rId40" Type="http://schemas.openxmlformats.org/officeDocument/2006/relationships/hyperlink" Target="https://english.alaraby.co.uk/english/news/2020/6/16/syrias-assad-must-compromise-or-face-sanctions-us-warns" TargetMode="External"/><Relationship Id="rId45" Type="http://schemas.openxmlformats.org/officeDocument/2006/relationships/hyperlink" Target="https://www.washingtoninstitute.org/policy-analysis/assad-needs-united-states-and-its-allies-reconstruction" TargetMode="External"/><Relationship Id="rId53" Type="http://schemas.openxmlformats.org/officeDocument/2006/relationships/hyperlink" Target="https://news.cgtn.com/news/2020-07-11/China-ambassador-explains-second-veto-on-Syria-aid-via-Turkey--S1ZtJXY6Os/index.html"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ccrp.org/en/37-ccblog/ccblog/14459-syria-s-reconstruction-tax-props-up-the-assad-regime" TargetMode="External"/><Relationship Id="rId23" Type="http://schemas.openxmlformats.org/officeDocument/2006/relationships/hyperlink" Target="https://www.brookings.edu/blog/order-from-chaos/2020/06/19/the-caesar-act-and-a-pathway-out-of-conflict-in-syria/" TargetMode="External"/><Relationship Id="rId28" Type="http://schemas.openxmlformats.org/officeDocument/2006/relationships/hyperlink" Target="https://www.fdd.org/analysis/2019/12/11/syrian-currency-crisis-batters-assad-regime/" TargetMode="External"/><Relationship Id="rId36" Type="http://schemas.openxmlformats.org/officeDocument/2006/relationships/hyperlink" Target="https://www.brookings.edu/blog/order-from-chaos/2020/06/19/the-caesar-act-and-a-pathway-out-of-conflict-in-syria/" TargetMode="External"/><Relationship Id="rId49" Type="http://schemas.openxmlformats.org/officeDocument/2006/relationships/hyperlink" Target="https://ksr.hkspublications.org/2019/08/20/when-the-dictator-wins-how-assad-is-using-reconstruction-to-strengthen-his-grip-on-syria/" TargetMode="External"/><Relationship Id="rId57" Type="http://schemas.openxmlformats.org/officeDocument/2006/relationships/fontTable" Target="fontTable.xml"/><Relationship Id="rId10" Type="http://schemas.openxmlformats.org/officeDocument/2006/relationships/hyperlink" Target="https://twitter.com/majdulinhasan" TargetMode="External"/><Relationship Id="rId19" Type="http://schemas.openxmlformats.org/officeDocument/2006/relationships/hyperlink" Target="https://www.justsecurity.org/71568/the-caesar-sanctions-help-reinforce-norms-enshrined-in-international-law/" TargetMode="External"/><Relationship Id="rId31" Type="http://schemas.openxmlformats.org/officeDocument/2006/relationships/hyperlink" Target="https://www.americansecurityproject.org/terrorism-in-syria/" TargetMode="External"/><Relationship Id="rId44" Type="http://schemas.openxmlformats.org/officeDocument/2006/relationships/hyperlink" Target="https://www.brookings.edu/blog/order-from-chaos/2022/01/13/assads-normalization-and-the-politics-of-erasure-in-syria/" TargetMode="External"/><Relationship Id="rId52" Type="http://schemas.openxmlformats.org/officeDocument/2006/relationships/hyperlink" Target="https://insidearabia.com/block-aid-russia-and-chinas-response-to-the-caesar-act/" TargetMode="External"/><Relationship Id="rId4" Type="http://schemas.openxmlformats.org/officeDocument/2006/relationships/settings" Target="settings.xml"/><Relationship Id="rId9" Type="http://schemas.openxmlformats.org/officeDocument/2006/relationships/hyperlink" Target="https://www.brookings.edu/blog/order-from-chaos/2020/06/19/the-caesar-act-and-a-pathway-out-of-conflict-in-syria/" TargetMode="External"/><Relationship Id="rId14" Type="http://schemas.openxmlformats.org/officeDocument/2006/relationships/hyperlink" Target="https://www.financeuncovered.org/" TargetMode="External"/><Relationship Id="rId22" Type="http://schemas.openxmlformats.org/officeDocument/2006/relationships/hyperlink" Target="http://www.hawarnews.com/en/haber/william-robak-caesars-act-to-exclude-autonomous-administration-areas-h16685.html" TargetMode="External"/><Relationship Id="rId27" Type="http://schemas.openxmlformats.org/officeDocument/2006/relationships/hyperlink" Target="http://www.thinktriangle.net/wp-content/uploads/2019/11/Extend_Pretend_Lebanons_Financial_House_of_Cards_2019.pdf" TargetMode="External"/><Relationship Id="rId30" Type="http://schemas.openxmlformats.org/officeDocument/2006/relationships/hyperlink" Target="https://www.americansecurityproject.org/author/jmaloof/" TargetMode="External"/><Relationship Id="rId35" Type="http://schemas.openxmlformats.org/officeDocument/2006/relationships/hyperlink" Target="https://www.alestiklal.net/en/view/9083/a-year-after-its-implementation-how-did-th" TargetMode="External"/><Relationship Id="rId43" Type="http://schemas.openxmlformats.org/officeDocument/2006/relationships/hyperlink" Target="https://english.alaraby.co.uk/english/news/2020/6/17/syrian-lira-plummets-as-caesar-act-takes-force" TargetMode="External"/><Relationship Id="rId48" Type="http://schemas.openxmlformats.org/officeDocument/2006/relationships/hyperlink" Target="https://www.brookings.edu/blog/markaz/2017/08/24/rules-for-reconstruction-in-syria/" TargetMode="External"/><Relationship Id="rId56" Type="http://schemas.openxmlformats.org/officeDocument/2006/relationships/footer" Target="footer1.xml"/><Relationship Id="rId8" Type="http://schemas.openxmlformats.org/officeDocument/2006/relationships/hyperlink" Target="https://www.brookings.edu/blog/order-from-chaos/2020/06/19/the-caesar-act-and-a-pathway-out-of-conflict-in-syria/" TargetMode="External"/><Relationship Id="rId51" Type="http://schemas.openxmlformats.org/officeDocument/2006/relationships/hyperlink" Target="https://insidearabia.com/author/anchal-vohr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8B10A-D3C9-49B7-9B90-9EEE217A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10</Pages>
  <Words>5534</Words>
  <Characters>31545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37005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14</cp:revision>
  <cp:lastPrinted>2014-07-05T10:25:00Z</cp:lastPrinted>
  <dcterms:created xsi:type="dcterms:W3CDTF">2018-07-24T01:47:00Z</dcterms:created>
  <dcterms:modified xsi:type="dcterms:W3CDTF">2022-11-14T10:41:00Z</dcterms:modified>
</cp:coreProperties>
</file>