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1663" w14:textId="77777777" w:rsidR="00041530" w:rsidRPr="0086565D" w:rsidRDefault="00041530" w:rsidP="00041530">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391C237B" w14:textId="2771A011" w:rsidR="004A5D12" w:rsidRDefault="004A5D12" w:rsidP="004A5D12">
      <w:pPr>
        <w:jc w:val="center"/>
        <w:rPr>
          <w:sz w:val="40"/>
          <w:szCs w:val="40"/>
        </w:rPr>
      </w:pPr>
      <w:r w:rsidRPr="008708B5">
        <w:rPr>
          <w:sz w:val="40"/>
          <w:szCs w:val="40"/>
        </w:rPr>
        <w:t>S</w:t>
      </w:r>
      <w:r>
        <w:rPr>
          <w:sz w:val="40"/>
          <w:szCs w:val="40"/>
        </w:rPr>
        <w:t>eason 2</w:t>
      </w:r>
      <w:r w:rsidR="005F01C1">
        <w:rPr>
          <w:sz w:val="40"/>
          <w:szCs w:val="40"/>
        </w:rPr>
        <w:t>4</w:t>
      </w:r>
      <w:r>
        <w:rPr>
          <w:sz w:val="40"/>
          <w:szCs w:val="40"/>
        </w:rPr>
        <w:t xml:space="preserve"> Monument Release #1</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780171D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6A79223D" w14:textId="2E4D61F5" w:rsidR="00041530" w:rsidRDefault="00041530" w:rsidP="00A55050">
      <w:pPr>
        <w:pStyle w:val="SilverListBody"/>
      </w:pPr>
      <w:r w:rsidRPr="00041530">
        <w:t>GOD</w:t>
      </w:r>
    </w:p>
    <w:p w14:paraId="70E3E67A" w14:textId="59EFDCF5" w:rsidR="00A55050" w:rsidRDefault="005F01C1" w:rsidP="008A3C37">
      <w:pPr>
        <w:pStyle w:val="SilverListBody"/>
        <w:numPr>
          <w:ilvl w:val="0"/>
          <w:numId w:val="35"/>
        </w:numPr>
      </w:pPr>
      <w:r>
        <w:t>Is God triune?</w:t>
      </w:r>
    </w:p>
    <w:p w14:paraId="085B2DA0" w14:textId="321410B0" w:rsidR="005F01C1" w:rsidRDefault="005F01C1" w:rsidP="008A3C37">
      <w:pPr>
        <w:pStyle w:val="SilverListBody"/>
        <w:numPr>
          <w:ilvl w:val="0"/>
          <w:numId w:val="35"/>
        </w:numPr>
      </w:pPr>
      <w:r>
        <w:t>Is God infinite?</w:t>
      </w:r>
    </w:p>
    <w:p w14:paraId="7EBA02D5" w14:textId="5BD5AFF2" w:rsidR="005F01C1" w:rsidRDefault="005F01C1" w:rsidP="008A3C37">
      <w:pPr>
        <w:pStyle w:val="SilverListBody"/>
        <w:numPr>
          <w:ilvl w:val="0"/>
          <w:numId w:val="35"/>
        </w:numPr>
      </w:pPr>
      <w:r>
        <w:t>Is God eternal?</w:t>
      </w:r>
    </w:p>
    <w:p w14:paraId="11FA03D7" w14:textId="2FCBCF07" w:rsidR="005F01C1" w:rsidRDefault="005F01C1" w:rsidP="008A3C37">
      <w:pPr>
        <w:pStyle w:val="SilverListBody"/>
        <w:numPr>
          <w:ilvl w:val="0"/>
          <w:numId w:val="35"/>
        </w:numPr>
      </w:pPr>
      <w:r>
        <w:t>Does God ever change?</w:t>
      </w:r>
    </w:p>
    <w:p w14:paraId="6A5EED3C" w14:textId="329A7184" w:rsidR="005F01C1" w:rsidRDefault="005F01C1" w:rsidP="008A3C37">
      <w:pPr>
        <w:pStyle w:val="SilverListBody"/>
        <w:numPr>
          <w:ilvl w:val="0"/>
          <w:numId w:val="35"/>
        </w:numPr>
      </w:pPr>
      <w:r>
        <w:t>Does God know everything?</w:t>
      </w:r>
    </w:p>
    <w:p w14:paraId="5C39E353" w14:textId="00D285C4" w:rsidR="005F01C1" w:rsidRDefault="005F01C1" w:rsidP="008A3C37">
      <w:pPr>
        <w:pStyle w:val="SilverListBody"/>
        <w:numPr>
          <w:ilvl w:val="0"/>
          <w:numId w:val="35"/>
        </w:numPr>
      </w:pPr>
      <w:r>
        <w:t>Is God all-powerful?</w:t>
      </w:r>
    </w:p>
    <w:p w14:paraId="40136175" w14:textId="1713BA54" w:rsidR="00740A40" w:rsidRDefault="00740A40" w:rsidP="00DC5834">
      <w:pPr>
        <w:pStyle w:val="SilverListBody"/>
        <w:rPr>
          <w:rFonts w:eastAsia="Arial Unicode MS"/>
        </w:rPr>
      </w:pPr>
    </w:p>
    <w:p w14:paraId="2F1BA481" w14:textId="77777777" w:rsidR="005F01C1" w:rsidRDefault="005F01C1" w:rsidP="00DC5834">
      <w:pPr>
        <w:pStyle w:val="SilverListBody"/>
        <w:rPr>
          <w:rFonts w:eastAsia="Arial Unicode MS"/>
        </w:rPr>
      </w:pPr>
    </w:p>
    <w:p w14:paraId="0E7861E5" w14:textId="77777777" w:rsidR="005F01C1" w:rsidRDefault="005F01C1" w:rsidP="00DC5834">
      <w:pPr>
        <w:pStyle w:val="SilverListBody"/>
        <w:rPr>
          <w:rFonts w:eastAsia="Arial Unicode MS"/>
        </w:rPr>
      </w:pPr>
    </w:p>
    <w:p w14:paraId="11A646C7" w14:textId="77777777" w:rsidR="005F01C1" w:rsidRDefault="005F01C1" w:rsidP="00DC5834">
      <w:pPr>
        <w:pStyle w:val="SilverListBody"/>
        <w:rPr>
          <w:rFonts w:eastAsia="Arial Unicode MS"/>
        </w:rPr>
      </w:pPr>
    </w:p>
    <w:p w14:paraId="22788883" w14:textId="77777777" w:rsidR="005F01C1" w:rsidRDefault="005F01C1" w:rsidP="00DC5834">
      <w:pPr>
        <w:pStyle w:val="SilverListBody"/>
        <w:rPr>
          <w:rFonts w:eastAsia="Arial Unicode MS"/>
        </w:rPr>
      </w:pPr>
    </w:p>
    <w:p w14:paraId="4CE08883" w14:textId="77777777" w:rsidR="005F01C1" w:rsidRDefault="005F01C1" w:rsidP="00DC5834">
      <w:pPr>
        <w:pStyle w:val="SilverListBody"/>
        <w:rPr>
          <w:rFonts w:eastAsia="Arial Unicode MS"/>
        </w:rPr>
      </w:pPr>
    </w:p>
    <w:p w14:paraId="621536AA" w14:textId="77777777" w:rsidR="005F01C1" w:rsidRDefault="005F01C1" w:rsidP="00DC5834">
      <w:pPr>
        <w:pStyle w:val="SilverListBody"/>
        <w:rPr>
          <w:rFonts w:eastAsia="Arial Unicode MS"/>
        </w:rPr>
      </w:pPr>
    </w:p>
    <w:p w14:paraId="202072A6" w14:textId="77777777" w:rsidR="005F01C1" w:rsidRDefault="005F01C1" w:rsidP="00DC5834">
      <w:pPr>
        <w:pStyle w:val="SilverListBody"/>
        <w:rPr>
          <w:rFonts w:eastAsia="Arial Unicode MS"/>
        </w:rPr>
      </w:pPr>
    </w:p>
    <w:p w14:paraId="4B6883BC" w14:textId="77777777" w:rsidR="005F01C1" w:rsidRDefault="005F01C1" w:rsidP="00DC5834">
      <w:pPr>
        <w:pStyle w:val="SilverListBody"/>
        <w:rPr>
          <w:rFonts w:eastAsia="Arial Unicode MS"/>
        </w:rPr>
      </w:pPr>
    </w:p>
    <w:p w14:paraId="2D43BB20" w14:textId="77777777" w:rsidR="005F01C1" w:rsidRDefault="005F01C1" w:rsidP="00DC5834">
      <w:pPr>
        <w:pStyle w:val="SilverListBody"/>
        <w:rPr>
          <w:rFonts w:eastAsia="Arial Unicode MS"/>
        </w:rPr>
      </w:pPr>
    </w:p>
    <w:p w14:paraId="1E67F4BC" w14:textId="77777777" w:rsidR="005F01C1" w:rsidRDefault="005F01C1" w:rsidP="00DC5834">
      <w:pPr>
        <w:pStyle w:val="SilverListBody"/>
        <w:rPr>
          <w:rFonts w:eastAsia="Arial Unicode MS"/>
        </w:rPr>
      </w:pPr>
    </w:p>
    <w:p w14:paraId="2CF774CF" w14:textId="77777777" w:rsidR="005F01C1" w:rsidRDefault="005F01C1" w:rsidP="005F01C1">
      <w:pPr>
        <w:pStyle w:val="Heading1-SB"/>
      </w:pPr>
      <w:bookmarkStart w:id="0" w:name="_Toc314822616"/>
      <w:r>
        <w:lastRenderedPageBreak/>
        <w:t>Trinity</w:t>
      </w:r>
      <w:r>
        <w:tab/>
      </w:r>
      <w:r w:rsidRPr="006208E8">
        <w:rPr>
          <w:rFonts w:ascii="Times New Roman" w:hAnsi="Times New Roman"/>
          <w:b w:val="0"/>
          <w:i/>
          <w:sz w:val="20"/>
        </w:rPr>
        <w:t xml:space="preserve">by </w:t>
      </w:r>
      <w:bookmarkEnd w:id="0"/>
      <w:r>
        <w:rPr>
          <w:rFonts w:ascii="Times New Roman" w:hAnsi="Times New Roman"/>
          <w:b w:val="0"/>
          <w:i/>
          <w:sz w:val="20"/>
          <w:szCs w:val="20"/>
        </w:rPr>
        <w:t>Zach Seals</w:t>
      </w:r>
    </w:p>
    <w:p w14:paraId="2C48EE49" w14:textId="06E2BBE7" w:rsidR="005F01C1" w:rsidRPr="00A07D7B" w:rsidRDefault="005F01C1" w:rsidP="005F01C1">
      <w:pPr>
        <w:pStyle w:val="SilverBookLeagueWording"/>
        <w:ind w:left="0" w:firstLine="0"/>
        <w:rPr>
          <w:rFonts w:eastAsiaTheme="minorHAnsi"/>
          <w:iCs/>
          <w:noProof/>
        </w:rPr>
      </w:pPr>
      <w:r>
        <w:rPr>
          <w:iCs/>
          <w:noProof/>
        </w:rPr>
        <w:t>Is God Triune?</w:t>
      </w:r>
    </w:p>
    <w:p w14:paraId="04EA2C22" w14:textId="77777777" w:rsidR="005F01C1" w:rsidRPr="00D11522" w:rsidRDefault="005F01C1" w:rsidP="005F01C1">
      <w:pPr>
        <w:pStyle w:val="SilverArticleSubheads"/>
      </w:pPr>
      <w:r>
        <w:t xml:space="preserve">Bible </w:t>
      </w:r>
      <w:r w:rsidRPr="00D11522">
        <w:t>Verses</w:t>
      </w:r>
      <w:r w:rsidRPr="00D11522">
        <w:rPr>
          <w:vertAlign w:val="superscript"/>
        </w:rPr>
        <w:footnoteReference w:id="1"/>
      </w:r>
    </w:p>
    <w:p w14:paraId="26ABBE03" w14:textId="77777777" w:rsidR="005F01C1" w:rsidRPr="00D11522" w:rsidRDefault="005F01C1" w:rsidP="005F01C1">
      <w:pPr>
        <w:pStyle w:val="SilverList"/>
      </w:pPr>
      <w:r w:rsidRPr="00891439">
        <w:rPr>
          <w:i/>
        </w:rPr>
        <w:t>There is only one God</w:t>
      </w:r>
      <w:r w:rsidRPr="00D11522">
        <w:t xml:space="preserve"> (Deut 6:4, Isaiah 43:10, Ps 86:10, Romans 3:30, James 2:19)</w:t>
      </w:r>
    </w:p>
    <w:p w14:paraId="25A552A2" w14:textId="77777777" w:rsidR="005F01C1" w:rsidRPr="00D11522" w:rsidRDefault="005F01C1" w:rsidP="005F01C1">
      <w:pPr>
        <w:pStyle w:val="SilverList"/>
      </w:pPr>
      <w:r w:rsidRPr="00891439">
        <w:rPr>
          <w:i/>
        </w:rPr>
        <w:t>The Father is God</w:t>
      </w:r>
      <w:r w:rsidRPr="00D11522">
        <w:t xml:space="preserve"> (Matt 6:28-30, Rom 1:17, Gal 1:1) </w:t>
      </w:r>
    </w:p>
    <w:p w14:paraId="525FC6A6" w14:textId="77777777" w:rsidR="005F01C1" w:rsidRPr="00D11522" w:rsidRDefault="005F01C1" w:rsidP="005F01C1">
      <w:pPr>
        <w:pStyle w:val="SilverList"/>
      </w:pPr>
      <w:r w:rsidRPr="00891439">
        <w:rPr>
          <w:i/>
        </w:rPr>
        <w:t>The Son is God</w:t>
      </w:r>
      <w:r w:rsidRPr="00D11522">
        <w:t xml:space="preserve"> (Col 2:9, Phil 2:6, </w:t>
      </w:r>
      <w:r>
        <w:t>He</w:t>
      </w:r>
      <w:r w:rsidRPr="00D11522">
        <w:t xml:space="preserve">brews 1:3) </w:t>
      </w:r>
    </w:p>
    <w:p w14:paraId="3F54B82E" w14:textId="77777777" w:rsidR="005F01C1" w:rsidRPr="00D11522" w:rsidRDefault="005F01C1" w:rsidP="005F01C1">
      <w:pPr>
        <w:pStyle w:val="SilverList"/>
      </w:pPr>
      <w:r w:rsidRPr="00891439">
        <w:rPr>
          <w:i/>
        </w:rPr>
        <w:t>The Spirit is God</w:t>
      </w:r>
      <w:r w:rsidRPr="00D11522">
        <w:t xml:space="preserve"> (Acts 5:3, Acts 28:25-27 quoting Isaiah 6:9-10)   </w:t>
      </w:r>
    </w:p>
    <w:p w14:paraId="302A8970" w14:textId="77777777" w:rsidR="005F01C1" w:rsidRPr="00D11522" w:rsidRDefault="005F01C1" w:rsidP="005F01C1">
      <w:pPr>
        <w:pStyle w:val="SilverList"/>
      </w:pPr>
      <w:r w:rsidRPr="00891439">
        <w:rPr>
          <w:i/>
        </w:rPr>
        <w:t>The Father is not the Son</w:t>
      </w:r>
      <w:r w:rsidRPr="00D11522">
        <w:t xml:space="preserve"> (Matt 3:16-17)</w:t>
      </w:r>
    </w:p>
    <w:p w14:paraId="6AE76786" w14:textId="77777777" w:rsidR="005F01C1" w:rsidRPr="00D11522" w:rsidRDefault="005F01C1" w:rsidP="005F01C1">
      <w:pPr>
        <w:pStyle w:val="SilverList"/>
      </w:pPr>
      <w:r w:rsidRPr="00891439">
        <w:rPr>
          <w:i/>
        </w:rPr>
        <w:t>The Son is not the Spirit</w:t>
      </w:r>
      <w:r w:rsidRPr="00D11522">
        <w:t xml:space="preserve"> (John 14:16, 15:26)</w:t>
      </w:r>
    </w:p>
    <w:p w14:paraId="4A7B77B7" w14:textId="77777777" w:rsidR="005F01C1" w:rsidRPr="00D11522" w:rsidRDefault="005F01C1" w:rsidP="005F01C1">
      <w:pPr>
        <w:pStyle w:val="SilverList"/>
      </w:pPr>
      <w:r w:rsidRPr="00891439">
        <w:rPr>
          <w:i/>
        </w:rPr>
        <w:t>The Spirit is not the Father</w:t>
      </w:r>
      <w:r w:rsidRPr="00D11522">
        <w:t xml:space="preserve"> (Matt 28:19, 2 T</w:t>
      </w:r>
      <w:r>
        <w:t>hes</w:t>
      </w:r>
      <w:r w:rsidRPr="00D11522">
        <w:t xml:space="preserve"> 2:13) </w:t>
      </w:r>
    </w:p>
    <w:p w14:paraId="7DAC8104" w14:textId="77777777" w:rsidR="005F01C1" w:rsidRDefault="005F01C1" w:rsidP="005F01C1">
      <w:pPr>
        <w:pStyle w:val="SilverArticleSubheads"/>
      </w:pPr>
      <w:r w:rsidRPr="00D11522">
        <w:t>Quotations</w:t>
      </w:r>
    </w:p>
    <w:p w14:paraId="5DDE78FA" w14:textId="77777777" w:rsidR="005F01C1" w:rsidRPr="00891439" w:rsidRDefault="005F01C1" w:rsidP="005F01C1">
      <w:pPr>
        <w:pStyle w:val="SilverListBody"/>
        <w:rPr>
          <w:i/>
        </w:rPr>
      </w:pPr>
      <w:r w:rsidRPr="00891439">
        <w:rPr>
          <w:i/>
        </w:rPr>
        <w:t>To defend against:</w:t>
      </w:r>
    </w:p>
    <w:p w14:paraId="3AD3F8D8" w14:textId="77777777" w:rsidR="005F01C1" w:rsidRPr="00D11522" w:rsidRDefault="005F01C1" w:rsidP="005F01C1">
      <w:pPr>
        <w:pStyle w:val="SilverListBody"/>
        <w:numPr>
          <w:ilvl w:val="0"/>
          <w:numId w:val="22"/>
        </w:numPr>
      </w:pPr>
      <w:r>
        <w:t>“</w:t>
      </w:r>
      <w:r w:rsidRPr="00D11522">
        <w:t>How can God be one and three at t</w:t>
      </w:r>
      <w:r>
        <w:t>he</w:t>
      </w:r>
      <w:r w:rsidRPr="00D11522">
        <w:t xml:space="preserve"> same time? It is absurd, rationally impossible, and mat</w:t>
      </w:r>
      <w:r>
        <w:t>he</w:t>
      </w:r>
      <w:r w:rsidRPr="00D11522">
        <w:t>matically wrong. Unity and Diversity cannot gat</w:t>
      </w:r>
      <w:r>
        <w:t>he</w:t>
      </w:r>
      <w:r w:rsidRPr="00D11522">
        <w:t>r toget</w:t>
      </w:r>
      <w:r>
        <w:t>he</w:t>
      </w:r>
      <w:r w:rsidRPr="00D11522">
        <w:t>r.</w:t>
      </w:r>
      <w:r>
        <w:t>”</w:t>
      </w:r>
      <w:r w:rsidRPr="00D11522">
        <w:t xml:space="preserve"> -Shabir Ahmad Usmani, T</w:t>
      </w:r>
      <w:r>
        <w:t>he</w:t>
      </w:r>
      <w:r w:rsidRPr="00D11522">
        <w:t xml:space="preserve"> Noble Qur</w:t>
      </w:r>
      <w:r>
        <w:t>’</w:t>
      </w:r>
      <w:r w:rsidRPr="00D11522">
        <w:t>an</w:t>
      </w:r>
    </w:p>
    <w:p w14:paraId="70FE5121" w14:textId="77777777" w:rsidR="005F01C1" w:rsidRPr="00D11522" w:rsidRDefault="005F01C1" w:rsidP="005F01C1">
      <w:pPr>
        <w:pStyle w:val="SilverListBody"/>
        <w:numPr>
          <w:ilvl w:val="0"/>
          <w:numId w:val="22"/>
        </w:numPr>
      </w:pPr>
      <w:r>
        <w:t>“</w:t>
      </w:r>
      <w:r w:rsidRPr="00D11522">
        <w:t>No area of Jewish literature could be more inhospitable to t</w:t>
      </w:r>
      <w:r>
        <w:t>he</w:t>
      </w:r>
      <w:r w:rsidRPr="00D11522">
        <w:t xml:space="preserve"> Christian doctrine of a triune god</w:t>
      </w:r>
      <w:r>
        <w:t>he</w:t>
      </w:r>
      <w:r w:rsidRPr="00D11522">
        <w:t>ad than t</w:t>
      </w:r>
      <w:r>
        <w:t>he</w:t>
      </w:r>
      <w:r w:rsidRPr="00D11522">
        <w:t xml:space="preserve"> </w:t>
      </w:r>
      <w:r>
        <w:t>He</w:t>
      </w:r>
      <w:r w:rsidRPr="00D11522">
        <w:t>brew Bible.</w:t>
      </w:r>
      <w:r>
        <w:t>”</w:t>
      </w:r>
      <w:r w:rsidRPr="00D11522">
        <w:t xml:space="preserve"> –Tovia Singer, </w:t>
      </w:r>
      <w:r>
        <w:t>He</w:t>
      </w:r>
      <w:r w:rsidRPr="00D11522">
        <w:t>brew Rabbi</w:t>
      </w:r>
    </w:p>
    <w:p w14:paraId="677B56F2" w14:textId="77777777" w:rsidR="005F01C1" w:rsidRPr="00D11522" w:rsidRDefault="005F01C1" w:rsidP="005F01C1">
      <w:pPr>
        <w:pStyle w:val="SilverListBody"/>
        <w:numPr>
          <w:ilvl w:val="0"/>
          <w:numId w:val="22"/>
        </w:numPr>
      </w:pPr>
      <w:r>
        <w:t>“</w:t>
      </w:r>
      <w:r w:rsidRPr="00D11522">
        <w:t>In fact, t</w:t>
      </w:r>
      <w:r>
        <w:t>he</w:t>
      </w:r>
      <w:r w:rsidRPr="00D11522">
        <w:t xml:space="preserve"> God of t</w:t>
      </w:r>
      <w:r>
        <w:t>he</w:t>
      </w:r>
      <w:r w:rsidRPr="00D11522">
        <w:t xml:space="preserve"> Bible is never described as being part of a Trinity.</w:t>
      </w:r>
      <w:r>
        <w:t>”</w:t>
      </w:r>
      <w:r w:rsidRPr="00D11522">
        <w:rPr>
          <w:vertAlign w:val="superscript"/>
        </w:rPr>
        <w:footnoteReference w:id="2"/>
      </w:r>
      <w:r w:rsidRPr="00D11522">
        <w:t xml:space="preserve"> -Watchtower Society (Jehovah</w:t>
      </w:r>
      <w:r>
        <w:t>’</w:t>
      </w:r>
      <w:r w:rsidRPr="00D11522">
        <w:t xml:space="preserve">s Witness) </w:t>
      </w:r>
    </w:p>
    <w:p w14:paraId="01C37AC7" w14:textId="77777777" w:rsidR="005F01C1" w:rsidRDefault="005F01C1" w:rsidP="005F01C1">
      <w:pPr>
        <w:pStyle w:val="SilverListBody"/>
        <w:numPr>
          <w:ilvl w:val="0"/>
          <w:numId w:val="22"/>
        </w:numPr>
      </w:pPr>
      <w:r>
        <w:t>“</w:t>
      </w:r>
      <w:r w:rsidRPr="00D11522">
        <w:t>T</w:t>
      </w:r>
      <w:r>
        <w:t>he</w:t>
      </w:r>
      <w:r w:rsidRPr="00D11522">
        <w:t xml:space="preserve"> trinity is three separate Gods. T</w:t>
      </w:r>
      <w:r>
        <w:t>he</w:t>
      </w:r>
      <w:r w:rsidRPr="00D11522">
        <w:t xml:space="preserve"> Fat</w:t>
      </w:r>
      <w:r>
        <w:t>he</w:t>
      </w:r>
      <w:r w:rsidRPr="00D11522">
        <w:t>r, t</w:t>
      </w:r>
      <w:r>
        <w:t>he</w:t>
      </w:r>
      <w:r w:rsidRPr="00D11522">
        <w:t xml:space="preserve"> Son, and t</w:t>
      </w:r>
      <w:r>
        <w:t>he</w:t>
      </w:r>
      <w:r w:rsidRPr="00D11522">
        <w:t xml:space="preserve"> Holy Ghost. That t</w:t>
      </w:r>
      <w:r>
        <w:t>he</w:t>
      </w:r>
      <w:r w:rsidRPr="00D11522">
        <w:t>se three are separate individuals, physically distinct from each ot</w:t>
      </w:r>
      <w:r>
        <w:t>he</w:t>
      </w:r>
      <w:r w:rsidRPr="00D11522">
        <w:t>r, is demonstrated by t</w:t>
      </w:r>
      <w:r>
        <w:t>he</w:t>
      </w:r>
      <w:r w:rsidRPr="00D11522">
        <w:t xml:space="preserve"> accepted records of divine dealings with man.</w:t>
      </w:r>
      <w:r>
        <w:t>”</w:t>
      </w:r>
      <w:r w:rsidRPr="00D11522">
        <w:t xml:space="preserve"> –James Talmage, Articles of Faith (Mormon)</w:t>
      </w:r>
    </w:p>
    <w:p w14:paraId="4349D73F" w14:textId="77777777" w:rsidR="005F01C1" w:rsidRPr="00891439" w:rsidRDefault="005F01C1" w:rsidP="005F01C1">
      <w:pPr>
        <w:pStyle w:val="SilverListBody"/>
        <w:rPr>
          <w:b/>
          <w:i/>
        </w:rPr>
      </w:pPr>
      <w:r w:rsidRPr="00891439">
        <w:rPr>
          <w:i/>
        </w:rPr>
        <w:t>For defense:</w:t>
      </w:r>
    </w:p>
    <w:p w14:paraId="02D35326" w14:textId="77777777" w:rsidR="005F01C1" w:rsidRPr="00D11522" w:rsidRDefault="005F01C1" w:rsidP="005F01C1">
      <w:pPr>
        <w:pStyle w:val="SilverListBody"/>
        <w:numPr>
          <w:ilvl w:val="0"/>
          <w:numId w:val="23"/>
        </w:numPr>
      </w:pPr>
      <w:r>
        <w:t>“</w:t>
      </w:r>
      <w:r w:rsidRPr="00D11522">
        <w:t>If Jesus</w:t>
      </w:r>
      <w:r>
        <w:t>’</w:t>
      </w:r>
      <w:r w:rsidRPr="00D11522">
        <w:t xml:space="preserve"> relationship to t</w:t>
      </w:r>
      <w:r>
        <w:t>he</w:t>
      </w:r>
      <w:r w:rsidRPr="00D11522">
        <w:t xml:space="preserve"> Fat</w:t>
      </w:r>
      <w:r>
        <w:t>he</w:t>
      </w:r>
      <w:r w:rsidRPr="00D11522">
        <w:t>r could be adequately described and accounted for in ot</w:t>
      </w:r>
      <w:r>
        <w:t>he</w:t>
      </w:r>
      <w:r w:rsidRPr="00D11522">
        <w:t>r terms than those of Trinitarian doctrine, t</w:t>
      </w:r>
      <w:r>
        <w:t>he</w:t>
      </w:r>
      <w:r w:rsidRPr="00D11522">
        <w:t xml:space="preserve"> case for that doctrine would be lost. It can only be defended if t</w:t>
      </w:r>
      <w:r>
        <w:t>he</w:t>
      </w:r>
      <w:r w:rsidRPr="00D11522">
        <w:t xml:space="preserve"> Trinitarian concept of God can be shown to be t</w:t>
      </w:r>
      <w:r>
        <w:t>he</w:t>
      </w:r>
      <w:r w:rsidRPr="00D11522">
        <w:t xml:space="preserve"> only adequate and fully explicit expression of t</w:t>
      </w:r>
      <w:r>
        <w:t>he</w:t>
      </w:r>
      <w:r w:rsidRPr="00D11522">
        <w:t xml:space="preserve"> reality of God revealed in Jesus Christ.</w:t>
      </w:r>
      <w:r>
        <w:t>”</w:t>
      </w:r>
      <w:r w:rsidRPr="00D11522">
        <w:rPr>
          <w:vertAlign w:val="superscript"/>
        </w:rPr>
        <w:footnoteReference w:id="3"/>
      </w:r>
      <w:r w:rsidRPr="00D11522">
        <w:t xml:space="preserve"> - Wolfhart Pannenberg </w:t>
      </w:r>
    </w:p>
    <w:p w14:paraId="00299952" w14:textId="77777777" w:rsidR="005F01C1" w:rsidRPr="00D11522" w:rsidRDefault="005F01C1" w:rsidP="005F01C1">
      <w:pPr>
        <w:pStyle w:val="SilverListBody"/>
        <w:numPr>
          <w:ilvl w:val="0"/>
          <w:numId w:val="23"/>
        </w:numPr>
      </w:pPr>
      <w:r>
        <w:t>“</w:t>
      </w:r>
      <w:r w:rsidRPr="00D11522">
        <w:t>No sooner do I conceive of t</w:t>
      </w:r>
      <w:r>
        <w:t>he</w:t>
      </w:r>
      <w:r w:rsidRPr="00D11522">
        <w:t xml:space="preserve"> one than I am illumined by t</w:t>
      </w:r>
      <w:r>
        <w:t>he</w:t>
      </w:r>
      <w:r w:rsidRPr="00D11522">
        <w:t xml:space="preserve"> splendor of t</w:t>
      </w:r>
      <w:r>
        <w:t>he</w:t>
      </w:r>
      <w:r w:rsidRPr="00D11522">
        <w:t xml:space="preserve"> three; no sooner do I distinguish t</w:t>
      </w:r>
      <w:r>
        <w:t>he</w:t>
      </w:r>
      <w:r w:rsidRPr="00D11522">
        <w:t>m than I am carried back to t</w:t>
      </w:r>
      <w:r>
        <w:t>he</w:t>
      </w:r>
      <w:r w:rsidRPr="00D11522">
        <w:t xml:space="preserve"> one. W</w:t>
      </w:r>
      <w:r>
        <w:t>he</w:t>
      </w:r>
      <w:r w:rsidRPr="00D11522">
        <w:t>n I think of anyone of t</w:t>
      </w:r>
      <w:r>
        <w:t>he</w:t>
      </w:r>
      <w:r w:rsidRPr="00D11522">
        <w:t xml:space="preserve"> three I think of him as t</w:t>
      </w:r>
      <w:r>
        <w:t>he</w:t>
      </w:r>
      <w:r w:rsidRPr="00D11522">
        <w:t xml:space="preserve"> whole, and my eyes are filled, and t</w:t>
      </w:r>
      <w:r>
        <w:t>he</w:t>
      </w:r>
      <w:r w:rsidRPr="00D11522">
        <w:t xml:space="preserve"> greater part of what I am thinking escapes me. I cannot grasp t</w:t>
      </w:r>
      <w:r>
        <w:t>he</w:t>
      </w:r>
      <w:r w:rsidRPr="00D11522">
        <w:t xml:space="preserve"> greatness of that one so as to attribute a greater greatness to t</w:t>
      </w:r>
      <w:r>
        <w:t>he</w:t>
      </w:r>
      <w:r w:rsidRPr="00D11522">
        <w:t xml:space="preserve"> </w:t>
      </w:r>
      <w:r w:rsidRPr="00D11522">
        <w:lastRenderedPageBreak/>
        <w:t>rest. W</w:t>
      </w:r>
      <w:r>
        <w:t>he</w:t>
      </w:r>
      <w:r w:rsidRPr="00D11522">
        <w:t>n I contemplate t</w:t>
      </w:r>
      <w:r>
        <w:t>he</w:t>
      </w:r>
      <w:r w:rsidRPr="00D11522">
        <w:t xml:space="preserve"> three toget</w:t>
      </w:r>
      <w:r>
        <w:t>he</w:t>
      </w:r>
      <w:r w:rsidRPr="00D11522">
        <w:t>r, I see but one torch, and cannot divide or measure out t</w:t>
      </w:r>
      <w:r>
        <w:t>he</w:t>
      </w:r>
      <w:r w:rsidRPr="00D11522">
        <w:t xml:space="preserve"> undivided light.</w:t>
      </w:r>
      <w:r>
        <w:t>”</w:t>
      </w:r>
      <w:r w:rsidRPr="00D11522">
        <w:rPr>
          <w:vertAlign w:val="superscript"/>
        </w:rPr>
        <w:footnoteReference w:id="4"/>
      </w:r>
      <w:r w:rsidRPr="00D11522">
        <w:t xml:space="preserve"> - Gregory Nazianzus</w:t>
      </w:r>
    </w:p>
    <w:p w14:paraId="56EBA154" w14:textId="77777777" w:rsidR="005F01C1" w:rsidRDefault="005F01C1" w:rsidP="005F01C1">
      <w:pPr>
        <w:pStyle w:val="SilverArticleSubheads"/>
      </w:pPr>
      <w:r>
        <w:t>Recommendations</w:t>
      </w:r>
    </w:p>
    <w:p w14:paraId="2898E961" w14:textId="77777777" w:rsidR="005F01C1" w:rsidRPr="00640C87" w:rsidRDefault="005F01C1" w:rsidP="005F01C1">
      <w:pPr>
        <w:pStyle w:val="SilverList"/>
      </w:pPr>
      <w:r w:rsidRPr="00891439">
        <w:rPr>
          <w:i/>
        </w:rPr>
        <w:t>The Deep Things of God</w:t>
      </w:r>
      <w:r w:rsidRPr="00640C87">
        <w:t xml:space="preserve"> by Fred Sanders</w:t>
      </w:r>
    </w:p>
    <w:p w14:paraId="0D3DFDF7" w14:textId="77777777" w:rsidR="005F01C1" w:rsidRPr="00D11522" w:rsidRDefault="005F01C1" w:rsidP="005F01C1">
      <w:pPr>
        <w:pStyle w:val="SilverList"/>
      </w:pPr>
      <w:r w:rsidRPr="00891439">
        <w:rPr>
          <w:i/>
        </w:rPr>
        <w:t>The Forgotten Trinity</w:t>
      </w:r>
      <w:r>
        <w:t xml:space="preserve"> by </w:t>
      </w:r>
      <w:r w:rsidRPr="00D11522">
        <w:t xml:space="preserve">James White </w:t>
      </w:r>
    </w:p>
    <w:p w14:paraId="1E44AA66" w14:textId="77777777" w:rsidR="005F01C1" w:rsidRDefault="005F01C1" w:rsidP="005F01C1">
      <w:pPr>
        <w:pStyle w:val="SilverArticleSubheads"/>
      </w:pPr>
      <w:r>
        <w:t>Commentary</w:t>
      </w:r>
    </w:p>
    <w:p w14:paraId="4B49D156" w14:textId="4E5E8C0F" w:rsidR="005F01C1" w:rsidRPr="00D11522" w:rsidRDefault="005F01C1" w:rsidP="005F01C1">
      <w:pPr>
        <w:pStyle w:val="SilverListBody"/>
      </w:pPr>
      <w:r w:rsidRPr="00D11522">
        <w:t xml:space="preserve">In discussing such a foundational doctrine to </w:t>
      </w:r>
      <w:r w:rsidR="00A03A4D" w:rsidRPr="00D11522">
        <w:t>Christianity,</w:t>
      </w:r>
      <w:r w:rsidRPr="00D11522">
        <w:t xml:space="preserve"> it would be easy to find and delve into one of t</w:t>
      </w:r>
      <w:r>
        <w:t>he</w:t>
      </w:r>
      <w:r w:rsidRPr="00D11522">
        <w:t xml:space="preserve"> numerous beautiful t</w:t>
      </w:r>
      <w:r>
        <w:t>he</w:t>
      </w:r>
      <w:r w:rsidRPr="00D11522">
        <w:t>ological routes available in Trinitarian t</w:t>
      </w:r>
      <w:r>
        <w:t>he</w:t>
      </w:r>
      <w:r w:rsidRPr="00D11522">
        <w:t xml:space="preserve">ology. </w:t>
      </w:r>
      <w:r>
        <w:t>He</w:t>
      </w:r>
      <w:r w:rsidRPr="00D11522">
        <w:t xml:space="preserve">re it is </w:t>
      </w:r>
      <w:r>
        <w:t>he</w:t>
      </w:r>
      <w:r w:rsidRPr="00D11522">
        <w:t>lpful to remember that we can limit our approach specifically to address how one might criticize t</w:t>
      </w:r>
      <w:r>
        <w:t>he</w:t>
      </w:r>
      <w:r w:rsidRPr="00D11522">
        <w:t xml:space="preserve"> Trinity</w:t>
      </w:r>
      <w:r>
        <w:t>. Usually, one needs to go no fu</w:t>
      </w:r>
      <w:r w:rsidRPr="00D11522">
        <w:t>rt</w:t>
      </w:r>
      <w:r>
        <w:t>he</w:t>
      </w:r>
      <w:r w:rsidRPr="00D11522">
        <w:t>r than a simple mention of t</w:t>
      </w:r>
      <w:r>
        <w:t>he</w:t>
      </w:r>
      <w:r w:rsidRPr="00D11522">
        <w:t xml:space="preserve"> doctrine to provoke questions about its logical co</w:t>
      </w:r>
      <w:r>
        <w:t>he</w:t>
      </w:r>
      <w:r w:rsidRPr="00D11522">
        <w:t>rency and so it is with its definition that t</w:t>
      </w:r>
      <w:r>
        <w:t>he</w:t>
      </w:r>
      <w:r w:rsidRPr="00D11522">
        <w:t xml:space="preserve"> speaker</w:t>
      </w:r>
      <w:r>
        <w:t>’</w:t>
      </w:r>
      <w:r w:rsidRPr="00D11522">
        <w:t xml:space="preserve">s defense must begin. </w:t>
      </w:r>
    </w:p>
    <w:p w14:paraId="69F0B89D" w14:textId="77777777" w:rsidR="005F01C1" w:rsidRPr="00D11522" w:rsidRDefault="005F01C1" w:rsidP="005F01C1">
      <w:pPr>
        <w:pStyle w:val="SilverListBody"/>
      </w:pPr>
      <w:r w:rsidRPr="00D11522">
        <w:rPr>
          <w:i/>
        </w:rPr>
        <w:t>Definition:</w:t>
      </w:r>
      <w:r w:rsidRPr="00D11522">
        <w:rPr>
          <w:b/>
        </w:rPr>
        <w:t xml:space="preserve"> </w:t>
      </w:r>
      <w:r w:rsidRPr="00D11522">
        <w:t>As Christians that are co</w:t>
      </w:r>
      <w:r>
        <w:t>mmitted to the sole primacy of b</w:t>
      </w:r>
      <w:r w:rsidRPr="00D11522">
        <w:t>iblical revelation in our ascriptions about God</w:t>
      </w:r>
      <w:r>
        <w:t>’</w:t>
      </w:r>
      <w:r w:rsidRPr="00D11522">
        <w:t>s nature a tension quickly arises between t</w:t>
      </w:r>
      <w:r>
        <w:t>he</w:t>
      </w:r>
      <w:r w:rsidRPr="00D11522">
        <w:t xml:space="preserve"> drive of reason to define our understanding a</w:t>
      </w:r>
      <w:r>
        <w:t>nd the constraints demanded by S</w:t>
      </w:r>
      <w:r w:rsidRPr="00D11522">
        <w:t>criptural data. We must confess to</w:t>
      </w:r>
      <w:r>
        <w:t xml:space="preserve"> believe and hold to only what S</w:t>
      </w:r>
      <w:r w:rsidRPr="00D11522">
        <w:t>cripture affirms, that is, t</w:t>
      </w:r>
      <w:r>
        <w:t>he</w:t>
      </w:r>
      <w:r w:rsidRPr="00D11522">
        <w:t>re must be a</w:t>
      </w:r>
      <w:r>
        <w:t xml:space="preserve"> sense in which the Trinity is biblical. </w:t>
      </w:r>
      <w:r w:rsidRPr="00D11522">
        <w:t>Yet</w:t>
      </w:r>
      <w:r>
        <w:t>,</w:t>
      </w:r>
      <w:r w:rsidRPr="00D11522">
        <w:t xml:space="preserve"> we also must admit t</w:t>
      </w:r>
      <w:r>
        <w:t>he</w:t>
      </w:r>
      <w:r w:rsidRPr="00D11522">
        <w:t xml:space="preserve"> doctrine is now</w:t>
      </w:r>
      <w:r>
        <w:t>he</w:t>
      </w:r>
      <w:r w:rsidRPr="00D11522">
        <w:t xml:space="preserve">re </w:t>
      </w:r>
      <w:r w:rsidRPr="00D11522">
        <w:rPr>
          <w:i/>
        </w:rPr>
        <w:t xml:space="preserve">explicitly </w:t>
      </w:r>
      <w:r w:rsidRPr="00D11522">
        <w:t>stated within its holy pages. Furt</w:t>
      </w:r>
      <w:r>
        <w:t>he</w:t>
      </w:r>
      <w:r w:rsidRPr="00D11522">
        <w:t>rmore, t</w:t>
      </w:r>
      <w:r>
        <w:t>he</w:t>
      </w:r>
      <w:r w:rsidRPr="00D11522">
        <w:t>re is no subject more vastly removed from our own experience or being t</w:t>
      </w:r>
      <w:r>
        <w:t>he</w:t>
      </w:r>
      <w:r w:rsidRPr="00D11522">
        <w:t>n t</w:t>
      </w:r>
      <w:r>
        <w:t>he</w:t>
      </w:r>
      <w:r w:rsidRPr="00D11522">
        <w:t xml:space="preserve"> being of God</w:t>
      </w:r>
      <w:r>
        <w:t>,</w:t>
      </w:r>
      <w:r w:rsidRPr="00D11522">
        <w:t xml:space="preserve"> so t</w:t>
      </w:r>
      <w:r>
        <w:t>he</w:t>
      </w:r>
      <w:r w:rsidRPr="00D11522">
        <w:t xml:space="preserve"> s</w:t>
      </w:r>
      <w:r>
        <w:t>he</w:t>
      </w:r>
      <w:r w:rsidRPr="00D11522">
        <w:t>er ontological difference between t</w:t>
      </w:r>
      <w:r>
        <w:t>he</w:t>
      </w:r>
      <w:r w:rsidRPr="00D11522">
        <w:t xml:space="preserve"> Creator and t</w:t>
      </w:r>
      <w:r>
        <w:t>he</w:t>
      </w:r>
      <w:r w:rsidRPr="00D11522">
        <w:t xml:space="preserve"> creature should ease t</w:t>
      </w:r>
      <w:r>
        <w:t>he</w:t>
      </w:r>
      <w:r w:rsidRPr="00D11522">
        <w:t xml:space="preserve"> speaker</w:t>
      </w:r>
      <w:r>
        <w:t>’</w:t>
      </w:r>
      <w:r w:rsidRPr="00D11522">
        <w:t>s tone into an attitude of humility</w:t>
      </w:r>
      <w:r>
        <w:t xml:space="preserve"> and awe. With this in mind, it’</w:t>
      </w:r>
      <w:r w:rsidRPr="00D11522">
        <w:t>s important to begin t</w:t>
      </w:r>
      <w:r>
        <w:t>he</w:t>
      </w:r>
      <w:r w:rsidRPr="00D11522">
        <w:t xml:space="preserve"> answer to t</w:t>
      </w:r>
      <w:r>
        <w:t>he</w:t>
      </w:r>
      <w:r w:rsidRPr="00D11522">
        <w:t xml:space="preserve"> question of definition with t</w:t>
      </w:r>
      <w:r>
        <w:t>he</w:t>
      </w:r>
      <w:r w:rsidRPr="00D11522">
        <w:t xml:space="preserve"> admittance of ultimate inadequacy. On this point clarity is essential. This is </w:t>
      </w:r>
      <w:r w:rsidRPr="00D11522">
        <w:rPr>
          <w:i/>
        </w:rPr>
        <w:t xml:space="preserve">not </w:t>
      </w:r>
      <w:r w:rsidRPr="00D11522">
        <w:t>to say that our language is totally insufficient in describing who God is, but rat</w:t>
      </w:r>
      <w:r>
        <w:t>he</w:t>
      </w:r>
      <w:r w:rsidRPr="00D11522">
        <w:t>r that it in no sense is compre</w:t>
      </w:r>
      <w:r>
        <w:t>he</w:t>
      </w:r>
      <w:r w:rsidRPr="00D11522">
        <w:t>nsive. Look to history and t</w:t>
      </w:r>
      <w:r>
        <w:t>he</w:t>
      </w:r>
      <w:r w:rsidRPr="00D11522">
        <w:t xml:space="preserve"> fourth century t</w:t>
      </w:r>
      <w:r>
        <w:t>he</w:t>
      </w:r>
      <w:r w:rsidRPr="00D11522">
        <w:t>ologian Gregory of Nazainzus wisely reminds us to at no point think that our use of linguistic precision somehow exhaustively describes God. No matter how biblical, t</w:t>
      </w:r>
      <w:r>
        <w:t>he</w:t>
      </w:r>
      <w:r w:rsidRPr="00D11522">
        <w:t xml:space="preserve"> Trinity should not be described as some sort of compre</w:t>
      </w:r>
      <w:r>
        <w:t>he</w:t>
      </w:r>
      <w:r w:rsidRPr="00D11522">
        <w:t>nsive model for t</w:t>
      </w:r>
      <w:r>
        <w:t>he</w:t>
      </w:r>
      <w:r w:rsidRPr="00D11522">
        <w:t xml:space="preserve"> divine God</w:t>
      </w:r>
      <w:r>
        <w:t>he</w:t>
      </w:r>
      <w:r w:rsidRPr="00D11522">
        <w:t>ad. Nonet</w:t>
      </w:r>
      <w:r>
        <w:t>he</w:t>
      </w:r>
      <w:r w:rsidRPr="00D11522">
        <w:t>less, that is not to say it is totally inadequate. Gregory en</w:t>
      </w:r>
      <w:r>
        <w:t>courages the theologian to use b</w:t>
      </w:r>
      <w:r w:rsidRPr="00D11522">
        <w:t>iblical verses to constrain our t</w:t>
      </w:r>
      <w:r>
        <w:t>he</w:t>
      </w:r>
      <w:r w:rsidRPr="00D11522">
        <w:t>ological models and determine our word choice i</w:t>
      </w:r>
      <w:r>
        <w:t>n how we talk about the divine.</w:t>
      </w:r>
      <w:r w:rsidRPr="00D11522">
        <w:t> As a highly trained philosop</w:t>
      </w:r>
      <w:r>
        <w:t>he</w:t>
      </w:r>
      <w:r w:rsidRPr="00D11522">
        <w:t>r</w:t>
      </w:r>
      <w:r>
        <w:t>,</w:t>
      </w:r>
      <w:r w:rsidRPr="00D11522">
        <w:t xml:space="preserve"> Gregory wants to use robust metaphysical categories in his description of t</w:t>
      </w:r>
      <w:r>
        <w:t>he</w:t>
      </w:r>
      <w:r w:rsidRPr="00D11522">
        <w:t xml:space="preserve"> Trinity, and while this is appropriate, it is only because </w:t>
      </w:r>
      <w:r>
        <w:t>he</w:t>
      </w:r>
      <w:r w:rsidRPr="00D11522">
        <w:t xml:space="preserve"> is using t</w:t>
      </w:r>
      <w:r>
        <w:t>he</w:t>
      </w:r>
      <w:r w:rsidRPr="00D11522">
        <w:t xml:space="preserve"> Scriptures to constrain and direct his philosophy rat</w:t>
      </w:r>
      <w:r>
        <w:t>he</w:t>
      </w:r>
      <w:r w:rsidRPr="00D11522">
        <w:t xml:space="preserve">r than vice versa. </w:t>
      </w:r>
    </w:p>
    <w:p w14:paraId="52E76036" w14:textId="77777777" w:rsidR="005F01C1" w:rsidRPr="00D11522" w:rsidRDefault="005F01C1" w:rsidP="005F01C1">
      <w:pPr>
        <w:pStyle w:val="SilverListBody"/>
      </w:pPr>
      <w:r w:rsidRPr="00D11522">
        <w:t>This understood, it could most clearly be stated that t</w:t>
      </w:r>
      <w:r>
        <w:t>he</w:t>
      </w:r>
      <w:r w:rsidRPr="00D11522">
        <w:t xml:space="preserve"> Trinity is biblical in a strong inferential sense. That is to say, t</w:t>
      </w:r>
      <w:r>
        <w:t>he</w:t>
      </w:r>
      <w:r w:rsidRPr="00D11522">
        <w:t>re is no one clear and explicit statement on t</w:t>
      </w:r>
      <w:r>
        <w:t>he</w:t>
      </w:r>
      <w:r w:rsidRPr="00D11522">
        <w:t xml:space="preserve"> Trinity but it is rat</w:t>
      </w:r>
      <w:r>
        <w:t>he</w:t>
      </w:r>
      <w:r w:rsidRPr="00D11522">
        <w:t>r deduced from a number of separately formulated doctrines.</w:t>
      </w:r>
      <w:r w:rsidRPr="00D11522">
        <w:rPr>
          <w:vertAlign w:val="superscript"/>
        </w:rPr>
        <w:footnoteReference w:id="5"/>
      </w:r>
      <w:r w:rsidRPr="00D11522">
        <w:t xml:space="preserve"> For example, t</w:t>
      </w:r>
      <w:r>
        <w:t>he</w:t>
      </w:r>
      <w:r w:rsidRPr="00D11522">
        <w:t xml:space="preserve"> truth that t</w:t>
      </w:r>
      <w:r>
        <w:t>he</w:t>
      </w:r>
      <w:r w:rsidRPr="00D11522">
        <w:t>re is only one God is explicitly stated in</w:t>
      </w:r>
      <w:r>
        <w:t xml:space="preserve"> passages like</w:t>
      </w:r>
      <w:r w:rsidRPr="00D11522">
        <w:t xml:space="preserve"> Deuteronomy 6:4. Yet, t</w:t>
      </w:r>
      <w:r>
        <w:t>he</w:t>
      </w:r>
      <w:r w:rsidRPr="00D11522">
        <w:t xml:space="preserve"> doctrine of Christ</w:t>
      </w:r>
      <w:r>
        <w:t>’</w:t>
      </w:r>
      <w:r w:rsidRPr="00D11522">
        <w:t>s divinity is also explicitly seen in John 20:28. So on one hand t</w:t>
      </w:r>
      <w:r>
        <w:t>he</w:t>
      </w:r>
      <w:r w:rsidRPr="00D11522">
        <w:t>re is only one God, and yet on t</w:t>
      </w:r>
      <w:r>
        <w:t>he</w:t>
      </w:r>
      <w:r w:rsidRPr="00D11522">
        <w:t xml:space="preserve"> ot</w:t>
      </w:r>
      <w:r>
        <w:t>he</w:t>
      </w:r>
      <w:r w:rsidRPr="00D11522">
        <w:t>r we know that Christ is God. T</w:t>
      </w:r>
      <w:r>
        <w:t>he</w:t>
      </w:r>
      <w:r w:rsidRPr="00D11522">
        <w:t>se are only two of t</w:t>
      </w:r>
      <w:r>
        <w:t>he</w:t>
      </w:r>
      <w:r w:rsidRPr="00D11522">
        <w:t xml:space="preserve"> seven doctrines that make up t</w:t>
      </w:r>
      <w:r>
        <w:t>he</w:t>
      </w:r>
      <w:r w:rsidRPr="00D11522">
        <w:t xml:space="preserve"> Trinity, but t</w:t>
      </w:r>
      <w:r>
        <w:t>he</w:t>
      </w:r>
      <w:r w:rsidRPr="00D11522">
        <w:t xml:space="preserve"> point is that it is derived and t</w:t>
      </w:r>
      <w:r>
        <w:t>he</w:t>
      </w:r>
      <w:r w:rsidRPr="00D11522">
        <w:t>n put into combination with ot</w:t>
      </w:r>
      <w:r>
        <w:t>he</w:t>
      </w:r>
      <w:r w:rsidRPr="00D11522">
        <w:t>r doctrines rat</w:t>
      </w:r>
      <w:r>
        <w:t>he</w:t>
      </w:r>
      <w:r w:rsidRPr="00D11522">
        <w:t>r than explicitly made on its own. T</w:t>
      </w:r>
      <w:r>
        <w:t>he</w:t>
      </w:r>
      <w:r w:rsidRPr="00D11522">
        <w:t xml:space="preserve"> Trinity is clearly biblical, t</w:t>
      </w:r>
      <w:r>
        <w:t>he</w:t>
      </w:r>
      <w:r w:rsidRPr="00D11522">
        <w:t>n, in t</w:t>
      </w:r>
      <w:r>
        <w:t>he</w:t>
      </w:r>
      <w:r w:rsidRPr="00D11522">
        <w:t xml:space="preserve"> sense that it is woven into t</w:t>
      </w:r>
      <w:r>
        <w:t>he</w:t>
      </w:r>
      <w:r w:rsidRPr="00D11522">
        <w:t xml:space="preserve"> very fabric of t</w:t>
      </w:r>
      <w:r>
        <w:t>he</w:t>
      </w:r>
      <w:r w:rsidRPr="00D11522">
        <w:t xml:space="preserve"> entire Bible. It does not need to be stated explicitly because it assumes it naturally throughout its corpus. Of course, this means in t</w:t>
      </w:r>
      <w:r>
        <w:t>he</w:t>
      </w:r>
      <w:r w:rsidRPr="00D11522">
        <w:t xml:space="preserve"> course of one</w:t>
      </w:r>
      <w:r>
        <w:t>’</w:t>
      </w:r>
      <w:r w:rsidRPr="00D11522">
        <w:t>s speech it should not even be attempted to walk through each statement and provide biblical support for it. It</w:t>
      </w:r>
      <w:r>
        <w:t>’</w:t>
      </w:r>
      <w:r w:rsidRPr="00D11522">
        <w:t>s crucial for t</w:t>
      </w:r>
      <w:r>
        <w:t>he</w:t>
      </w:r>
      <w:r w:rsidRPr="00D11522">
        <w:t xml:space="preserve"> speaker to remember </w:t>
      </w:r>
      <w:r>
        <w:t>he</w:t>
      </w:r>
      <w:r w:rsidRPr="00D11522">
        <w:t>re that t</w:t>
      </w:r>
      <w:r>
        <w:t>he</w:t>
      </w:r>
      <w:r w:rsidRPr="00D11522">
        <w:t xml:space="preserve"> goal </w:t>
      </w:r>
      <w:r w:rsidRPr="00D11522">
        <w:lastRenderedPageBreak/>
        <w:t xml:space="preserve">is not to </w:t>
      </w:r>
      <w:r w:rsidRPr="00D11522">
        <w:rPr>
          <w:i/>
        </w:rPr>
        <w:t xml:space="preserve">prove </w:t>
      </w:r>
      <w:r w:rsidRPr="00D11522">
        <w:t xml:space="preserve">or even </w:t>
      </w:r>
      <w:r w:rsidRPr="00D11522">
        <w:rPr>
          <w:i/>
        </w:rPr>
        <w:t xml:space="preserve">demonstrate </w:t>
      </w:r>
      <w:r w:rsidRPr="00D11522">
        <w:t xml:space="preserve">that </w:t>
      </w:r>
      <w:r>
        <w:t>S</w:t>
      </w:r>
      <w:r w:rsidRPr="00D11522">
        <w:t>cripture teac</w:t>
      </w:r>
      <w:r>
        <w:t>he</w:t>
      </w:r>
      <w:r w:rsidRPr="00D11522">
        <w:t>s t</w:t>
      </w:r>
      <w:r>
        <w:t>he</w:t>
      </w:r>
      <w:r w:rsidRPr="00D11522">
        <w:t xml:space="preserve"> Trinity, but rat</w:t>
      </w:r>
      <w:r>
        <w:t>he</w:t>
      </w:r>
      <w:r w:rsidRPr="00D11522">
        <w:t xml:space="preserve">r </w:t>
      </w:r>
      <w:r>
        <w:t>he</w:t>
      </w:r>
      <w:r w:rsidRPr="00D11522">
        <w:t>lpfully define it based on t</w:t>
      </w:r>
      <w:r>
        <w:t>he</w:t>
      </w:r>
      <w:r w:rsidRPr="00D11522">
        <w:t xml:space="preserve"> biblical warrant. </w:t>
      </w:r>
    </w:p>
    <w:p w14:paraId="1162D727" w14:textId="77777777" w:rsidR="005F01C1" w:rsidRPr="00D11522" w:rsidRDefault="005F01C1" w:rsidP="005F01C1">
      <w:pPr>
        <w:pStyle w:val="SilverListBody"/>
      </w:pPr>
      <w:r w:rsidRPr="00D11522">
        <w:t>Equipped with t</w:t>
      </w:r>
      <w:r>
        <w:t>he</w:t>
      </w:r>
      <w:r w:rsidRPr="00D11522">
        <w:t xml:space="preserve"> biblical data already listed t</w:t>
      </w:r>
      <w:r>
        <w:t>he</w:t>
      </w:r>
      <w:r w:rsidRPr="00D11522">
        <w:t>n, t</w:t>
      </w:r>
      <w:r>
        <w:t>he</w:t>
      </w:r>
      <w:r w:rsidRPr="00D11522">
        <w:t>ologians throughout t</w:t>
      </w:r>
      <w:r>
        <w:t>he</w:t>
      </w:r>
      <w:r w:rsidRPr="00D11522">
        <w:t xml:space="preserve"> centuries of t</w:t>
      </w:r>
      <w:r>
        <w:t>he</w:t>
      </w:r>
      <w:r w:rsidRPr="00D11522">
        <w:t xml:space="preserve"> Church have historically agreed upon t</w:t>
      </w:r>
      <w:r>
        <w:t>he</w:t>
      </w:r>
      <w:r w:rsidRPr="00D11522">
        <w:t xml:space="preserve"> following crucial distinction: nature/essence and person. To speak of a nature/essence is simply a universal term that refers to a kind of being.</w:t>
      </w:r>
      <w:r w:rsidRPr="00D11522">
        <w:rPr>
          <w:vertAlign w:val="superscript"/>
        </w:rPr>
        <w:footnoteReference w:id="6"/>
      </w:r>
      <w:r w:rsidRPr="00D11522">
        <w:t xml:space="preserve"> For example, you are a human being/essence that consists of one person. Conversely, </w:t>
      </w:r>
      <w:r>
        <w:t>“</w:t>
      </w:r>
      <w:r w:rsidRPr="00D11522">
        <w:t>God</w:t>
      </w:r>
      <w:r>
        <w:t>”</w:t>
      </w:r>
      <w:r w:rsidRPr="00D11522">
        <w:t xml:space="preserve"> is one divine essence that consists of three distinct persons. Each person does not have t</w:t>
      </w:r>
      <w:r>
        <w:t>he</w:t>
      </w:r>
      <w:r w:rsidRPr="00D11522">
        <w:t>ir own divine essence, but rat</w:t>
      </w:r>
      <w:r>
        <w:t>he</w:t>
      </w:r>
      <w:r w:rsidRPr="00D11522">
        <w:t>r each share t</w:t>
      </w:r>
      <w:r>
        <w:t>he</w:t>
      </w:r>
      <w:r w:rsidRPr="00D11522">
        <w:t xml:space="preserve"> same singular divine essence. Additionally, it is not being implied by referring to </w:t>
      </w:r>
      <w:r>
        <w:t>“</w:t>
      </w:r>
      <w:r w:rsidRPr="00D11522">
        <w:t>Fat</w:t>
      </w:r>
      <w:r>
        <w:t>he</w:t>
      </w:r>
      <w:r w:rsidRPr="00D11522">
        <w:t>r, Son, and Holy Spirit</w:t>
      </w:r>
      <w:r>
        <w:t>”</w:t>
      </w:r>
      <w:r w:rsidRPr="00D11522">
        <w:t xml:space="preserve"> that t</w:t>
      </w:r>
      <w:r>
        <w:t>he</w:t>
      </w:r>
      <w:r w:rsidRPr="00D11522">
        <w:t>re is any ontological inequality. Due to each person fully existing in t</w:t>
      </w:r>
      <w:r>
        <w:t>he</w:t>
      </w:r>
      <w:r w:rsidRPr="00D11522">
        <w:t xml:space="preserve"> same divine essence it cannot be said, like Arias or Orig</w:t>
      </w:r>
      <w:r>
        <w:t>e</w:t>
      </w:r>
      <w:r w:rsidRPr="00D11522">
        <w:t>n, that somehow Jesus or t</w:t>
      </w:r>
      <w:r>
        <w:t>he</w:t>
      </w:r>
      <w:r w:rsidRPr="00D11522">
        <w:t xml:space="preserve"> Holy Spirit are </w:t>
      </w:r>
      <w:r>
        <w:t>“</w:t>
      </w:r>
      <w:r w:rsidRPr="00D11522">
        <w:t>less</w:t>
      </w:r>
      <w:r>
        <w:t>”</w:t>
      </w:r>
      <w:r w:rsidRPr="00D11522">
        <w:t xml:space="preserve"> God in any way. To be clear in t</w:t>
      </w:r>
      <w:r>
        <w:t>he</w:t>
      </w:r>
      <w:r w:rsidRPr="00D11522">
        <w:t xml:space="preserve"> definition t</w:t>
      </w:r>
      <w:r>
        <w:t>he</w:t>
      </w:r>
      <w:r w:rsidRPr="00D11522">
        <w:t>n, Louis Berkhof succinctly states what has been said above as t</w:t>
      </w:r>
      <w:r>
        <w:t>he</w:t>
      </w:r>
      <w:r w:rsidRPr="00D11522">
        <w:t xml:space="preserve"> following </w:t>
      </w:r>
      <w:r>
        <w:t>“</w:t>
      </w:r>
      <w:r w:rsidRPr="00D11522">
        <w:t xml:space="preserve">God is one in His </w:t>
      </w:r>
      <w:r w:rsidRPr="00D11522">
        <w:rPr>
          <w:i/>
        </w:rPr>
        <w:t>essential</w:t>
      </w:r>
      <w:r w:rsidRPr="00D11522">
        <w:t xml:space="preserve"> being, but in this one being t</w:t>
      </w:r>
      <w:r>
        <w:t>he</w:t>
      </w:r>
      <w:r w:rsidRPr="00D11522">
        <w:t>re are three persons, called, Fat</w:t>
      </w:r>
      <w:r>
        <w:t>he</w:t>
      </w:r>
      <w:r w:rsidRPr="00D11522">
        <w:t>r, Son, and Holy Spirit. T</w:t>
      </w:r>
      <w:r>
        <w:t>he</w:t>
      </w:r>
      <w:r w:rsidRPr="00D11522">
        <w:t>se persons are not, however, like so many persons among men three entirely separate and distinct individuals. (Emphasis mine)</w:t>
      </w:r>
      <w:r>
        <w:t>”</w:t>
      </w:r>
      <w:r w:rsidRPr="00D11522">
        <w:rPr>
          <w:vertAlign w:val="superscript"/>
        </w:rPr>
        <w:footnoteReference w:id="7"/>
      </w:r>
    </w:p>
    <w:p w14:paraId="17E4BD5A" w14:textId="77777777" w:rsidR="005F01C1" w:rsidRPr="00D11522" w:rsidRDefault="005F01C1" w:rsidP="005F01C1">
      <w:pPr>
        <w:pStyle w:val="SilverListBody"/>
      </w:pPr>
      <w:r w:rsidRPr="00D11522">
        <w:rPr>
          <w:i/>
        </w:rPr>
        <w:t>Significance:</w:t>
      </w:r>
      <w:r w:rsidRPr="00D11522">
        <w:rPr>
          <w:b/>
        </w:rPr>
        <w:t xml:space="preserve">  </w:t>
      </w:r>
      <w:r>
        <w:t>He</w:t>
      </w:r>
      <w:r w:rsidRPr="00D11522">
        <w:t>re t</w:t>
      </w:r>
      <w:r>
        <w:t>he</w:t>
      </w:r>
      <w:r w:rsidRPr="00D11522">
        <w:t xml:space="preserve"> critic may aptly respond, </w:t>
      </w:r>
      <w:r>
        <w:t>“</w:t>
      </w:r>
      <w:r w:rsidRPr="00D11522">
        <w:t>Why go through such philosophic work? Why can</w:t>
      </w:r>
      <w:r>
        <w:t>’</w:t>
      </w:r>
      <w:r w:rsidRPr="00D11522">
        <w:t>t it simply be t</w:t>
      </w:r>
      <w:r>
        <w:t>he</w:t>
      </w:r>
      <w:r w:rsidRPr="00D11522">
        <w:t xml:space="preserve"> case that God is one person that expresses himself in different ways?</w:t>
      </w:r>
      <w:r>
        <w:t>”</w:t>
      </w:r>
      <w:r w:rsidRPr="00D11522">
        <w:t xml:space="preserve"> A brief sketch t</w:t>
      </w:r>
      <w:r>
        <w:t>he</w:t>
      </w:r>
      <w:r w:rsidRPr="00D11522">
        <w:t>n is required of t</w:t>
      </w:r>
      <w:r>
        <w:t>he</w:t>
      </w:r>
      <w:r w:rsidRPr="00D11522">
        <w:t xml:space="preserve"> numerous ways in which t</w:t>
      </w:r>
      <w:r>
        <w:t>he</w:t>
      </w:r>
      <w:r w:rsidRPr="00D11522">
        <w:t xml:space="preserve"> Bible assumes a core doctrine of t</w:t>
      </w:r>
      <w:r>
        <w:t>he</w:t>
      </w:r>
      <w:r w:rsidRPr="00D11522">
        <w:t xml:space="preserve"> Trinity in its revelation of ot</w:t>
      </w:r>
      <w:r>
        <w:t>he</w:t>
      </w:r>
      <w:r w:rsidRPr="00D11522">
        <w:t xml:space="preserve">r teachings. </w:t>
      </w:r>
    </w:p>
    <w:p w14:paraId="3D40D26E" w14:textId="77777777" w:rsidR="005F01C1" w:rsidRPr="00A83A43" w:rsidRDefault="005F01C1" w:rsidP="005F01C1">
      <w:pPr>
        <w:pStyle w:val="SilverListBody"/>
      </w:pPr>
      <w:r w:rsidRPr="00D11522">
        <w:rPr>
          <w:u w:val="single"/>
        </w:rPr>
        <w:t>Salvation</w:t>
      </w:r>
      <w:r w:rsidRPr="00D11522">
        <w:rPr>
          <w:i/>
        </w:rPr>
        <w:t xml:space="preserve"> – </w:t>
      </w:r>
      <w:r w:rsidRPr="00D11522">
        <w:t>It is an utterly clear biblical principle that t</w:t>
      </w:r>
      <w:r>
        <w:t>he</w:t>
      </w:r>
      <w:r w:rsidRPr="00D11522">
        <w:t xml:space="preserve"> payment for sin is death and t</w:t>
      </w:r>
      <w:r>
        <w:t>he</w:t>
      </w:r>
      <w:r w:rsidRPr="00D11522">
        <w:t xml:space="preserve"> punishment is due to t</w:t>
      </w:r>
      <w:r>
        <w:t>he</w:t>
      </w:r>
      <w:r w:rsidRPr="00D11522">
        <w:t xml:space="preserve"> humans that committed it. </w:t>
      </w:r>
      <w:r>
        <w:t>If a human were to step forward to atone for all of humanity’s sins, it would be</w:t>
      </w:r>
      <w:r w:rsidRPr="00D11522">
        <w:t xml:space="preserve"> impossible for </w:t>
      </w:r>
      <w:r>
        <w:t xml:space="preserve">him or her. For </w:t>
      </w:r>
      <w:r w:rsidRPr="00D11522">
        <w:t xml:space="preserve">a mere human </w:t>
      </w:r>
      <w:r>
        <w:t>could not</w:t>
      </w:r>
      <w:r w:rsidRPr="00D11522">
        <w:t xml:space="preserve"> receive punishment for more than his</w:t>
      </w:r>
      <w:r>
        <w:t>/her</w:t>
      </w:r>
      <w:r w:rsidRPr="00D11522">
        <w:t xml:space="preserve"> own crimes due to </w:t>
      </w:r>
      <w:r>
        <w:t>their</w:t>
      </w:r>
      <w:r w:rsidRPr="00D11522">
        <w:t xml:space="preserve"> own finitude. It was necessary t</w:t>
      </w:r>
      <w:r>
        <w:t>he</w:t>
      </w:r>
      <w:r w:rsidRPr="00D11522">
        <w:t>n that t</w:t>
      </w:r>
      <w:r>
        <w:t>he</w:t>
      </w:r>
      <w:r w:rsidRPr="00D11522">
        <w:t xml:space="preserve"> Savi</w:t>
      </w:r>
      <w:r>
        <w:t>or be fully God, an infinite being, to truly save us from our sin. Additionally, S</w:t>
      </w:r>
      <w:r w:rsidRPr="00D11522">
        <w:t>cripture presents deliverance from sin in a sacrificial context w</w:t>
      </w:r>
      <w:r>
        <w:t>he</w:t>
      </w:r>
      <w:r w:rsidRPr="00D11522">
        <w:t xml:space="preserve">re a third party is required to </w:t>
      </w:r>
      <w:r>
        <w:t>“</w:t>
      </w:r>
      <w:r w:rsidRPr="00D11522">
        <w:t>offer up</w:t>
      </w:r>
      <w:r>
        <w:t>”</w:t>
      </w:r>
      <w:r w:rsidRPr="00D11522">
        <w:t xml:space="preserve"> t</w:t>
      </w:r>
      <w:r>
        <w:t>he</w:t>
      </w:r>
      <w:r w:rsidRPr="00D11522">
        <w:t xml:space="preserve"> sacrifice (</w:t>
      </w:r>
      <w:r>
        <w:t>He</w:t>
      </w:r>
      <w:r w:rsidRPr="00D11522">
        <w:t>brews 9:12). Biblically t</w:t>
      </w:r>
      <w:r>
        <w:t>he</w:t>
      </w:r>
      <w:r w:rsidRPr="00D11522">
        <w:t>n, it is entirely necessary that salvation be from God (Jesus), to God (Fat</w:t>
      </w:r>
      <w:r>
        <w:t>he</w:t>
      </w:r>
      <w:r w:rsidRPr="00D11522">
        <w:t>r), and through God (Holy Spirit), which requires three distinct persons sharing t</w:t>
      </w:r>
      <w:r>
        <w:t>he</w:t>
      </w:r>
      <w:r w:rsidRPr="00D11522">
        <w:t xml:space="preserve"> divine essence equally.</w:t>
      </w:r>
    </w:p>
    <w:p w14:paraId="7AD58A4B" w14:textId="77777777" w:rsidR="005F01C1" w:rsidRPr="00D11522" w:rsidRDefault="005F01C1" w:rsidP="005F01C1">
      <w:pPr>
        <w:pStyle w:val="SilverListBody"/>
      </w:pPr>
      <w:r w:rsidRPr="00D11522">
        <w:rPr>
          <w:u w:val="single"/>
        </w:rPr>
        <w:t>God</w:t>
      </w:r>
      <w:r>
        <w:rPr>
          <w:u w:val="single"/>
        </w:rPr>
        <w:t>’</w:t>
      </w:r>
      <w:r w:rsidRPr="00D11522">
        <w:rPr>
          <w:u w:val="single"/>
        </w:rPr>
        <w:t>s Revelation</w:t>
      </w:r>
      <w:r w:rsidRPr="00D11522">
        <w:rPr>
          <w:i/>
        </w:rPr>
        <w:t xml:space="preserve"> – </w:t>
      </w:r>
      <w:r w:rsidRPr="00D11522">
        <w:t>Paul says in 1 Corinthians 2:11</w:t>
      </w:r>
      <w:r>
        <w:t>, “For who knows a person’</w:t>
      </w:r>
      <w:r w:rsidRPr="00D11522">
        <w:t>s thoughts except t</w:t>
      </w:r>
      <w:r>
        <w:t>he</w:t>
      </w:r>
      <w:r w:rsidRPr="00D11522">
        <w:t xml:space="preserve"> spirit of that person, which is in him? So also no one compre</w:t>
      </w:r>
      <w:r>
        <w:t>he</w:t>
      </w:r>
      <w:r w:rsidRPr="00D11522">
        <w:t>nds t</w:t>
      </w:r>
      <w:r>
        <w:t>he</w:t>
      </w:r>
      <w:r w:rsidRPr="00D11522">
        <w:t xml:space="preserve"> thoughts of God except t</w:t>
      </w:r>
      <w:r>
        <w:t>he</w:t>
      </w:r>
      <w:r w:rsidRPr="00D11522">
        <w:t xml:space="preserve"> Spirit of God.</w:t>
      </w:r>
      <w:r w:rsidRPr="00D11522">
        <w:rPr>
          <w:b/>
        </w:rPr>
        <w:t> </w:t>
      </w:r>
      <w:r w:rsidRPr="00D11522">
        <w:t>Now we have received not t</w:t>
      </w:r>
      <w:r>
        <w:t>he</w:t>
      </w:r>
      <w:r w:rsidRPr="00D11522">
        <w:t xml:space="preserve"> spirit of t</w:t>
      </w:r>
      <w:r>
        <w:t>he</w:t>
      </w:r>
      <w:r w:rsidRPr="00D11522">
        <w:t xml:space="preserve"> world, but t</w:t>
      </w:r>
      <w:r>
        <w:t>he</w:t>
      </w:r>
      <w:r w:rsidRPr="00D11522">
        <w:t xml:space="preserve"> Spirit who is from God, that we might understand t</w:t>
      </w:r>
      <w:r>
        <w:t>he</w:t>
      </w:r>
      <w:r w:rsidRPr="00D11522">
        <w:t xml:space="preserve"> things freely given us by God.</w:t>
      </w:r>
      <w:r>
        <w:t>”</w:t>
      </w:r>
      <w:r w:rsidRPr="00D11522">
        <w:t xml:space="preserve"> Interpreting this verse in a non-Trinitarian seems impossible. How else can t</w:t>
      </w:r>
      <w:r>
        <w:t>he</w:t>
      </w:r>
      <w:r w:rsidRPr="00D11522">
        <w:t xml:space="preserve"> Holy Spirit accurately reveal God</w:t>
      </w:r>
      <w:r>
        <w:t>’</w:t>
      </w:r>
      <w:r w:rsidRPr="00D11522">
        <w:t>s written or prop</w:t>
      </w:r>
      <w:r>
        <w:t>he</w:t>
      </w:r>
      <w:r w:rsidRPr="00D11522">
        <w:t xml:space="preserve">tic word unless </w:t>
      </w:r>
      <w:r>
        <w:t>he</w:t>
      </w:r>
      <w:r w:rsidRPr="00D11522">
        <w:t xml:space="preserve"> is God</w:t>
      </w:r>
      <w:r>
        <w:t>’</w:t>
      </w:r>
      <w:r w:rsidRPr="00D11522">
        <w:t>s own Spirit? T</w:t>
      </w:r>
      <w:r>
        <w:t>he</w:t>
      </w:r>
      <w:r w:rsidRPr="00D11522">
        <w:t xml:space="preserve"> Holy Spirit mu</w:t>
      </w:r>
      <w:r>
        <w:t>st be coequal with God or else he</w:t>
      </w:r>
      <w:r w:rsidRPr="00D11522">
        <w:t xml:space="preserve"> would be in no position to know God</w:t>
      </w:r>
      <w:r>
        <w:t>’</w:t>
      </w:r>
      <w:r w:rsidRPr="00D11522">
        <w:t>s thoughts</w:t>
      </w:r>
      <w:r>
        <w:t>,</w:t>
      </w:r>
      <w:r w:rsidRPr="00D11522">
        <w:t xml:space="preserve"> and thus</w:t>
      </w:r>
      <w:r>
        <w:t>,</w:t>
      </w:r>
      <w:r w:rsidRPr="00D11522">
        <w:t xml:space="preserve"> Scripture would not be fully divine. Or what if Jesus is not fully God? T</w:t>
      </w:r>
      <w:r>
        <w:t>he</w:t>
      </w:r>
      <w:r w:rsidRPr="00D11522">
        <w:t xml:space="preserve"> impact to our view of God</w:t>
      </w:r>
      <w:r>
        <w:t>’</w:t>
      </w:r>
      <w:r w:rsidRPr="00D11522">
        <w:t>s revelation would be tr</w:t>
      </w:r>
      <w:r>
        <w:t>emendous for he</w:t>
      </w:r>
      <w:r w:rsidRPr="00D11522">
        <w:t xml:space="preserve"> is supposed to be t</w:t>
      </w:r>
      <w:r>
        <w:t>he</w:t>
      </w:r>
      <w:r w:rsidRPr="00D11522">
        <w:t xml:space="preserve"> exact image of Go</w:t>
      </w:r>
      <w:r>
        <w:t>d (Heb 1:3) and those that see h</w:t>
      </w:r>
      <w:r w:rsidRPr="00D11522">
        <w:t xml:space="preserve">im </w:t>
      </w:r>
      <w:r>
        <w:t>“</w:t>
      </w:r>
      <w:r w:rsidRPr="00D11522">
        <w:t>see t</w:t>
      </w:r>
      <w:r>
        <w:t>he</w:t>
      </w:r>
      <w:r w:rsidRPr="00D11522">
        <w:t xml:space="preserve"> Fat</w:t>
      </w:r>
      <w:r>
        <w:t>he</w:t>
      </w:r>
      <w:r w:rsidRPr="00D11522">
        <w:t>r</w:t>
      </w:r>
      <w:r>
        <w:t>”</w:t>
      </w:r>
      <w:r w:rsidRPr="00D11522">
        <w:t xml:space="preserve"> (John 14:9). </w:t>
      </w:r>
    </w:p>
    <w:p w14:paraId="6D275242" w14:textId="77777777" w:rsidR="005F01C1" w:rsidRPr="00D11522" w:rsidRDefault="005F01C1" w:rsidP="005F01C1">
      <w:pPr>
        <w:pStyle w:val="SilverListBody"/>
      </w:pPr>
      <w:bookmarkStart w:id="1" w:name="h.fqxuyc1m51bl" w:colFirst="0" w:colLast="0"/>
      <w:bookmarkEnd w:id="1"/>
      <w:r w:rsidRPr="00D11522">
        <w:rPr>
          <w:u w:val="single"/>
        </w:rPr>
        <w:t>Divine Attributes</w:t>
      </w:r>
      <w:r>
        <w:rPr>
          <w:i/>
        </w:rPr>
        <w:t xml:space="preserve"> –</w:t>
      </w:r>
      <w:r w:rsidRPr="00D11522">
        <w:rPr>
          <w:i/>
        </w:rPr>
        <w:t xml:space="preserve"> </w:t>
      </w:r>
      <w:r w:rsidRPr="00D11522">
        <w:t>It</w:t>
      </w:r>
      <w:r>
        <w:t>’</w:t>
      </w:r>
      <w:r w:rsidRPr="00D11522">
        <w:t>s been a core tenet of classical t</w:t>
      </w:r>
      <w:r>
        <w:t>he</w:t>
      </w:r>
      <w:r w:rsidRPr="00D11522">
        <w:t xml:space="preserve">ism, and I would argue biblical Christianity, that God is wholly self-sufficient and </w:t>
      </w:r>
      <w:r>
        <w:t xml:space="preserve">relies upon nothing outside of him to be who he is (Exodus 3:14). </w:t>
      </w:r>
      <w:r w:rsidRPr="00D11522">
        <w:t>C</w:t>
      </w:r>
      <w:r>
        <w:t>.</w:t>
      </w:r>
      <w:r w:rsidRPr="00D11522">
        <w:t>S</w:t>
      </w:r>
      <w:r>
        <w:t>.</w:t>
      </w:r>
      <w:r w:rsidRPr="00D11522">
        <w:t xml:space="preserve"> Lewis takes this understanding and combines it with an analysis of love that leads to a fascinatin</w:t>
      </w:r>
      <w:r>
        <w:t>g argument for at least a multi-</w:t>
      </w:r>
      <w:r w:rsidRPr="00D11522">
        <w:t>personal God. T</w:t>
      </w:r>
      <w:r>
        <w:t>he</w:t>
      </w:r>
      <w:r w:rsidRPr="00D11522">
        <w:t xml:space="preserve"> argument is simple really. L</w:t>
      </w:r>
      <w:r>
        <w:t>ove is, at its center, other-</w:t>
      </w:r>
      <w:r w:rsidRPr="00D11522">
        <w:t xml:space="preserve">oriented and to be its truest </w:t>
      </w:r>
      <w:r>
        <w:t>must be directed outside of one’</w:t>
      </w:r>
      <w:r w:rsidRPr="00D11522">
        <w:t>s own person and towards anot</w:t>
      </w:r>
      <w:r>
        <w:t>he</w:t>
      </w:r>
      <w:r w:rsidRPr="00D11522">
        <w:t>r. If God is love (1 John 4:8) and has been eternally, t</w:t>
      </w:r>
      <w:r>
        <w:t>he</w:t>
      </w:r>
      <w:r w:rsidRPr="00D11522">
        <w:t xml:space="preserve">n long before man and angels were created who was </w:t>
      </w:r>
      <w:r>
        <w:t>he</w:t>
      </w:r>
      <w:r w:rsidRPr="00D11522">
        <w:t xml:space="preserve"> eternally loving? T</w:t>
      </w:r>
      <w:r>
        <w:t>he</w:t>
      </w:r>
      <w:r w:rsidRPr="00D11522">
        <w:t xml:space="preserve"> answer of Scripture is t</w:t>
      </w:r>
      <w:r>
        <w:t>he</w:t>
      </w:r>
      <w:r w:rsidRPr="00D11522">
        <w:t xml:space="preserve"> Trinity (John 17:23). What makes </w:t>
      </w:r>
      <w:r w:rsidRPr="00D11522">
        <w:lastRenderedPageBreak/>
        <w:t>this even more beautiful is that man has no right to think of himself as t</w:t>
      </w:r>
      <w:r>
        <w:t>he</w:t>
      </w:r>
      <w:r w:rsidRPr="00D11522">
        <w:t xml:space="preserve"> reason that God is love. God does not </w:t>
      </w:r>
      <w:r w:rsidRPr="00D11522">
        <w:rPr>
          <w:i/>
        </w:rPr>
        <w:t xml:space="preserve">need </w:t>
      </w:r>
      <w:r w:rsidRPr="00D11522">
        <w:t>our love in</w:t>
      </w:r>
      <w:r>
        <w:t xml:space="preserve"> any way (Acts 17:25), and yet he</w:t>
      </w:r>
      <w:r w:rsidRPr="00D11522">
        <w:t xml:space="preserve"> still wants it. It also follows from t</w:t>
      </w:r>
      <w:r>
        <w:t>he</w:t>
      </w:r>
      <w:r w:rsidRPr="00D11522">
        <w:t xml:space="preserve"> Trinity that we can be assured of divine love not just from t</w:t>
      </w:r>
      <w:r>
        <w:t>he</w:t>
      </w:r>
      <w:r w:rsidRPr="00D11522">
        <w:t xml:space="preserve"> Fat</w:t>
      </w:r>
      <w:r>
        <w:t>he</w:t>
      </w:r>
      <w:r w:rsidRPr="00D11522">
        <w:t>r, but from t</w:t>
      </w:r>
      <w:r>
        <w:t>he</w:t>
      </w:r>
      <w:r w:rsidRPr="00D11522">
        <w:t xml:space="preserve"> Son and Spirit as well. In fact, this can be applied to all of God</w:t>
      </w:r>
      <w:r>
        <w:t>’</w:t>
      </w:r>
      <w:r w:rsidRPr="00D11522">
        <w:t>s attributes. One need not worry if one person of t</w:t>
      </w:r>
      <w:r>
        <w:t>he</w:t>
      </w:r>
      <w:r w:rsidRPr="00D11522">
        <w:t xml:space="preserve"> Trinity makes a promise if t</w:t>
      </w:r>
      <w:r>
        <w:t>he</w:t>
      </w:r>
      <w:r w:rsidRPr="00D11522">
        <w:t xml:space="preserve"> ot</w:t>
      </w:r>
      <w:r>
        <w:t>he</w:t>
      </w:r>
      <w:r w:rsidRPr="00D11522">
        <w:t>r will fulfill it. T</w:t>
      </w:r>
      <w:r>
        <w:t>he</w:t>
      </w:r>
      <w:r w:rsidRPr="00D11522">
        <w:t xml:space="preserve"> same love that has been incr</w:t>
      </w:r>
      <w:r>
        <w:t>edibly expressed by the Son in h</w:t>
      </w:r>
      <w:r w:rsidRPr="00D11522">
        <w:t xml:space="preserve">is sacrificial death is also </w:t>
      </w:r>
      <w:r>
        <w:t>he</w:t>
      </w:r>
      <w:r w:rsidRPr="00D11522">
        <w:t>ld b</w:t>
      </w:r>
      <w:r>
        <w:t>y the Father and the Spirit in the</w:t>
      </w:r>
      <w:r w:rsidRPr="00D11522">
        <w:t xml:space="preserve">ir work.  </w:t>
      </w:r>
      <w:bookmarkStart w:id="2" w:name="h.wdlltynikv90" w:colFirst="0" w:colLast="0"/>
      <w:bookmarkEnd w:id="2"/>
    </w:p>
    <w:p w14:paraId="188BA74A" w14:textId="77777777" w:rsidR="005F01C1" w:rsidRDefault="005F01C1" w:rsidP="005F01C1">
      <w:pPr>
        <w:pStyle w:val="SilverListBody"/>
      </w:pPr>
      <w:bookmarkStart w:id="3" w:name="h.w3ypojsgrt91" w:colFirst="0" w:colLast="0"/>
      <w:bookmarkEnd w:id="3"/>
      <w:r w:rsidRPr="00D11522">
        <w:rPr>
          <w:i/>
        </w:rPr>
        <w:t>Approaching t</w:t>
      </w:r>
      <w:r>
        <w:rPr>
          <w:i/>
        </w:rPr>
        <w:t>he</w:t>
      </w:r>
      <w:r w:rsidRPr="00D11522">
        <w:rPr>
          <w:i/>
        </w:rPr>
        <w:t xml:space="preserve"> Speech:</w:t>
      </w:r>
      <w:r w:rsidRPr="00D11522">
        <w:rPr>
          <w:b/>
        </w:rPr>
        <w:t xml:space="preserve"> </w:t>
      </w:r>
      <w:r w:rsidRPr="00D11522">
        <w:t>Remember, this is not t</w:t>
      </w:r>
      <w:r>
        <w:t>he</w:t>
      </w:r>
      <w:r w:rsidRPr="00D11522">
        <w:t xml:space="preserve"> time to walk through seven different verses and build an inferential biblical case for t</w:t>
      </w:r>
      <w:r>
        <w:t>he</w:t>
      </w:r>
      <w:r w:rsidRPr="00D11522">
        <w:t xml:space="preserve"> Trinity. Recall that t</w:t>
      </w:r>
      <w:r>
        <w:t>he</w:t>
      </w:r>
      <w:r w:rsidRPr="00D11522">
        <w:t>se kinds of questions should not be approac</w:t>
      </w:r>
      <w:r>
        <w:t>he</w:t>
      </w:r>
      <w:r w:rsidRPr="00D11522">
        <w:t>d in a vacuum. T</w:t>
      </w:r>
      <w:r>
        <w:t>he</w:t>
      </w:r>
      <w:r w:rsidRPr="00D11522">
        <w:t>y will arise naturally in any honest yet critical conversation and that</w:t>
      </w:r>
      <w:r>
        <w:t>’</w:t>
      </w:r>
      <w:r w:rsidRPr="00D11522">
        <w:t>s a good thing. By beginning t</w:t>
      </w:r>
      <w:r>
        <w:t>he</w:t>
      </w:r>
      <w:r w:rsidRPr="00D11522">
        <w:t xml:space="preserve"> speech with reference to one</w:t>
      </w:r>
      <w:r>
        <w:t>’</w:t>
      </w:r>
      <w:r w:rsidRPr="00D11522">
        <w:t>s own limited capacity to compre</w:t>
      </w:r>
      <w:r>
        <w:t>he</w:t>
      </w:r>
      <w:r w:rsidRPr="00D11522">
        <w:t>n</w:t>
      </w:r>
      <w:r>
        <w:t>d</w:t>
      </w:r>
      <w:r w:rsidRPr="00D11522">
        <w:t xml:space="preserve"> explain God</w:t>
      </w:r>
      <w:r>
        <w:t>’</w:t>
      </w:r>
      <w:r w:rsidRPr="00D11522">
        <w:t>s nature, and yet not denying t</w:t>
      </w:r>
      <w:r>
        <w:t>he</w:t>
      </w:r>
      <w:r w:rsidRPr="00D11522">
        <w:t xml:space="preserve"> accuracy by which we can speak about it, t</w:t>
      </w:r>
      <w:r>
        <w:t>he</w:t>
      </w:r>
      <w:r w:rsidRPr="00D11522">
        <w:t xml:space="preserve"> first interaction t</w:t>
      </w:r>
      <w:r>
        <w:t>he</w:t>
      </w:r>
      <w:r w:rsidRPr="00D11522">
        <w:t xml:space="preserve"> judge will </w:t>
      </w:r>
      <w:r>
        <w:t>he</w:t>
      </w:r>
      <w:r w:rsidRPr="00D11522">
        <w:t>ar</w:t>
      </w:r>
      <w:r>
        <w:t xml:space="preserve"> will be humility</w:t>
      </w:r>
      <w:r w:rsidRPr="00D11522">
        <w:t>. From t</w:t>
      </w:r>
      <w:r>
        <w:t>he</w:t>
      </w:r>
      <w:r w:rsidRPr="00D11522">
        <w:t>re</w:t>
      </w:r>
      <w:r>
        <w:t>,</w:t>
      </w:r>
      <w:r w:rsidRPr="00D11522">
        <w:t xml:space="preserve"> quote t</w:t>
      </w:r>
      <w:r>
        <w:t>he</w:t>
      </w:r>
      <w:r w:rsidRPr="00D11522">
        <w:t xml:space="preserve"> difficulties many various religions and skeptics have with t</w:t>
      </w:r>
      <w:r>
        <w:t>he</w:t>
      </w:r>
      <w:r w:rsidRPr="00D11522">
        <w:t xml:space="preserve"> Trinity and address t</w:t>
      </w:r>
      <w:r>
        <w:t>he</w:t>
      </w:r>
      <w:r w:rsidRPr="00D11522">
        <w:t>m by providing t</w:t>
      </w:r>
      <w:r>
        <w:t>he</w:t>
      </w:r>
      <w:r w:rsidRPr="00D11522">
        <w:t xml:space="preserve"> nature/essence and person distinction provided above. Seeing as logical co</w:t>
      </w:r>
      <w:r>
        <w:t>he</w:t>
      </w:r>
      <w:r w:rsidRPr="00D11522">
        <w:t>rence has been defended (although conceivability is still challenged)</w:t>
      </w:r>
      <w:r>
        <w:t>,</w:t>
      </w:r>
      <w:r w:rsidRPr="00D11522">
        <w:t xml:space="preserve"> t</w:t>
      </w:r>
      <w:r>
        <w:t>he</w:t>
      </w:r>
      <w:r w:rsidRPr="00D11522">
        <w:t xml:space="preserve"> rest of your time is left to unpacking some of t</w:t>
      </w:r>
      <w:r>
        <w:t>he</w:t>
      </w:r>
      <w:r w:rsidRPr="00D11522">
        <w:t xml:space="preserve"> suggested ways above </w:t>
      </w:r>
      <w:r>
        <w:t>that</w:t>
      </w:r>
      <w:r w:rsidRPr="00D11522">
        <w:t xml:space="preserve"> makes up t</w:t>
      </w:r>
      <w:r>
        <w:t>he</w:t>
      </w:r>
      <w:r w:rsidRPr="00D11522">
        <w:t xml:space="preserve"> core of Christianity. This is t</w:t>
      </w:r>
      <w:r>
        <w:t>he</w:t>
      </w:r>
      <w:r w:rsidRPr="00D11522">
        <w:t xml:space="preserve"> perfect time to be personal and share how believing in a Tri-personal God with one fundamental unity of nature changes t</w:t>
      </w:r>
      <w:r>
        <w:t>he</w:t>
      </w:r>
      <w:r w:rsidRPr="00D11522">
        <w:t xml:space="preserve"> way you live and see t</w:t>
      </w:r>
      <w:r>
        <w:t>he</w:t>
      </w:r>
      <w:r w:rsidRPr="00D11522">
        <w:t xml:space="preserve"> world every day. For t</w:t>
      </w:r>
      <w:r>
        <w:t>he</w:t>
      </w:r>
      <w:r w:rsidRPr="00D11522">
        <w:t xml:space="preserve"> Christian, t</w:t>
      </w:r>
      <w:r>
        <w:t>he</w:t>
      </w:r>
      <w:r w:rsidRPr="00D11522">
        <w:t>re is no fundamental tension between Unity and Diversity as t</w:t>
      </w:r>
      <w:r>
        <w:t>he</w:t>
      </w:r>
      <w:r w:rsidRPr="00D11522">
        <w:t xml:space="preserve"> great Eastern religions struggled with for centuries. T</w:t>
      </w:r>
      <w:r>
        <w:t>he</w:t>
      </w:r>
      <w:r w:rsidRPr="00D11522">
        <w:t xml:space="preserve"> Trinitarian God is beautifully and uniquely </w:t>
      </w:r>
      <w:r w:rsidRPr="00D11522">
        <w:rPr>
          <w:i/>
        </w:rPr>
        <w:t>personal,</w:t>
      </w:r>
      <w:r w:rsidRPr="00D11522">
        <w:t xml:space="preserve"> while still maintaining monot</w:t>
      </w:r>
      <w:r>
        <w:t>he</w:t>
      </w:r>
      <w:r w:rsidRPr="00D11522">
        <w:t>ism,</w:t>
      </w:r>
      <w:r w:rsidRPr="00D11522">
        <w:rPr>
          <w:i/>
        </w:rPr>
        <w:t xml:space="preserve"> </w:t>
      </w:r>
      <w:r w:rsidRPr="00D11522">
        <w:t>above all ot</w:t>
      </w:r>
      <w:r>
        <w:t>he</w:t>
      </w:r>
      <w:r w:rsidRPr="00D11522">
        <w:t>r conceptions of him</w:t>
      </w:r>
      <w:r>
        <w:t>,</w:t>
      </w:r>
      <w:r w:rsidRPr="00D11522">
        <w:t xml:space="preserve"> and this should provoke </w:t>
      </w:r>
      <w:r>
        <w:t>he</w:t>
      </w:r>
      <w:r w:rsidRPr="00D11522">
        <w:t>arts to worship and pra</w:t>
      </w:r>
      <w:bookmarkStart w:id="4" w:name="h.coag9hdt280d" w:colFirst="0" w:colLast="0"/>
      <w:bookmarkStart w:id="5" w:name="h.mkbe8bq42ooc" w:colFirst="0" w:colLast="0"/>
      <w:bookmarkEnd w:id="4"/>
      <w:bookmarkEnd w:id="5"/>
      <w:r>
        <w:t>ise.</w:t>
      </w:r>
    </w:p>
    <w:p w14:paraId="409D785B" w14:textId="77777777" w:rsidR="005F01C1" w:rsidRDefault="005F01C1" w:rsidP="005F01C1">
      <w:pPr>
        <w:pStyle w:val="SilverBoldText"/>
      </w:pPr>
      <w:r>
        <w:t>“</w:t>
      </w:r>
      <w:r w:rsidRPr="00D11522">
        <w:rPr>
          <w:highlight w:val="white"/>
        </w:rPr>
        <w:t>T</w:t>
      </w:r>
      <w:r>
        <w:rPr>
          <w:highlight w:val="white"/>
        </w:rPr>
        <w:t>he</w:t>
      </w:r>
      <w:r w:rsidRPr="00D11522">
        <w:rPr>
          <w:highlight w:val="white"/>
        </w:rPr>
        <w:t xml:space="preserve"> grace of t</w:t>
      </w:r>
      <w:r>
        <w:rPr>
          <w:highlight w:val="white"/>
        </w:rPr>
        <w:t>he</w:t>
      </w:r>
      <w:r w:rsidRPr="00D11522">
        <w:rPr>
          <w:highlight w:val="white"/>
        </w:rPr>
        <w:t xml:space="preserve"> Lord Jesus Christ and t</w:t>
      </w:r>
      <w:r>
        <w:rPr>
          <w:highlight w:val="white"/>
        </w:rPr>
        <w:t>he</w:t>
      </w:r>
      <w:r w:rsidRPr="00D11522">
        <w:rPr>
          <w:highlight w:val="white"/>
        </w:rPr>
        <w:t xml:space="preserve"> love of God and t</w:t>
      </w:r>
      <w:r>
        <w:rPr>
          <w:highlight w:val="white"/>
        </w:rPr>
        <w:t>he</w:t>
      </w:r>
      <w:r w:rsidRPr="00D11522">
        <w:rPr>
          <w:highlight w:val="white"/>
        </w:rPr>
        <w:t xml:space="preserve"> fellowship of t</w:t>
      </w:r>
      <w:r>
        <w:rPr>
          <w:highlight w:val="white"/>
        </w:rPr>
        <w:t>he</w:t>
      </w:r>
      <w:r w:rsidRPr="00D11522">
        <w:rPr>
          <w:highlight w:val="white"/>
        </w:rPr>
        <w:t xml:space="preserve"> Holy Spirit be with you all.</w:t>
      </w:r>
      <w:r>
        <w:rPr>
          <w:highlight w:val="white"/>
        </w:rPr>
        <w:t>”</w:t>
      </w:r>
      <w:r w:rsidRPr="00D11522">
        <w:rPr>
          <w:highlight w:val="white"/>
        </w:rPr>
        <w:t xml:space="preserve">  </w:t>
      </w:r>
      <w:r>
        <w:rPr>
          <w:highlight w:val="white"/>
        </w:rPr>
        <w:t>(</w:t>
      </w:r>
      <w:r w:rsidRPr="00D11522">
        <w:rPr>
          <w:highlight w:val="white"/>
        </w:rPr>
        <w:t>2 Corinthians 13:14</w:t>
      </w:r>
      <w:r>
        <w:t>)</w:t>
      </w:r>
    </w:p>
    <w:p w14:paraId="741F16EB" w14:textId="77777777" w:rsidR="005F01C1" w:rsidRDefault="005F01C1" w:rsidP="005F01C1">
      <w:pPr>
        <w:rPr>
          <w:b/>
        </w:rPr>
      </w:pPr>
      <w:r>
        <w:br w:type="page"/>
      </w:r>
    </w:p>
    <w:p w14:paraId="46F1A0FC" w14:textId="694A9590" w:rsidR="00661162" w:rsidRDefault="00661162" w:rsidP="00661162">
      <w:pPr>
        <w:pStyle w:val="Heading1-SB"/>
      </w:pPr>
      <w:bookmarkStart w:id="6" w:name="_Toc516578961"/>
      <w:r>
        <w:lastRenderedPageBreak/>
        <w:t>Infinitude</w:t>
      </w:r>
      <w:r w:rsidRPr="000C552C">
        <w:tab/>
      </w:r>
      <w:r w:rsidRPr="003E5874">
        <w:rPr>
          <w:rFonts w:ascii="Times New Roman" w:hAnsi="Times New Roman"/>
          <w:b w:val="0"/>
          <w:i/>
          <w:sz w:val="20"/>
        </w:rPr>
        <w:t xml:space="preserve">by </w:t>
      </w:r>
      <w:r>
        <w:rPr>
          <w:rFonts w:ascii="Times New Roman" w:hAnsi="Times New Roman"/>
          <w:b w:val="0"/>
          <w:i/>
          <w:sz w:val="20"/>
        </w:rPr>
        <w:t>Steven Vaughan</w:t>
      </w:r>
    </w:p>
    <w:p w14:paraId="3EB9B67E" w14:textId="12CFEB9F" w:rsidR="00661162" w:rsidRDefault="00661162" w:rsidP="00661162">
      <w:pPr>
        <w:pStyle w:val="SilverBookLeagueWording"/>
      </w:pPr>
      <w:r>
        <w:t>Is God infinite</w:t>
      </w:r>
      <w:r w:rsidRPr="00DB5AF1">
        <w:t>?</w:t>
      </w:r>
    </w:p>
    <w:p w14:paraId="759ADC88" w14:textId="77777777" w:rsidR="00661162" w:rsidRDefault="00661162" w:rsidP="00661162">
      <w:pPr>
        <w:pStyle w:val="SilverListBody"/>
        <w:rPr>
          <w:rFonts w:eastAsiaTheme="minorHAnsi"/>
          <w:noProof/>
        </w:rPr>
      </w:pPr>
    </w:p>
    <w:p w14:paraId="38EF73F4" w14:textId="77777777" w:rsidR="00661162" w:rsidRDefault="00661162" w:rsidP="00661162">
      <w:pPr>
        <w:pStyle w:val="SilverArticleSubheads"/>
      </w:pPr>
      <w:r>
        <w:t xml:space="preserve">Bible </w:t>
      </w:r>
      <w:r w:rsidRPr="000A0330">
        <w:t>Verses</w:t>
      </w:r>
    </w:p>
    <w:p w14:paraId="55403B72" w14:textId="6F8C6C98" w:rsidR="00661162" w:rsidRDefault="00661162" w:rsidP="00661162">
      <w:pPr>
        <w:pStyle w:val="SilverList"/>
      </w:pPr>
      <w:r>
        <w:t>Psalm 147:5</w:t>
      </w:r>
    </w:p>
    <w:p w14:paraId="1705AD10" w14:textId="3115BE9C" w:rsidR="00661162" w:rsidRDefault="00661162" w:rsidP="00661162">
      <w:pPr>
        <w:pStyle w:val="SilverList"/>
      </w:pPr>
      <w:r>
        <w:t>1Kings 8:27</w:t>
      </w:r>
    </w:p>
    <w:p w14:paraId="2EC82F96" w14:textId="0BD0A08B" w:rsidR="00661162" w:rsidRDefault="00661162" w:rsidP="00661162">
      <w:pPr>
        <w:pStyle w:val="SilverList"/>
      </w:pPr>
      <w:r>
        <w:t>Psalm 145:3</w:t>
      </w:r>
    </w:p>
    <w:p w14:paraId="1E0A051D" w14:textId="12277A0A" w:rsidR="00661162" w:rsidRDefault="00661162" w:rsidP="00661162">
      <w:pPr>
        <w:pStyle w:val="SilverList"/>
      </w:pPr>
      <w:r>
        <w:t>Ephesians 3:8</w:t>
      </w:r>
    </w:p>
    <w:p w14:paraId="768618B8" w14:textId="2A0C75C4" w:rsidR="00661162" w:rsidRDefault="00661162" w:rsidP="00661162">
      <w:pPr>
        <w:pStyle w:val="SilverList"/>
      </w:pPr>
      <w:r>
        <w:t>Isaiah 40:28</w:t>
      </w:r>
    </w:p>
    <w:p w14:paraId="1C355C28" w14:textId="4CC7BA00" w:rsidR="00661162" w:rsidRDefault="00661162" w:rsidP="00661162">
      <w:pPr>
        <w:pStyle w:val="SilverList"/>
      </w:pPr>
      <w:r>
        <w:t>Jeremiah 23:24</w:t>
      </w:r>
    </w:p>
    <w:p w14:paraId="67DADA6E" w14:textId="42ABE851" w:rsidR="00661162" w:rsidRDefault="00661162" w:rsidP="00661162">
      <w:pPr>
        <w:pStyle w:val="SilverList"/>
        <w:rPr>
          <w:b/>
          <w:bCs/>
        </w:rPr>
      </w:pPr>
      <w:r>
        <w:t>Romans 11:33</w:t>
      </w:r>
    </w:p>
    <w:p w14:paraId="51FAA1E0" w14:textId="77777777" w:rsidR="00661162" w:rsidRDefault="00661162" w:rsidP="00661162">
      <w:pPr>
        <w:pStyle w:val="SilverArticleSubheads"/>
      </w:pPr>
      <w:r w:rsidRPr="000A0330">
        <w:t>Quotations</w:t>
      </w:r>
    </w:p>
    <w:p w14:paraId="1720E824" w14:textId="222B8F73" w:rsidR="00661162" w:rsidRDefault="00661162" w:rsidP="00661162">
      <w:r>
        <w:t>“</w:t>
      </w:r>
      <w:r w:rsidRPr="00661162">
        <w:t>It is only an infinite God, and an infinite good, that can fill and satisfy the precious and immortal soul of man.</w:t>
      </w:r>
      <w:r>
        <w:t>” – Thomas Brooks</w:t>
      </w:r>
    </w:p>
    <w:p w14:paraId="17D71F84" w14:textId="77777777" w:rsidR="00661162" w:rsidRDefault="00661162" w:rsidP="00661162"/>
    <w:p w14:paraId="4801D68C" w14:textId="2230474B" w:rsidR="002D559E" w:rsidRPr="002D559E" w:rsidRDefault="002D559E" w:rsidP="002D559E">
      <w:r>
        <w:t>“</w:t>
      </w:r>
      <w:r w:rsidRPr="002D559E">
        <w:t>It may help us to the threshold of the truth to say that God inhabits infinite space: but when we look a little deeper we see that space itself belongs to finite things and that the notion of infinite space is without meaning. God created space when He created finite things. He Himself is beyond space. There is no near and no far to Him. Everything to Him is equally near.</w:t>
      </w:r>
      <w:r>
        <w:t>” – Gresham Machen</w:t>
      </w:r>
    </w:p>
    <w:p w14:paraId="7557112A" w14:textId="77777777" w:rsidR="00661162" w:rsidRDefault="00661162" w:rsidP="00661162">
      <w:pPr>
        <w:pStyle w:val="SilverArticleSubheads"/>
      </w:pPr>
      <w:r w:rsidRPr="000A0330">
        <w:t>Recommendations</w:t>
      </w:r>
    </w:p>
    <w:p w14:paraId="283A6535" w14:textId="6FEA546F" w:rsidR="00661162" w:rsidRPr="002D559E" w:rsidRDefault="002D559E" w:rsidP="002D559E">
      <w:pPr>
        <w:rPr>
          <w:i/>
          <w:iCs/>
        </w:rPr>
      </w:pPr>
      <w:r w:rsidRPr="002D559E">
        <w:rPr>
          <w:i/>
          <w:iCs/>
          <w:u w:val="single"/>
        </w:rPr>
        <w:t>Theological Primer: Divine Infinity</w:t>
      </w:r>
      <w:r>
        <w:t xml:space="preserve"> – by Kevin DeYoung </w:t>
      </w:r>
      <w:r>
        <w:rPr>
          <w:i/>
          <w:iCs/>
        </w:rPr>
        <w:t>(</w:t>
      </w:r>
      <w:hyperlink r:id="rId9" w:history="1">
        <w:r w:rsidRPr="002D559E">
          <w:rPr>
            <w:rStyle w:val="Hyperlink"/>
            <w:i/>
            <w:iCs/>
          </w:rPr>
          <w:t>https://www.thegospelcoalition.org/blogs/kevin-deyoung/theological-primer-divine-infinity/</w:t>
        </w:r>
      </w:hyperlink>
      <w:r>
        <w:rPr>
          <w:i/>
          <w:iCs/>
        </w:rPr>
        <w:t>)</w:t>
      </w:r>
    </w:p>
    <w:p w14:paraId="634959EC" w14:textId="60D171C5" w:rsidR="00661162" w:rsidRPr="002D559E" w:rsidRDefault="002D559E" w:rsidP="00661162">
      <w:pPr>
        <w:pStyle w:val="SilverArticleSubheads"/>
        <w:rPr>
          <w:rFonts w:ascii="Times New Roman" w:hAnsi="Times New Roman" w:cs="Times New Roman"/>
          <w:b w:val="0"/>
          <w:bCs w:val="0"/>
          <w:i/>
          <w:iCs/>
        </w:rPr>
      </w:pPr>
      <w:r w:rsidRPr="002D559E">
        <w:rPr>
          <w:rFonts w:ascii="Times New Roman" w:hAnsi="Times New Roman" w:cs="Times New Roman"/>
          <w:b w:val="0"/>
          <w:bCs w:val="0"/>
          <w:i/>
          <w:iCs/>
          <w:u w:val="single"/>
        </w:rPr>
        <w:t>The Infinity of God</w:t>
      </w:r>
      <w:r>
        <w:rPr>
          <w:rFonts w:ascii="Times New Roman" w:hAnsi="Times New Roman" w:cs="Times New Roman"/>
          <w:b w:val="0"/>
          <w:bCs w:val="0"/>
        </w:rPr>
        <w:t xml:space="preserve"> – by Louis Berkhof </w:t>
      </w:r>
      <w:r>
        <w:rPr>
          <w:rFonts w:ascii="Times New Roman" w:hAnsi="Times New Roman" w:cs="Times New Roman"/>
          <w:b w:val="0"/>
          <w:bCs w:val="0"/>
          <w:i/>
          <w:iCs/>
        </w:rPr>
        <w:t>(</w:t>
      </w:r>
      <w:hyperlink r:id="rId10" w:history="1">
        <w:r w:rsidRPr="002D559E">
          <w:rPr>
            <w:rStyle w:val="Hyperlink"/>
            <w:rFonts w:ascii="Times New Roman" w:hAnsi="Times New Roman" w:cs="Times New Roman"/>
            <w:b w:val="0"/>
            <w:bCs w:val="0"/>
            <w:i/>
            <w:iCs/>
          </w:rPr>
          <w:t>https://www.monergism.com/infinity-god</w:t>
        </w:r>
      </w:hyperlink>
      <w:r>
        <w:rPr>
          <w:rFonts w:ascii="Times New Roman" w:hAnsi="Times New Roman" w:cs="Times New Roman"/>
          <w:b w:val="0"/>
          <w:bCs w:val="0"/>
          <w:i/>
          <w:iCs/>
        </w:rPr>
        <w:t>)</w:t>
      </w:r>
    </w:p>
    <w:p w14:paraId="6E63A512" w14:textId="77777777" w:rsidR="002D559E" w:rsidRDefault="002D559E" w:rsidP="002D559E"/>
    <w:p w14:paraId="59A2D1FD" w14:textId="735C88DE" w:rsidR="002D559E" w:rsidRPr="002D559E" w:rsidRDefault="002D559E" w:rsidP="002D559E">
      <w:pPr>
        <w:rPr>
          <w:i/>
          <w:iCs/>
        </w:rPr>
      </w:pPr>
      <w:r w:rsidRPr="002D559E">
        <w:rPr>
          <w:i/>
          <w:iCs/>
          <w:u w:val="single"/>
        </w:rPr>
        <w:t>Of the Infinity of God, His Omnipresence and Eternity</w:t>
      </w:r>
      <w:r>
        <w:t xml:space="preserve"> – by John Gill </w:t>
      </w:r>
      <w:r>
        <w:rPr>
          <w:i/>
          <w:iCs/>
        </w:rPr>
        <w:t>(</w:t>
      </w:r>
      <w:hyperlink r:id="rId11" w:history="1">
        <w:r w:rsidRPr="002D559E">
          <w:rPr>
            <w:rStyle w:val="Hyperlink"/>
            <w:i/>
            <w:iCs/>
          </w:rPr>
          <w:t>https://www.monergism.com/infinity-god-his-omnipresence-and-eternity</w:t>
        </w:r>
      </w:hyperlink>
      <w:r>
        <w:rPr>
          <w:i/>
          <w:iCs/>
        </w:rPr>
        <w:t>)</w:t>
      </w:r>
    </w:p>
    <w:p w14:paraId="40C0A608" w14:textId="77777777" w:rsidR="00661162" w:rsidRDefault="00661162" w:rsidP="00661162">
      <w:pPr>
        <w:pStyle w:val="SilverArticleSubheads"/>
      </w:pPr>
      <w:r w:rsidRPr="000A0330">
        <w:t>Commentary</w:t>
      </w:r>
    </w:p>
    <w:p w14:paraId="30F888D9" w14:textId="610CD27B" w:rsidR="002D559E" w:rsidRDefault="002D559E" w:rsidP="002D559E">
      <w:r>
        <w:t xml:space="preserve">God’s attributes can be divided into two categories; incommunicable and communicable. In other words, do we as humans have any analogy to describe the attribute or not. God’s infinity is incommunicable, as we really </w:t>
      </w:r>
      <w:r w:rsidR="00D4608B">
        <w:t xml:space="preserve">don’t have any true comprehension of this idea, and have no examples in our own existence to compare. But we can </w:t>
      </w:r>
      <w:r w:rsidR="00D4608B">
        <w:rPr>
          <w:i/>
          <w:iCs/>
        </w:rPr>
        <w:t>apprehend</w:t>
      </w:r>
      <w:r w:rsidR="00D4608B">
        <w:t xml:space="preserve"> the idea. We do know that things, like numbers, go on forever in that you cannot ever get to a highest number.</w:t>
      </w:r>
    </w:p>
    <w:p w14:paraId="7792D370" w14:textId="77777777" w:rsidR="00D4608B" w:rsidRDefault="00D4608B" w:rsidP="002D559E"/>
    <w:p w14:paraId="124157B9" w14:textId="3DBE13ED" w:rsidR="00D4608B" w:rsidRDefault="00D4608B" w:rsidP="002D559E">
      <w:r>
        <w:t>To get a better grasp, let’s look briefly at three ways that God is divinely infinite.</w:t>
      </w:r>
    </w:p>
    <w:p w14:paraId="24BA9E06" w14:textId="77777777" w:rsidR="00D4608B" w:rsidRDefault="00D4608B" w:rsidP="002D559E"/>
    <w:p w14:paraId="78764276" w14:textId="61852D15" w:rsidR="00D4608B" w:rsidRDefault="00D4608B" w:rsidP="002D559E">
      <w:r>
        <w:rPr>
          <w:b/>
          <w:bCs/>
        </w:rPr>
        <w:t>He is infinite in relation to Himself.</w:t>
      </w:r>
      <w:r>
        <w:t xml:space="preserve"> This relates to God’s absolute perfection. All that God has, He is. And all that God is, He is infinitely. There are no boundaries. To understand this better, let me give an illustration. If I owned the Pacific Ocean, I would </w:t>
      </w:r>
      <w:r>
        <w:rPr>
          <w:b/>
          <w:bCs/>
          <w:i/>
          <w:iCs/>
        </w:rPr>
        <w:t>have</w:t>
      </w:r>
      <w:r>
        <w:t xml:space="preserve"> a lot of water. However, if I stood before you and said, “I </w:t>
      </w:r>
      <w:r>
        <w:rPr>
          <w:b/>
          <w:bCs/>
          <w:i/>
          <w:iCs/>
        </w:rPr>
        <w:t>am</w:t>
      </w:r>
      <w:r>
        <w:t xml:space="preserve"> water,” that would conjure up a completely different picture. God doesn’t </w:t>
      </w:r>
      <w:r>
        <w:rPr>
          <w:b/>
          <w:bCs/>
          <w:i/>
          <w:iCs/>
        </w:rPr>
        <w:t>have</w:t>
      </w:r>
      <w:r>
        <w:t xml:space="preserve"> a lot of love, He IS love. This is true of all of His attributes. Or again, all that God has, He is.</w:t>
      </w:r>
    </w:p>
    <w:p w14:paraId="4843D1BD" w14:textId="77777777" w:rsidR="00D4608B" w:rsidRDefault="00D4608B" w:rsidP="002D559E"/>
    <w:p w14:paraId="51D30490" w14:textId="5FE46C6E" w:rsidR="00D4608B" w:rsidRDefault="00D4608B" w:rsidP="002D559E">
      <w:r>
        <w:rPr>
          <w:b/>
          <w:bCs/>
        </w:rPr>
        <w:lastRenderedPageBreak/>
        <w:t>God is infinite in relation to time.</w:t>
      </w:r>
      <w:r>
        <w:t xml:space="preserve"> This actually speaks more to His </w:t>
      </w:r>
      <w:r w:rsidR="00956F24">
        <w:t>eternity but</w:t>
      </w:r>
      <w:r>
        <w:t xml:space="preserve"> is also related to His infinity. He has no beginning point, and no end. So, in relation to time, He has no boundaries. More on that in the eternity </w:t>
      </w:r>
      <w:r w:rsidR="00956F24">
        <w:t>pages.</w:t>
      </w:r>
    </w:p>
    <w:p w14:paraId="1E380510" w14:textId="77777777" w:rsidR="00956F24" w:rsidRDefault="00956F24" w:rsidP="002D559E"/>
    <w:p w14:paraId="02B1141D" w14:textId="7F400D89" w:rsidR="00956F24" w:rsidRDefault="00956F24" w:rsidP="002D559E">
      <w:r>
        <w:rPr>
          <w:b/>
          <w:bCs/>
        </w:rPr>
        <w:t xml:space="preserve">God is infinite in relation to space. </w:t>
      </w:r>
      <w:r>
        <w:t xml:space="preserve">This idea is also known as the immensity of God. There are no borders to God’s existence. He is outside of space and time. He created space and time for us. Think of it this way. If you were to take a small grain of sand and throw it into the ocean, that will give you an imperfect idea of the size of our whole universe compared to God. </w:t>
      </w:r>
    </w:p>
    <w:p w14:paraId="564A8268" w14:textId="77777777" w:rsidR="00956F24" w:rsidRDefault="00956F24" w:rsidP="002D559E"/>
    <w:p w14:paraId="70108C0A" w14:textId="3648A494" w:rsidR="00956F24" w:rsidRPr="00956F24" w:rsidRDefault="00956F24" w:rsidP="002D559E">
      <w:r>
        <w:t>In light of all this, what should be absolutely mind-blowing, is that God the Son came to our little speck of dusk of a planet and lived as one of us, but perfectly. He then died and rose again for His sheep. This in itself should make us Christians fall down and worship the One who is Holy, Infinite, and Eternal. Of as David said, “Who am I that you should take notice of me?”</w:t>
      </w:r>
    </w:p>
    <w:p w14:paraId="3CC28A27" w14:textId="3F7384F0" w:rsidR="00EA1B55" w:rsidRDefault="00EA1B55" w:rsidP="00EA1B55">
      <w:pPr>
        <w:pStyle w:val="Heading1-SB"/>
      </w:pPr>
      <w:r>
        <w:lastRenderedPageBreak/>
        <w:t>Eternality</w:t>
      </w:r>
      <w:r w:rsidRPr="000C552C">
        <w:tab/>
      </w:r>
      <w:r w:rsidRPr="003E5874">
        <w:rPr>
          <w:rFonts w:ascii="Times New Roman" w:hAnsi="Times New Roman"/>
          <w:b w:val="0"/>
          <w:i/>
          <w:sz w:val="20"/>
        </w:rPr>
        <w:t xml:space="preserve">by </w:t>
      </w:r>
      <w:r>
        <w:rPr>
          <w:rFonts w:ascii="Times New Roman" w:hAnsi="Times New Roman"/>
          <w:b w:val="0"/>
          <w:i/>
          <w:sz w:val="20"/>
        </w:rPr>
        <w:t>Steven Vaughan</w:t>
      </w:r>
    </w:p>
    <w:p w14:paraId="0E3ABDFB" w14:textId="22744170" w:rsidR="00EA1B55" w:rsidRDefault="00EA1B55" w:rsidP="00EA1B55">
      <w:pPr>
        <w:pStyle w:val="SilverBookLeagueWording"/>
      </w:pPr>
      <w:r>
        <w:t>Is God eternal?</w:t>
      </w:r>
    </w:p>
    <w:p w14:paraId="7E97086B" w14:textId="77777777" w:rsidR="00EA1B55" w:rsidRDefault="00EA1B55" w:rsidP="00EA1B55">
      <w:pPr>
        <w:pStyle w:val="SilverListBody"/>
        <w:rPr>
          <w:rFonts w:eastAsiaTheme="minorHAnsi"/>
          <w:noProof/>
        </w:rPr>
      </w:pPr>
    </w:p>
    <w:p w14:paraId="1EF6D41A" w14:textId="77777777" w:rsidR="00EA1B55" w:rsidRDefault="00EA1B55" w:rsidP="00EA1B55">
      <w:pPr>
        <w:pStyle w:val="SilverArticleSubheads"/>
      </w:pPr>
      <w:r>
        <w:t xml:space="preserve">Bible </w:t>
      </w:r>
      <w:r w:rsidRPr="000A0330">
        <w:t>Verses</w:t>
      </w:r>
    </w:p>
    <w:p w14:paraId="7E33BBB7" w14:textId="3DF5E0E9" w:rsidR="00EA1B55" w:rsidRDefault="00EA1B55" w:rsidP="00EA1B55">
      <w:pPr>
        <w:pStyle w:val="SilverList"/>
      </w:pPr>
      <w:r>
        <w:t>Isaiah 40:28</w:t>
      </w:r>
    </w:p>
    <w:p w14:paraId="5C88F70A" w14:textId="0E7CF7FF" w:rsidR="00EA1B55" w:rsidRDefault="00EA1B55" w:rsidP="00EA1B55">
      <w:pPr>
        <w:pStyle w:val="SilverList"/>
      </w:pPr>
      <w:r>
        <w:t>Psalm 90:2</w:t>
      </w:r>
    </w:p>
    <w:p w14:paraId="1C90A385" w14:textId="23C69FD2" w:rsidR="00EA1B55" w:rsidRDefault="00EA1B55" w:rsidP="00EA1B55">
      <w:pPr>
        <w:pStyle w:val="SilverList"/>
      </w:pPr>
      <w:r>
        <w:t>John 1:1</w:t>
      </w:r>
    </w:p>
    <w:p w14:paraId="664F0B75" w14:textId="3A1EAD13" w:rsidR="00EA1B55" w:rsidRDefault="00EA1B55" w:rsidP="00EA1B55">
      <w:pPr>
        <w:pStyle w:val="SilverList"/>
      </w:pPr>
      <w:r>
        <w:t>1 Timothy 1:17</w:t>
      </w:r>
    </w:p>
    <w:p w14:paraId="1DAABA1F" w14:textId="415C7497" w:rsidR="00EA1B55" w:rsidRDefault="00EA1B55" w:rsidP="00EA1B55">
      <w:pPr>
        <w:pStyle w:val="SilverList"/>
      </w:pPr>
      <w:r>
        <w:t>Hebrews 7:3</w:t>
      </w:r>
    </w:p>
    <w:p w14:paraId="594B10E1" w14:textId="5951698C" w:rsidR="00EA1B55" w:rsidRDefault="00EA1B55" w:rsidP="00EA1B55">
      <w:pPr>
        <w:pStyle w:val="SilverList"/>
      </w:pPr>
      <w:r>
        <w:t>Revelation 22:13</w:t>
      </w:r>
    </w:p>
    <w:p w14:paraId="0E76D869" w14:textId="54CCD462" w:rsidR="00EA1B55" w:rsidRDefault="00EA1B55" w:rsidP="00EA1B55">
      <w:pPr>
        <w:pStyle w:val="SilverList"/>
      </w:pPr>
      <w:r>
        <w:t>Deuteronomy 33:27</w:t>
      </w:r>
    </w:p>
    <w:p w14:paraId="5DD93C51" w14:textId="0C720214" w:rsidR="00EA1B55" w:rsidRDefault="00EA1B55" w:rsidP="00EA1B55">
      <w:pPr>
        <w:pStyle w:val="SilverList"/>
        <w:rPr>
          <w:b/>
          <w:bCs/>
        </w:rPr>
      </w:pPr>
      <w:r>
        <w:t>John 8:58</w:t>
      </w:r>
    </w:p>
    <w:p w14:paraId="71EBD70D" w14:textId="77777777" w:rsidR="00EA1B55" w:rsidRDefault="00EA1B55" w:rsidP="00EA1B55">
      <w:pPr>
        <w:pStyle w:val="SilverArticleSubheads"/>
      </w:pPr>
      <w:r w:rsidRPr="000A0330">
        <w:t>Quotations</w:t>
      </w:r>
    </w:p>
    <w:p w14:paraId="7FA5EF93" w14:textId="7E11F369" w:rsidR="00EA1B55" w:rsidRDefault="00EA1B55" w:rsidP="00EA1B55">
      <w:r>
        <w:t>“</w:t>
      </w:r>
      <w:r w:rsidRPr="00EA1B55">
        <w:t>The greatest and best man in the world must say, By the grace of God I am what I am, but God says absolutely… “I am that I am.</w:t>
      </w:r>
      <w:r>
        <w:t>” – Matthew Henry</w:t>
      </w:r>
    </w:p>
    <w:p w14:paraId="4186E3F0" w14:textId="77777777" w:rsidR="00EA1B55" w:rsidRDefault="00EA1B55" w:rsidP="00EA1B55"/>
    <w:p w14:paraId="5A6E1ACA" w14:textId="77777777" w:rsidR="00EA1B55" w:rsidRDefault="00EA1B55" w:rsidP="00EA1B55">
      <w:r>
        <w:t>“</w:t>
      </w:r>
      <w:r w:rsidRPr="00EA1B55">
        <w:t>God is in time, since He interacts with His creation and His creatures from moment to moment. But God must transcend time, or He is limited by another entity: time. In other words, God’s eternity means that He is distinct from time. Nevertheless, He is not completely separate from it; rather, He is present (immanent) in every moment, controlling every moment for His purposes and glory… God is fully present with every moment of time, and He knows its entirety and its succession of moments. But God is never subject to time. Rather, He uses it as His servant to reveal His perfections.</w:t>
      </w:r>
      <w:r>
        <w:t xml:space="preserve">” </w:t>
      </w:r>
    </w:p>
    <w:p w14:paraId="222F109F" w14:textId="500E94C5" w:rsidR="00EA1B55" w:rsidRPr="00EA1B55" w:rsidRDefault="00EA1B55" w:rsidP="00EA1B55">
      <w:r>
        <w:t>– John MacArthur</w:t>
      </w:r>
    </w:p>
    <w:p w14:paraId="1351A177" w14:textId="77777777" w:rsidR="00EA1B55" w:rsidRDefault="00EA1B55" w:rsidP="00EA1B55"/>
    <w:p w14:paraId="1BE4E34D" w14:textId="712D7796" w:rsidR="00EA1B55" w:rsidRPr="00EA1B55" w:rsidRDefault="00EA1B55" w:rsidP="00EA1B55">
      <w:r>
        <w:t>“</w:t>
      </w:r>
      <w:r w:rsidRPr="00EA1B55">
        <w:t>Time has no meaning for Him, save in connection with the creatures that He has made. He created time when He created finite creatures. He Himself is beyond time… To God Himself all things are equally present. There is no such thing as “before” or “after” to Him.</w:t>
      </w:r>
      <w:r>
        <w:t>” – Gresham Machen</w:t>
      </w:r>
    </w:p>
    <w:p w14:paraId="272D0B40" w14:textId="77777777" w:rsidR="00EA1B55" w:rsidRDefault="00EA1B55" w:rsidP="00EA1B55">
      <w:pPr>
        <w:pStyle w:val="SilverArticleSubheads"/>
      </w:pPr>
      <w:r w:rsidRPr="000A0330">
        <w:t>Recommendations</w:t>
      </w:r>
    </w:p>
    <w:p w14:paraId="06155305" w14:textId="37E1D258" w:rsidR="00EA1B55" w:rsidRDefault="00EA1B55" w:rsidP="00EA1B55">
      <w:r w:rsidRPr="00EA1B55">
        <w:rPr>
          <w:i/>
          <w:iCs/>
          <w:u w:val="single"/>
        </w:rPr>
        <w:t>God the Father</w:t>
      </w:r>
      <w:r w:rsidRPr="00EA1B55">
        <w:t xml:space="preserve"> by John MacArthur and Richard Mayhue taken from Biblical Doctrine by John MacArthur and Richard Mayhue, copyright 2017, Crossway Books, a division of Good News Publishers, Wheaton Illinois 60187, www.crosswaybooks.org. Page 169.</w:t>
      </w:r>
    </w:p>
    <w:p w14:paraId="68B62E42" w14:textId="77777777" w:rsidR="00EA1B55" w:rsidRDefault="00EA1B55" w:rsidP="00EA1B55"/>
    <w:p w14:paraId="5D79B3B5" w14:textId="36D425CB" w:rsidR="00EA1B55" w:rsidRDefault="00F21DB0" w:rsidP="00EA1B55">
      <w:pPr>
        <w:rPr>
          <w:i/>
          <w:iCs/>
        </w:rPr>
      </w:pPr>
      <w:r>
        <w:rPr>
          <w:i/>
          <w:iCs/>
          <w:u w:val="single"/>
        </w:rPr>
        <w:t>The Eternity of God</w:t>
      </w:r>
      <w:r>
        <w:t xml:space="preserve"> – by A.W. Tozer, </w:t>
      </w:r>
      <w:r>
        <w:rPr>
          <w:i/>
          <w:iCs/>
        </w:rPr>
        <w:t>(</w:t>
      </w:r>
      <w:hyperlink r:id="rId12" w:history="1">
        <w:r w:rsidRPr="00F21DB0">
          <w:rPr>
            <w:rStyle w:val="Hyperlink"/>
            <w:i/>
            <w:iCs/>
          </w:rPr>
          <w:t>http://www.heavendwellers.com/hdt_chapter_7_koh.htm</w:t>
        </w:r>
      </w:hyperlink>
      <w:r>
        <w:rPr>
          <w:i/>
          <w:iCs/>
        </w:rPr>
        <w:t>)</w:t>
      </w:r>
    </w:p>
    <w:p w14:paraId="2A6C07A7" w14:textId="77777777" w:rsidR="00F21DB0" w:rsidRDefault="00F21DB0" w:rsidP="00EA1B55">
      <w:pPr>
        <w:rPr>
          <w:i/>
          <w:iCs/>
        </w:rPr>
      </w:pPr>
    </w:p>
    <w:p w14:paraId="5D228E4C" w14:textId="516ECB99" w:rsidR="00F21DB0" w:rsidRPr="00F21DB0" w:rsidRDefault="00F21DB0" w:rsidP="00EA1B55">
      <w:pPr>
        <w:rPr>
          <w:i/>
          <w:iCs/>
        </w:rPr>
      </w:pPr>
      <w:r>
        <w:rPr>
          <w:i/>
          <w:iCs/>
          <w:u w:val="single"/>
        </w:rPr>
        <w:t>The Eternity of God</w:t>
      </w:r>
      <w:r>
        <w:t xml:space="preserve"> – by Charles Hodge, </w:t>
      </w:r>
      <w:r>
        <w:rPr>
          <w:i/>
          <w:iCs/>
        </w:rPr>
        <w:t>(</w:t>
      </w:r>
      <w:hyperlink r:id="rId13" w:history="1">
        <w:r w:rsidRPr="00F21DB0">
          <w:rPr>
            <w:rStyle w:val="Hyperlink"/>
            <w:i/>
            <w:iCs/>
          </w:rPr>
          <w:t>https://www.monergism.com/eternity-god-1</w:t>
        </w:r>
      </w:hyperlink>
      <w:r>
        <w:rPr>
          <w:i/>
          <w:iCs/>
        </w:rPr>
        <w:t>)</w:t>
      </w:r>
    </w:p>
    <w:p w14:paraId="7770A07C" w14:textId="77777777" w:rsidR="00EA1B55" w:rsidRDefault="00EA1B55" w:rsidP="00EA1B55">
      <w:pPr>
        <w:pStyle w:val="SilverArticleSubheads"/>
      </w:pPr>
      <w:r w:rsidRPr="000A0330">
        <w:t>Commentary</w:t>
      </w:r>
    </w:p>
    <w:p w14:paraId="2C4FD127" w14:textId="38F94263" w:rsidR="007F5ABF" w:rsidRDefault="007F5ABF" w:rsidP="007F5ABF">
      <w:r>
        <w:t xml:space="preserve">As stated in the Infinity question, God’s eternality is one of His incommunicable attributes. We can’t fully understand it. You and I began, the place you are had a beginning. All we know, all we see, began. That is our only understanding is that things began. So, to try to comprehend a God who has no beginning…we just can’t. Our minds only know beginnings and endings. </w:t>
      </w:r>
    </w:p>
    <w:p w14:paraId="0E474529" w14:textId="77777777" w:rsidR="007F5ABF" w:rsidRDefault="007F5ABF" w:rsidP="007F5ABF"/>
    <w:p w14:paraId="0BD59418" w14:textId="7E44F501" w:rsidR="007F5ABF" w:rsidRDefault="007F5ABF" w:rsidP="007F5ABF">
      <w:r>
        <w:lastRenderedPageBreak/>
        <w:t xml:space="preserve">This means that God had no beginning. He is, as we have come to say, self-existent. He isn’t self-created as that makes no sense. Something that isn’t, can’t create itself. But God is self-existent; He is life in and of Himself. Or as the theory of cosmology says, there must be an uncaused causer of all things. That is who God is. </w:t>
      </w:r>
      <w:r w:rsidR="00CA6264">
        <w:t xml:space="preserve">He doesn’t exist in time, He created time. There is no “before” or “after” with God. Everything is eternally present to Him. That is why His name is I Am that I Am. He is always present. When Jesus said in John 8, “Before Abraham was, I Am,” He was making Himself co-equal with God the Father. He didn’t say that before Abraham was, He was. That would have been at the very least laughable. But to utter the words “I Am,” that was blasphemy to those who really heard what He was saying. </w:t>
      </w:r>
    </w:p>
    <w:p w14:paraId="383FB21E" w14:textId="77777777" w:rsidR="00CA6264" w:rsidRDefault="00CA6264" w:rsidP="007F5ABF"/>
    <w:p w14:paraId="033D6F77" w14:textId="39B18375" w:rsidR="00CA6264" w:rsidRDefault="00CA6264" w:rsidP="007F5ABF">
      <w:r>
        <w:t xml:space="preserve">Father, Son, and Spirit, co-existent, self-existent, from all eternity to all eternity. </w:t>
      </w:r>
      <w:r w:rsidR="003D6167">
        <w:t xml:space="preserve">That’s God. There is no term limits on His reign. He has always been the King of kings, and always will be. From everlasting to everlasting He is God. </w:t>
      </w:r>
    </w:p>
    <w:p w14:paraId="06163FC8" w14:textId="77777777" w:rsidR="007F5ABF" w:rsidRDefault="007F5ABF" w:rsidP="007F5ABF"/>
    <w:p w14:paraId="036B44A8" w14:textId="2C41FC7C" w:rsidR="007F5ABF" w:rsidRDefault="007F5ABF" w:rsidP="007F5ABF">
      <w:r>
        <w:t>What else can we say in light of this? God depends on nothing</w:t>
      </w:r>
      <w:r w:rsidR="00CA6264">
        <w:t xml:space="preserve">. All things depend on Him. He is the source of all things and is Lord of all. This even speaks of His sovereignty. If He was before all things, then He created all things and therefore can do whatever He pleases, and He does all for His own sake. If He is before all things, then He needs nothing; not even us. He is self-sufficient. </w:t>
      </w:r>
    </w:p>
    <w:p w14:paraId="1A726C05" w14:textId="77777777" w:rsidR="00CA6264" w:rsidRDefault="00CA6264" w:rsidP="007F5ABF"/>
    <w:p w14:paraId="40D613F3" w14:textId="74EFA45E" w:rsidR="00CA6264" w:rsidRDefault="00CA6264" w:rsidP="007F5ABF">
      <w:r>
        <w:t xml:space="preserve">All other attributes of God are therefore eternal as well. God is unchanging, infinite, eternal, and holy, so all that He is now, He has always been. </w:t>
      </w:r>
    </w:p>
    <w:p w14:paraId="1079DB91" w14:textId="77777777" w:rsidR="00CA6264" w:rsidRDefault="00CA6264" w:rsidP="007F5ABF"/>
    <w:p w14:paraId="609D57CF" w14:textId="1E83C022" w:rsidR="00CA6264" w:rsidRPr="00081E01" w:rsidRDefault="00CA6264" w:rsidP="007F5ABF">
      <w:r>
        <w:t xml:space="preserve">Is it any wonder that David was so in awe of the fact that God takes notice of us? To His sheep He has given eternal life. </w:t>
      </w:r>
      <w:r w:rsidR="003D6167">
        <w:t>We too should drop to our knees in worship of this Holy, Eternal, Infinite God who came to save us; to save…me. One who was dead in trespasses and sins. But God…Amen.</w:t>
      </w:r>
    </w:p>
    <w:p w14:paraId="6033D595" w14:textId="6198B77B" w:rsidR="00661162" w:rsidRDefault="00661162" w:rsidP="00661162">
      <w:pPr>
        <w:pStyle w:val="Heading1-SB"/>
      </w:pPr>
      <w:r>
        <w:lastRenderedPageBreak/>
        <w:t>Immutability</w:t>
      </w:r>
      <w:r w:rsidRPr="003E5874">
        <w:tab/>
      </w:r>
      <w:r w:rsidRPr="003E5874">
        <w:rPr>
          <w:rFonts w:ascii="Times New Roman" w:hAnsi="Times New Roman"/>
          <w:b w:val="0"/>
          <w:i/>
          <w:sz w:val="20"/>
        </w:rPr>
        <w:t xml:space="preserve">by </w:t>
      </w:r>
      <w:bookmarkEnd w:id="6"/>
      <w:r>
        <w:rPr>
          <w:rFonts w:ascii="Times New Roman" w:hAnsi="Times New Roman"/>
          <w:b w:val="0"/>
          <w:i/>
          <w:sz w:val="20"/>
        </w:rPr>
        <w:t>Steven Vaughan</w:t>
      </w:r>
    </w:p>
    <w:p w14:paraId="3F959FE7" w14:textId="179C5D29" w:rsidR="00661162" w:rsidRDefault="00661162" w:rsidP="00661162">
      <w:pPr>
        <w:pStyle w:val="SilverBookLeagueWording"/>
        <w:ind w:left="0" w:firstLine="0"/>
      </w:pPr>
      <w:r>
        <w:t>Does God ever change?</w:t>
      </w:r>
    </w:p>
    <w:p w14:paraId="6A243489" w14:textId="77777777" w:rsidR="00661162" w:rsidRDefault="00661162" w:rsidP="00661162">
      <w:pPr>
        <w:pStyle w:val="SilverArticleSubheads"/>
      </w:pPr>
      <w:r>
        <w:t>Bible Verses</w:t>
      </w:r>
    </w:p>
    <w:p w14:paraId="0A0060E3" w14:textId="77777777" w:rsidR="00661162" w:rsidRDefault="00661162" w:rsidP="00661162">
      <w:pPr>
        <w:pStyle w:val="SilverList"/>
      </w:pPr>
      <w:r>
        <w:t>Hebrews 13:8</w:t>
      </w:r>
    </w:p>
    <w:p w14:paraId="4B919445" w14:textId="77777777" w:rsidR="00661162" w:rsidRDefault="00661162" w:rsidP="00661162">
      <w:pPr>
        <w:pStyle w:val="SilverList"/>
      </w:pPr>
      <w:r>
        <w:t>Malachi 3:6</w:t>
      </w:r>
    </w:p>
    <w:p w14:paraId="2AF1F090" w14:textId="77777777" w:rsidR="00661162" w:rsidRDefault="00661162" w:rsidP="00661162">
      <w:pPr>
        <w:pStyle w:val="SilverList"/>
      </w:pPr>
      <w:r>
        <w:t>Numbers 23:19</w:t>
      </w:r>
    </w:p>
    <w:p w14:paraId="1EA68175" w14:textId="77777777" w:rsidR="00661162" w:rsidRDefault="00661162" w:rsidP="00661162">
      <w:pPr>
        <w:pStyle w:val="SilverList"/>
      </w:pPr>
      <w:r>
        <w:t>James 1:17</w:t>
      </w:r>
    </w:p>
    <w:p w14:paraId="74C1215E" w14:textId="77777777" w:rsidR="00661162" w:rsidRDefault="00661162" w:rsidP="00661162">
      <w:pPr>
        <w:pStyle w:val="SilverList"/>
      </w:pPr>
      <w:r>
        <w:t>Hebrews 6:18</w:t>
      </w:r>
    </w:p>
    <w:p w14:paraId="302A185F" w14:textId="77777777" w:rsidR="00661162" w:rsidRDefault="00661162" w:rsidP="00661162">
      <w:pPr>
        <w:pStyle w:val="SilverList"/>
      </w:pPr>
      <w:r>
        <w:t>Job 23:13</w:t>
      </w:r>
    </w:p>
    <w:p w14:paraId="59F5CCDA" w14:textId="77777777" w:rsidR="00661162" w:rsidRPr="00D35F3D" w:rsidRDefault="00661162" w:rsidP="00661162">
      <w:pPr>
        <w:pStyle w:val="SilverList"/>
      </w:pPr>
    </w:p>
    <w:p w14:paraId="45C0A6F4" w14:textId="77777777" w:rsidR="00661162" w:rsidRDefault="00661162" w:rsidP="00661162">
      <w:pPr>
        <w:pStyle w:val="SilverArticleSubheads"/>
      </w:pPr>
      <w:r>
        <w:t>Quotations</w:t>
      </w:r>
    </w:p>
    <w:p w14:paraId="0AD1BDBA" w14:textId="77777777" w:rsidR="00661162" w:rsidRDefault="00661162" w:rsidP="00661162">
      <w:r>
        <w:t>“</w:t>
      </w:r>
      <w:r w:rsidRPr="00264389">
        <w:t>The doctrine of God’s immutability is of the highest significance for religion. The contrast between being and becoming marks the difference between the Creator and the creature. Every creature is continually becoming. It is changeable, constantly striving, seeks rest and satisfaction, and finds this rest in God, in Him alone, for only He is pure being and not becoming. Hence, in Scripture God is often called the Rock.</w:t>
      </w:r>
      <w:r>
        <w:t>” – Herman Bavinck</w:t>
      </w:r>
    </w:p>
    <w:p w14:paraId="2B684F4E" w14:textId="77777777" w:rsidR="00661162" w:rsidRDefault="00661162" w:rsidP="00661162"/>
    <w:p w14:paraId="5BB728CB" w14:textId="77777777" w:rsidR="00661162" w:rsidRDefault="00661162" w:rsidP="00661162">
      <w:r>
        <w:t>“</w:t>
      </w:r>
      <w:r w:rsidRPr="00264389">
        <w:t>[Immutability] means that, being perfect, God cannot and does not change.  In order to change, a moral being must change in either of two ways.  Either he must change for the better or he must change for the worse.  God cannot get better, because that would mean that He was less than perfect earlier, in which case He would not have been God.  But God cannot get worse either, because in that case He would become imperfect, which He cannot be.  God is and must remain perfect in all His attributes.</w:t>
      </w:r>
      <w:r>
        <w:t>” – James Montgomery Boice</w:t>
      </w:r>
    </w:p>
    <w:p w14:paraId="1CA4DC33" w14:textId="77777777" w:rsidR="00661162" w:rsidRDefault="00661162" w:rsidP="00661162"/>
    <w:p w14:paraId="7BA04BF1" w14:textId="77777777" w:rsidR="00661162" w:rsidRDefault="00661162" w:rsidP="00661162">
      <w:r>
        <w:t>“</w:t>
      </w:r>
      <w:r w:rsidRPr="00264389">
        <w:t>Our changing years affect not Him with Whom one day is as a thousand years and a thousand years as one day: Who is the same yesterday, and to-day, and forever. In a changing world, let us rejoice in this unchangeableness.</w:t>
      </w:r>
      <w:r>
        <w:t>” – Horatius Bonar</w:t>
      </w:r>
    </w:p>
    <w:p w14:paraId="4F8E5E53" w14:textId="77777777" w:rsidR="00661162" w:rsidRDefault="00661162" w:rsidP="00661162"/>
    <w:p w14:paraId="23C58712" w14:textId="77777777" w:rsidR="00661162" w:rsidRDefault="00661162" w:rsidP="00661162">
      <w:r>
        <w:t>“</w:t>
      </w:r>
      <w:r w:rsidRPr="00264389">
        <w:t>God’s immutability is His perfect unchangeability in His essence, character, purpose and promises.</w:t>
      </w:r>
      <w:r>
        <w:t xml:space="preserve">” </w:t>
      </w:r>
    </w:p>
    <w:p w14:paraId="6BDB8D1C" w14:textId="77777777" w:rsidR="00661162" w:rsidRDefault="00661162" w:rsidP="00661162">
      <w:r>
        <w:t>– John MacArthur</w:t>
      </w:r>
    </w:p>
    <w:p w14:paraId="60C167A0" w14:textId="77777777" w:rsidR="00661162" w:rsidRDefault="00661162" w:rsidP="00661162"/>
    <w:p w14:paraId="76B15A16" w14:textId="77777777" w:rsidR="00661162" w:rsidRPr="00264389" w:rsidRDefault="00661162" w:rsidP="00661162">
      <w:r>
        <w:t>“</w:t>
      </w:r>
      <w:r w:rsidRPr="00264389">
        <w:t>He cannot change for the better, for He is already perfect; and, being perfect, He cannot change for the worse.</w:t>
      </w:r>
      <w:r>
        <w:t>” – A. W. Pink</w:t>
      </w:r>
    </w:p>
    <w:p w14:paraId="0CD9EC97" w14:textId="77777777" w:rsidR="00661162" w:rsidRDefault="00661162" w:rsidP="00661162">
      <w:pPr>
        <w:pStyle w:val="SilverArticleSubheads"/>
      </w:pPr>
      <w:r>
        <w:t>Recommendations</w:t>
      </w:r>
    </w:p>
    <w:p w14:paraId="1F56143B" w14:textId="5C0F17B6" w:rsidR="00661162" w:rsidRDefault="00661162" w:rsidP="00661162">
      <w:pPr>
        <w:pStyle w:val="SilverList"/>
        <w:rPr>
          <w:i/>
        </w:rPr>
      </w:pPr>
      <w:r>
        <w:rPr>
          <w:i/>
        </w:rPr>
        <w:t>The Immutability of God</w:t>
      </w:r>
      <w:r>
        <w:rPr>
          <w:iCs/>
        </w:rPr>
        <w:t xml:space="preserve"> by A. W. Pink, </w:t>
      </w:r>
      <w:hyperlink r:id="rId14" w:history="1">
        <w:r w:rsidRPr="00AC3DAA">
          <w:rPr>
            <w:rStyle w:val="Hyperlink"/>
            <w:i/>
          </w:rPr>
          <w:t>https://www.monergism.com/immutability-god-0</w:t>
        </w:r>
      </w:hyperlink>
    </w:p>
    <w:p w14:paraId="4452D7D3" w14:textId="77777777" w:rsidR="00661162" w:rsidRDefault="00661162" w:rsidP="00661162">
      <w:pPr>
        <w:pStyle w:val="SilverList"/>
        <w:rPr>
          <w:i/>
        </w:rPr>
      </w:pPr>
    </w:p>
    <w:p w14:paraId="392EA2ED" w14:textId="77777777" w:rsidR="00661162" w:rsidRPr="00BC47F7" w:rsidRDefault="00661162" w:rsidP="00661162">
      <w:pPr>
        <w:pStyle w:val="SilverList"/>
        <w:rPr>
          <w:iCs/>
        </w:rPr>
      </w:pPr>
      <w:r>
        <w:rPr>
          <w:i/>
        </w:rPr>
        <w:t>The Immutability of God</w:t>
      </w:r>
      <w:r>
        <w:rPr>
          <w:iCs/>
        </w:rPr>
        <w:t xml:space="preserve"> by John Gill, </w:t>
      </w:r>
      <w:hyperlink r:id="rId15" w:history="1">
        <w:r w:rsidRPr="00BC47F7">
          <w:rPr>
            <w:rStyle w:val="Hyperlink"/>
            <w:i/>
          </w:rPr>
          <w:t>https://www.monergism.com/immutability-god-2</w:t>
        </w:r>
      </w:hyperlink>
    </w:p>
    <w:p w14:paraId="4D2D3FCE" w14:textId="77777777" w:rsidR="00661162" w:rsidRDefault="00661162" w:rsidP="00661162">
      <w:pPr>
        <w:pStyle w:val="SilverArticleSubheads"/>
      </w:pPr>
      <w:r>
        <w:t>Commentary</w:t>
      </w:r>
    </w:p>
    <w:p w14:paraId="5BF59647" w14:textId="77777777" w:rsidR="00661162" w:rsidRDefault="00661162" w:rsidP="00661162">
      <w:r>
        <w:t xml:space="preserve">The immutability of God speaks of His unchangeableness. He is both unchanging AND unchangeable. Anything that changes cannot be perfect as they either need to have something added, to complete them, or something needs taken away, signifying that there is something imperfect that needs removed.  </w:t>
      </w:r>
    </w:p>
    <w:p w14:paraId="779316D4" w14:textId="77777777" w:rsidR="00661162" w:rsidRDefault="00661162" w:rsidP="00661162">
      <w:r>
        <w:lastRenderedPageBreak/>
        <w:t>From his article on immutability, Robert Letham says, “</w:t>
      </w:r>
      <w:r w:rsidRPr="00BC47F7">
        <w:rPr>
          <w:i/>
          <w:iCs/>
          <w:u w:val="single"/>
        </w:rPr>
        <w:t>Immutability is related to simplicity (God is not divisible into parts) and impassibility (He is not constrained by external forces). Since no created force or entity can impinge on God, He remains who He eternally is. If God were to change, it would entail a movement to or from something better, implying at some stage a state less than the best. Alternatively, some external force or entity would have power over Him. None of those suggestions can possibly be valid</w:t>
      </w:r>
      <w:r w:rsidRPr="00BC47F7">
        <w:t>.</w:t>
      </w:r>
      <w:r>
        <w:t xml:space="preserve">” </w:t>
      </w:r>
      <w:r>
        <w:rPr>
          <w:i/>
          <w:iCs/>
        </w:rPr>
        <w:t>(</w:t>
      </w:r>
      <w:hyperlink r:id="rId16" w:history="1">
        <w:r w:rsidRPr="00BC47F7">
          <w:rPr>
            <w:rStyle w:val="Hyperlink"/>
            <w:i/>
            <w:iCs/>
          </w:rPr>
          <w:t>https://tabletalkmagazine.com/article/2022/05/immutability/</w:t>
        </w:r>
      </w:hyperlink>
      <w:r>
        <w:rPr>
          <w:i/>
          <w:iCs/>
        </w:rPr>
        <w:t>)</w:t>
      </w:r>
    </w:p>
    <w:p w14:paraId="60DFB894" w14:textId="77777777" w:rsidR="00661162" w:rsidRDefault="00661162" w:rsidP="00661162"/>
    <w:p w14:paraId="01B8DF75" w14:textId="77777777" w:rsidR="00661162" w:rsidRDefault="00661162" w:rsidP="00661162">
      <w:r>
        <w:t>This by no means indicates that God is somehow static like a block of concrete, nor is God always ever becoming something else. This is in direct opposition to the Open Theist who says that God changes, even if ever so slightly, to accommodate the changing world. This view of immutability also argues against the idea that our prayers somehow cause God to adapt to our desires, or that we have input to God’s decisions. His purposes were set from before time began, His decrees are eternal and unchanging.</w:t>
      </w:r>
    </w:p>
    <w:p w14:paraId="2C614F3E" w14:textId="77777777" w:rsidR="00661162" w:rsidRDefault="00661162" w:rsidP="00661162"/>
    <w:p w14:paraId="35C04A84" w14:textId="2C29B8CC" w:rsidR="005F01C1" w:rsidRDefault="00661162" w:rsidP="00661162">
      <w:pPr>
        <w:pStyle w:val="SilverListBody"/>
      </w:pPr>
      <w:r>
        <w:t>God’s immutability should give us comfort in that we know that He is always the same; He is consistent. His gift of life to His sheep will not ever be taken away. You are secure in your salvation, and this decision is based on His unchanging sovereign nature.</w:t>
      </w:r>
    </w:p>
    <w:p w14:paraId="1EEC7796" w14:textId="77777777" w:rsidR="00661162" w:rsidRDefault="00661162" w:rsidP="00661162">
      <w:pPr>
        <w:pStyle w:val="SilverListBody"/>
      </w:pPr>
    </w:p>
    <w:p w14:paraId="54E69B5C" w14:textId="77777777" w:rsidR="00661162" w:rsidRDefault="00661162" w:rsidP="00661162">
      <w:pPr>
        <w:pStyle w:val="SilverListBody"/>
      </w:pPr>
    </w:p>
    <w:p w14:paraId="7680457E" w14:textId="77777777" w:rsidR="00661162" w:rsidRDefault="00661162" w:rsidP="00661162">
      <w:pPr>
        <w:pStyle w:val="SilverListBody"/>
      </w:pPr>
    </w:p>
    <w:p w14:paraId="674A8FCB" w14:textId="77777777" w:rsidR="00661162" w:rsidRDefault="00661162" w:rsidP="00661162">
      <w:pPr>
        <w:pStyle w:val="SilverListBody"/>
      </w:pPr>
    </w:p>
    <w:p w14:paraId="3EC8E68C" w14:textId="77777777" w:rsidR="00661162" w:rsidRDefault="00661162" w:rsidP="00661162">
      <w:pPr>
        <w:pStyle w:val="SilverListBody"/>
      </w:pPr>
    </w:p>
    <w:p w14:paraId="35B044F7" w14:textId="77777777" w:rsidR="00661162" w:rsidRDefault="00661162" w:rsidP="00661162">
      <w:pPr>
        <w:pStyle w:val="SilverListBody"/>
      </w:pPr>
    </w:p>
    <w:p w14:paraId="666B5972" w14:textId="77777777" w:rsidR="00661162" w:rsidRDefault="00661162" w:rsidP="00661162">
      <w:pPr>
        <w:pStyle w:val="SilverListBody"/>
      </w:pPr>
    </w:p>
    <w:p w14:paraId="7A87CB19" w14:textId="77777777" w:rsidR="00661162" w:rsidRDefault="00661162" w:rsidP="00661162">
      <w:pPr>
        <w:pStyle w:val="SilverListBody"/>
      </w:pPr>
    </w:p>
    <w:p w14:paraId="5671EEC9" w14:textId="77777777" w:rsidR="00661162" w:rsidRDefault="00661162" w:rsidP="00661162">
      <w:pPr>
        <w:pStyle w:val="SilverListBody"/>
      </w:pPr>
    </w:p>
    <w:p w14:paraId="6B72C0AF" w14:textId="77777777" w:rsidR="00661162" w:rsidRDefault="00661162" w:rsidP="00661162">
      <w:pPr>
        <w:pStyle w:val="SilverListBody"/>
      </w:pPr>
    </w:p>
    <w:p w14:paraId="1BCB064E" w14:textId="77777777" w:rsidR="00661162" w:rsidRDefault="00661162" w:rsidP="00661162">
      <w:pPr>
        <w:pStyle w:val="SilverListBody"/>
      </w:pPr>
    </w:p>
    <w:p w14:paraId="45F95769" w14:textId="77777777" w:rsidR="00661162" w:rsidRDefault="00661162" w:rsidP="00661162">
      <w:pPr>
        <w:pStyle w:val="SilverListBody"/>
      </w:pPr>
    </w:p>
    <w:p w14:paraId="2062B45A" w14:textId="77777777" w:rsidR="00661162" w:rsidRDefault="00661162" w:rsidP="00661162">
      <w:pPr>
        <w:pStyle w:val="SilverListBody"/>
      </w:pPr>
    </w:p>
    <w:p w14:paraId="724D68CC" w14:textId="77777777" w:rsidR="00661162" w:rsidRDefault="00661162" w:rsidP="00661162">
      <w:pPr>
        <w:pStyle w:val="SilverListBody"/>
      </w:pPr>
    </w:p>
    <w:p w14:paraId="6A8CCA65" w14:textId="77777777" w:rsidR="00661162" w:rsidRDefault="00661162" w:rsidP="00661162">
      <w:pPr>
        <w:pStyle w:val="SilverListBody"/>
      </w:pPr>
    </w:p>
    <w:p w14:paraId="702BC1DA" w14:textId="77777777" w:rsidR="00661162" w:rsidRDefault="00661162" w:rsidP="00661162">
      <w:pPr>
        <w:pStyle w:val="SilverListBody"/>
      </w:pPr>
    </w:p>
    <w:p w14:paraId="219C1AD7" w14:textId="77777777" w:rsidR="00661162" w:rsidRDefault="00661162" w:rsidP="00661162">
      <w:pPr>
        <w:pStyle w:val="SilverListBody"/>
      </w:pPr>
    </w:p>
    <w:p w14:paraId="3099F1F6" w14:textId="77777777" w:rsidR="00661162" w:rsidRDefault="00661162" w:rsidP="00661162">
      <w:pPr>
        <w:pStyle w:val="SilverListBody"/>
      </w:pPr>
    </w:p>
    <w:p w14:paraId="7C4D3498" w14:textId="77777777" w:rsidR="00661162" w:rsidRDefault="00661162" w:rsidP="00661162">
      <w:pPr>
        <w:pStyle w:val="SilverListBody"/>
      </w:pPr>
    </w:p>
    <w:p w14:paraId="2AF89C5D" w14:textId="77777777" w:rsidR="00661162" w:rsidRDefault="00661162" w:rsidP="00661162">
      <w:pPr>
        <w:pStyle w:val="SilverListBody"/>
      </w:pPr>
    </w:p>
    <w:p w14:paraId="31B81160" w14:textId="709518F5" w:rsidR="00661162" w:rsidRDefault="00661162" w:rsidP="00661162">
      <w:pPr>
        <w:pStyle w:val="Heading1-SB"/>
        <w:rPr>
          <w:rFonts w:ascii="Times New Roman" w:hAnsi="Times New Roman"/>
          <w:b w:val="0"/>
          <w:i/>
          <w:sz w:val="20"/>
        </w:rPr>
      </w:pPr>
      <w:bookmarkStart w:id="7" w:name="_Toc12341445"/>
      <w:r>
        <w:lastRenderedPageBreak/>
        <w:t>Omniscience</w:t>
      </w:r>
      <w:r w:rsidRPr="007A1D6E">
        <w:tab/>
      </w:r>
      <w:r w:rsidRPr="007A1D6E">
        <w:rPr>
          <w:rFonts w:ascii="Times New Roman" w:hAnsi="Times New Roman"/>
          <w:b w:val="0"/>
          <w:i/>
          <w:sz w:val="20"/>
        </w:rPr>
        <w:t xml:space="preserve">by </w:t>
      </w:r>
      <w:r>
        <w:rPr>
          <w:rFonts w:ascii="Times New Roman" w:hAnsi="Times New Roman"/>
          <w:b w:val="0"/>
          <w:i/>
          <w:sz w:val="20"/>
        </w:rPr>
        <w:t>Luis Garcia</w:t>
      </w:r>
      <w:bookmarkEnd w:id="7"/>
      <w:r>
        <w:rPr>
          <w:rFonts w:ascii="Times New Roman" w:hAnsi="Times New Roman"/>
          <w:b w:val="0"/>
          <w:i/>
          <w:sz w:val="20"/>
        </w:rPr>
        <w:t xml:space="preserve"> and Steven Vaughan</w:t>
      </w:r>
    </w:p>
    <w:p w14:paraId="7D7F546E" w14:textId="214E7713" w:rsidR="00661162" w:rsidRDefault="00661162" w:rsidP="00661162">
      <w:pPr>
        <w:pStyle w:val="SilverBookLeagueWording"/>
      </w:pPr>
      <w:r>
        <w:t>Does God know everything?</w:t>
      </w:r>
    </w:p>
    <w:p w14:paraId="18D707E2" w14:textId="77777777" w:rsidR="00661162" w:rsidRPr="00711D91" w:rsidRDefault="00661162" w:rsidP="00661162">
      <w:pPr>
        <w:pStyle w:val="SilverArticleSubheads"/>
      </w:pPr>
      <w:r w:rsidRPr="00711D91">
        <w:t>Bible Verses</w:t>
      </w:r>
    </w:p>
    <w:p w14:paraId="0C562FC3" w14:textId="77777777" w:rsidR="00661162" w:rsidRPr="00711D91" w:rsidRDefault="00661162" w:rsidP="00661162">
      <w:pPr>
        <w:pStyle w:val="SilverList"/>
      </w:pPr>
      <w:r w:rsidRPr="00711D91">
        <w:t>1 Samuel 2:2-3</w:t>
      </w:r>
    </w:p>
    <w:p w14:paraId="61730A54" w14:textId="77777777" w:rsidR="00661162" w:rsidRPr="00711D91" w:rsidRDefault="00661162" w:rsidP="00661162">
      <w:pPr>
        <w:pStyle w:val="SilverList"/>
      </w:pPr>
      <w:r w:rsidRPr="00711D91">
        <w:t>1 Kings 8:39</w:t>
      </w:r>
    </w:p>
    <w:p w14:paraId="15602517" w14:textId="77777777" w:rsidR="00661162" w:rsidRPr="00711D91" w:rsidRDefault="00661162" w:rsidP="00661162">
      <w:pPr>
        <w:pStyle w:val="SilverList"/>
      </w:pPr>
      <w:r w:rsidRPr="00711D91">
        <w:t>Job 21:22</w:t>
      </w:r>
    </w:p>
    <w:p w14:paraId="247B9E67" w14:textId="77777777" w:rsidR="00661162" w:rsidRPr="00711D91" w:rsidRDefault="00661162" w:rsidP="00661162">
      <w:pPr>
        <w:pStyle w:val="SilverList"/>
      </w:pPr>
      <w:r w:rsidRPr="00711D91">
        <w:t>Psalm 139:1-16; 144:3-4; 147:5</w:t>
      </w:r>
    </w:p>
    <w:p w14:paraId="35788DFD" w14:textId="77777777" w:rsidR="00661162" w:rsidRPr="00711D91" w:rsidRDefault="00661162" w:rsidP="00661162">
      <w:pPr>
        <w:pStyle w:val="SilverList"/>
      </w:pPr>
      <w:r w:rsidRPr="00711D91">
        <w:t>Proverbs 5:21</w:t>
      </w:r>
    </w:p>
    <w:p w14:paraId="6CEC0211" w14:textId="77777777" w:rsidR="00661162" w:rsidRPr="00711D91" w:rsidRDefault="00661162" w:rsidP="00661162">
      <w:pPr>
        <w:pStyle w:val="SilverList"/>
      </w:pPr>
      <w:r w:rsidRPr="00711D91">
        <w:t>Isaiah 40; 55:8-9</w:t>
      </w:r>
    </w:p>
    <w:p w14:paraId="35183A3E" w14:textId="77777777" w:rsidR="00661162" w:rsidRPr="00711D91" w:rsidRDefault="00661162" w:rsidP="00661162">
      <w:pPr>
        <w:pStyle w:val="SilverList"/>
      </w:pPr>
      <w:r w:rsidRPr="00711D91">
        <w:t>Matthew 6:33-34; 10:30</w:t>
      </w:r>
    </w:p>
    <w:p w14:paraId="7D7F1DEF" w14:textId="77777777" w:rsidR="00661162" w:rsidRPr="00711D91" w:rsidRDefault="00661162" w:rsidP="00661162">
      <w:pPr>
        <w:pStyle w:val="SilverList"/>
      </w:pPr>
      <w:r w:rsidRPr="00711D91">
        <w:t>Romans 11:33-34, 36</w:t>
      </w:r>
    </w:p>
    <w:p w14:paraId="10AC499F" w14:textId="77777777" w:rsidR="00661162" w:rsidRPr="00711D91" w:rsidRDefault="00661162" w:rsidP="00661162">
      <w:pPr>
        <w:pStyle w:val="SilverList"/>
      </w:pPr>
      <w:r w:rsidRPr="00711D91">
        <w:t>Hebrews 4:13</w:t>
      </w:r>
    </w:p>
    <w:p w14:paraId="3C910C8A" w14:textId="77777777" w:rsidR="00661162" w:rsidRPr="00711D91" w:rsidRDefault="00661162" w:rsidP="00661162">
      <w:pPr>
        <w:pStyle w:val="SilverList"/>
      </w:pPr>
      <w:r w:rsidRPr="00711D91">
        <w:t>James 1:5</w:t>
      </w:r>
    </w:p>
    <w:p w14:paraId="239AD151" w14:textId="77777777" w:rsidR="00661162" w:rsidRPr="00711D91" w:rsidRDefault="00661162" w:rsidP="00661162">
      <w:pPr>
        <w:pStyle w:val="SilverArticleSubheads"/>
      </w:pPr>
      <w:r w:rsidRPr="00711D91">
        <w:t>Quotations</w:t>
      </w:r>
    </w:p>
    <w:p w14:paraId="055CD956" w14:textId="77777777" w:rsidR="00661162" w:rsidRPr="00711D91" w:rsidRDefault="00661162" w:rsidP="00661162">
      <w:pPr>
        <w:pStyle w:val="SilverListBody"/>
      </w:pPr>
      <w:r>
        <w:t>“</w:t>
      </w:r>
      <w:r w:rsidRPr="00711D91">
        <w:t>Never be afraid to trust an unknown future to a known God.</w:t>
      </w:r>
      <w:r>
        <w:t>”</w:t>
      </w:r>
      <w:r w:rsidRPr="00711D91">
        <w:t xml:space="preserve"> –</w:t>
      </w:r>
      <w:r w:rsidRPr="007A5C13">
        <w:t>Corrie</w:t>
      </w:r>
      <w:r w:rsidRPr="00711D91">
        <w:t xml:space="preserve"> Ten Boom</w:t>
      </w:r>
    </w:p>
    <w:p w14:paraId="560A619A" w14:textId="77777777" w:rsidR="00661162" w:rsidRPr="00711D91" w:rsidRDefault="00661162" w:rsidP="00661162">
      <w:pPr>
        <w:pStyle w:val="SilverListBody"/>
        <w:rPr>
          <w:i/>
        </w:rPr>
      </w:pPr>
      <w:r>
        <w:t>“</w:t>
      </w:r>
      <w:r w:rsidRPr="00711D91">
        <w:t xml:space="preserve">The knowledge of God may be defined as </w:t>
      </w:r>
      <w:r w:rsidRPr="00711D91">
        <w:rPr>
          <w:i/>
        </w:rPr>
        <w:t xml:space="preserve">that perfection by which He, in an entirely unique manner, knows Himself and all things possible and actual. </w:t>
      </w:r>
      <w:r w:rsidRPr="00711D91">
        <w:t xml:space="preserve">This knowledge is inherent in God and is not obtained from without. Moreover, it is always complete and stands out clearly in the consciousness of God. It is called </w:t>
      </w:r>
      <w:r w:rsidRPr="00711D91">
        <w:rPr>
          <w:i/>
        </w:rPr>
        <w:t>omniscience</w:t>
      </w:r>
      <w:r w:rsidRPr="00711D91">
        <w:t>, because it is all-comprehensive.</w:t>
      </w:r>
      <w:r>
        <w:t>”</w:t>
      </w:r>
      <w:r w:rsidRPr="00711D91">
        <w:t xml:space="preserve"> –Louis Berkhof, </w:t>
      </w:r>
      <w:r w:rsidRPr="00711D91">
        <w:rPr>
          <w:i/>
        </w:rPr>
        <w:t>Manual of Christian Doctrine</w:t>
      </w:r>
    </w:p>
    <w:p w14:paraId="674F34F9" w14:textId="77777777" w:rsidR="00661162" w:rsidRPr="00711D91" w:rsidRDefault="00661162" w:rsidP="00661162">
      <w:pPr>
        <w:pStyle w:val="SilverArticleSubheads"/>
      </w:pPr>
      <w:r w:rsidRPr="00711D91">
        <w:t>Recommendations</w:t>
      </w:r>
    </w:p>
    <w:p w14:paraId="64B0211A" w14:textId="77777777" w:rsidR="00661162" w:rsidRPr="00711D91" w:rsidRDefault="00661162" w:rsidP="00661162">
      <w:pPr>
        <w:pStyle w:val="SilverListBody"/>
      </w:pPr>
      <w:hyperlink r:id="rId17" w:history="1">
        <w:r w:rsidRPr="007E4D79">
          <w:rPr>
            <w:rStyle w:val="Hyperlink"/>
          </w:rPr>
          <w:t>http://carm.org/dictionary-omniscience</w:t>
        </w:r>
      </w:hyperlink>
      <w:r>
        <w:t xml:space="preserve"> </w:t>
      </w:r>
      <w:r>
        <w:br/>
      </w:r>
      <w:hyperlink r:id="rId18" w:history="1">
        <w:r w:rsidRPr="007E4D79">
          <w:rPr>
            <w:rStyle w:val="Hyperlink"/>
          </w:rPr>
          <w:t>http://www.thegracetabernacle.org/quotes/God-Omniscience.htm</w:t>
        </w:r>
      </w:hyperlink>
      <w:r>
        <w:t xml:space="preserve"> </w:t>
      </w:r>
      <w:r w:rsidRPr="00711D91">
        <w:t xml:space="preserve"> </w:t>
      </w:r>
    </w:p>
    <w:p w14:paraId="53F2CAD2" w14:textId="77777777" w:rsidR="00661162" w:rsidRPr="00A03199" w:rsidRDefault="00661162" w:rsidP="00661162">
      <w:pPr>
        <w:pStyle w:val="SilverArticleSubheads"/>
      </w:pPr>
      <w:r w:rsidRPr="00A03199">
        <w:t>Commentary</w:t>
      </w:r>
    </w:p>
    <w:p w14:paraId="20CDEE90" w14:textId="1116DE32" w:rsidR="00661162" w:rsidRDefault="00661162" w:rsidP="00661162">
      <w:pPr>
        <w:pStyle w:val="SilverListBody"/>
      </w:pPr>
      <w:r>
        <w:t>Omniscience goes way beyond knowing all that is. It is also knowing all that could have been but wasn’t, as well as all of the consequences of what could have been. God knows all of the possibilities, and every conceivable result of all of the infinite possibilities. He has always known this. No one has ever taught God anything. There are no new thoughts that God can think, because He already knows all things. He is the Alpha and the Omega, the beginning and the end. He has known all things past, present and future for all of eternity. It isn’t so much that God HAS a lot of knowledge, He IS knowledge. Any and all that we know must begin with Him, so all that we know is really borrowed knowledge from the One Who is knowledge.</w:t>
      </w:r>
    </w:p>
    <w:p w14:paraId="245BB51B" w14:textId="5A3AE772" w:rsidR="00661162" w:rsidRPr="00A03199" w:rsidRDefault="00661162" w:rsidP="00661162">
      <w:pPr>
        <w:pStyle w:val="SilverListBody"/>
      </w:pPr>
      <w:r w:rsidRPr="00A03199">
        <w:t>When approaching this card, consider the idea of how nothing goes past the sight of God. In that, there are two responses of two people groups in reacting to God</w:t>
      </w:r>
      <w:r>
        <w:t>’</w:t>
      </w:r>
      <w:r w:rsidRPr="00A03199">
        <w:t xml:space="preserve">s Omniscience: </w:t>
      </w:r>
    </w:p>
    <w:p w14:paraId="6D3F85FA" w14:textId="77777777" w:rsidR="00661162" w:rsidRDefault="00661162" w:rsidP="00661162">
      <w:pPr>
        <w:pStyle w:val="SilverListBody"/>
      </w:pPr>
      <w:r w:rsidRPr="00711D91">
        <w:t>One, believers are able to find complete rest and refuge. If God knows all things, what are we to worry about? God</w:t>
      </w:r>
      <w:r>
        <w:t>’</w:t>
      </w:r>
      <w:r w:rsidRPr="00711D91">
        <w:t>s Omniscience is intimate. In His knowledge of tomorrow, we can rest and do what needs to be done today. All of our past has been washed and is no longer a source of condemnation. Therefore, by God</w:t>
      </w:r>
      <w:r>
        <w:t>’</w:t>
      </w:r>
      <w:r w:rsidRPr="00711D91">
        <w:t>s Omniscience, His children are able to fully trust in His leading, knowing He knows best.</w:t>
      </w:r>
    </w:p>
    <w:p w14:paraId="3903B85D" w14:textId="77777777" w:rsidR="00661162" w:rsidRDefault="00661162" w:rsidP="00661162">
      <w:pPr>
        <w:pStyle w:val="SilverListBody"/>
      </w:pPr>
      <w:r w:rsidRPr="00711D91">
        <w:lastRenderedPageBreak/>
        <w:t>Two, unbelievers find complete restlessness and conviction. If God knows all things, the past guilt and transgressions are before His sight and are listed as crimes according to God</w:t>
      </w:r>
      <w:r>
        <w:t>’</w:t>
      </w:r>
      <w:r w:rsidRPr="00711D91">
        <w:t>s law. Therefore, no matter how much they try to fool the people around them, God penetrates the persona. All who are not under His grace are under His justice and are accountable to Him</w:t>
      </w:r>
      <w:r>
        <w:t xml:space="preserve"> for every thought, feeling, and deed.</w:t>
      </w:r>
      <w:r w:rsidRPr="00711D91">
        <w:t xml:space="preserve"> (See also Jeremiah 17:9-10).</w:t>
      </w:r>
    </w:p>
    <w:p w14:paraId="5EC49B07" w14:textId="77777777" w:rsidR="00661162" w:rsidRPr="00BE1C81" w:rsidRDefault="00661162" w:rsidP="00661162">
      <w:pPr>
        <w:spacing w:line="360" w:lineRule="auto"/>
        <w:rPr>
          <w:rFonts w:eastAsia="Times New Roman"/>
        </w:rPr>
      </w:pPr>
    </w:p>
    <w:p w14:paraId="377C542E" w14:textId="3FAD838E" w:rsidR="00661162" w:rsidRDefault="00661162" w:rsidP="00661162">
      <w:pPr>
        <w:pStyle w:val="Heading1-SB"/>
        <w:rPr>
          <w:rFonts w:ascii="Times New Roman" w:hAnsi="Times New Roman"/>
          <w:b w:val="0"/>
          <w:i/>
          <w:sz w:val="20"/>
        </w:rPr>
      </w:pPr>
      <w:bookmarkStart w:id="8" w:name="_Toc12341446"/>
      <w:r>
        <w:lastRenderedPageBreak/>
        <w:t>Omnipotence</w:t>
      </w:r>
      <w:r w:rsidRPr="007A1D6E">
        <w:tab/>
      </w:r>
      <w:r w:rsidRPr="007A1D6E">
        <w:rPr>
          <w:rFonts w:ascii="Times New Roman" w:hAnsi="Times New Roman"/>
          <w:b w:val="0"/>
          <w:i/>
          <w:sz w:val="20"/>
        </w:rPr>
        <w:t xml:space="preserve">by </w:t>
      </w:r>
      <w:r>
        <w:rPr>
          <w:rFonts w:ascii="Times New Roman" w:hAnsi="Times New Roman"/>
          <w:b w:val="0"/>
          <w:i/>
          <w:sz w:val="20"/>
        </w:rPr>
        <w:t>Joshua Johnson</w:t>
      </w:r>
      <w:bookmarkEnd w:id="8"/>
    </w:p>
    <w:p w14:paraId="37B62D1F" w14:textId="2C091453" w:rsidR="00661162" w:rsidRPr="00B04AA6" w:rsidRDefault="00661162" w:rsidP="00661162">
      <w:pPr>
        <w:pStyle w:val="SilverBookLeagueWording"/>
      </w:pPr>
      <w:r>
        <w:t>Is God all-powerful?</w:t>
      </w:r>
    </w:p>
    <w:p w14:paraId="62EDD1E1" w14:textId="77777777" w:rsidR="00661162" w:rsidRPr="00656C7C" w:rsidRDefault="00661162" w:rsidP="00661162">
      <w:pPr>
        <w:pStyle w:val="SilverArticleSubheads"/>
      </w:pPr>
      <w:r w:rsidRPr="00656C7C">
        <w:t>Bible Verses</w:t>
      </w:r>
    </w:p>
    <w:p w14:paraId="589999DA" w14:textId="77777777" w:rsidR="00661162" w:rsidRDefault="00661162" w:rsidP="00661162">
      <w:pPr>
        <w:pStyle w:val="SilverList"/>
      </w:pPr>
      <w:r>
        <w:t>Genesis 18:14</w:t>
      </w:r>
    </w:p>
    <w:p w14:paraId="17B0165E" w14:textId="77777777" w:rsidR="00661162" w:rsidRDefault="00661162" w:rsidP="00661162">
      <w:pPr>
        <w:pStyle w:val="SilverList"/>
      </w:pPr>
      <w:r>
        <w:t>Exodus 15:11-18</w:t>
      </w:r>
    </w:p>
    <w:p w14:paraId="5956C347" w14:textId="77777777" w:rsidR="00661162" w:rsidRDefault="00661162" w:rsidP="00661162">
      <w:pPr>
        <w:pStyle w:val="SilverList"/>
      </w:pPr>
      <w:r>
        <w:t>Job 42:2</w:t>
      </w:r>
    </w:p>
    <w:p w14:paraId="708E5E4C" w14:textId="77777777" w:rsidR="00661162" w:rsidRDefault="00661162" w:rsidP="00661162">
      <w:pPr>
        <w:pStyle w:val="SilverList"/>
      </w:pPr>
      <w:r>
        <w:t>Psalm 95:3-7</w:t>
      </w:r>
    </w:p>
    <w:p w14:paraId="20C46BD8" w14:textId="77777777" w:rsidR="00661162" w:rsidRDefault="00661162" w:rsidP="00661162">
      <w:pPr>
        <w:pStyle w:val="SilverList"/>
      </w:pPr>
      <w:r w:rsidRPr="00F81C74">
        <w:t>Isaiah 40:</w:t>
      </w:r>
      <w:r>
        <w:t>30-</w:t>
      </w:r>
      <w:r w:rsidRPr="00F81C74">
        <w:t>31</w:t>
      </w:r>
    </w:p>
    <w:p w14:paraId="2A69F60B" w14:textId="77777777" w:rsidR="00661162" w:rsidRDefault="00661162" w:rsidP="00661162">
      <w:pPr>
        <w:pStyle w:val="SilverList"/>
      </w:pPr>
      <w:r>
        <w:t>Jeremiah 32:17; 27</w:t>
      </w:r>
    </w:p>
    <w:p w14:paraId="3E10BCCB" w14:textId="77777777" w:rsidR="00661162" w:rsidRDefault="00661162" w:rsidP="00661162">
      <w:pPr>
        <w:pStyle w:val="SilverList"/>
      </w:pPr>
      <w:r w:rsidRPr="00F81C74">
        <w:t>Matthew 19:26</w:t>
      </w:r>
    </w:p>
    <w:p w14:paraId="23278573" w14:textId="77777777" w:rsidR="00661162" w:rsidRDefault="00661162" w:rsidP="00661162">
      <w:pPr>
        <w:pStyle w:val="SilverList"/>
      </w:pPr>
      <w:r w:rsidRPr="00F81C74">
        <w:t>Mark 9:23</w:t>
      </w:r>
      <w:r>
        <w:t>; 10:27</w:t>
      </w:r>
    </w:p>
    <w:p w14:paraId="3E374E1E" w14:textId="77777777" w:rsidR="00661162" w:rsidRDefault="00661162" w:rsidP="00661162">
      <w:pPr>
        <w:pStyle w:val="SilverList"/>
      </w:pPr>
      <w:r>
        <w:t>Luke 1:37; 18:27</w:t>
      </w:r>
    </w:p>
    <w:p w14:paraId="6ABC975C" w14:textId="77777777" w:rsidR="00661162" w:rsidRDefault="00661162" w:rsidP="00661162">
      <w:pPr>
        <w:pStyle w:val="SilverList"/>
      </w:pPr>
      <w:r>
        <w:t>John 10:29</w:t>
      </w:r>
    </w:p>
    <w:p w14:paraId="600782AE" w14:textId="77777777" w:rsidR="00661162" w:rsidRDefault="00661162" w:rsidP="00661162">
      <w:pPr>
        <w:pStyle w:val="SilverList"/>
      </w:pPr>
      <w:r>
        <w:t>Romans 8:31-39</w:t>
      </w:r>
    </w:p>
    <w:p w14:paraId="1B2D3A62" w14:textId="77777777" w:rsidR="00661162" w:rsidRDefault="00661162" w:rsidP="00661162">
      <w:pPr>
        <w:pStyle w:val="SilverList"/>
      </w:pPr>
      <w:r w:rsidRPr="00F81C74">
        <w:t>Philippians 4:13</w:t>
      </w:r>
    </w:p>
    <w:p w14:paraId="31258E08" w14:textId="77777777" w:rsidR="00661162" w:rsidRDefault="00661162" w:rsidP="00661162">
      <w:pPr>
        <w:pStyle w:val="SilverList"/>
      </w:pPr>
      <w:r>
        <w:t>Colossians 1:17</w:t>
      </w:r>
    </w:p>
    <w:p w14:paraId="08C686E0" w14:textId="77777777" w:rsidR="00661162" w:rsidRDefault="00661162" w:rsidP="00661162">
      <w:pPr>
        <w:pStyle w:val="SilverList"/>
      </w:pPr>
      <w:r>
        <w:t>Hebrews 1:3; 6:18</w:t>
      </w:r>
    </w:p>
    <w:p w14:paraId="4330FB2B" w14:textId="77777777" w:rsidR="00661162" w:rsidRDefault="00661162" w:rsidP="00661162">
      <w:pPr>
        <w:pStyle w:val="SilverList"/>
      </w:pPr>
      <w:r>
        <w:t>Revelation 19:6</w:t>
      </w:r>
    </w:p>
    <w:p w14:paraId="49207883" w14:textId="77777777" w:rsidR="00661162" w:rsidRPr="00656C7C" w:rsidRDefault="00661162" w:rsidP="00661162">
      <w:pPr>
        <w:pStyle w:val="SilverArticleSubheads"/>
      </w:pPr>
      <w:r w:rsidRPr="00656C7C">
        <w:t>Quotations</w:t>
      </w:r>
    </w:p>
    <w:p w14:paraId="7DBC15E6" w14:textId="77777777" w:rsidR="00661162" w:rsidRDefault="00661162" w:rsidP="00661162">
      <w:pPr>
        <w:pStyle w:val="SilverListBody"/>
      </w:pPr>
      <w:r>
        <w:t>“</w:t>
      </w:r>
      <w:r w:rsidRPr="008C20DA">
        <w:t>Once you grant an omnipotent God, it isn</w:t>
      </w:r>
      <w:r>
        <w:t>’</w:t>
      </w:r>
      <w:r w:rsidRPr="008C20DA">
        <w:t>t really hard to imagine him doing any number of amazing things.</w:t>
      </w:r>
      <w:r>
        <w:t>”</w:t>
      </w:r>
      <w:r w:rsidRPr="008C20DA">
        <w:t xml:space="preserve"> –Mark Mittelberg</w:t>
      </w:r>
    </w:p>
    <w:p w14:paraId="33A1105E" w14:textId="77777777" w:rsidR="00661162" w:rsidRDefault="00661162" w:rsidP="00661162">
      <w:pPr>
        <w:pStyle w:val="SilverListBody"/>
      </w:pPr>
      <w:r>
        <w:t>“</w:t>
      </w:r>
      <w:r w:rsidRPr="008C20DA">
        <w:t>Realize that when your friends are experiencing pain they are probably not looking for explanations as much as they</w:t>
      </w:r>
      <w:r>
        <w:t>’</w:t>
      </w:r>
      <w:r w:rsidRPr="008C20DA">
        <w:t xml:space="preserve">re looking for empathy, concern, and tangible expressions of love. They may be asking, </w:t>
      </w:r>
      <w:r>
        <w:t>‘</w:t>
      </w:r>
      <w:r w:rsidRPr="008C20DA">
        <w:t>Where was God?</w:t>
      </w:r>
      <w:r>
        <w:t>’</w:t>
      </w:r>
      <w:r w:rsidRPr="008C20DA">
        <w:t xml:space="preserve"> but mostly be wondering, </w:t>
      </w:r>
      <w:r w:rsidRPr="008C20DA">
        <w:rPr>
          <w:i/>
        </w:rPr>
        <w:t>You say you know God; will you show me his kind of love and care?</w:t>
      </w:r>
      <w:r>
        <w:t>”</w:t>
      </w:r>
      <w:r w:rsidRPr="008C20DA">
        <w:t xml:space="preserve"> –Mark Mittelberg</w:t>
      </w:r>
    </w:p>
    <w:p w14:paraId="44FDAAB5" w14:textId="77777777" w:rsidR="00661162" w:rsidRPr="001D6CC6" w:rsidRDefault="00661162" w:rsidP="00661162">
      <w:pPr>
        <w:pStyle w:val="SilverListBody"/>
        <w:rPr>
          <w:i/>
        </w:rPr>
      </w:pPr>
      <w:r>
        <w:t>“</w:t>
      </w:r>
      <w:r w:rsidRPr="00F13B0A">
        <w:t xml:space="preserve">His Omnipotence means power to do all that is intrinsically possible, not to do the intrinsically impossible. You may attribute miracles to Him, but not nonsense. </w:t>
      </w:r>
      <w:r w:rsidRPr="00D26532">
        <w:t>There is no limit to His power.</w:t>
      </w:r>
      <w:r>
        <w:rPr>
          <w:b/>
        </w:rPr>
        <w:t xml:space="preserve"> </w:t>
      </w:r>
      <w:r w:rsidRPr="00F13B0A">
        <w:t xml:space="preserve">If you choose to say, </w:t>
      </w:r>
      <w:r>
        <w:t>‘</w:t>
      </w:r>
      <w:r w:rsidRPr="00F13B0A">
        <w:t>God can give a creature free will and at the same time withhold free will from it,</w:t>
      </w:r>
      <w:r>
        <w:t>’</w:t>
      </w:r>
      <w:r w:rsidRPr="00F13B0A">
        <w:t xml:space="preserve"> you have not succeeded in saying </w:t>
      </w:r>
      <w:r w:rsidRPr="002845C4">
        <w:rPr>
          <w:i/>
        </w:rPr>
        <w:t>anything</w:t>
      </w:r>
      <w:r w:rsidRPr="00F13B0A">
        <w:t xml:space="preserve"> about God: meaningless combinations of words do not suddenly acquire meaning simply because we prefix to them the two other words, </w:t>
      </w:r>
      <w:r>
        <w:t>‘</w:t>
      </w:r>
      <w:r w:rsidRPr="00F13B0A">
        <w:t>God can.</w:t>
      </w:r>
      <w:r>
        <w:t>’</w:t>
      </w:r>
      <w:r>
        <w:rPr>
          <w:b/>
        </w:rPr>
        <w:t xml:space="preserve"> </w:t>
      </w:r>
      <w:r w:rsidRPr="00F13B0A">
        <w:t>It remains true that all things are possible with God: the intrinsic impossibilities are not things but nonentities. It is no more possible for God than for the weakest of His creatures to carry out both of two mutually exclusive alternatives; not because His power meets an obstacle, but because nonsense remains nonsense even when we talk it about God.</w:t>
      </w:r>
      <w:r>
        <w:t>”</w:t>
      </w:r>
      <w:r w:rsidRPr="00F13B0A">
        <w:t xml:space="preserve"> </w:t>
      </w:r>
      <w:r>
        <w:t>–</w:t>
      </w:r>
      <w:hyperlink r:id="rId19" w:history="1">
        <w:r w:rsidRPr="00F13B0A">
          <w:t>C.S. Lewis</w:t>
        </w:r>
      </w:hyperlink>
      <w:r w:rsidRPr="00F13B0A">
        <w:t xml:space="preserve">, </w:t>
      </w:r>
      <w:hyperlink r:id="rId20" w:history="1">
        <w:r w:rsidRPr="00D26532">
          <w:rPr>
            <w:i/>
          </w:rPr>
          <w:t>The Problem of Pain</w:t>
        </w:r>
      </w:hyperlink>
    </w:p>
    <w:p w14:paraId="528AC34F" w14:textId="77777777" w:rsidR="00661162" w:rsidRPr="00656C7C" w:rsidRDefault="00661162" w:rsidP="00661162">
      <w:pPr>
        <w:pStyle w:val="SilverArticleSubheads"/>
      </w:pPr>
      <w:r w:rsidRPr="00656C7C">
        <w:t xml:space="preserve">Recommendations </w:t>
      </w:r>
    </w:p>
    <w:p w14:paraId="30739A92" w14:textId="77777777" w:rsidR="00661162" w:rsidRPr="0069222E" w:rsidRDefault="00661162" w:rsidP="00661162">
      <w:pPr>
        <w:pStyle w:val="SilverList"/>
      </w:pPr>
      <w:r w:rsidRPr="0069222E">
        <w:rPr>
          <w:i/>
        </w:rPr>
        <w:t>The Problem of Pain</w:t>
      </w:r>
      <w:r w:rsidRPr="0069222E">
        <w:t xml:space="preserve"> by C.S. Lewis, Chapters 2 and 6</w:t>
      </w:r>
    </w:p>
    <w:p w14:paraId="5DFDA9F4" w14:textId="77777777" w:rsidR="00661162" w:rsidRPr="0069222E" w:rsidRDefault="00661162" w:rsidP="00661162">
      <w:pPr>
        <w:pStyle w:val="SilverList"/>
      </w:pPr>
      <w:r w:rsidRPr="0069222E">
        <w:rPr>
          <w:i/>
        </w:rPr>
        <w:t>Systematic Theology</w:t>
      </w:r>
      <w:r w:rsidRPr="0069222E">
        <w:t xml:space="preserve"> by Wayne Grudem, Chapter 13 (pages 216-218)</w:t>
      </w:r>
    </w:p>
    <w:p w14:paraId="676DEA74" w14:textId="77777777" w:rsidR="00661162" w:rsidRPr="0069222E" w:rsidRDefault="00661162" w:rsidP="00661162">
      <w:pPr>
        <w:pStyle w:val="SilverList"/>
      </w:pPr>
      <w:hyperlink r:id="rId21" w:history="1">
        <w:r w:rsidRPr="001D6CC6">
          <w:rPr>
            <w:rStyle w:val="Hyperlink"/>
          </w:rPr>
          <w:t>http://www.gotquestions.org/God-omnipotent.html</w:t>
        </w:r>
      </w:hyperlink>
    </w:p>
    <w:p w14:paraId="7EC844CB" w14:textId="77777777" w:rsidR="00661162" w:rsidRPr="0069222E" w:rsidRDefault="00661162" w:rsidP="00661162">
      <w:pPr>
        <w:pStyle w:val="SilverList"/>
      </w:pPr>
      <w:hyperlink r:id="rId22" w:anchor=".VaBT0Wcg_Vg" w:history="1">
        <w:r w:rsidRPr="001D6CC6">
          <w:rPr>
            <w:rStyle w:val="Hyperlink"/>
          </w:rPr>
          <w:t>http://www.str.org/articles/if-god-can-t-do-anything-is-he-all-powerful#.VaBT0Wcg_Vg</w:t>
        </w:r>
      </w:hyperlink>
    </w:p>
    <w:p w14:paraId="64042C16" w14:textId="77777777" w:rsidR="00661162" w:rsidRPr="0069222E" w:rsidRDefault="00661162" w:rsidP="00661162">
      <w:pPr>
        <w:pStyle w:val="SilverList"/>
      </w:pPr>
      <w:hyperlink r:id="rId23" w:history="1">
        <w:r w:rsidRPr="001D6CC6">
          <w:rPr>
            <w:rStyle w:val="Hyperlink"/>
          </w:rPr>
          <w:t>https://answersingenesis.org/who-is-god/is-god-omnipotent/</w:t>
        </w:r>
      </w:hyperlink>
    </w:p>
    <w:p w14:paraId="0F1C2A14" w14:textId="77777777" w:rsidR="00661162" w:rsidRPr="008C20DA" w:rsidRDefault="00661162" w:rsidP="00661162">
      <w:pPr>
        <w:pStyle w:val="SilverArticleSubheads"/>
      </w:pPr>
      <w:r w:rsidRPr="00656C7C">
        <w:lastRenderedPageBreak/>
        <w:t>Commentary</w:t>
      </w:r>
    </w:p>
    <w:p w14:paraId="4686EBD3" w14:textId="77777777" w:rsidR="00661162" w:rsidRDefault="00661162" w:rsidP="00661162">
      <w:pPr>
        <w:pStyle w:val="SilverListBody"/>
      </w:pPr>
      <w:r>
        <w:t>God is all-powerful; omnipotent. “God’s omnipotence means that God is able to do all his holy will.”</w:t>
      </w:r>
      <w:r>
        <w:rPr>
          <w:rStyle w:val="FootnoteReference"/>
        </w:rPr>
        <w:footnoteReference w:id="8"/>
      </w:r>
      <w:r>
        <w:t xml:space="preserve">  His power can be clearly seen in the majesty of mountains, oceans, planets, stars, galaxies and all of creation, which He spoke into existence using only His words. In Christ, we see that power repeatedly. He healed the sick and raised the dead to life. He opened the eyes of the blind. He examined the hearts and thoughts of men. He walked on water and calmed storms. He died on the cross and rose from the dead. Creation and Christ reveal God’s all-powerful nature.</w:t>
      </w:r>
    </w:p>
    <w:p w14:paraId="4111DE16" w14:textId="77777777" w:rsidR="00661162" w:rsidRDefault="00661162" w:rsidP="00661162">
      <w:pPr>
        <w:pStyle w:val="SilverListBody"/>
      </w:pPr>
      <w:r>
        <w:t xml:space="preserve">Skeptics sometimes criticize the idea of omnipotence by claiming that God cannot make a round square, a married bachelor, or a rock so big that He cannot lift it. But, as C.S. Lewis pointed out, these kinds of “nonsense” are not real limitations. “[M]eaningless combinations of words </w:t>
      </w:r>
      <w:r w:rsidRPr="00F13B0A">
        <w:t xml:space="preserve">do not suddenly acquire meaning simply because we prefix to them the two other words, </w:t>
      </w:r>
      <w:r>
        <w:t>‘</w:t>
      </w:r>
      <w:r w:rsidRPr="00F13B0A">
        <w:t>God can.</w:t>
      </w:r>
      <w:r>
        <w:t xml:space="preserve">’”  An inability to effectuate a contradictory (and nonsensical) combination of words is not a real limitation on omnipotence. Thomas Aquinas said it well in his </w:t>
      </w:r>
      <w:r>
        <w:rPr>
          <w:i/>
        </w:rPr>
        <w:t>Summa Theologica</w:t>
      </w:r>
      <w:r>
        <w:t>:</w:t>
      </w:r>
      <w:r w:rsidRPr="002C3947">
        <w:t xml:space="preserve"> </w:t>
      </w:r>
      <w:r>
        <w:t>“</w:t>
      </w:r>
      <w:r w:rsidRPr="002C3947">
        <w:t>Nothing which implies</w:t>
      </w:r>
      <w:r>
        <w:t xml:space="preserve"> </w:t>
      </w:r>
      <w:r w:rsidRPr="002C3947">
        <w:t>contradiction falls</w:t>
      </w:r>
      <w:r>
        <w:t xml:space="preserve"> under the omnipotence of God.”</w:t>
      </w:r>
      <w:r>
        <w:rPr>
          <w:rStyle w:val="FootnoteReference"/>
        </w:rPr>
        <w:footnoteReference w:id="9"/>
      </w:r>
    </w:p>
    <w:p w14:paraId="6581C310" w14:textId="77777777" w:rsidR="00661162" w:rsidRDefault="00661162" w:rsidP="00661162">
      <w:pPr>
        <w:pStyle w:val="SilverListBody"/>
      </w:pPr>
      <w:r>
        <w:t>Christians freely acknowledge that God cannot do anything that contradicts His very nature. He is inherently good, holy, righteous, merciful, just, and gracious. Therefore, He is incapable of acting in a bad, unholy unrighteous, unmerciful, unjust or ungracious manner. “God cannot lie, sin, deny himself, or be tempted with evil. He cannot cease to exist, or cease to be God, or act in a way inconsistent with any of his attributes.”</w:t>
      </w:r>
      <w:r>
        <w:rPr>
          <w:rStyle w:val="FootnoteReference"/>
        </w:rPr>
        <w:footnoteReference w:id="10"/>
      </w:r>
      <w:r>
        <w:t xml:space="preserve"> God cannot commit evil acts or tempts anyone else to do so (James 1:13). </w:t>
      </w:r>
    </w:p>
    <w:p w14:paraId="3E252B2F" w14:textId="77777777" w:rsidR="00661162" w:rsidRDefault="00661162" w:rsidP="00661162">
      <w:pPr>
        <w:pStyle w:val="SilverListBody"/>
      </w:pPr>
      <w:r>
        <w:t xml:space="preserve">In light of God’s goodness and omnipotence, </w:t>
      </w:r>
      <w:r w:rsidRPr="002C3947">
        <w:t>skeptic</w:t>
      </w:r>
      <w:r>
        <w:t>s</w:t>
      </w:r>
      <w:r w:rsidRPr="002C3947">
        <w:t xml:space="preserve"> </w:t>
      </w:r>
      <w:r>
        <w:t xml:space="preserve">sometimes criticize </w:t>
      </w:r>
      <w:r w:rsidRPr="002C3947">
        <w:t>Go</w:t>
      </w:r>
      <w:r>
        <w:t>d</w:t>
      </w:r>
      <w:r w:rsidRPr="002C3947">
        <w:t xml:space="preserve"> </w:t>
      </w:r>
      <w:r>
        <w:t>because evil still exists. Some people see the evil in the world today and believe that no loving, omnipotent God could exist because He does not prevent evil. They often have deep personal pain and desire a loving response that provides hope. You can provide that hope and explain that God will defeat evil entirely. One major reason why the omnipotence of God matters is because one day God will wipe away every tear and bring justice to those who have been wronged. A time will come when there will be no more death, mourning, crying or pain (Revelation 21:4).</w:t>
      </w:r>
    </w:p>
    <w:p w14:paraId="32F672E8" w14:textId="77777777" w:rsidR="00661162" w:rsidRDefault="00661162" w:rsidP="00661162">
      <w:pPr>
        <w:pStyle w:val="SilverListBody"/>
      </w:pPr>
      <w:r>
        <w:t>In the meantime, God is working on earth through the lives of millions of Christians across the globe to bring healing, justice, and mercy to those who are suffering. There are stories of miracles and God doing incredible things today across the world even in the face of evil. Share such stories in your speech. In many ways, the presence of evil is actually a great way to introduce the Gospel and the omnipotent power of God over the wickedness in this world. “[L]et us kneel before the lord our Maker; for he is our God and we are the people of his pasture, the flock under his care.” Psalm 95:6-7 (NIV).</w:t>
      </w:r>
    </w:p>
    <w:p w14:paraId="33A2F70A" w14:textId="77777777" w:rsidR="00661162" w:rsidRPr="003108B2" w:rsidRDefault="00661162" w:rsidP="00661162"/>
    <w:p w14:paraId="15432448" w14:textId="77777777" w:rsidR="00661162" w:rsidRPr="00DC5834" w:rsidRDefault="00661162" w:rsidP="00661162">
      <w:pPr>
        <w:pStyle w:val="SilverListBody"/>
        <w:rPr>
          <w:rFonts w:eastAsia="Arial Unicode MS"/>
        </w:rPr>
      </w:pPr>
    </w:p>
    <w:sectPr w:rsidR="00661162" w:rsidRPr="00DC5834" w:rsidSect="00F469D3">
      <w:headerReference w:type="default" r:id="rId24"/>
      <w:footerReference w:type="default" r:id="rId25"/>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7923" w14:textId="77777777" w:rsidR="0087147B" w:rsidRDefault="0087147B" w:rsidP="00DB7B76">
      <w:r>
        <w:separator/>
      </w:r>
    </w:p>
  </w:endnote>
  <w:endnote w:type="continuationSeparator" w:id="0">
    <w:p w14:paraId="1C0201E9" w14:textId="77777777" w:rsidR="0087147B" w:rsidRDefault="0087147B"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4BBF30BA"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DC5834">
      <w:rPr>
        <w:i/>
        <w:sz w:val="15"/>
        <w:szCs w:val="15"/>
      </w:rPr>
      <w:t>2</w:t>
    </w:r>
    <w:r w:rsidR="005F01C1">
      <w:rPr>
        <w:i/>
        <w:sz w:val="15"/>
        <w:szCs w:val="15"/>
      </w:rPr>
      <w:t>4</w:t>
    </w:r>
    <w:r w:rsidR="00DC5834">
      <w:rPr>
        <w:i/>
        <w:sz w:val="15"/>
        <w:szCs w:val="15"/>
      </w:rPr>
      <w:t xml:space="preserve"> </w:t>
    </w:r>
    <w:r w:rsidR="00366C2D" w:rsidRPr="00B441D5">
      <w:rPr>
        <w:i/>
        <w:sz w:val="15"/>
        <w:szCs w:val="15"/>
      </w:rPr>
      <w:t>(20</w:t>
    </w:r>
    <w:r w:rsidR="00DC5834">
      <w:rPr>
        <w:i/>
        <w:sz w:val="15"/>
        <w:szCs w:val="15"/>
      </w:rPr>
      <w:t>2</w:t>
    </w:r>
    <w:r w:rsidR="005F01C1">
      <w:rPr>
        <w:i/>
        <w:sz w:val="15"/>
        <w:szCs w:val="15"/>
      </w:rPr>
      <w:t>3</w:t>
    </w:r>
    <w:r w:rsidR="00EC7763">
      <w:rPr>
        <w:i/>
        <w:sz w:val="15"/>
        <w:szCs w:val="15"/>
      </w:rPr>
      <w:t>-20</w:t>
    </w:r>
    <w:r w:rsidR="00DC5834">
      <w:rPr>
        <w:i/>
        <w:sz w:val="15"/>
        <w:szCs w:val="15"/>
      </w:rPr>
      <w:t>2</w:t>
    </w:r>
    <w:r w:rsidR="005F01C1">
      <w:rPr>
        <w:i/>
        <w:sz w:val="15"/>
        <w:szCs w:val="15"/>
      </w:rPr>
      <w:t>4</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F995" w14:textId="77777777" w:rsidR="0087147B" w:rsidRDefault="0087147B" w:rsidP="00DB7B76">
      <w:r>
        <w:separator/>
      </w:r>
    </w:p>
  </w:footnote>
  <w:footnote w:type="continuationSeparator" w:id="0">
    <w:p w14:paraId="61EC395E" w14:textId="77777777" w:rsidR="0087147B" w:rsidRDefault="0087147B" w:rsidP="00DB7B76">
      <w:r>
        <w:continuationSeparator/>
      </w:r>
    </w:p>
  </w:footnote>
  <w:footnote w:id="1">
    <w:p w14:paraId="67BF29BC" w14:textId="77777777" w:rsidR="005F01C1" w:rsidRPr="00D11522" w:rsidRDefault="005F01C1" w:rsidP="005F01C1">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Wisely,</w:t>
      </w:r>
      <w:r w:rsidRPr="00D11522">
        <w:rPr>
          <w:rFonts w:ascii="Times New Roman" w:eastAsia="Times New Roman" w:hAnsi="Times New Roman" w:cs="Times New Roman"/>
          <w:b/>
          <w:sz w:val="20"/>
          <w:szCs w:val="20"/>
        </w:rPr>
        <w:t xml:space="preserve"> </w:t>
      </w:r>
      <w:r w:rsidRPr="00D11522">
        <w:rPr>
          <w:rFonts w:ascii="Times New Roman" w:eastAsia="Times New Roman" w:hAnsi="Times New Roman" w:cs="Times New Roman"/>
          <w:sz w:val="20"/>
          <w:szCs w:val="20"/>
        </w:rPr>
        <w:t>Fred Sanders reminds us that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thinking about seeing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in Scripture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its really about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how</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its revealed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than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subject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of what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 revealed. God isn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directly but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r having conversations or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things in a Trinitarian way.</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reading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following verses think about how you might be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listening in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on Trinitarian conversations and perhaps providentially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over</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aring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about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nature of God. Also, far from exhaustive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verses listed simply represent my personal recommendations. </w:t>
      </w:r>
    </w:p>
  </w:footnote>
  <w:footnote w:id="2">
    <w:p w14:paraId="2BB0EE96" w14:textId="77777777" w:rsidR="005F01C1" w:rsidRPr="00D11522" w:rsidRDefault="005F01C1" w:rsidP="005F01C1">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www.jw.org</w:t>
      </w:r>
    </w:p>
  </w:footnote>
  <w:footnote w:id="3">
    <w:p w14:paraId="3DBDA970" w14:textId="77777777" w:rsidR="005F01C1" w:rsidRPr="00D11522" w:rsidRDefault="005F01C1" w:rsidP="005F01C1">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Wolfhart Pannenberg,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Christian Vision of God: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New Discussion on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Trinitarian Doctrine,</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Trinity Seminary Review (1991): 53-54</w:t>
      </w:r>
    </w:p>
  </w:footnote>
  <w:footnote w:id="4">
    <w:p w14:paraId="301A0953" w14:textId="77777777" w:rsidR="005F01C1" w:rsidRPr="003108B2" w:rsidRDefault="005F01C1" w:rsidP="005F01C1">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Orations 40.41, as quoted by Robert Letham,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Holy Trinity, 378</w:t>
      </w:r>
    </w:p>
  </w:footnote>
  <w:footnote w:id="5">
    <w:p w14:paraId="71E4949C" w14:textId="77777777" w:rsidR="005F01C1" w:rsidRPr="00D11522" w:rsidRDefault="005F01C1" w:rsidP="005F01C1">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See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list of verses and seven statements listed above. </w:t>
      </w:r>
    </w:p>
  </w:footnote>
  <w:footnote w:id="6">
    <w:p w14:paraId="69260E3E" w14:textId="77777777" w:rsidR="005F01C1" w:rsidRDefault="005F01C1" w:rsidP="005F01C1">
      <w:pPr>
        <w:pStyle w:val="Normal1"/>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 xml:space="preserve">Taken from John Feinberg, </w:t>
      </w:r>
      <w:r w:rsidRPr="00D11522">
        <w:rPr>
          <w:rFonts w:ascii="Times New Roman" w:eastAsia="Times New Roman" w:hAnsi="Times New Roman" w:cs="Times New Roman"/>
          <w:i/>
          <w:sz w:val="20"/>
          <w:szCs w:val="20"/>
        </w:rPr>
        <w:t xml:space="preserve">No One Like Him </w:t>
      </w:r>
      <w:r w:rsidRPr="00D11522">
        <w:rPr>
          <w:rFonts w:ascii="Times New Roman" w:eastAsia="Times New Roman" w:hAnsi="Times New Roman" w:cs="Times New Roman"/>
          <w:sz w:val="20"/>
          <w:szCs w:val="20"/>
        </w:rPr>
        <w:t>(2001), pg. 487</w:t>
      </w:r>
    </w:p>
  </w:footnote>
  <w:footnote w:id="7">
    <w:p w14:paraId="73FD5E2D" w14:textId="77777777" w:rsidR="005F01C1" w:rsidRPr="00D11522" w:rsidRDefault="005F01C1" w:rsidP="005F01C1">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Louis Berkhof, </w:t>
      </w:r>
      <w:r w:rsidRPr="00D11522">
        <w:rPr>
          <w:rFonts w:ascii="Times New Roman" w:eastAsia="Times New Roman" w:hAnsi="Times New Roman" w:cs="Times New Roman"/>
          <w:i/>
          <w:sz w:val="20"/>
          <w:szCs w:val="20"/>
        </w:rPr>
        <w:t>Manual of Christian Doctrine</w:t>
      </w:r>
      <w:r w:rsidRPr="00D11522">
        <w:rPr>
          <w:rFonts w:ascii="Times New Roman" w:eastAsia="Times New Roman" w:hAnsi="Times New Roman" w:cs="Times New Roman"/>
          <w:sz w:val="20"/>
          <w:szCs w:val="20"/>
        </w:rPr>
        <w:t>, Eerdmans, 2001, pg. 75-76</w:t>
      </w:r>
    </w:p>
  </w:footnote>
  <w:footnote w:id="8">
    <w:p w14:paraId="0DEBFC6C" w14:textId="77777777" w:rsidR="00661162" w:rsidRPr="001D6CC6" w:rsidRDefault="00661162" w:rsidP="00661162">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216)</w:t>
      </w:r>
    </w:p>
  </w:footnote>
  <w:footnote w:id="9">
    <w:p w14:paraId="313F8125" w14:textId="77777777" w:rsidR="00661162" w:rsidRPr="001D6CC6" w:rsidRDefault="00661162" w:rsidP="00661162">
      <w:pPr>
        <w:pStyle w:val="FootnoteText"/>
      </w:pPr>
      <w:r w:rsidRPr="001D6CC6">
        <w:rPr>
          <w:rStyle w:val="FootnoteReference"/>
        </w:rPr>
        <w:footnoteRef/>
      </w:r>
      <w:r w:rsidRPr="001D6CC6">
        <w:t xml:space="preserve"> </w:t>
      </w:r>
      <w:hyperlink r:id="rId1" w:history="1">
        <w:r w:rsidRPr="001D6CC6">
          <w:rPr>
            <w:rStyle w:val="Hyperlink"/>
          </w:rPr>
          <w:t>http://www.mobilenovel.net/mobile/novels/divine-omnipotence</w:t>
        </w:r>
      </w:hyperlink>
    </w:p>
  </w:footnote>
  <w:footnote w:id="10">
    <w:p w14:paraId="6C4A2DF9" w14:textId="77777777" w:rsidR="00661162" w:rsidRDefault="00661162" w:rsidP="00661162">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EEA3F92"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5F01C1">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2257E"/>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907765">
    <w:abstractNumId w:val="12"/>
  </w:num>
  <w:num w:numId="2" w16cid:durableId="894506301">
    <w:abstractNumId w:val="20"/>
  </w:num>
  <w:num w:numId="3" w16cid:durableId="589659755">
    <w:abstractNumId w:val="0"/>
  </w:num>
  <w:num w:numId="4" w16cid:durableId="1022904179">
    <w:abstractNumId w:val="1"/>
  </w:num>
  <w:num w:numId="5" w16cid:durableId="482545650">
    <w:abstractNumId w:val="2"/>
  </w:num>
  <w:num w:numId="6" w16cid:durableId="1643926271">
    <w:abstractNumId w:val="3"/>
  </w:num>
  <w:num w:numId="7" w16cid:durableId="1264996212">
    <w:abstractNumId w:val="4"/>
  </w:num>
  <w:num w:numId="8" w16cid:durableId="236205854">
    <w:abstractNumId w:val="9"/>
  </w:num>
  <w:num w:numId="9" w16cid:durableId="1165361833">
    <w:abstractNumId w:val="5"/>
  </w:num>
  <w:num w:numId="10" w16cid:durableId="330183909">
    <w:abstractNumId w:val="6"/>
  </w:num>
  <w:num w:numId="11" w16cid:durableId="1769617218">
    <w:abstractNumId w:val="7"/>
  </w:num>
  <w:num w:numId="12" w16cid:durableId="309529328">
    <w:abstractNumId w:val="8"/>
  </w:num>
  <w:num w:numId="13" w16cid:durableId="988561555">
    <w:abstractNumId w:val="10"/>
  </w:num>
  <w:num w:numId="14" w16cid:durableId="728186585">
    <w:abstractNumId w:val="13"/>
  </w:num>
  <w:num w:numId="15" w16cid:durableId="1414156428">
    <w:abstractNumId w:val="22"/>
  </w:num>
  <w:num w:numId="16" w16cid:durableId="1813137273">
    <w:abstractNumId w:val="17"/>
  </w:num>
  <w:num w:numId="17" w16cid:durableId="1332413143">
    <w:abstractNumId w:val="21"/>
  </w:num>
  <w:num w:numId="18" w16cid:durableId="259988328">
    <w:abstractNumId w:val="18"/>
  </w:num>
  <w:num w:numId="19" w16cid:durableId="1956785183">
    <w:abstractNumId w:val="29"/>
  </w:num>
  <w:num w:numId="20" w16cid:durableId="165171244">
    <w:abstractNumId w:val="15"/>
  </w:num>
  <w:num w:numId="21" w16cid:durableId="244652912">
    <w:abstractNumId w:val="25"/>
  </w:num>
  <w:num w:numId="22" w16cid:durableId="1909684162">
    <w:abstractNumId w:val="33"/>
  </w:num>
  <w:num w:numId="23" w16cid:durableId="1853717580">
    <w:abstractNumId w:val="16"/>
  </w:num>
  <w:num w:numId="24" w16cid:durableId="1092047652">
    <w:abstractNumId w:val="24"/>
  </w:num>
  <w:num w:numId="25" w16cid:durableId="516696274">
    <w:abstractNumId w:val="26"/>
  </w:num>
  <w:num w:numId="26" w16cid:durableId="1833372856">
    <w:abstractNumId w:val="27"/>
  </w:num>
  <w:num w:numId="27" w16cid:durableId="1607035255">
    <w:abstractNumId w:val="35"/>
  </w:num>
  <w:num w:numId="28" w16cid:durableId="412897017">
    <w:abstractNumId w:val="19"/>
  </w:num>
  <w:num w:numId="29" w16cid:durableId="895120526">
    <w:abstractNumId w:val="23"/>
  </w:num>
  <w:num w:numId="30" w16cid:durableId="987906236">
    <w:abstractNumId w:val="28"/>
  </w:num>
  <w:num w:numId="31" w16cid:durableId="1950308433">
    <w:abstractNumId w:val="14"/>
  </w:num>
  <w:num w:numId="32" w16cid:durableId="1512331050">
    <w:abstractNumId w:val="31"/>
  </w:num>
  <w:num w:numId="33" w16cid:durableId="504562176">
    <w:abstractNumId w:val="32"/>
  </w:num>
  <w:num w:numId="34" w16cid:durableId="885023382">
    <w:abstractNumId w:val="34"/>
  </w:num>
  <w:num w:numId="35" w16cid:durableId="277419320">
    <w:abstractNumId w:val="11"/>
  </w:num>
  <w:num w:numId="36" w16cid:durableId="21224127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41530"/>
    <w:rsid w:val="00066F70"/>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A38E2"/>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D559E"/>
    <w:rsid w:val="002E0D16"/>
    <w:rsid w:val="002E26E7"/>
    <w:rsid w:val="002E733C"/>
    <w:rsid w:val="002F14C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167"/>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A5D12"/>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5F01C1"/>
    <w:rsid w:val="006005C4"/>
    <w:rsid w:val="00601667"/>
    <w:rsid w:val="00615C80"/>
    <w:rsid w:val="00620EF1"/>
    <w:rsid w:val="00650031"/>
    <w:rsid w:val="0065334A"/>
    <w:rsid w:val="00661162"/>
    <w:rsid w:val="00661A85"/>
    <w:rsid w:val="00677CB9"/>
    <w:rsid w:val="00677F03"/>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527C2"/>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7F5ABF"/>
    <w:rsid w:val="00817594"/>
    <w:rsid w:val="00817E46"/>
    <w:rsid w:val="00820FEB"/>
    <w:rsid w:val="00824D61"/>
    <w:rsid w:val="00826C88"/>
    <w:rsid w:val="0082743F"/>
    <w:rsid w:val="00832A33"/>
    <w:rsid w:val="00836F56"/>
    <w:rsid w:val="0084217A"/>
    <w:rsid w:val="00843AB9"/>
    <w:rsid w:val="0084445E"/>
    <w:rsid w:val="00844C5C"/>
    <w:rsid w:val="008554E8"/>
    <w:rsid w:val="00866B14"/>
    <w:rsid w:val="008708B5"/>
    <w:rsid w:val="0087147B"/>
    <w:rsid w:val="00885443"/>
    <w:rsid w:val="0089461A"/>
    <w:rsid w:val="008956C9"/>
    <w:rsid w:val="008A0054"/>
    <w:rsid w:val="008A02F5"/>
    <w:rsid w:val="008A3C37"/>
    <w:rsid w:val="008B581F"/>
    <w:rsid w:val="008B612B"/>
    <w:rsid w:val="008F3DD8"/>
    <w:rsid w:val="00921B79"/>
    <w:rsid w:val="00922921"/>
    <w:rsid w:val="0093085E"/>
    <w:rsid w:val="009343F0"/>
    <w:rsid w:val="00943FC2"/>
    <w:rsid w:val="009465F4"/>
    <w:rsid w:val="00952AC5"/>
    <w:rsid w:val="009564C3"/>
    <w:rsid w:val="00956F24"/>
    <w:rsid w:val="00957CA1"/>
    <w:rsid w:val="009643FA"/>
    <w:rsid w:val="00970388"/>
    <w:rsid w:val="00970BC7"/>
    <w:rsid w:val="00974F1E"/>
    <w:rsid w:val="00977395"/>
    <w:rsid w:val="0098585A"/>
    <w:rsid w:val="00985C00"/>
    <w:rsid w:val="009A6CAD"/>
    <w:rsid w:val="009A7207"/>
    <w:rsid w:val="009C0BAC"/>
    <w:rsid w:val="009D172C"/>
    <w:rsid w:val="009D59E3"/>
    <w:rsid w:val="009F0369"/>
    <w:rsid w:val="009F27CB"/>
    <w:rsid w:val="00A03A4D"/>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591C"/>
    <w:rsid w:val="00A91788"/>
    <w:rsid w:val="00A93F89"/>
    <w:rsid w:val="00A965B2"/>
    <w:rsid w:val="00AA28AA"/>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A6264"/>
    <w:rsid w:val="00CB72D7"/>
    <w:rsid w:val="00CB7DFC"/>
    <w:rsid w:val="00CC7322"/>
    <w:rsid w:val="00CF53C9"/>
    <w:rsid w:val="00D22B65"/>
    <w:rsid w:val="00D3179D"/>
    <w:rsid w:val="00D4608B"/>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C5834"/>
    <w:rsid w:val="00DF6781"/>
    <w:rsid w:val="00E12F8B"/>
    <w:rsid w:val="00E13FFB"/>
    <w:rsid w:val="00E159E5"/>
    <w:rsid w:val="00E27DAA"/>
    <w:rsid w:val="00E421A5"/>
    <w:rsid w:val="00E45E54"/>
    <w:rsid w:val="00E52C55"/>
    <w:rsid w:val="00E53265"/>
    <w:rsid w:val="00E55B6D"/>
    <w:rsid w:val="00E7323C"/>
    <w:rsid w:val="00E87ADC"/>
    <w:rsid w:val="00EA1B55"/>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1DB0"/>
    <w:rsid w:val="00F232A0"/>
    <w:rsid w:val="00F2783E"/>
    <w:rsid w:val="00F30023"/>
    <w:rsid w:val="00F35532"/>
    <w:rsid w:val="00F469D3"/>
    <w:rsid w:val="00F53458"/>
    <w:rsid w:val="00F55DC7"/>
    <w:rsid w:val="00F56280"/>
    <w:rsid w:val="00F56C2B"/>
    <w:rsid w:val="00F615CC"/>
    <w:rsid w:val="00F67237"/>
    <w:rsid w:val="00F802AE"/>
    <w:rsid w:val="00F81B2D"/>
    <w:rsid w:val="00F97F4D"/>
    <w:rsid w:val="00FA1BBE"/>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styleId="UnresolvedMention">
    <w:name w:val="Unresolved Mention"/>
    <w:basedOn w:val="DefaultParagraphFont"/>
    <w:uiPriority w:val="99"/>
    <w:rsid w:val="00A96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11481159">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nergism.com/eternity-god-1" TargetMode="External"/><Relationship Id="rId18" Type="http://schemas.openxmlformats.org/officeDocument/2006/relationships/hyperlink" Target="http://www.thegracetabernacle.org/quotes/God-Omniscience.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tquestions.org/God-omnipotent.html" TargetMode="External"/><Relationship Id="rId7" Type="http://schemas.openxmlformats.org/officeDocument/2006/relationships/endnotes" Target="endnotes.xml"/><Relationship Id="rId12" Type="http://schemas.openxmlformats.org/officeDocument/2006/relationships/hyperlink" Target="http://www.heavendwellers.com/hdt_chapter_7_koh.htm" TargetMode="External"/><Relationship Id="rId17" Type="http://schemas.openxmlformats.org/officeDocument/2006/relationships/hyperlink" Target="http://carm.org/dictionary-omniscien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abletalkmagazine.com/article/2022/05/immutability/" TargetMode="External"/><Relationship Id="rId20" Type="http://schemas.openxmlformats.org/officeDocument/2006/relationships/hyperlink" Target="http://www.goodreads.com/work/quotes/2976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ergism.com/infinity-god-his-omnipresence-and-eternit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onergism.com/immutability-god-2" TargetMode="External"/><Relationship Id="rId23" Type="http://schemas.openxmlformats.org/officeDocument/2006/relationships/hyperlink" Target="https://answersingenesis.org/who-is-god/is-god-omnipotent/" TargetMode="External"/><Relationship Id="rId10" Type="http://schemas.openxmlformats.org/officeDocument/2006/relationships/hyperlink" Target="https://www.monergism.com/infinity-god" TargetMode="External"/><Relationship Id="rId19" Type="http://schemas.openxmlformats.org/officeDocument/2006/relationships/hyperlink" Target="http://www.goodreads.com/author/show/1069006.C_S_Lewis" TargetMode="External"/><Relationship Id="rId4" Type="http://schemas.openxmlformats.org/officeDocument/2006/relationships/settings" Target="settings.xml"/><Relationship Id="rId9" Type="http://schemas.openxmlformats.org/officeDocument/2006/relationships/hyperlink" Target="https://www.thegospelcoalition.org/blogs/kevin-deyoung/theological-primer-divine-infinity/" TargetMode="External"/><Relationship Id="rId14" Type="http://schemas.openxmlformats.org/officeDocument/2006/relationships/hyperlink" Target="https://www.monergism.com/immutability-god-0" TargetMode="External"/><Relationship Id="rId22" Type="http://schemas.openxmlformats.org/officeDocument/2006/relationships/hyperlink" Target="http://www.str.org/articles/if-god-can-t-do-anything-is-he-all-powerfu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obilenovel.net/mobile/novels/divine-omnipo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15</Pages>
  <Words>4736</Words>
  <Characters>26997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4</cp:revision>
  <cp:lastPrinted>2017-04-24T14:35:00Z</cp:lastPrinted>
  <dcterms:created xsi:type="dcterms:W3CDTF">2023-09-04T22:59:00Z</dcterms:created>
  <dcterms:modified xsi:type="dcterms:W3CDTF">2023-09-05T16:18:00Z</dcterms:modified>
</cp:coreProperties>
</file>