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AB5A35" w14:textId="122FC189" w:rsidR="00B576F4" w:rsidRDefault="00EA23B1" w:rsidP="00B576F4">
      <w:pPr>
        <w:pStyle w:val="Title"/>
      </w:pPr>
      <w:r>
        <w:t xml:space="preserve">Earthbound Misfit: The Case for </w:t>
      </w:r>
      <w:r w:rsidR="00522647">
        <w:t>Privatiz</w:t>
      </w:r>
      <w:r>
        <w:t>ing</w:t>
      </w:r>
      <w:r w:rsidR="00522647">
        <w:t xml:space="preserve"> Air Traffic Control</w:t>
      </w:r>
    </w:p>
    <w:p w14:paraId="16A637BD" w14:textId="6E452F07" w:rsidR="00AF2404" w:rsidRDefault="00D462AA" w:rsidP="0059156F">
      <w:pPr>
        <w:spacing w:after="240"/>
        <w:jc w:val="center"/>
      </w:pPr>
      <w:r>
        <w:t xml:space="preserve">By </w:t>
      </w:r>
      <w:r w:rsidR="002C510D">
        <w:t xml:space="preserve">Joseph </w:t>
      </w:r>
      <w:r w:rsidR="00597DE2">
        <w:t>“</w:t>
      </w:r>
      <w:r w:rsidR="005C7FFA">
        <w:t xml:space="preserve">Coach </w:t>
      </w:r>
      <w:r w:rsidR="006E0797">
        <w:t>Graham</w:t>
      </w:r>
      <w:r w:rsidR="00597DE2">
        <w:t>”</w:t>
      </w:r>
    </w:p>
    <w:p w14:paraId="24C942F7" w14:textId="48DDCE64" w:rsidR="00B576F4" w:rsidRPr="00522647" w:rsidRDefault="00B576F4" w:rsidP="00522647">
      <w:pPr>
        <w:spacing w:line="276" w:lineRule="auto"/>
        <w:rPr>
          <w:b/>
          <w:bCs/>
          <w:i/>
          <w:iCs/>
          <w:color w:val="000000"/>
        </w:rPr>
      </w:pPr>
      <w:r w:rsidRPr="00786AED">
        <w:rPr>
          <w:b/>
          <w:i/>
        </w:rPr>
        <w:t xml:space="preserve">Resolved: </w:t>
      </w:r>
      <w:r w:rsidR="00522647" w:rsidRPr="008074C5">
        <w:rPr>
          <w:b/>
          <w:bCs/>
          <w:i/>
          <w:iCs/>
          <w:color w:val="000000"/>
        </w:rPr>
        <w:t>The United States Federal Government (USFG) should</w:t>
      </w:r>
      <w:r w:rsidR="00522647">
        <w:rPr>
          <w:b/>
          <w:bCs/>
          <w:i/>
          <w:iCs/>
          <w:color w:val="000000"/>
        </w:rPr>
        <w:t xml:space="preserve"> </w:t>
      </w:r>
      <w:r w:rsidR="00522647" w:rsidRPr="008074C5">
        <w:rPr>
          <w:b/>
          <w:bCs/>
          <w:i/>
          <w:iCs/>
          <w:color w:val="000000"/>
        </w:rPr>
        <w:t>significantly reform its domestic transportation policy implemented by the</w:t>
      </w:r>
      <w:r w:rsidR="00522647">
        <w:rPr>
          <w:b/>
          <w:bCs/>
          <w:i/>
          <w:iCs/>
          <w:color w:val="000000"/>
        </w:rPr>
        <w:t xml:space="preserve"> </w:t>
      </w:r>
      <w:r w:rsidR="00522647" w:rsidRPr="008074C5">
        <w:rPr>
          <w:b/>
          <w:bCs/>
          <w:i/>
          <w:iCs/>
          <w:color w:val="000000"/>
        </w:rPr>
        <w:t>Department of Transportation (DOT).</w:t>
      </w:r>
    </w:p>
    <w:p w14:paraId="1CEC83B3" w14:textId="7375F6AE" w:rsidR="009945CD" w:rsidRPr="009945CD" w:rsidRDefault="0009652C" w:rsidP="009945CD">
      <w:pPr>
        <w:pStyle w:val="Case"/>
        <w:numPr>
          <w:ilvl w:val="0"/>
          <w:numId w:val="0"/>
        </w:numPr>
        <w:spacing w:after="240"/>
        <w:ind w:left="576"/>
        <w:rPr>
          <w:rFonts w:eastAsiaTheme="minorEastAsia"/>
        </w:rPr>
      </w:pPr>
      <w:r>
        <w:rPr>
          <w:rFonts w:eastAsiaTheme="minorEastAsia"/>
        </w:rPr>
        <w:t xml:space="preserve">  </w:t>
      </w:r>
      <w:r w:rsidR="008D0FF9">
        <w:rPr>
          <w:rFonts w:eastAsiaTheme="minorEastAsia"/>
        </w:rPr>
        <w:t xml:space="preserve">The Federal Aviation Administration (FAA) is </w:t>
      </w:r>
      <w:r w:rsidR="00EA23B1">
        <w:rPr>
          <w:rFonts w:eastAsiaTheme="minorEastAsia"/>
        </w:rPr>
        <w:t xml:space="preserve">part of the US Dept of Transportation and is </w:t>
      </w:r>
      <w:r w:rsidR="008D0FF9">
        <w:rPr>
          <w:rFonts w:eastAsiaTheme="minorEastAsia"/>
        </w:rPr>
        <w:t xml:space="preserve">responsible for </w:t>
      </w:r>
      <w:r w:rsidR="00EA23B1">
        <w:rPr>
          <w:rFonts w:eastAsiaTheme="minorEastAsia"/>
        </w:rPr>
        <w:t>oversight of the nation's air traffic control (ATC) system</w:t>
      </w:r>
      <w:r w:rsidR="008D0FF9">
        <w:rPr>
          <w:rFonts w:eastAsiaTheme="minorEastAsia"/>
        </w:rPr>
        <w:t>. This case builds o</w:t>
      </w:r>
      <w:r w:rsidR="00EA23B1">
        <w:rPr>
          <w:rFonts w:eastAsiaTheme="minorEastAsia"/>
        </w:rPr>
        <w:t>n</w:t>
      </w:r>
      <w:r w:rsidR="008D0FF9">
        <w:rPr>
          <w:rFonts w:eastAsiaTheme="minorEastAsia"/>
        </w:rPr>
        <w:t xml:space="preserve"> decades of studies and proposals recommending privatization (sometimes called commercialization) of ATC services putting them in the hands of a nonprofit entity. Fees would be collected from airline ticket fees and go directly to this new ATC organization</w:t>
      </w:r>
      <w:r w:rsidR="00814F4B">
        <w:rPr>
          <w:rFonts w:eastAsiaTheme="minorEastAsia"/>
        </w:rPr>
        <w:t>, bypassing FAA budget administration and oversight. This new entity</w:t>
      </w:r>
      <w:r w:rsidR="008D0FF9">
        <w:rPr>
          <w:rFonts w:eastAsiaTheme="minorEastAsia"/>
        </w:rPr>
        <w:t xml:space="preserve"> would then be in charge of </w:t>
      </w:r>
      <w:r w:rsidR="00814F4B">
        <w:rPr>
          <w:rFonts w:eastAsiaTheme="minorEastAsia"/>
        </w:rPr>
        <w:t xml:space="preserve">ATC </w:t>
      </w:r>
      <w:r w:rsidR="008D0FF9">
        <w:rPr>
          <w:rFonts w:eastAsiaTheme="minorEastAsia"/>
        </w:rPr>
        <w:t>technology modernization, staffing, and traffic control</w:t>
      </w:r>
      <w:r w:rsidR="00814F4B">
        <w:rPr>
          <w:rFonts w:eastAsiaTheme="minorEastAsia"/>
        </w:rPr>
        <w:t xml:space="preserve">. </w:t>
      </w:r>
      <w:r w:rsidR="00EA23B1">
        <w:rPr>
          <w:rFonts w:eastAsiaTheme="minorEastAsia"/>
        </w:rPr>
        <w:t xml:space="preserve"> </w:t>
      </w:r>
      <w:r w:rsidR="00EA23B1" w:rsidRPr="00FD7120">
        <w:rPr>
          <w:rFonts w:eastAsia="Arial"/>
        </w:rPr>
        <w:t>The best model is Canada, where a non profit organization, NavCanada, was set up to take over the ATC infrastructure from the government.</w:t>
      </w:r>
      <w:r w:rsidR="00EA23B1">
        <w:rPr>
          <w:rFonts w:eastAsia="Arial"/>
        </w:rPr>
        <w:t xml:space="preserve"> </w:t>
      </w:r>
      <w:r w:rsidR="00EA23B1" w:rsidRPr="00FD7120">
        <w:rPr>
          <w:rFonts w:eastAsia="Arial"/>
        </w:rPr>
        <w:t>NavCanada operates its ATC system at the same or higher safety level as the FAA, and at lower cost.</w:t>
      </w:r>
      <w:r w:rsidR="00EA23B1">
        <w:rPr>
          <w:rFonts w:eastAsia="Arial"/>
        </w:rPr>
        <w:t xml:space="preserve"> </w:t>
      </w:r>
      <w:r w:rsidR="00EA23B1" w:rsidRPr="00FD7120">
        <w:rPr>
          <w:rFonts w:eastAsia="Arial"/>
        </w:rPr>
        <w:t>They also have more advanced technology than the US has, because privatization has allowed more stable funding and capital improvements that FAA cannot afford.</w:t>
      </w:r>
    </w:p>
    <w:p w14:paraId="5723BFB4" w14:textId="5F59F467" w:rsidR="001E6AA6" w:rsidRDefault="00DA2F2D">
      <w:pPr>
        <w:pStyle w:val="TOC2"/>
        <w:rPr>
          <w:rFonts w:asciiTheme="minorHAnsi" w:eastAsiaTheme="minorEastAsia" w:hAnsiTheme="minorHAnsi" w:cstheme="minorBidi"/>
          <w:noProof/>
          <w:kern w:val="2"/>
          <w:sz w:val="22"/>
          <w:szCs w:val="22"/>
          <w14:ligatures w14:val="standardContextual"/>
        </w:rPr>
      </w:pPr>
      <w:r>
        <w:fldChar w:fldCharType="begin"/>
      </w:r>
      <w:r>
        <w:instrText xml:space="preserve"> TOC \o "1-3" \t "Contention 1,2,Contention 2,3,Title 2,1" </w:instrText>
      </w:r>
      <w:r>
        <w:fldChar w:fldCharType="separate"/>
      </w:r>
      <w:r w:rsidR="001E6AA6">
        <w:rPr>
          <w:noProof/>
        </w:rPr>
        <w:t>OBSERVATION 1.  DEFINITIONS</w:t>
      </w:r>
      <w:r w:rsidR="001E6AA6">
        <w:rPr>
          <w:noProof/>
        </w:rPr>
        <w:tab/>
      </w:r>
      <w:r w:rsidR="001E6AA6">
        <w:rPr>
          <w:noProof/>
        </w:rPr>
        <w:fldChar w:fldCharType="begin"/>
      </w:r>
      <w:r w:rsidR="001E6AA6">
        <w:rPr>
          <w:noProof/>
        </w:rPr>
        <w:instrText xml:space="preserve"> PAGEREF _Toc141462234 \h </w:instrText>
      </w:r>
      <w:r w:rsidR="001E6AA6">
        <w:rPr>
          <w:noProof/>
        </w:rPr>
      </w:r>
      <w:r w:rsidR="001E6AA6">
        <w:rPr>
          <w:noProof/>
        </w:rPr>
        <w:fldChar w:fldCharType="separate"/>
      </w:r>
      <w:r w:rsidR="001E6AA6">
        <w:rPr>
          <w:noProof/>
        </w:rPr>
        <w:t>4</w:t>
      </w:r>
      <w:r w:rsidR="001E6AA6">
        <w:rPr>
          <w:noProof/>
        </w:rPr>
        <w:fldChar w:fldCharType="end"/>
      </w:r>
    </w:p>
    <w:p w14:paraId="117E4B10" w14:textId="10B6D31D"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Policy</w:t>
      </w:r>
      <w:r>
        <w:rPr>
          <w:noProof/>
        </w:rPr>
        <w:tab/>
      </w:r>
      <w:r>
        <w:rPr>
          <w:noProof/>
        </w:rPr>
        <w:fldChar w:fldCharType="begin"/>
      </w:r>
      <w:r>
        <w:rPr>
          <w:noProof/>
        </w:rPr>
        <w:instrText xml:space="preserve"> PAGEREF _Toc141462235 \h </w:instrText>
      </w:r>
      <w:r>
        <w:rPr>
          <w:noProof/>
        </w:rPr>
      </w:r>
      <w:r>
        <w:rPr>
          <w:noProof/>
        </w:rPr>
        <w:fldChar w:fldCharType="separate"/>
      </w:r>
      <w:r>
        <w:rPr>
          <w:noProof/>
        </w:rPr>
        <w:t>4</w:t>
      </w:r>
      <w:r>
        <w:rPr>
          <w:noProof/>
        </w:rPr>
        <w:fldChar w:fldCharType="end"/>
      </w:r>
    </w:p>
    <w:p w14:paraId="35126327" w14:textId="288D5F1E" w:rsidR="001E6AA6" w:rsidRDefault="001E6AA6">
      <w:pPr>
        <w:pStyle w:val="TOC3"/>
        <w:rPr>
          <w:rFonts w:asciiTheme="minorHAnsi" w:eastAsiaTheme="minorEastAsia" w:hAnsiTheme="minorHAnsi" w:cstheme="minorBidi"/>
          <w:noProof/>
          <w:kern w:val="2"/>
          <w:sz w:val="22"/>
          <w:szCs w:val="22"/>
          <w14:ligatures w14:val="standardContextual"/>
        </w:rPr>
      </w:pPr>
      <w:r w:rsidRPr="00DB0324">
        <w:rPr>
          <w:noProof/>
          <w:shd w:val="clear" w:color="auto" w:fill="FFFFFF"/>
        </w:rPr>
        <w:t>Significant</w:t>
      </w:r>
      <w:r>
        <w:rPr>
          <w:noProof/>
        </w:rPr>
        <w:tab/>
      </w:r>
      <w:r>
        <w:rPr>
          <w:noProof/>
        </w:rPr>
        <w:fldChar w:fldCharType="begin"/>
      </w:r>
      <w:r>
        <w:rPr>
          <w:noProof/>
        </w:rPr>
        <w:instrText xml:space="preserve"> PAGEREF _Toc141462236 \h </w:instrText>
      </w:r>
      <w:r>
        <w:rPr>
          <w:noProof/>
        </w:rPr>
      </w:r>
      <w:r>
        <w:rPr>
          <w:noProof/>
        </w:rPr>
        <w:fldChar w:fldCharType="separate"/>
      </w:r>
      <w:r>
        <w:rPr>
          <w:noProof/>
        </w:rPr>
        <w:t>4</w:t>
      </w:r>
      <w:r>
        <w:rPr>
          <w:noProof/>
        </w:rPr>
        <w:fldChar w:fldCharType="end"/>
      </w:r>
    </w:p>
    <w:p w14:paraId="1D72ADCE" w14:textId="6A5EE5E3"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FAA</w:t>
      </w:r>
      <w:r>
        <w:rPr>
          <w:noProof/>
        </w:rPr>
        <w:tab/>
      </w:r>
      <w:r>
        <w:rPr>
          <w:noProof/>
        </w:rPr>
        <w:fldChar w:fldCharType="begin"/>
      </w:r>
      <w:r>
        <w:rPr>
          <w:noProof/>
        </w:rPr>
        <w:instrText xml:space="preserve"> PAGEREF _Toc141462237 \h </w:instrText>
      </w:r>
      <w:r>
        <w:rPr>
          <w:noProof/>
        </w:rPr>
      </w:r>
      <w:r>
        <w:rPr>
          <w:noProof/>
        </w:rPr>
        <w:fldChar w:fldCharType="separate"/>
      </w:r>
      <w:r>
        <w:rPr>
          <w:noProof/>
        </w:rPr>
        <w:t>4</w:t>
      </w:r>
      <w:r>
        <w:rPr>
          <w:noProof/>
        </w:rPr>
        <w:fldChar w:fldCharType="end"/>
      </w:r>
    </w:p>
    <w:p w14:paraId="53827B1F" w14:textId="0B983885" w:rsidR="001E6AA6" w:rsidRDefault="001E6AA6">
      <w:pPr>
        <w:pStyle w:val="TOC2"/>
        <w:rPr>
          <w:rFonts w:asciiTheme="minorHAnsi" w:eastAsiaTheme="minorEastAsia" w:hAnsiTheme="minorHAnsi" w:cstheme="minorBidi"/>
          <w:noProof/>
          <w:kern w:val="2"/>
          <w:sz w:val="22"/>
          <w:szCs w:val="22"/>
          <w14:ligatures w14:val="standardContextual"/>
        </w:rPr>
      </w:pPr>
      <w:r>
        <w:rPr>
          <w:noProof/>
        </w:rPr>
        <w:t>OBSERVATION 2. INHERENCY, or the conditions of the Status Quo.  One simple FACT:</w:t>
      </w:r>
      <w:r>
        <w:rPr>
          <w:noProof/>
        </w:rPr>
        <w:tab/>
      </w:r>
      <w:r>
        <w:rPr>
          <w:noProof/>
        </w:rPr>
        <w:fldChar w:fldCharType="begin"/>
      </w:r>
      <w:r>
        <w:rPr>
          <w:noProof/>
        </w:rPr>
        <w:instrText xml:space="preserve"> PAGEREF _Toc141462238 \h </w:instrText>
      </w:r>
      <w:r>
        <w:rPr>
          <w:noProof/>
        </w:rPr>
      </w:r>
      <w:r>
        <w:rPr>
          <w:noProof/>
        </w:rPr>
        <w:fldChar w:fldCharType="separate"/>
      </w:r>
      <w:r>
        <w:rPr>
          <w:noProof/>
        </w:rPr>
        <w:t>4</w:t>
      </w:r>
      <w:r>
        <w:rPr>
          <w:noProof/>
        </w:rPr>
        <w:fldChar w:fldCharType="end"/>
      </w:r>
    </w:p>
    <w:p w14:paraId="4FBA3272" w14:textId="723A3629"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The FAA provides Air-Traffic Control</w:t>
      </w:r>
      <w:r>
        <w:rPr>
          <w:noProof/>
        </w:rPr>
        <w:tab/>
      </w:r>
      <w:r>
        <w:rPr>
          <w:noProof/>
        </w:rPr>
        <w:fldChar w:fldCharType="begin"/>
      </w:r>
      <w:r>
        <w:rPr>
          <w:noProof/>
        </w:rPr>
        <w:instrText xml:space="preserve"> PAGEREF _Toc141462239 \h </w:instrText>
      </w:r>
      <w:r>
        <w:rPr>
          <w:noProof/>
        </w:rPr>
      </w:r>
      <w:r>
        <w:rPr>
          <w:noProof/>
        </w:rPr>
        <w:fldChar w:fldCharType="separate"/>
      </w:r>
      <w:r>
        <w:rPr>
          <w:noProof/>
        </w:rPr>
        <w:t>4</w:t>
      </w:r>
      <w:r>
        <w:rPr>
          <w:noProof/>
        </w:rPr>
        <w:fldChar w:fldCharType="end"/>
      </w:r>
    </w:p>
    <w:p w14:paraId="352E259E" w14:textId="162DECBC" w:rsidR="001E6AA6" w:rsidRDefault="001E6AA6">
      <w:pPr>
        <w:pStyle w:val="TOC2"/>
        <w:rPr>
          <w:rFonts w:asciiTheme="minorHAnsi" w:eastAsiaTheme="minorEastAsia" w:hAnsiTheme="minorHAnsi" w:cstheme="minorBidi"/>
          <w:noProof/>
          <w:kern w:val="2"/>
          <w:sz w:val="22"/>
          <w:szCs w:val="22"/>
          <w14:ligatures w14:val="standardContextual"/>
        </w:rPr>
      </w:pPr>
      <w:r>
        <w:rPr>
          <w:noProof/>
        </w:rPr>
        <w:t>OBSERVATION 3.  The PROBLEMS of the Status Quo.</w:t>
      </w:r>
      <w:r>
        <w:rPr>
          <w:noProof/>
        </w:rPr>
        <w:tab/>
      </w:r>
      <w:r>
        <w:rPr>
          <w:noProof/>
        </w:rPr>
        <w:fldChar w:fldCharType="begin"/>
      </w:r>
      <w:r>
        <w:rPr>
          <w:noProof/>
        </w:rPr>
        <w:instrText xml:space="preserve"> PAGEREF _Toc141462240 \h </w:instrText>
      </w:r>
      <w:r>
        <w:rPr>
          <w:noProof/>
        </w:rPr>
      </w:r>
      <w:r>
        <w:rPr>
          <w:noProof/>
        </w:rPr>
        <w:fldChar w:fldCharType="separate"/>
      </w:r>
      <w:r>
        <w:rPr>
          <w:noProof/>
        </w:rPr>
        <w:t>4</w:t>
      </w:r>
      <w:r>
        <w:rPr>
          <w:noProof/>
        </w:rPr>
        <w:fldChar w:fldCharType="end"/>
      </w:r>
    </w:p>
    <w:p w14:paraId="4665EEF2" w14:textId="36E35AC0" w:rsidR="001E6AA6" w:rsidRDefault="001E6AA6">
      <w:pPr>
        <w:pStyle w:val="TOC2"/>
        <w:rPr>
          <w:rFonts w:asciiTheme="minorHAnsi" w:eastAsiaTheme="minorEastAsia" w:hAnsiTheme="minorHAnsi" w:cstheme="minorBidi"/>
          <w:noProof/>
          <w:kern w:val="2"/>
          <w:sz w:val="22"/>
          <w:szCs w:val="22"/>
          <w14:ligatures w14:val="standardContextual"/>
        </w:rPr>
      </w:pPr>
      <w:r>
        <w:rPr>
          <w:noProof/>
        </w:rPr>
        <w:t>PROBLEM 1: Safety.   Old technology threatens air travel safety</w:t>
      </w:r>
      <w:r>
        <w:rPr>
          <w:noProof/>
        </w:rPr>
        <w:tab/>
      </w:r>
      <w:r>
        <w:rPr>
          <w:noProof/>
        </w:rPr>
        <w:fldChar w:fldCharType="begin"/>
      </w:r>
      <w:r>
        <w:rPr>
          <w:noProof/>
        </w:rPr>
        <w:instrText xml:space="preserve"> PAGEREF _Toc141462241 \h </w:instrText>
      </w:r>
      <w:r>
        <w:rPr>
          <w:noProof/>
        </w:rPr>
      </w:r>
      <w:r>
        <w:rPr>
          <w:noProof/>
        </w:rPr>
        <w:fldChar w:fldCharType="separate"/>
      </w:r>
      <w:r>
        <w:rPr>
          <w:noProof/>
        </w:rPr>
        <w:t>5</w:t>
      </w:r>
      <w:r>
        <w:rPr>
          <w:noProof/>
        </w:rPr>
        <w:fldChar w:fldCharType="end"/>
      </w:r>
    </w:p>
    <w:p w14:paraId="4F8C9DDE" w14:textId="7D876B4B"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A.  The Link: FAA falls far behind Canada’s privatized system in the rollout of advanced technology</w:t>
      </w:r>
      <w:r>
        <w:rPr>
          <w:noProof/>
        </w:rPr>
        <w:tab/>
      </w:r>
      <w:r>
        <w:rPr>
          <w:noProof/>
        </w:rPr>
        <w:fldChar w:fldCharType="begin"/>
      </w:r>
      <w:r>
        <w:rPr>
          <w:noProof/>
        </w:rPr>
        <w:instrText xml:space="preserve"> PAGEREF _Toc141462242 \h </w:instrText>
      </w:r>
      <w:r>
        <w:rPr>
          <w:noProof/>
        </w:rPr>
      </w:r>
      <w:r>
        <w:rPr>
          <w:noProof/>
        </w:rPr>
        <w:fldChar w:fldCharType="separate"/>
      </w:r>
      <w:r>
        <w:rPr>
          <w:noProof/>
        </w:rPr>
        <w:t>5</w:t>
      </w:r>
      <w:r>
        <w:rPr>
          <w:noProof/>
        </w:rPr>
        <w:fldChar w:fldCharType="end"/>
      </w:r>
    </w:p>
    <w:p w14:paraId="60913353" w14:textId="7807A87B"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B. The Impact:  Old technology threatens tragedy</w:t>
      </w:r>
      <w:r>
        <w:rPr>
          <w:noProof/>
        </w:rPr>
        <w:tab/>
      </w:r>
      <w:r>
        <w:rPr>
          <w:noProof/>
        </w:rPr>
        <w:fldChar w:fldCharType="begin"/>
      </w:r>
      <w:r>
        <w:rPr>
          <w:noProof/>
        </w:rPr>
        <w:instrText xml:space="preserve"> PAGEREF _Toc141462243 \h </w:instrText>
      </w:r>
      <w:r>
        <w:rPr>
          <w:noProof/>
        </w:rPr>
      </w:r>
      <w:r>
        <w:rPr>
          <w:noProof/>
        </w:rPr>
        <w:fldChar w:fldCharType="separate"/>
      </w:r>
      <w:r>
        <w:rPr>
          <w:noProof/>
        </w:rPr>
        <w:t>5</w:t>
      </w:r>
      <w:r>
        <w:rPr>
          <w:noProof/>
        </w:rPr>
        <w:fldChar w:fldCharType="end"/>
      </w:r>
    </w:p>
    <w:p w14:paraId="3D6AE3A6" w14:textId="57CDEE92" w:rsidR="001E6AA6" w:rsidRDefault="001E6AA6">
      <w:pPr>
        <w:pStyle w:val="TOC2"/>
        <w:rPr>
          <w:rFonts w:asciiTheme="minorHAnsi" w:eastAsiaTheme="minorEastAsia" w:hAnsiTheme="minorHAnsi" w:cstheme="minorBidi"/>
          <w:noProof/>
          <w:kern w:val="2"/>
          <w:sz w:val="22"/>
          <w:szCs w:val="22"/>
          <w14:ligatures w14:val="standardContextual"/>
        </w:rPr>
      </w:pPr>
      <w:r>
        <w:rPr>
          <w:noProof/>
        </w:rPr>
        <w:t>PROBLEM 2: Travel chaos.  Inefficient management and lack of staffing create travel delays and chaos</w:t>
      </w:r>
      <w:r>
        <w:rPr>
          <w:noProof/>
        </w:rPr>
        <w:tab/>
      </w:r>
      <w:r>
        <w:rPr>
          <w:noProof/>
        </w:rPr>
        <w:fldChar w:fldCharType="begin"/>
      </w:r>
      <w:r>
        <w:rPr>
          <w:noProof/>
        </w:rPr>
        <w:instrText xml:space="preserve"> PAGEREF _Toc141462244 \h </w:instrText>
      </w:r>
      <w:r>
        <w:rPr>
          <w:noProof/>
        </w:rPr>
      </w:r>
      <w:r>
        <w:rPr>
          <w:noProof/>
        </w:rPr>
        <w:fldChar w:fldCharType="separate"/>
      </w:r>
      <w:r>
        <w:rPr>
          <w:noProof/>
        </w:rPr>
        <w:t>5</w:t>
      </w:r>
      <w:r>
        <w:rPr>
          <w:noProof/>
        </w:rPr>
        <w:fldChar w:fldCharType="end"/>
      </w:r>
    </w:p>
    <w:p w14:paraId="48AC31BE" w14:textId="22690A7B"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SUBPOINT A. 77% of critical facilities are understaffed</w:t>
      </w:r>
      <w:r>
        <w:rPr>
          <w:noProof/>
        </w:rPr>
        <w:tab/>
      </w:r>
      <w:r>
        <w:rPr>
          <w:noProof/>
        </w:rPr>
        <w:fldChar w:fldCharType="begin"/>
      </w:r>
      <w:r>
        <w:rPr>
          <w:noProof/>
        </w:rPr>
        <w:instrText xml:space="preserve"> PAGEREF _Toc141462245 \h </w:instrText>
      </w:r>
      <w:r>
        <w:rPr>
          <w:noProof/>
        </w:rPr>
      </w:r>
      <w:r>
        <w:rPr>
          <w:noProof/>
        </w:rPr>
        <w:fldChar w:fldCharType="separate"/>
      </w:r>
      <w:r>
        <w:rPr>
          <w:noProof/>
        </w:rPr>
        <w:t>5</w:t>
      </w:r>
      <w:r>
        <w:rPr>
          <w:noProof/>
        </w:rPr>
        <w:fldChar w:fldCharType="end"/>
      </w:r>
    </w:p>
    <w:p w14:paraId="10FD2915" w14:textId="660BF0B8"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SUBPOINT B: No plan</w:t>
      </w:r>
      <w:r>
        <w:rPr>
          <w:noProof/>
        </w:rPr>
        <w:tab/>
      </w:r>
      <w:r>
        <w:rPr>
          <w:noProof/>
        </w:rPr>
        <w:fldChar w:fldCharType="begin"/>
      </w:r>
      <w:r>
        <w:rPr>
          <w:noProof/>
        </w:rPr>
        <w:instrText xml:space="preserve"> PAGEREF _Toc141462246 \h </w:instrText>
      </w:r>
      <w:r>
        <w:rPr>
          <w:noProof/>
        </w:rPr>
      </w:r>
      <w:r>
        <w:rPr>
          <w:noProof/>
        </w:rPr>
        <w:fldChar w:fldCharType="separate"/>
      </w:r>
      <w:r>
        <w:rPr>
          <w:noProof/>
        </w:rPr>
        <w:t>6</w:t>
      </w:r>
      <w:r>
        <w:rPr>
          <w:noProof/>
        </w:rPr>
        <w:fldChar w:fldCharType="end"/>
      </w:r>
    </w:p>
    <w:p w14:paraId="5B1DC30C" w14:textId="527BD573"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SUBPOINT C.   Mismanagement and low productivity</w:t>
      </w:r>
      <w:r>
        <w:rPr>
          <w:noProof/>
        </w:rPr>
        <w:tab/>
      </w:r>
      <w:r>
        <w:rPr>
          <w:noProof/>
        </w:rPr>
        <w:fldChar w:fldCharType="begin"/>
      </w:r>
      <w:r>
        <w:rPr>
          <w:noProof/>
        </w:rPr>
        <w:instrText xml:space="preserve"> PAGEREF _Toc141462247 \h </w:instrText>
      </w:r>
      <w:r>
        <w:rPr>
          <w:noProof/>
        </w:rPr>
      </w:r>
      <w:r>
        <w:rPr>
          <w:noProof/>
        </w:rPr>
        <w:fldChar w:fldCharType="separate"/>
      </w:r>
      <w:r>
        <w:rPr>
          <w:noProof/>
        </w:rPr>
        <w:t>6</w:t>
      </w:r>
      <w:r>
        <w:rPr>
          <w:noProof/>
        </w:rPr>
        <w:fldChar w:fldCharType="end"/>
      </w:r>
    </w:p>
    <w:p w14:paraId="1FD09AF2" w14:textId="5553D2B5" w:rsidR="001E6AA6" w:rsidRDefault="001E6AA6">
      <w:pPr>
        <w:pStyle w:val="TOC3"/>
        <w:rPr>
          <w:rFonts w:asciiTheme="minorHAnsi" w:eastAsiaTheme="minorEastAsia" w:hAnsiTheme="minorHAnsi" w:cstheme="minorBidi"/>
          <w:noProof/>
          <w:kern w:val="2"/>
          <w:sz w:val="22"/>
          <w:szCs w:val="22"/>
          <w14:ligatures w14:val="standardContextual"/>
        </w:rPr>
      </w:pPr>
      <w:r w:rsidRPr="00DB0324">
        <w:rPr>
          <w:noProof/>
          <w:shd w:val="clear" w:color="auto" w:fill="FFFFFF"/>
        </w:rPr>
        <w:t>SUBPOINT D. The IMPACT: Travel chaos and higher costs</w:t>
      </w:r>
      <w:r>
        <w:rPr>
          <w:noProof/>
        </w:rPr>
        <w:tab/>
      </w:r>
      <w:r>
        <w:rPr>
          <w:noProof/>
        </w:rPr>
        <w:fldChar w:fldCharType="begin"/>
      </w:r>
      <w:r>
        <w:rPr>
          <w:noProof/>
        </w:rPr>
        <w:instrText xml:space="preserve"> PAGEREF _Toc141462248 \h </w:instrText>
      </w:r>
      <w:r>
        <w:rPr>
          <w:noProof/>
        </w:rPr>
      </w:r>
      <w:r>
        <w:rPr>
          <w:noProof/>
        </w:rPr>
        <w:fldChar w:fldCharType="separate"/>
      </w:r>
      <w:r>
        <w:rPr>
          <w:noProof/>
        </w:rPr>
        <w:t>6</w:t>
      </w:r>
      <w:r>
        <w:rPr>
          <w:noProof/>
        </w:rPr>
        <w:fldChar w:fldCharType="end"/>
      </w:r>
    </w:p>
    <w:p w14:paraId="20D50BDC" w14:textId="3D5655F7" w:rsidR="001E6AA6" w:rsidRDefault="001E6AA6">
      <w:pPr>
        <w:pStyle w:val="TOC2"/>
        <w:rPr>
          <w:rFonts w:asciiTheme="minorHAnsi" w:eastAsiaTheme="minorEastAsia" w:hAnsiTheme="minorHAnsi" w:cstheme="minorBidi"/>
          <w:noProof/>
          <w:kern w:val="2"/>
          <w:sz w:val="22"/>
          <w:szCs w:val="22"/>
          <w14:ligatures w14:val="standardContextual"/>
        </w:rPr>
      </w:pPr>
      <w:r>
        <w:rPr>
          <w:noProof/>
        </w:rPr>
        <w:t>OBSERVATION 4.  The PLAN</w:t>
      </w:r>
      <w:r>
        <w:rPr>
          <w:noProof/>
        </w:rPr>
        <w:tab/>
      </w:r>
      <w:r>
        <w:rPr>
          <w:noProof/>
        </w:rPr>
        <w:fldChar w:fldCharType="begin"/>
      </w:r>
      <w:r>
        <w:rPr>
          <w:noProof/>
        </w:rPr>
        <w:instrText xml:space="preserve"> PAGEREF _Toc141462249 \h </w:instrText>
      </w:r>
      <w:r>
        <w:rPr>
          <w:noProof/>
        </w:rPr>
      </w:r>
      <w:r>
        <w:rPr>
          <w:noProof/>
        </w:rPr>
        <w:fldChar w:fldCharType="separate"/>
      </w:r>
      <w:r>
        <w:rPr>
          <w:noProof/>
        </w:rPr>
        <w:t>7</w:t>
      </w:r>
      <w:r>
        <w:rPr>
          <w:noProof/>
        </w:rPr>
        <w:fldChar w:fldCharType="end"/>
      </w:r>
    </w:p>
    <w:p w14:paraId="2834B783" w14:textId="2B30FC23" w:rsidR="001E6AA6" w:rsidRDefault="001E6AA6">
      <w:pPr>
        <w:pStyle w:val="TOC2"/>
        <w:rPr>
          <w:rFonts w:asciiTheme="minorHAnsi" w:eastAsiaTheme="minorEastAsia" w:hAnsiTheme="minorHAnsi" w:cstheme="minorBidi"/>
          <w:noProof/>
          <w:kern w:val="2"/>
          <w:sz w:val="22"/>
          <w:szCs w:val="22"/>
          <w14:ligatures w14:val="standardContextual"/>
        </w:rPr>
      </w:pPr>
      <w:r>
        <w:rPr>
          <w:noProof/>
        </w:rPr>
        <w:t>ADVANTAGE 1: Safety</w:t>
      </w:r>
      <w:r>
        <w:rPr>
          <w:noProof/>
        </w:rPr>
        <w:tab/>
      </w:r>
      <w:r>
        <w:rPr>
          <w:noProof/>
        </w:rPr>
        <w:fldChar w:fldCharType="begin"/>
      </w:r>
      <w:r>
        <w:rPr>
          <w:noProof/>
        </w:rPr>
        <w:instrText xml:space="preserve"> PAGEREF _Toc141462250 \h </w:instrText>
      </w:r>
      <w:r>
        <w:rPr>
          <w:noProof/>
        </w:rPr>
      </w:r>
      <w:r>
        <w:rPr>
          <w:noProof/>
        </w:rPr>
        <w:fldChar w:fldCharType="separate"/>
      </w:r>
      <w:r>
        <w:rPr>
          <w:noProof/>
        </w:rPr>
        <w:t>7</w:t>
      </w:r>
      <w:r>
        <w:rPr>
          <w:noProof/>
        </w:rPr>
        <w:fldChar w:fldCharType="end"/>
      </w:r>
    </w:p>
    <w:p w14:paraId="0970E619" w14:textId="0982C871"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Privatizing air traffic control leads to better staffing and improved aviation safety</w:t>
      </w:r>
      <w:r>
        <w:rPr>
          <w:noProof/>
        </w:rPr>
        <w:tab/>
      </w:r>
      <w:r>
        <w:rPr>
          <w:noProof/>
        </w:rPr>
        <w:fldChar w:fldCharType="begin"/>
      </w:r>
      <w:r>
        <w:rPr>
          <w:noProof/>
        </w:rPr>
        <w:instrText xml:space="preserve"> PAGEREF _Toc141462251 \h </w:instrText>
      </w:r>
      <w:r>
        <w:rPr>
          <w:noProof/>
        </w:rPr>
      </w:r>
      <w:r>
        <w:rPr>
          <w:noProof/>
        </w:rPr>
        <w:fldChar w:fldCharType="separate"/>
      </w:r>
      <w:r>
        <w:rPr>
          <w:noProof/>
        </w:rPr>
        <w:t>7</w:t>
      </w:r>
      <w:r>
        <w:rPr>
          <w:noProof/>
        </w:rPr>
        <w:fldChar w:fldCharType="end"/>
      </w:r>
    </w:p>
    <w:p w14:paraId="4B3807D3" w14:textId="53792938" w:rsidR="001E6AA6" w:rsidRDefault="001E6AA6">
      <w:pPr>
        <w:pStyle w:val="TOC2"/>
        <w:rPr>
          <w:rFonts w:asciiTheme="minorHAnsi" w:eastAsiaTheme="minorEastAsia" w:hAnsiTheme="minorHAnsi" w:cstheme="minorBidi"/>
          <w:noProof/>
          <w:kern w:val="2"/>
          <w:sz w:val="22"/>
          <w:szCs w:val="22"/>
          <w14:ligatures w14:val="standardContextual"/>
        </w:rPr>
      </w:pPr>
      <w:r>
        <w:rPr>
          <w:noProof/>
        </w:rPr>
        <w:t>ADVANTAGE 2.  Fewer delays</w:t>
      </w:r>
      <w:r>
        <w:rPr>
          <w:noProof/>
        </w:rPr>
        <w:tab/>
      </w:r>
      <w:r>
        <w:rPr>
          <w:noProof/>
        </w:rPr>
        <w:fldChar w:fldCharType="begin"/>
      </w:r>
      <w:r>
        <w:rPr>
          <w:noProof/>
        </w:rPr>
        <w:instrText xml:space="preserve"> PAGEREF _Toc141462252 \h </w:instrText>
      </w:r>
      <w:r>
        <w:rPr>
          <w:noProof/>
        </w:rPr>
      </w:r>
      <w:r>
        <w:rPr>
          <w:noProof/>
        </w:rPr>
        <w:fldChar w:fldCharType="separate"/>
      </w:r>
      <w:r>
        <w:rPr>
          <w:noProof/>
        </w:rPr>
        <w:t>7</w:t>
      </w:r>
      <w:r>
        <w:rPr>
          <w:noProof/>
        </w:rPr>
        <w:fldChar w:fldCharType="end"/>
      </w:r>
    </w:p>
    <w:p w14:paraId="3F911314" w14:textId="77B51D72"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Privatization reduces delays and lowers costs</w:t>
      </w:r>
      <w:r>
        <w:rPr>
          <w:noProof/>
        </w:rPr>
        <w:tab/>
      </w:r>
      <w:r>
        <w:rPr>
          <w:noProof/>
        </w:rPr>
        <w:fldChar w:fldCharType="begin"/>
      </w:r>
      <w:r>
        <w:rPr>
          <w:noProof/>
        </w:rPr>
        <w:instrText xml:space="preserve"> PAGEREF _Toc141462253 \h </w:instrText>
      </w:r>
      <w:r>
        <w:rPr>
          <w:noProof/>
        </w:rPr>
      </w:r>
      <w:r>
        <w:rPr>
          <w:noProof/>
        </w:rPr>
        <w:fldChar w:fldCharType="separate"/>
      </w:r>
      <w:r>
        <w:rPr>
          <w:noProof/>
        </w:rPr>
        <w:t>7</w:t>
      </w:r>
      <w:r>
        <w:rPr>
          <w:noProof/>
        </w:rPr>
        <w:fldChar w:fldCharType="end"/>
      </w:r>
    </w:p>
    <w:p w14:paraId="3B95AF8C" w14:textId="7AFDB42E" w:rsidR="001E6AA6" w:rsidRDefault="001E6AA6">
      <w:pPr>
        <w:pStyle w:val="TOC2"/>
        <w:rPr>
          <w:rFonts w:asciiTheme="minorHAnsi" w:eastAsiaTheme="minorEastAsia" w:hAnsiTheme="minorHAnsi" w:cstheme="minorBidi"/>
          <w:noProof/>
          <w:kern w:val="2"/>
          <w:sz w:val="22"/>
          <w:szCs w:val="22"/>
          <w14:ligatures w14:val="standardContextual"/>
        </w:rPr>
      </w:pPr>
      <w:r>
        <w:rPr>
          <w:noProof/>
        </w:rPr>
        <w:t>ADVANTAGE 3.  Lower costs</w:t>
      </w:r>
      <w:r>
        <w:rPr>
          <w:noProof/>
        </w:rPr>
        <w:tab/>
      </w:r>
      <w:r>
        <w:rPr>
          <w:noProof/>
        </w:rPr>
        <w:fldChar w:fldCharType="begin"/>
      </w:r>
      <w:r>
        <w:rPr>
          <w:noProof/>
        </w:rPr>
        <w:instrText xml:space="preserve"> PAGEREF _Toc141462254 \h </w:instrText>
      </w:r>
      <w:r>
        <w:rPr>
          <w:noProof/>
        </w:rPr>
      </w:r>
      <w:r>
        <w:rPr>
          <w:noProof/>
        </w:rPr>
        <w:fldChar w:fldCharType="separate"/>
      </w:r>
      <w:r>
        <w:rPr>
          <w:noProof/>
        </w:rPr>
        <w:t>8</w:t>
      </w:r>
      <w:r>
        <w:rPr>
          <w:noProof/>
        </w:rPr>
        <w:fldChar w:fldCharType="end"/>
      </w:r>
    </w:p>
    <w:p w14:paraId="787C5A0F" w14:textId="3AC025C4"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The Canada model provides safer air traffic control services at lower cost than the Status Quo</w:t>
      </w:r>
      <w:r>
        <w:rPr>
          <w:noProof/>
        </w:rPr>
        <w:tab/>
      </w:r>
      <w:r>
        <w:rPr>
          <w:noProof/>
        </w:rPr>
        <w:fldChar w:fldCharType="begin"/>
      </w:r>
      <w:r>
        <w:rPr>
          <w:noProof/>
        </w:rPr>
        <w:instrText xml:space="preserve"> PAGEREF _Toc141462255 \h </w:instrText>
      </w:r>
      <w:r>
        <w:rPr>
          <w:noProof/>
        </w:rPr>
      </w:r>
      <w:r>
        <w:rPr>
          <w:noProof/>
        </w:rPr>
        <w:fldChar w:fldCharType="separate"/>
      </w:r>
      <w:r>
        <w:rPr>
          <w:noProof/>
        </w:rPr>
        <w:t>8</w:t>
      </w:r>
      <w:r>
        <w:rPr>
          <w:noProof/>
        </w:rPr>
        <w:fldChar w:fldCharType="end"/>
      </w:r>
    </w:p>
    <w:p w14:paraId="5597E73C" w14:textId="03AD9631" w:rsidR="001E6AA6" w:rsidRDefault="001E6AA6">
      <w:pPr>
        <w:pStyle w:val="TOC1"/>
        <w:rPr>
          <w:rFonts w:asciiTheme="minorHAnsi" w:eastAsiaTheme="minorEastAsia" w:hAnsiTheme="minorHAnsi" w:cstheme="minorBidi"/>
          <w:b w:val="0"/>
          <w:noProof/>
          <w:kern w:val="2"/>
          <w:sz w:val="22"/>
          <w:szCs w:val="22"/>
          <w14:ligatures w14:val="standardContextual"/>
        </w:rPr>
      </w:pPr>
      <w:r>
        <w:rPr>
          <w:noProof/>
        </w:rPr>
        <w:t>2A Evidence: Privatize ATC</w:t>
      </w:r>
      <w:r>
        <w:rPr>
          <w:noProof/>
        </w:rPr>
        <w:tab/>
      </w:r>
      <w:r>
        <w:rPr>
          <w:noProof/>
        </w:rPr>
        <w:fldChar w:fldCharType="begin"/>
      </w:r>
      <w:r>
        <w:rPr>
          <w:noProof/>
        </w:rPr>
        <w:instrText xml:space="preserve"> PAGEREF _Toc141462256 \h </w:instrText>
      </w:r>
      <w:r>
        <w:rPr>
          <w:noProof/>
        </w:rPr>
      </w:r>
      <w:r>
        <w:rPr>
          <w:noProof/>
        </w:rPr>
        <w:fldChar w:fldCharType="separate"/>
      </w:r>
      <w:r>
        <w:rPr>
          <w:noProof/>
        </w:rPr>
        <w:t>9</w:t>
      </w:r>
      <w:r>
        <w:rPr>
          <w:noProof/>
        </w:rPr>
        <w:fldChar w:fldCharType="end"/>
      </w:r>
    </w:p>
    <w:p w14:paraId="3F8ED751" w14:textId="24A0B175" w:rsidR="001E6AA6" w:rsidRDefault="001E6AA6">
      <w:pPr>
        <w:pStyle w:val="TOC2"/>
        <w:rPr>
          <w:rFonts w:asciiTheme="minorHAnsi" w:eastAsiaTheme="minorEastAsia" w:hAnsiTheme="minorHAnsi" w:cstheme="minorBidi"/>
          <w:noProof/>
          <w:kern w:val="2"/>
          <w:sz w:val="22"/>
          <w:szCs w:val="22"/>
          <w14:ligatures w14:val="standardContextual"/>
        </w:rPr>
      </w:pPr>
      <w:r>
        <w:rPr>
          <w:noProof/>
        </w:rPr>
        <w:t>DEFINITIONS</w:t>
      </w:r>
      <w:r>
        <w:rPr>
          <w:noProof/>
        </w:rPr>
        <w:tab/>
      </w:r>
      <w:r>
        <w:rPr>
          <w:noProof/>
        </w:rPr>
        <w:fldChar w:fldCharType="begin"/>
      </w:r>
      <w:r>
        <w:rPr>
          <w:noProof/>
        </w:rPr>
        <w:instrText xml:space="preserve"> PAGEREF _Toc141462257 \h </w:instrText>
      </w:r>
      <w:r>
        <w:rPr>
          <w:noProof/>
        </w:rPr>
      </w:r>
      <w:r>
        <w:rPr>
          <w:noProof/>
        </w:rPr>
        <w:fldChar w:fldCharType="separate"/>
      </w:r>
      <w:r>
        <w:rPr>
          <w:noProof/>
        </w:rPr>
        <w:t>9</w:t>
      </w:r>
      <w:r>
        <w:rPr>
          <w:noProof/>
        </w:rPr>
        <w:fldChar w:fldCharType="end"/>
      </w:r>
    </w:p>
    <w:p w14:paraId="65E71531" w14:textId="12FF380D"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Air Traffic Control</w:t>
      </w:r>
      <w:r>
        <w:rPr>
          <w:noProof/>
        </w:rPr>
        <w:tab/>
      </w:r>
      <w:r>
        <w:rPr>
          <w:noProof/>
        </w:rPr>
        <w:fldChar w:fldCharType="begin"/>
      </w:r>
      <w:r>
        <w:rPr>
          <w:noProof/>
        </w:rPr>
        <w:instrText xml:space="preserve"> PAGEREF _Toc141462258 \h </w:instrText>
      </w:r>
      <w:r>
        <w:rPr>
          <w:noProof/>
        </w:rPr>
      </w:r>
      <w:r>
        <w:rPr>
          <w:noProof/>
        </w:rPr>
        <w:fldChar w:fldCharType="separate"/>
      </w:r>
      <w:r>
        <w:rPr>
          <w:noProof/>
        </w:rPr>
        <w:t>9</w:t>
      </w:r>
      <w:r>
        <w:rPr>
          <w:noProof/>
        </w:rPr>
        <w:fldChar w:fldCharType="end"/>
      </w:r>
    </w:p>
    <w:p w14:paraId="6D24DFAD" w14:textId="23A3F056"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Air Traffic Control Service</w:t>
      </w:r>
      <w:r>
        <w:rPr>
          <w:noProof/>
        </w:rPr>
        <w:tab/>
      </w:r>
      <w:r>
        <w:rPr>
          <w:noProof/>
        </w:rPr>
        <w:fldChar w:fldCharType="begin"/>
      </w:r>
      <w:r>
        <w:rPr>
          <w:noProof/>
        </w:rPr>
        <w:instrText xml:space="preserve"> PAGEREF _Toc141462259 \h </w:instrText>
      </w:r>
      <w:r>
        <w:rPr>
          <w:noProof/>
        </w:rPr>
      </w:r>
      <w:r>
        <w:rPr>
          <w:noProof/>
        </w:rPr>
        <w:fldChar w:fldCharType="separate"/>
      </w:r>
      <w:r>
        <w:rPr>
          <w:noProof/>
        </w:rPr>
        <w:t>9</w:t>
      </w:r>
      <w:r>
        <w:rPr>
          <w:noProof/>
        </w:rPr>
        <w:fldChar w:fldCharType="end"/>
      </w:r>
    </w:p>
    <w:p w14:paraId="3AA5D8BF" w14:textId="1F4D9E6D"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Text of Section 103 of the Federal Aviation Act of 1958 (assigned responsibility for ATC to FAA)</w:t>
      </w:r>
      <w:r>
        <w:rPr>
          <w:noProof/>
        </w:rPr>
        <w:tab/>
      </w:r>
      <w:r>
        <w:rPr>
          <w:noProof/>
        </w:rPr>
        <w:fldChar w:fldCharType="begin"/>
      </w:r>
      <w:r>
        <w:rPr>
          <w:noProof/>
        </w:rPr>
        <w:instrText xml:space="preserve"> PAGEREF _Toc141462260 \h </w:instrText>
      </w:r>
      <w:r>
        <w:rPr>
          <w:noProof/>
        </w:rPr>
      </w:r>
      <w:r>
        <w:rPr>
          <w:noProof/>
        </w:rPr>
        <w:fldChar w:fldCharType="separate"/>
      </w:r>
      <w:r>
        <w:rPr>
          <w:noProof/>
        </w:rPr>
        <w:t>9</w:t>
      </w:r>
      <w:r>
        <w:rPr>
          <w:noProof/>
        </w:rPr>
        <w:fldChar w:fldCharType="end"/>
      </w:r>
    </w:p>
    <w:p w14:paraId="0778FC9E" w14:textId="27248C24" w:rsidR="001E6AA6" w:rsidRDefault="001E6AA6">
      <w:pPr>
        <w:pStyle w:val="TOC2"/>
        <w:rPr>
          <w:rFonts w:asciiTheme="minorHAnsi" w:eastAsiaTheme="minorEastAsia" w:hAnsiTheme="minorHAnsi" w:cstheme="minorBidi"/>
          <w:noProof/>
          <w:kern w:val="2"/>
          <w:sz w:val="22"/>
          <w:szCs w:val="22"/>
          <w14:ligatures w14:val="standardContextual"/>
        </w:rPr>
      </w:pPr>
      <w:r>
        <w:rPr>
          <w:noProof/>
        </w:rPr>
        <w:t>INHERENCY</w:t>
      </w:r>
      <w:r>
        <w:rPr>
          <w:noProof/>
        </w:rPr>
        <w:tab/>
      </w:r>
      <w:r>
        <w:rPr>
          <w:noProof/>
        </w:rPr>
        <w:fldChar w:fldCharType="begin"/>
      </w:r>
      <w:r>
        <w:rPr>
          <w:noProof/>
        </w:rPr>
        <w:instrText xml:space="preserve"> PAGEREF _Toc141462261 \h </w:instrText>
      </w:r>
      <w:r>
        <w:rPr>
          <w:noProof/>
        </w:rPr>
      </w:r>
      <w:r>
        <w:rPr>
          <w:noProof/>
        </w:rPr>
        <w:fldChar w:fldCharType="separate"/>
      </w:r>
      <w:r>
        <w:rPr>
          <w:noProof/>
        </w:rPr>
        <w:t>10</w:t>
      </w:r>
      <w:r>
        <w:rPr>
          <w:noProof/>
        </w:rPr>
        <w:fldChar w:fldCharType="end"/>
      </w:r>
    </w:p>
    <w:p w14:paraId="477FFC16" w14:textId="5EC0C47E" w:rsidR="001E6AA6" w:rsidRDefault="001E6AA6">
      <w:pPr>
        <w:pStyle w:val="TOC2"/>
        <w:rPr>
          <w:rFonts w:asciiTheme="minorHAnsi" w:eastAsiaTheme="minorEastAsia" w:hAnsiTheme="minorHAnsi" w:cstheme="minorBidi"/>
          <w:noProof/>
          <w:kern w:val="2"/>
          <w:sz w:val="22"/>
          <w:szCs w:val="22"/>
          <w14:ligatures w14:val="standardContextual"/>
        </w:rPr>
      </w:pPr>
      <w:r>
        <w:rPr>
          <w:noProof/>
        </w:rPr>
        <w:t>1. Department of Transportation</w:t>
      </w:r>
      <w:r>
        <w:rPr>
          <w:noProof/>
        </w:rPr>
        <w:tab/>
      </w:r>
      <w:r>
        <w:rPr>
          <w:noProof/>
        </w:rPr>
        <w:fldChar w:fldCharType="begin"/>
      </w:r>
      <w:r>
        <w:rPr>
          <w:noProof/>
        </w:rPr>
        <w:instrText xml:space="preserve"> PAGEREF _Toc141462262 \h </w:instrText>
      </w:r>
      <w:r>
        <w:rPr>
          <w:noProof/>
        </w:rPr>
      </w:r>
      <w:r>
        <w:rPr>
          <w:noProof/>
        </w:rPr>
        <w:fldChar w:fldCharType="separate"/>
      </w:r>
      <w:r>
        <w:rPr>
          <w:noProof/>
        </w:rPr>
        <w:t>10</w:t>
      </w:r>
      <w:r>
        <w:rPr>
          <w:noProof/>
        </w:rPr>
        <w:fldChar w:fldCharType="end"/>
      </w:r>
    </w:p>
    <w:p w14:paraId="13F6A4CC" w14:textId="3A1A31A8" w:rsidR="001E6AA6" w:rsidRDefault="001E6AA6">
      <w:pPr>
        <w:pStyle w:val="TOC3"/>
        <w:rPr>
          <w:rFonts w:asciiTheme="minorHAnsi" w:eastAsiaTheme="minorEastAsia" w:hAnsiTheme="minorHAnsi" w:cstheme="minorBidi"/>
          <w:noProof/>
          <w:kern w:val="2"/>
          <w:sz w:val="22"/>
          <w:szCs w:val="22"/>
          <w14:ligatures w14:val="standardContextual"/>
        </w:rPr>
      </w:pPr>
      <w:r>
        <w:rPr>
          <w:noProof/>
        </w:rPr>
        <w:lastRenderedPageBreak/>
        <w:t>FAA Part of Department of Transportation</w:t>
      </w:r>
      <w:r>
        <w:rPr>
          <w:noProof/>
        </w:rPr>
        <w:tab/>
      </w:r>
      <w:r>
        <w:rPr>
          <w:noProof/>
        </w:rPr>
        <w:fldChar w:fldCharType="begin"/>
      </w:r>
      <w:r>
        <w:rPr>
          <w:noProof/>
        </w:rPr>
        <w:instrText xml:space="preserve"> PAGEREF _Toc141462263 \h </w:instrText>
      </w:r>
      <w:r>
        <w:rPr>
          <w:noProof/>
        </w:rPr>
      </w:r>
      <w:r>
        <w:rPr>
          <w:noProof/>
        </w:rPr>
        <w:fldChar w:fldCharType="separate"/>
      </w:r>
      <w:r>
        <w:rPr>
          <w:noProof/>
        </w:rPr>
        <w:t>10</w:t>
      </w:r>
      <w:r>
        <w:rPr>
          <w:noProof/>
        </w:rPr>
        <w:fldChar w:fldCharType="end"/>
      </w:r>
    </w:p>
    <w:p w14:paraId="781CE08D" w14:textId="69E9146B"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DOT Funds ATC hiring</w:t>
      </w:r>
      <w:r>
        <w:rPr>
          <w:noProof/>
        </w:rPr>
        <w:tab/>
      </w:r>
      <w:r>
        <w:rPr>
          <w:noProof/>
        </w:rPr>
        <w:fldChar w:fldCharType="begin"/>
      </w:r>
      <w:r>
        <w:rPr>
          <w:noProof/>
        </w:rPr>
        <w:instrText xml:space="preserve"> PAGEREF _Toc141462264 \h </w:instrText>
      </w:r>
      <w:r>
        <w:rPr>
          <w:noProof/>
        </w:rPr>
      </w:r>
      <w:r>
        <w:rPr>
          <w:noProof/>
        </w:rPr>
        <w:fldChar w:fldCharType="separate"/>
      </w:r>
      <w:r>
        <w:rPr>
          <w:noProof/>
        </w:rPr>
        <w:t>10</w:t>
      </w:r>
      <w:r>
        <w:rPr>
          <w:noProof/>
        </w:rPr>
        <w:fldChar w:fldCharType="end"/>
      </w:r>
    </w:p>
    <w:p w14:paraId="06DF7524" w14:textId="241CE700" w:rsidR="001E6AA6" w:rsidRDefault="001E6AA6">
      <w:pPr>
        <w:pStyle w:val="TOC2"/>
        <w:rPr>
          <w:rFonts w:asciiTheme="minorHAnsi" w:eastAsiaTheme="minorEastAsia" w:hAnsiTheme="minorHAnsi" w:cstheme="minorBidi"/>
          <w:noProof/>
          <w:kern w:val="2"/>
          <w:sz w:val="22"/>
          <w:szCs w:val="22"/>
          <w14:ligatures w14:val="standardContextual"/>
        </w:rPr>
      </w:pPr>
      <w:r>
        <w:rPr>
          <w:noProof/>
        </w:rPr>
        <w:t>2. Airport &amp; Airway Trust Fund (AATF)</w:t>
      </w:r>
      <w:r>
        <w:rPr>
          <w:noProof/>
        </w:rPr>
        <w:tab/>
      </w:r>
      <w:r>
        <w:rPr>
          <w:noProof/>
        </w:rPr>
        <w:fldChar w:fldCharType="begin"/>
      </w:r>
      <w:r>
        <w:rPr>
          <w:noProof/>
        </w:rPr>
        <w:instrText xml:space="preserve"> PAGEREF _Toc141462265 \h </w:instrText>
      </w:r>
      <w:r>
        <w:rPr>
          <w:noProof/>
        </w:rPr>
      </w:r>
      <w:r>
        <w:rPr>
          <w:noProof/>
        </w:rPr>
        <w:fldChar w:fldCharType="separate"/>
      </w:r>
      <w:r>
        <w:rPr>
          <w:noProof/>
        </w:rPr>
        <w:t>10</w:t>
      </w:r>
      <w:r>
        <w:rPr>
          <w:noProof/>
        </w:rPr>
        <w:fldChar w:fldCharType="end"/>
      </w:r>
    </w:p>
    <w:p w14:paraId="459D998E" w14:textId="53341BB8"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Funds airway system technology and air traffic control</w:t>
      </w:r>
      <w:r>
        <w:rPr>
          <w:noProof/>
        </w:rPr>
        <w:tab/>
      </w:r>
      <w:r>
        <w:rPr>
          <w:noProof/>
        </w:rPr>
        <w:fldChar w:fldCharType="begin"/>
      </w:r>
      <w:r>
        <w:rPr>
          <w:noProof/>
        </w:rPr>
        <w:instrText xml:space="preserve"> PAGEREF _Toc141462266 \h </w:instrText>
      </w:r>
      <w:r>
        <w:rPr>
          <w:noProof/>
        </w:rPr>
      </w:r>
      <w:r>
        <w:rPr>
          <w:noProof/>
        </w:rPr>
        <w:fldChar w:fldCharType="separate"/>
      </w:r>
      <w:r>
        <w:rPr>
          <w:noProof/>
        </w:rPr>
        <w:t>10</w:t>
      </w:r>
      <w:r>
        <w:rPr>
          <w:noProof/>
        </w:rPr>
        <w:fldChar w:fldCharType="end"/>
      </w:r>
    </w:p>
    <w:p w14:paraId="4A18AE42" w14:textId="41663A79"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$14 billion cash balance</w:t>
      </w:r>
      <w:r>
        <w:rPr>
          <w:noProof/>
        </w:rPr>
        <w:tab/>
      </w:r>
      <w:r>
        <w:rPr>
          <w:noProof/>
        </w:rPr>
        <w:fldChar w:fldCharType="begin"/>
      </w:r>
      <w:r>
        <w:rPr>
          <w:noProof/>
        </w:rPr>
        <w:instrText xml:space="preserve"> PAGEREF _Toc141462267 \h </w:instrText>
      </w:r>
      <w:r>
        <w:rPr>
          <w:noProof/>
        </w:rPr>
      </w:r>
      <w:r>
        <w:rPr>
          <w:noProof/>
        </w:rPr>
        <w:fldChar w:fldCharType="separate"/>
      </w:r>
      <w:r>
        <w:rPr>
          <w:noProof/>
        </w:rPr>
        <w:t>11</w:t>
      </w:r>
      <w:r>
        <w:rPr>
          <w:noProof/>
        </w:rPr>
        <w:fldChar w:fldCharType="end"/>
      </w:r>
    </w:p>
    <w:p w14:paraId="2FE1F35E" w14:textId="291DD1D4" w:rsidR="001E6AA6" w:rsidRDefault="001E6AA6">
      <w:pPr>
        <w:pStyle w:val="TOC2"/>
        <w:rPr>
          <w:rFonts w:asciiTheme="minorHAnsi" w:eastAsiaTheme="minorEastAsia" w:hAnsiTheme="minorHAnsi" w:cstheme="minorBidi"/>
          <w:noProof/>
          <w:kern w:val="2"/>
          <w:sz w:val="22"/>
          <w:szCs w:val="22"/>
          <w14:ligatures w14:val="standardContextual"/>
        </w:rPr>
      </w:pPr>
      <w:r>
        <w:rPr>
          <w:noProof/>
        </w:rPr>
        <w:t>3.  SQ can't solve</w:t>
      </w:r>
      <w:r>
        <w:rPr>
          <w:noProof/>
        </w:rPr>
        <w:tab/>
      </w:r>
      <w:r>
        <w:rPr>
          <w:noProof/>
        </w:rPr>
        <w:fldChar w:fldCharType="begin"/>
      </w:r>
      <w:r>
        <w:rPr>
          <w:noProof/>
        </w:rPr>
        <w:instrText xml:space="preserve"> PAGEREF _Toc141462268 \h </w:instrText>
      </w:r>
      <w:r>
        <w:rPr>
          <w:noProof/>
        </w:rPr>
      </w:r>
      <w:r>
        <w:rPr>
          <w:noProof/>
        </w:rPr>
        <w:fldChar w:fldCharType="separate"/>
      </w:r>
      <w:r>
        <w:rPr>
          <w:noProof/>
        </w:rPr>
        <w:t>11</w:t>
      </w:r>
      <w:r>
        <w:rPr>
          <w:noProof/>
        </w:rPr>
        <w:fldChar w:fldCharType="end"/>
      </w:r>
    </w:p>
    <w:p w14:paraId="0A422B61" w14:textId="4F8510C0"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ATC system won't get fixed without privatization because privatization is more efficient than government</w:t>
      </w:r>
      <w:r>
        <w:rPr>
          <w:noProof/>
        </w:rPr>
        <w:tab/>
      </w:r>
      <w:r>
        <w:rPr>
          <w:noProof/>
        </w:rPr>
        <w:fldChar w:fldCharType="begin"/>
      </w:r>
      <w:r>
        <w:rPr>
          <w:noProof/>
        </w:rPr>
        <w:instrText xml:space="preserve"> PAGEREF _Toc141462269 \h </w:instrText>
      </w:r>
      <w:r>
        <w:rPr>
          <w:noProof/>
        </w:rPr>
      </w:r>
      <w:r>
        <w:rPr>
          <w:noProof/>
        </w:rPr>
        <w:fldChar w:fldCharType="separate"/>
      </w:r>
      <w:r>
        <w:rPr>
          <w:noProof/>
        </w:rPr>
        <w:t>11</w:t>
      </w:r>
      <w:r>
        <w:rPr>
          <w:noProof/>
        </w:rPr>
        <w:fldChar w:fldCharType="end"/>
      </w:r>
    </w:p>
    <w:p w14:paraId="2786CDA1" w14:textId="3247AD85"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Internal reforms won’t work: FAA bureaucracy actively sabotages reforms implemented by Congress</w:t>
      </w:r>
      <w:r>
        <w:rPr>
          <w:noProof/>
        </w:rPr>
        <w:tab/>
      </w:r>
      <w:r>
        <w:rPr>
          <w:noProof/>
        </w:rPr>
        <w:fldChar w:fldCharType="begin"/>
      </w:r>
      <w:r>
        <w:rPr>
          <w:noProof/>
        </w:rPr>
        <w:instrText xml:space="preserve"> PAGEREF _Toc141462270 \h </w:instrText>
      </w:r>
      <w:r>
        <w:rPr>
          <w:noProof/>
        </w:rPr>
      </w:r>
      <w:r>
        <w:rPr>
          <w:noProof/>
        </w:rPr>
        <w:fldChar w:fldCharType="separate"/>
      </w:r>
      <w:r>
        <w:rPr>
          <w:noProof/>
        </w:rPr>
        <w:t>11</w:t>
      </w:r>
      <w:r>
        <w:rPr>
          <w:noProof/>
        </w:rPr>
        <w:fldChar w:fldCharType="end"/>
      </w:r>
    </w:p>
    <w:p w14:paraId="798B6576" w14:textId="1B6418A1"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Can't increase ATC productivity without privatizing</w:t>
      </w:r>
      <w:r>
        <w:rPr>
          <w:noProof/>
        </w:rPr>
        <w:tab/>
      </w:r>
      <w:r>
        <w:rPr>
          <w:noProof/>
        </w:rPr>
        <w:fldChar w:fldCharType="begin"/>
      </w:r>
      <w:r>
        <w:rPr>
          <w:noProof/>
        </w:rPr>
        <w:instrText xml:space="preserve"> PAGEREF _Toc141462271 \h </w:instrText>
      </w:r>
      <w:r>
        <w:rPr>
          <w:noProof/>
        </w:rPr>
      </w:r>
      <w:r>
        <w:rPr>
          <w:noProof/>
        </w:rPr>
        <w:fldChar w:fldCharType="separate"/>
      </w:r>
      <w:r>
        <w:rPr>
          <w:noProof/>
        </w:rPr>
        <w:t>12</w:t>
      </w:r>
      <w:r>
        <w:rPr>
          <w:noProof/>
        </w:rPr>
        <w:fldChar w:fldCharType="end"/>
      </w:r>
    </w:p>
    <w:p w14:paraId="73C0671C" w14:textId="384914E9"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Minor Repairs won’t work: Bush and Clinton both tried to reform FAA air traffic control, but it didn’t work</w:t>
      </w:r>
      <w:r>
        <w:rPr>
          <w:noProof/>
        </w:rPr>
        <w:tab/>
      </w:r>
      <w:r>
        <w:rPr>
          <w:noProof/>
        </w:rPr>
        <w:fldChar w:fldCharType="begin"/>
      </w:r>
      <w:r>
        <w:rPr>
          <w:noProof/>
        </w:rPr>
        <w:instrText xml:space="preserve"> PAGEREF _Toc141462272 \h </w:instrText>
      </w:r>
      <w:r>
        <w:rPr>
          <w:noProof/>
        </w:rPr>
      </w:r>
      <w:r>
        <w:rPr>
          <w:noProof/>
        </w:rPr>
        <w:fldChar w:fldCharType="separate"/>
      </w:r>
      <w:r>
        <w:rPr>
          <w:noProof/>
        </w:rPr>
        <w:t>12</w:t>
      </w:r>
      <w:r>
        <w:rPr>
          <w:noProof/>
        </w:rPr>
        <w:fldChar w:fldCharType="end"/>
      </w:r>
    </w:p>
    <w:p w14:paraId="37409821" w14:textId="43F97DA5"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10 FAA internal reform policies have already been tried and failed</w:t>
      </w:r>
      <w:r>
        <w:rPr>
          <w:noProof/>
        </w:rPr>
        <w:tab/>
      </w:r>
      <w:r>
        <w:rPr>
          <w:noProof/>
        </w:rPr>
        <w:fldChar w:fldCharType="begin"/>
      </w:r>
      <w:r>
        <w:rPr>
          <w:noProof/>
        </w:rPr>
        <w:instrText xml:space="preserve"> PAGEREF _Toc141462273 \h </w:instrText>
      </w:r>
      <w:r>
        <w:rPr>
          <w:noProof/>
        </w:rPr>
      </w:r>
      <w:r>
        <w:rPr>
          <w:noProof/>
        </w:rPr>
        <w:fldChar w:fldCharType="separate"/>
      </w:r>
      <w:r>
        <w:rPr>
          <w:noProof/>
        </w:rPr>
        <w:t>12</w:t>
      </w:r>
      <w:r>
        <w:rPr>
          <w:noProof/>
        </w:rPr>
        <w:fldChar w:fldCharType="end"/>
      </w:r>
    </w:p>
    <w:p w14:paraId="441906AD" w14:textId="551691F8"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A/T “Remote Towers”—Slow FAA Rollout</w:t>
      </w:r>
      <w:r>
        <w:rPr>
          <w:noProof/>
        </w:rPr>
        <w:tab/>
      </w:r>
      <w:r>
        <w:rPr>
          <w:noProof/>
        </w:rPr>
        <w:fldChar w:fldCharType="begin"/>
      </w:r>
      <w:r>
        <w:rPr>
          <w:noProof/>
        </w:rPr>
        <w:instrText xml:space="preserve"> PAGEREF _Toc141462274 \h </w:instrText>
      </w:r>
      <w:r>
        <w:rPr>
          <w:noProof/>
        </w:rPr>
      </w:r>
      <w:r>
        <w:rPr>
          <w:noProof/>
        </w:rPr>
        <w:fldChar w:fldCharType="separate"/>
      </w:r>
      <w:r>
        <w:rPr>
          <w:noProof/>
        </w:rPr>
        <w:t>13</w:t>
      </w:r>
      <w:r>
        <w:rPr>
          <w:noProof/>
        </w:rPr>
        <w:fldChar w:fldCharType="end"/>
      </w:r>
    </w:p>
    <w:p w14:paraId="0F21E8C7" w14:textId="49EB42CB"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A/T “NextGen”—Consistently behind schedule and overestimates its benefits</w:t>
      </w:r>
      <w:r>
        <w:rPr>
          <w:noProof/>
        </w:rPr>
        <w:tab/>
      </w:r>
      <w:r>
        <w:rPr>
          <w:noProof/>
        </w:rPr>
        <w:fldChar w:fldCharType="begin"/>
      </w:r>
      <w:r>
        <w:rPr>
          <w:noProof/>
        </w:rPr>
        <w:instrText xml:space="preserve"> PAGEREF _Toc141462275 \h </w:instrText>
      </w:r>
      <w:r>
        <w:rPr>
          <w:noProof/>
        </w:rPr>
      </w:r>
      <w:r>
        <w:rPr>
          <w:noProof/>
        </w:rPr>
        <w:fldChar w:fldCharType="separate"/>
      </w:r>
      <w:r>
        <w:rPr>
          <w:noProof/>
        </w:rPr>
        <w:t>13</w:t>
      </w:r>
      <w:r>
        <w:rPr>
          <w:noProof/>
        </w:rPr>
        <w:fldChar w:fldCharType="end"/>
      </w:r>
    </w:p>
    <w:p w14:paraId="22EBCA2D" w14:textId="2CFFCEEE"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A/T “NextGen”— Inspector General says NextGen isn't working</w:t>
      </w:r>
      <w:r>
        <w:rPr>
          <w:noProof/>
        </w:rPr>
        <w:tab/>
      </w:r>
      <w:r>
        <w:rPr>
          <w:noProof/>
        </w:rPr>
        <w:fldChar w:fldCharType="begin"/>
      </w:r>
      <w:r>
        <w:rPr>
          <w:noProof/>
        </w:rPr>
        <w:instrText xml:space="preserve"> PAGEREF _Toc141462276 \h </w:instrText>
      </w:r>
      <w:r>
        <w:rPr>
          <w:noProof/>
        </w:rPr>
      </w:r>
      <w:r>
        <w:rPr>
          <w:noProof/>
        </w:rPr>
        <w:fldChar w:fldCharType="separate"/>
      </w:r>
      <w:r>
        <w:rPr>
          <w:noProof/>
        </w:rPr>
        <w:t>13</w:t>
      </w:r>
      <w:r>
        <w:rPr>
          <w:noProof/>
        </w:rPr>
        <w:fldChar w:fldCharType="end"/>
      </w:r>
    </w:p>
    <w:p w14:paraId="4AB7D672" w14:textId="591723C1" w:rsidR="001E6AA6" w:rsidRDefault="001E6AA6">
      <w:pPr>
        <w:pStyle w:val="TOC2"/>
        <w:rPr>
          <w:rFonts w:asciiTheme="minorHAnsi" w:eastAsiaTheme="minorEastAsia" w:hAnsiTheme="minorHAnsi" w:cstheme="minorBidi"/>
          <w:noProof/>
          <w:kern w:val="2"/>
          <w:sz w:val="22"/>
          <w:szCs w:val="22"/>
          <w14:ligatures w14:val="standardContextual"/>
        </w:rPr>
      </w:pPr>
      <w:r>
        <w:rPr>
          <w:noProof/>
        </w:rPr>
        <w:t>SIGNIFICANCE</w:t>
      </w:r>
      <w:r>
        <w:rPr>
          <w:noProof/>
        </w:rPr>
        <w:tab/>
      </w:r>
      <w:r>
        <w:rPr>
          <w:noProof/>
        </w:rPr>
        <w:fldChar w:fldCharType="begin"/>
      </w:r>
      <w:r>
        <w:rPr>
          <w:noProof/>
        </w:rPr>
        <w:instrText xml:space="preserve"> PAGEREF _Toc141462277 \h </w:instrText>
      </w:r>
      <w:r>
        <w:rPr>
          <w:noProof/>
        </w:rPr>
      </w:r>
      <w:r>
        <w:rPr>
          <w:noProof/>
        </w:rPr>
        <w:fldChar w:fldCharType="separate"/>
      </w:r>
      <w:r>
        <w:rPr>
          <w:noProof/>
        </w:rPr>
        <w:t>14</w:t>
      </w:r>
      <w:r>
        <w:rPr>
          <w:noProof/>
        </w:rPr>
        <w:fldChar w:fldCharType="end"/>
      </w:r>
    </w:p>
    <w:p w14:paraId="09AAB2CD" w14:textId="2796B408" w:rsidR="001E6AA6" w:rsidRDefault="001E6AA6">
      <w:pPr>
        <w:pStyle w:val="TOC2"/>
        <w:rPr>
          <w:rFonts w:asciiTheme="minorHAnsi" w:eastAsiaTheme="minorEastAsia" w:hAnsiTheme="minorHAnsi" w:cstheme="minorBidi"/>
          <w:noProof/>
          <w:kern w:val="2"/>
          <w:sz w:val="22"/>
          <w:szCs w:val="22"/>
          <w14:ligatures w14:val="standardContextual"/>
        </w:rPr>
      </w:pPr>
      <w:r>
        <w:rPr>
          <w:noProof/>
        </w:rPr>
        <w:t>1. U.S. Air Travel Increasing</w:t>
      </w:r>
      <w:r>
        <w:rPr>
          <w:noProof/>
        </w:rPr>
        <w:tab/>
      </w:r>
      <w:r>
        <w:rPr>
          <w:noProof/>
        </w:rPr>
        <w:fldChar w:fldCharType="begin"/>
      </w:r>
      <w:r>
        <w:rPr>
          <w:noProof/>
        </w:rPr>
        <w:instrText xml:space="preserve"> PAGEREF _Toc141462278 \h </w:instrText>
      </w:r>
      <w:r>
        <w:rPr>
          <w:noProof/>
        </w:rPr>
      </w:r>
      <w:r>
        <w:rPr>
          <w:noProof/>
        </w:rPr>
        <w:fldChar w:fldCharType="separate"/>
      </w:r>
      <w:r>
        <w:rPr>
          <w:noProof/>
        </w:rPr>
        <w:t>14</w:t>
      </w:r>
      <w:r>
        <w:rPr>
          <w:noProof/>
        </w:rPr>
        <w:fldChar w:fldCharType="end"/>
      </w:r>
    </w:p>
    <w:p w14:paraId="749A1EB6" w14:textId="72927EAA"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FAA projects 2.7% increase per year for the next 20 years</w:t>
      </w:r>
      <w:r>
        <w:rPr>
          <w:noProof/>
        </w:rPr>
        <w:tab/>
      </w:r>
      <w:r>
        <w:rPr>
          <w:noProof/>
        </w:rPr>
        <w:fldChar w:fldCharType="begin"/>
      </w:r>
      <w:r>
        <w:rPr>
          <w:noProof/>
        </w:rPr>
        <w:instrText xml:space="preserve"> PAGEREF _Toc141462279 \h </w:instrText>
      </w:r>
      <w:r>
        <w:rPr>
          <w:noProof/>
        </w:rPr>
      </w:r>
      <w:r>
        <w:rPr>
          <w:noProof/>
        </w:rPr>
        <w:fldChar w:fldCharType="separate"/>
      </w:r>
      <w:r>
        <w:rPr>
          <w:noProof/>
        </w:rPr>
        <w:t>14</w:t>
      </w:r>
      <w:r>
        <w:rPr>
          <w:noProof/>
        </w:rPr>
        <w:fldChar w:fldCharType="end"/>
      </w:r>
    </w:p>
    <w:p w14:paraId="57992DD1" w14:textId="43C23201"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Air Traffic Control growth also forecasts increases</w:t>
      </w:r>
      <w:r>
        <w:rPr>
          <w:noProof/>
        </w:rPr>
        <w:tab/>
      </w:r>
      <w:r>
        <w:rPr>
          <w:noProof/>
        </w:rPr>
        <w:fldChar w:fldCharType="begin"/>
      </w:r>
      <w:r>
        <w:rPr>
          <w:noProof/>
        </w:rPr>
        <w:instrText xml:space="preserve"> PAGEREF _Toc141462280 \h </w:instrText>
      </w:r>
      <w:r>
        <w:rPr>
          <w:noProof/>
        </w:rPr>
      </w:r>
      <w:r>
        <w:rPr>
          <w:noProof/>
        </w:rPr>
        <w:fldChar w:fldCharType="separate"/>
      </w:r>
      <w:r>
        <w:rPr>
          <w:noProof/>
        </w:rPr>
        <w:t>14</w:t>
      </w:r>
      <w:r>
        <w:rPr>
          <w:noProof/>
        </w:rPr>
        <w:fldChar w:fldCharType="end"/>
      </w:r>
    </w:p>
    <w:p w14:paraId="2A7F94F3" w14:textId="7344CA60"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ATC workload will climb 80% over the next 2 decades</w:t>
      </w:r>
      <w:r>
        <w:rPr>
          <w:noProof/>
        </w:rPr>
        <w:tab/>
      </w:r>
      <w:r>
        <w:rPr>
          <w:noProof/>
        </w:rPr>
        <w:fldChar w:fldCharType="begin"/>
      </w:r>
      <w:r>
        <w:rPr>
          <w:noProof/>
        </w:rPr>
        <w:instrText xml:space="preserve"> PAGEREF _Toc141462281 \h </w:instrText>
      </w:r>
      <w:r>
        <w:rPr>
          <w:noProof/>
        </w:rPr>
      </w:r>
      <w:r>
        <w:rPr>
          <w:noProof/>
        </w:rPr>
        <w:fldChar w:fldCharType="separate"/>
      </w:r>
      <w:r>
        <w:rPr>
          <w:noProof/>
        </w:rPr>
        <w:t>14</w:t>
      </w:r>
      <w:r>
        <w:rPr>
          <w:noProof/>
        </w:rPr>
        <w:fldChar w:fldCharType="end"/>
      </w:r>
    </w:p>
    <w:p w14:paraId="7B8208F0" w14:textId="1F4099C0" w:rsidR="001E6AA6" w:rsidRDefault="001E6AA6">
      <w:pPr>
        <w:pStyle w:val="TOC2"/>
        <w:rPr>
          <w:rFonts w:asciiTheme="minorHAnsi" w:eastAsiaTheme="minorEastAsia" w:hAnsiTheme="minorHAnsi" w:cstheme="minorBidi"/>
          <w:noProof/>
          <w:kern w:val="2"/>
          <w:sz w:val="22"/>
          <w:szCs w:val="22"/>
          <w14:ligatures w14:val="standardContextual"/>
        </w:rPr>
      </w:pPr>
      <w:r>
        <w:rPr>
          <w:noProof/>
        </w:rPr>
        <w:t>2.   Safety at risk</w:t>
      </w:r>
      <w:r>
        <w:rPr>
          <w:noProof/>
        </w:rPr>
        <w:tab/>
      </w:r>
      <w:r>
        <w:rPr>
          <w:noProof/>
        </w:rPr>
        <w:fldChar w:fldCharType="begin"/>
      </w:r>
      <w:r>
        <w:rPr>
          <w:noProof/>
        </w:rPr>
        <w:instrText xml:space="preserve"> PAGEREF _Toc141462282 \h </w:instrText>
      </w:r>
      <w:r>
        <w:rPr>
          <w:noProof/>
        </w:rPr>
      </w:r>
      <w:r>
        <w:rPr>
          <w:noProof/>
        </w:rPr>
        <w:fldChar w:fldCharType="separate"/>
      </w:r>
      <w:r>
        <w:rPr>
          <w:noProof/>
        </w:rPr>
        <w:t>14</w:t>
      </w:r>
      <w:r>
        <w:rPr>
          <w:noProof/>
        </w:rPr>
        <w:fldChar w:fldCharType="end"/>
      </w:r>
    </w:p>
    <w:p w14:paraId="469DD726" w14:textId="39A4671A"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Eight serious safety incidents at US airports in 2023</w:t>
      </w:r>
      <w:r>
        <w:rPr>
          <w:noProof/>
        </w:rPr>
        <w:tab/>
      </w:r>
      <w:r>
        <w:rPr>
          <w:noProof/>
        </w:rPr>
        <w:fldChar w:fldCharType="begin"/>
      </w:r>
      <w:r>
        <w:rPr>
          <w:noProof/>
        </w:rPr>
        <w:instrText xml:space="preserve"> PAGEREF _Toc141462283 \h </w:instrText>
      </w:r>
      <w:r>
        <w:rPr>
          <w:noProof/>
        </w:rPr>
      </w:r>
      <w:r>
        <w:rPr>
          <w:noProof/>
        </w:rPr>
        <w:fldChar w:fldCharType="separate"/>
      </w:r>
      <w:r>
        <w:rPr>
          <w:noProof/>
        </w:rPr>
        <w:t>14</w:t>
      </w:r>
      <w:r>
        <w:rPr>
          <w:noProof/>
        </w:rPr>
        <w:fldChar w:fldCharType="end"/>
      </w:r>
    </w:p>
    <w:p w14:paraId="30539F4D" w14:textId="6E5CF140"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FAA alert system left over from 1947 - hopelessly outdated and failing</w:t>
      </w:r>
      <w:r>
        <w:rPr>
          <w:noProof/>
        </w:rPr>
        <w:tab/>
      </w:r>
      <w:r>
        <w:rPr>
          <w:noProof/>
        </w:rPr>
        <w:fldChar w:fldCharType="begin"/>
      </w:r>
      <w:r>
        <w:rPr>
          <w:noProof/>
        </w:rPr>
        <w:instrText xml:space="preserve"> PAGEREF _Toc141462284 \h </w:instrText>
      </w:r>
      <w:r>
        <w:rPr>
          <w:noProof/>
        </w:rPr>
      </w:r>
      <w:r>
        <w:rPr>
          <w:noProof/>
        </w:rPr>
        <w:fldChar w:fldCharType="separate"/>
      </w:r>
      <w:r>
        <w:rPr>
          <w:noProof/>
        </w:rPr>
        <w:t>15</w:t>
      </w:r>
      <w:r>
        <w:rPr>
          <w:noProof/>
        </w:rPr>
        <w:fldChar w:fldCharType="end"/>
      </w:r>
    </w:p>
    <w:p w14:paraId="1313264A" w14:textId="4C28F2BE" w:rsidR="001E6AA6" w:rsidRDefault="001E6AA6">
      <w:pPr>
        <w:pStyle w:val="TOC2"/>
        <w:rPr>
          <w:rFonts w:asciiTheme="minorHAnsi" w:eastAsiaTheme="minorEastAsia" w:hAnsiTheme="minorHAnsi" w:cstheme="minorBidi"/>
          <w:noProof/>
          <w:kern w:val="2"/>
          <w:sz w:val="22"/>
          <w:szCs w:val="22"/>
          <w14:ligatures w14:val="standardContextual"/>
        </w:rPr>
      </w:pPr>
      <w:r>
        <w:rPr>
          <w:noProof/>
        </w:rPr>
        <w:t>3. FAA Mismanagement</w:t>
      </w:r>
      <w:r>
        <w:rPr>
          <w:noProof/>
        </w:rPr>
        <w:tab/>
      </w:r>
      <w:r>
        <w:rPr>
          <w:noProof/>
        </w:rPr>
        <w:fldChar w:fldCharType="begin"/>
      </w:r>
      <w:r>
        <w:rPr>
          <w:noProof/>
        </w:rPr>
        <w:instrText xml:space="preserve"> PAGEREF _Toc141462285 \h </w:instrText>
      </w:r>
      <w:r>
        <w:rPr>
          <w:noProof/>
        </w:rPr>
      </w:r>
      <w:r>
        <w:rPr>
          <w:noProof/>
        </w:rPr>
        <w:fldChar w:fldCharType="separate"/>
      </w:r>
      <w:r>
        <w:rPr>
          <w:noProof/>
        </w:rPr>
        <w:t>15</w:t>
      </w:r>
      <w:r>
        <w:rPr>
          <w:noProof/>
        </w:rPr>
        <w:fldChar w:fldCharType="end"/>
      </w:r>
    </w:p>
    <w:p w14:paraId="60B0AC23" w14:textId="0BEDA122"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[Study] Hudson Institute finds FAA mismanages and lacks flexibility</w:t>
      </w:r>
      <w:r>
        <w:rPr>
          <w:noProof/>
        </w:rPr>
        <w:tab/>
      </w:r>
      <w:r>
        <w:rPr>
          <w:noProof/>
        </w:rPr>
        <w:fldChar w:fldCharType="begin"/>
      </w:r>
      <w:r>
        <w:rPr>
          <w:noProof/>
        </w:rPr>
        <w:instrText xml:space="preserve"> PAGEREF _Toc141462286 \h </w:instrText>
      </w:r>
      <w:r>
        <w:rPr>
          <w:noProof/>
        </w:rPr>
      </w:r>
      <w:r>
        <w:rPr>
          <w:noProof/>
        </w:rPr>
        <w:fldChar w:fldCharType="separate"/>
      </w:r>
      <w:r>
        <w:rPr>
          <w:noProof/>
        </w:rPr>
        <w:t>15</w:t>
      </w:r>
      <w:r>
        <w:rPr>
          <w:noProof/>
        </w:rPr>
        <w:fldChar w:fldCharType="end"/>
      </w:r>
    </w:p>
    <w:p w14:paraId="74C8B0F3" w14:textId="40E1CAF4"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Wrong Priorities: Spending money on "environmental justice" when flights are being grounded and canceled</w:t>
      </w:r>
      <w:r>
        <w:rPr>
          <w:noProof/>
        </w:rPr>
        <w:tab/>
      </w:r>
      <w:r>
        <w:rPr>
          <w:noProof/>
        </w:rPr>
        <w:fldChar w:fldCharType="begin"/>
      </w:r>
      <w:r>
        <w:rPr>
          <w:noProof/>
        </w:rPr>
        <w:instrText xml:space="preserve"> PAGEREF _Toc141462287 \h </w:instrText>
      </w:r>
      <w:r>
        <w:rPr>
          <w:noProof/>
        </w:rPr>
      </w:r>
      <w:r>
        <w:rPr>
          <w:noProof/>
        </w:rPr>
        <w:fldChar w:fldCharType="separate"/>
      </w:r>
      <w:r>
        <w:rPr>
          <w:noProof/>
        </w:rPr>
        <w:t>15</w:t>
      </w:r>
      <w:r>
        <w:rPr>
          <w:noProof/>
        </w:rPr>
        <w:fldChar w:fldCharType="end"/>
      </w:r>
    </w:p>
    <w:p w14:paraId="52394C3E" w14:textId="105451BF"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Systemic problems with FAA's operation of ATC system</w:t>
      </w:r>
      <w:r>
        <w:rPr>
          <w:noProof/>
        </w:rPr>
        <w:tab/>
      </w:r>
      <w:r>
        <w:rPr>
          <w:noProof/>
        </w:rPr>
        <w:fldChar w:fldCharType="begin"/>
      </w:r>
      <w:r>
        <w:rPr>
          <w:noProof/>
        </w:rPr>
        <w:instrText xml:space="preserve"> PAGEREF _Toc141462288 \h </w:instrText>
      </w:r>
      <w:r>
        <w:rPr>
          <w:noProof/>
        </w:rPr>
      </w:r>
      <w:r>
        <w:rPr>
          <w:noProof/>
        </w:rPr>
        <w:fldChar w:fldCharType="separate"/>
      </w:r>
      <w:r>
        <w:rPr>
          <w:noProof/>
        </w:rPr>
        <w:t>16</w:t>
      </w:r>
      <w:r>
        <w:rPr>
          <w:noProof/>
        </w:rPr>
        <w:fldChar w:fldCharType="end"/>
      </w:r>
    </w:p>
    <w:p w14:paraId="7B2ECB00" w14:textId="5B2F111F"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FAA Turnover and Politics</w:t>
      </w:r>
      <w:r>
        <w:rPr>
          <w:noProof/>
        </w:rPr>
        <w:tab/>
      </w:r>
      <w:r>
        <w:rPr>
          <w:noProof/>
        </w:rPr>
        <w:fldChar w:fldCharType="begin"/>
      </w:r>
      <w:r>
        <w:rPr>
          <w:noProof/>
        </w:rPr>
        <w:instrText xml:space="preserve"> PAGEREF _Toc141462289 \h </w:instrText>
      </w:r>
      <w:r>
        <w:rPr>
          <w:noProof/>
        </w:rPr>
      </w:r>
      <w:r>
        <w:rPr>
          <w:noProof/>
        </w:rPr>
        <w:fldChar w:fldCharType="separate"/>
      </w:r>
      <w:r>
        <w:rPr>
          <w:noProof/>
        </w:rPr>
        <w:t>16</w:t>
      </w:r>
      <w:r>
        <w:rPr>
          <w:noProof/>
        </w:rPr>
        <w:fldChar w:fldCharType="end"/>
      </w:r>
    </w:p>
    <w:p w14:paraId="4D2EAF18" w14:textId="349BE3EB"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DOT Secretary Buttigieg focuses on DEI (Diversity, Equity, and Inclusion)</w:t>
      </w:r>
      <w:r>
        <w:rPr>
          <w:noProof/>
        </w:rPr>
        <w:tab/>
      </w:r>
      <w:r>
        <w:rPr>
          <w:noProof/>
        </w:rPr>
        <w:fldChar w:fldCharType="begin"/>
      </w:r>
      <w:r>
        <w:rPr>
          <w:noProof/>
        </w:rPr>
        <w:instrText xml:space="preserve"> PAGEREF _Toc141462290 \h </w:instrText>
      </w:r>
      <w:r>
        <w:rPr>
          <w:noProof/>
        </w:rPr>
      </w:r>
      <w:r>
        <w:rPr>
          <w:noProof/>
        </w:rPr>
        <w:fldChar w:fldCharType="separate"/>
      </w:r>
      <w:r>
        <w:rPr>
          <w:noProof/>
        </w:rPr>
        <w:t>16</w:t>
      </w:r>
      <w:r>
        <w:rPr>
          <w:noProof/>
        </w:rPr>
        <w:fldChar w:fldCharType="end"/>
      </w:r>
    </w:p>
    <w:p w14:paraId="12FFFB5F" w14:textId="27858F59" w:rsidR="001E6AA6" w:rsidRDefault="001E6AA6">
      <w:pPr>
        <w:pStyle w:val="TOC2"/>
        <w:rPr>
          <w:rFonts w:asciiTheme="minorHAnsi" w:eastAsiaTheme="minorEastAsia" w:hAnsiTheme="minorHAnsi" w:cstheme="minorBidi"/>
          <w:noProof/>
          <w:kern w:val="2"/>
          <w:sz w:val="22"/>
          <w:szCs w:val="22"/>
          <w14:ligatures w14:val="standardContextual"/>
        </w:rPr>
      </w:pPr>
      <w:r>
        <w:rPr>
          <w:noProof/>
        </w:rPr>
        <w:t>4.   Flight delays</w:t>
      </w:r>
      <w:r>
        <w:rPr>
          <w:noProof/>
        </w:rPr>
        <w:tab/>
      </w:r>
      <w:r>
        <w:rPr>
          <w:noProof/>
        </w:rPr>
        <w:fldChar w:fldCharType="begin"/>
      </w:r>
      <w:r>
        <w:rPr>
          <w:noProof/>
        </w:rPr>
        <w:instrText xml:space="preserve"> PAGEREF _Toc141462291 \h </w:instrText>
      </w:r>
      <w:r>
        <w:rPr>
          <w:noProof/>
        </w:rPr>
      </w:r>
      <w:r>
        <w:rPr>
          <w:noProof/>
        </w:rPr>
        <w:fldChar w:fldCharType="separate"/>
      </w:r>
      <w:r>
        <w:rPr>
          <w:noProof/>
        </w:rPr>
        <w:t>17</w:t>
      </w:r>
      <w:r>
        <w:rPr>
          <w:noProof/>
        </w:rPr>
        <w:fldChar w:fldCharType="end"/>
      </w:r>
    </w:p>
    <w:p w14:paraId="015B2237" w14:textId="66244BBF"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United CEO says biggest issue is ATC delays</w:t>
      </w:r>
      <w:r>
        <w:rPr>
          <w:noProof/>
        </w:rPr>
        <w:tab/>
      </w:r>
      <w:r>
        <w:rPr>
          <w:noProof/>
        </w:rPr>
        <w:fldChar w:fldCharType="begin"/>
      </w:r>
      <w:r>
        <w:rPr>
          <w:noProof/>
        </w:rPr>
        <w:instrText xml:space="preserve"> PAGEREF _Toc141462292 \h </w:instrText>
      </w:r>
      <w:r>
        <w:rPr>
          <w:noProof/>
        </w:rPr>
      </w:r>
      <w:r>
        <w:rPr>
          <w:noProof/>
        </w:rPr>
        <w:fldChar w:fldCharType="separate"/>
      </w:r>
      <w:r>
        <w:rPr>
          <w:noProof/>
        </w:rPr>
        <w:t>17</w:t>
      </w:r>
      <w:r>
        <w:rPr>
          <w:noProof/>
        </w:rPr>
        <w:fldChar w:fldCharType="end"/>
      </w:r>
    </w:p>
    <w:p w14:paraId="203C3C06" w14:textId="5E1F0A1A" w:rsidR="001E6AA6" w:rsidRDefault="001E6AA6">
      <w:pPr>
        <w:pStyle w:val="TOC2"/>
        <w:rPr>
          <w:rFonts w:asciiTheme="minorHAnsi" w:eastAsiaTheme="minorEastAsia" w:hAnsiTheme="minorHAnsi" w:cstheme="minorBidi"/>
          <w:noProof/>
          <w:kern w:val="2"/>
          <w:sz w:val="22"/>
          <w:szCs w:val="22"/>
          <w14:ligatures w14:val="standardContextual"/>
        </w:rPr>
      </w:pPr>
      <w:r>
        <w:rPr>
          <w:noProof/>
        </w:rPr>
        <w:t>5.  Old technology</w:t>
      </w:r>
      <w:r>
        <w:rPr>
          <w:noProof/>
        </w:rPr>
        <w:tab/>
      </w:r>
      <w:r>
        <w:rPr>
          <w:noProof/>
        </w:rPr>
        <w:fldChar w:fldCharType="begin"/>
      </w:r>
      <w:r>
        <w:rPr>
          <w:noProof/>
        </w:rPr>
        <w:instrText xml:space="preserve"> PAGEREF _Toc141462293 \h </w:instrText>
      </w:r>
      <w:r>
        <w:rPr>
          <w:noProof/>
        </w:rPr>
      </w:r>
      <w:r>
        <w:rPr>
          <w:noProof/>
        </w:rPr>
        <w:fldChar w:fldCharType="separate"/>
      </w:r>
      <w:r>
        <w:rPr>
          <w:noProof/>
        </w:rPr>
        <w:t>17</w:t>
      </w:r>
      <w:r>
        <w:rPr>
          <w:noProof/>
        </w:rPr>
        <w:fldChar w:fldCharType="end"/>
      </w:r>
    </w:p>
    <w:p w14:paraId="41D773D1" w14:textId="2A67B385"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ATC systems remain antiquated</w:t>
      </w:r>
      <w:r>
        <w:rPr>
          <w:noProof/>
        </w:rPr>
        <w:tab/>
      </w:r>
      <w:r>
        <w:rPr>
          <w:noProof/>
        </w:rPr>
        <w:fldChar w:fldCharType="begin"/>
      </w:r>
      <w:r>
        <w:rPr>
          <w:noProof/>
        </w:rPr>
        <w:instrText xml:space="preserve"> PAGEREF _Toc141462294 \h </w:instrText>
      </w:r>
      <w:r>
        <w:rPr>
          <w:noProof/>
        </w:rPr>
      </w:r>
      <w:r>
        <w:rPr>
          <w:noProof/>
        </w:rPr>
        <w:fldChar w:fldCharType="separate"/>
      </w:r>
      <w:r>
        <w:rPr>
          <w:noProof/>
        </w:rPr>
        <w:t>17</w:t>
      </w:r>
      <w:r>
        <w:rPr>
          <w:noProof/>
        </w:rPr>
        <w:fldChar w:fldCharType="end"/>
      </w:r>
    </w:p>
    <w:p w14:paraId="018302C4" w14:textId="14B5DAC9"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FAA slow to innovate</w:t>
      </w:r>
      <w:r>
        <w:rPr>
          <w:noProof/>
        </w:rPr>
        <w:tab/>
      </w:r>
      <w:r>
        <w:rPr>
          <w:noProof/>
        </w:rPr>
        <w:fldChar w:fldCharType="begin"/>
      </w:r>
      <w:r>
        <w:rPr>
          <w:noProof/>
        </w:rPr>
        <w:instrText xml:space="preserve"> PAGEREF _Toc141462295 \h </w:instrText>
      </w:r>
      <w:r>
        <w:rPr>
          <w:noProof/>
        </w:rPr>
      </w:r>
      <w:r>
        <w:rPr>
          <w:noProof/>
        </w:rPr>
        <w:fldChar w:fldCharType="separate"/>
      </w:r>
      <w:r>
        <w:rPr>
          <w:noProof/>
        </w:rPr>
        <w:t>17</w:t>
      </w:r>
      <w:r>
        <w:rPr>
          <w:noProof/>
        </w:rPr>
        <w:fldChar w:fldCharType="end"/>
      </w:r>
    </w:p>
    <w:p w14:paraId="1A0DCF4E" w14:textId="246F7821" w:rsidR="001E6AA6" w:rsidRDefault="001E6AA6">
      <w:pPr>
        <w:pStyle w:val="TOC2"/>
        <w:rPr>
          <w:rFonts w:asciiTheme="minorHAnsi" w:eastAsiaTheme="minorEastAsia" w:hAnsiTheme="minorHAnsi" w:cstheme="minorBidi"/>
          <w:noProof/>
          <w:kern w:val="2"/>
          <w:sz w:val="22"/>
          <w:szCs w:val="22"/>
          <w14:ligatures w14:val="standardContextual"/>
        </w:rPr>
      </w:pPr>
      <w:r>
        <w:rPr>
          <w:noProof/>
        </w:rPr>
        <w:t>SOLVENCY</w:t>
      </w:r>
      <w:r>
        <w:rPr>
          <w:noProof/>
        </w:rPr>
        <w:tab/>
      </w:r>
      <w:r>
        <w:rPr>
          <w:noProof/>
        </w:rPr>
        <w:fldChar w:fldCharType="begin"/>
      </w:r>
      <w:r>
        <w:rPr>
          <w:noProof/>
        </w:rPr>
        <w:instrText xml:space="preserve"> PAGEREF _Toc141462296 \h </w:instrText>
      </w:r>
      <w:r>
        <w:rPr>
          <w:noProof/>
        </w:rPr>
      </w:r>
      <w:r>
        <w:rPr>
          <w:noProof/>
        </w:rPr>
        <w:fldChar w:fldCharType="separate"/>
      </w:r>
      <w:r>
        <w:rPr>
          <w:noProof/>
        </w:rPr>
        <w:t>18</w:t>
      </w:r>
      <w:r>
        <w:rPr>
          <w:noProof/>
        </w:rPr>
        <w:fldChar w:fldCharType="end"/>
      </w:r>
    </w:p>
    <w:p w14:paraId="1ED69C5C" w14:textId="299E241D" w:rsidR="001E6AA6" w:rsidRDefault="001E6AA6">
      <w:pPr>
        <w:pStyle w:val="TOC2"/>
        <w:rPr>
          <w:rFonts w:asciiTheme="minorHAnsi" w:eastAsiaTheme="minorEastAsia" w:hAnsiTheme="minorHAnsi" w:cstheme="minorBidi"/>
          <w:noProof/>
          <w:kern w:val="2"/>
          <w:sz w:val="22"/>
          <w:szCs w:val="22"/>
          <w14:ligatures w14:val="standardContextual"/>
        </w:rPr>
      </w:pPr>
      <w:r>
        <w:rPr>
          <w:noProof/>
        </w:rPr>
        <w:t>1. Technology &amp; Safety</w:t>
      </w:r>
      <w:r>
        <w:rPr>
          <w:noProof/>
        </w:rPr>
        <w:tab/>
      </w:r>
      <w:r>
        <w:rPr>
          <w:noProof/>
        </w:rPr>
        <w:fldChar w:fldCharType="begin"/>
      </w:r>
      <w:r>
        <w:rPr>
          <w:noProof/>
        </w:rPr>
        <w:instrText xml:space="preserve"> PAGEREF _Toc141462297 \h </w:instrText>
      </w:r>
      <w:r>
        <w:rPr>
          <w:noProof/>
        </w:rPr>
      </w:r>
      <w:r>
        <w:rPr>
          <w:noProof/>
        </w:rPr>
        <w:fldChar w:fldCharType="separate"/>
      </w:r>
      <w:r>
        <w:rPr>
          <w:noProof/>
        </w:rPr>
        <w:t>18</w:t>
      </w:r>
      <w:r>
        <w:rPr>
          <w:noProof/>
        </w:rPr>
        <w:fldChar w:fldCharType="end"/>
      </w:r>
    </w:p>
    <w:p w14:paraId="2A393D2B" w14:textId="565F0FB3"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Private nonprofit ATC would bring faster technology modernization.  That's what happened in Canada</w:t>
      </w:r>
      <w:r>
        <w:rPr>
          <w:noProof/>
        </w:rPr>
        <w:tab/>
      </w:r>
      <w:r>
        <w:rPr>
          <w:noProof/>
        </w:rPr>
        <w:fldChar w:fldCharType="begin"/>
      </w:r>
      <w:r>
        <w:rPr>
          <w:noProof/>
        </w:rPr>
        <w:instrText xml:space="preserve"> PAGEREF _Toc141462298 \h </w:instrText>
      </w:r>
      <w:r>
        <w:rPr>
          <w:noProof/>
        </w:rPr>
      </w:r>
      <w:r>
        <w:rPr>
          <w:noProof/>
        </w:rPr>
        <w:fldChar w:fldCharType="separate"/>
      </w:r>
      <w:r>
        <w:rPr>
          <w:noProof/>
        </w:rPr>
        <w:t>18</w:t>
      </w:r>
      <w:r>
        <w:rPr>
          <w:noProof/>
        </w:rPr>
        <w:fldChar w:fldCharType="end"/>
      </w:r>
    </w:p>
    <w:p w14:paraId="70EC5E3E" w14:textId="51BDE90A"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Separating ATC from direct federal control would remove FAA’s conflict of interest and improve adoption of technology</w:t>
      </w:r>
      <w:r>
        <w:rPr>
          <w:noProof/>
        </w:rPr>
        <w:tab/>
      </w:r>
      <w:r>
        <w:rPr>
          <w:noProof/>
        </w:rPr>
        <w:fldChar w:fldCharType="begin"/>
      </w:r>
      <w:r>
        <w:rPr>
          <w:noProof/>
        </w:rPr>
        <w:instrText xml:space="preserve"> PAGEREF _Toc141462299 \h </w:instrText>
      </w:r>
      <w:r>
        <w:rPr>
          <w:noProof/>
        </w:rPr>
      </w:r>
      <w:r>
        <w:rPr>
          <w:noProof/>
        </w:rPr>
        <w:fldChar w:fldCharType="separate"/>
      </w:r>
      <w:r>
        <w:rPr>
          <w:noProof/>
        </w:rPr>
        <w:t>18</w:t>
      </w:r>
      <w:r>
        <w:rPr>
          <w:noProof/>
        </w:rPr>
        <w:fldChar w:fldCharType="end"/>
      </w:r>
    </w:p>
    <w:p w14:paraId="36E85AE3" w14:textId="422CC648"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Safety maintained while decreasing costs and improving performance</w:t>
      </w:r>
      <w:r>
        <w:rPr>
          <w:noProof/>
        </w:rPr>
        <w:tab/>
      </w:r>
      <w:r>
        <w:rPr>
          <w:noProof/>
        </w:rPr>
        <w:fldChar w:fldCharType="begin"/>
      </w:r>
      <w:r>
        <w:rPr>
          <w:noProof/>
        </w:rPr>
        <w:instrText xml:space="preserve"> PAGEREF _Toc141462300 \h </w:instrText>
      </w:r>
      <w:r>
        <w:rPr>
          <w:noProof/>
        </w:rPr>
      </w:r>
      <w:r>
        <w:rPr>
          <w:noProof/>
        </w:rPr>
        <w:fldChar w:fldCharType="separate"/>
      </w:r>
      <w:r>
        <w:rPr>
          <w:noProof/>
        </w:rPr>
        <w:t>18</w:t>
      </w:r>
      <w:r>
        <w:rPr>
          <w:noProof/>
        </w:rPr>
        <w:fldChar w:fldCharType="end"/>
      </w:r>
    </w:p>
    <w:p w14:paraId="0AF376FB" w14:textId="7900EFF1" w:rsidR="001E6AA6" w:rsidRDefault="001E6AA6">
      <w:pPr>
        <w:pStyle w:val="TOC2"/>
        <w:rPr>
          <w:rFonts w:asciiTheme="minorHAnsi" w:eastAsiaTheme="minorEastAsia" w:hAnsiTheme="minorHAnsi" w:cstheme="minorBidi"/>
          <w:noProof/>
          <w:kern w:val="2"/>
          <w:sz w:val="22"/>
          <w:szCs w:val="22"/>
          <w14:ligatures w14:val="standardContextual"/>
        </w:rPr>
      </w:pPr>
      <w:r>
        <w:rPr>
          <w:noProof/>
        </w:rPr>
        <w:t>2. Staffing</w:t>
      </w:r>
      <w:r>
        <w:rPr>
          <w:noProof/>
        </w:rPr>
        <w:tab/>
      </w:r>
      <w:r>
        <w:rPr>
          <w:noProof/>
        </w:rPr>
        <w:fldChar w:fldCharType="begin"/>
      </w:r>
      <w:r>
        <w:rPr>
          <w:noProof/>
        </w:rPr>
        <w:instrText xml:space="preserve"> PAGEREF _Toc141462301 \h </w:instrText>
      </w:r>
      <w:r>
        <w:rPr>
          <w:noProof/>
        </w:rPr>
      </w:r>
      <w:r>
        <w:rPr>
          <w:noProof/>
        </w:rPr>
        <w:fldChar w:fldCharType="separate"/>
      </w:r>
      <w:r>
        <w:rPr>
          <w:noProof/>
        </w:rPr>
        <w:t>19</w:t>
      </w:r>
      <w:r>
        <w:rPr>
          <w:noProof/>
        </w:rPr>
        <w:fldChar w:fldCharType="end"/>
      </w:r>
    </w:p>
    <w:p w14:paraId="39283DB8" w14:textId="51E71687"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Privatization allows for flexible recruiting</w:t>
      </w:r>
      <w:r>
        <w:rPr>
          <w:noProof/>
        </w:rPr>
        <w:tab/>
      </w:r>
      <w:r>
        <w:rPr>
          <w:noProof/>
        </w:rPr>
        <w:fldChar w:fldCharType="begin"/>
      </w:r>
      <w:r>
        <w:rPr>
          <w:noProof/>
        </w:rPr>
        <w:instrText xml:space="preserve"> PAGEREF _Toc141462302 \h </w:instrText>
      </w:r>
      <w:r>
        <w:rPr>
          <w:noProof/>
        </w:rPr>
      </w:r>
      <w:r>
        <w:rPr>
          <w:noProof/>
        </w:rPr>
        <w:fldChar w:fldCharType="separate"/>
      </w:r>
      <w:r>
        <w:rPr>
          <w:noProof/>
        </w:rPr>
        <w:t>19</w:t>
      </w:r>
      <w:r>
        <w:rPr>
          <w:noProof/>
        </w:rPr>
        <w:fldChar w:fldCharType="end"/>
      </w:r>
    </w:p>
    <w:p w14:paraId="57D4A112" w14:textId="0797DF8B" w:rsidR="001E6AA6" w:rsidRDefault="001E6AA6">
      <w:pPr>
        <w:pStyle w:val="TOC2"/>
        <w:rPr>
          <w:rFonts w:asciiTheme="minorHAnsi" w:eastAsiaTheme="minorEastAsia" w:hAnsiTheme="minorHAnsi" w:cstheme="minorBidi"/>
          <w:noProof/>
          <w:kern w:val="2"/>
          <w:sz w:val="22"/>
          <w:szCs w:val="22"/>
          <w14:ligatures w14:val="standardContextual"/>
        </w:rPr>
      </w:pPr>
      <w:r>
        <w:rPr>
          <w:noProof/>
        </w:rPr>
        <w:t>3. Funding</w:t>
      </w:r>
      <w:r>
        <w:rPr>
          <w:noProof/>
        </w:rPr>
        <w:tab/>
      </w:r>
      <w:r>
        <w:rPr>
          <w:noProof/>
        </w:rPr>
        <w:fldChar w:fldCharType="begin"/>
      </w:r>
      <w:r>
        <w:rPr>
          <w:noProof/>
        </w:rPr>
        <w:instrText xml:space="preserve"> PAGEREF _Toc141462303 \h </w:instrText>
      </w:r>
      <w:r>
        <w:rPr>
          <w:noProof/>
        </w:rPr>
      </w:r>
      <w:r>
        <w:rPr>
          <w:noProof/>
        </w:rPr>
        <w:fldChar w:fldCharType="separate"/>
      </w:r>
      <w:r>
        <w:rPr>
          <w:noProof/>
        </w:rPr>
        <w:t>19</w:t>
      </w:r>
      <w:r>
        <w:rPr>
          <w:noProof/>
        </w:rPr>
        <w:fldChar w:fldCharType="end"/>
      </w:r>
    </w:p>
    <w:p w14:paraId="13341897" w14:textId="12239C6F"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User Fees are a workable source of revenue for privatized ATC.  SQ is already paying them but to the government instead of to the ATC system directly</w:t>
      </w:r>
      <w:r>
        <w:rPr>
          <w:noProof/>
        </w:rPr>
        <w:tab/>
      </w:r>
      <w:r>
        <w:rPr>
          <w:noProof/>
        </w:rPr>
        <w:fldChar w:fldCharType="begin"/>
      </w:r>
      <w:r>
        <w:rPr>
          <w:noProof/>
        </w:rPr>
        <w:instrText xml:space="preserve"> PAGEREF _Toc141462304 \h </w:instrText>
      </w:r>
      <w:r>
        <w:rPr>
          <w:noProof/>
        </w:rPr>
      </w:r>
      <w:r>
        <w:rPr>
          <w:noProof/>
        </w:rPr>
        <w:fldChar w:fldCharType="separate"/>
      </w:r>
      <w:r>
        <w:rPr>
          <w:noProof/>
        </w:rPr>
        <w:t>19</w:t>
      </w:r>
      <w:r>
        <w:rPr>
          <w:noProof/>
        </w:rPr>
        <w:fldChar w:fldCharType="end"/>
      </w:r>
    </w:p>
    <w:p w14:paraId="50A025A8" w14:textId="136EFC2D"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Especially beneficial in the U.S. to shield budget from Congress drama</w:t>
      </w:r>
      <w:r>
        <w:rPr>
          <w:noProof/>
        </w:rPr>
        <w:tab/>
      </w:r>
      <w:r>
        <w:rPr>
          <w:noProof/>
        </w:rPr>
        <w:fldChar w:fldCharType="begin"/>
      </w:r>
      <w:r>
        <w:rPr>
          <w:noProof/>
        </w:rPr>
        <w:instrText xml:space="preserve"> PAGEREF _Toc141462305 \h </w:instrText>
      </w:r>
      <w:r>
        <w:rPr>
          <w:noProof/>
        </w:rPr>
      </w:r>
      <w:r>
        <w:rPr>
          <w:noProof/>
        </w:rPr>
        <w:fldChar w:fldCharType="separate"/>
      </w:r>
      <w:r>
        <w:rPr>
          <w:noProof/>
        </w:rPr>
        <w:t>19</w:t>
      </w:r>
      <w:r>
        <w:rPr>
          <w:noProof/>
        </w:rPr>
        <w:fldChar w:fldCharType="end"/>
      </w:r>
    </w:p>
    <w:p w14:paraId="2AD17ED7" w14:textId="32D40618" w:rsidR="001E6AA6" w:rsidRDefault="001E6AA6">
      <w:pPr>
        <w:pStyle w:val="TOC2"/>
        <w:rPr>
          <w:rFonts w:asciiTheme="minorHAnsi" w:eastAsiaTheme="minorEastAsia" w:hAnsiTheme="minorHAnsi" w:cstheme="minorBidi"/>
          <w:noProof/>
          <w:kern w:val="2"/>
          <w:sz w:val="22"/>
          <w:szCs w:val="22"/>
          <w14:ligatures w14:val="standardContextual"/>
        </w:rPr>
      </w:pPr>
      <w:r>
        <w:rPr>
          <w:noProof/>
        </w:rPr>
        <w:t>4. A/T “Transition Issues”</w:t>
      </w:r>
      <w:r>
        <w:rPr>
          <w:noProof/>
        </w:rPr>
        <w:tab/>
      </w:r>
      <w:r>
        <w:rPr>
          <w:noProof/>
        </w:rPr>
        <w:fldChar w:fldCharType="begin"/>
      </w:r>
      <w:r>
        <w:rPr>
          <w:noProof/>
        </w:rPr>
        <w:instrText xml:space="preserve"> PAGEREF _Toc141462306 \h </w:instrText>
      </w:r>
      <w:r>
        <w:rPr>
          <w:noProof/>
        </w:rPr>
      </w:r>
      <w:r>
        <w:rPr>
          <w:noProof/>
        </w:rPr>
        <w:fldChar w:fldCharType="separate"/>
      </w:r>
      <w:r>
        <w:rPr>
          <w:noProof/>
        </w:rPr>
        <w:t>20</w:t>
      </w:r>
      <w:r>
        <w:rPr>
          <w:noProof/>
        </w:rPr>
        <w:fldChar w:fldCharType="end"/>
      </w:r>
    </w:p>
    <w:p w14:paraId="41FBCBA8" w14:textId="548550D3"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“Fee Structure”—FAA Experts state a user fee system is possible to fund ATC system</w:t>
      </w:r>
      <w:r>
        <w:rPr>
          <w:noProof/>
        </w:rPr>
        <w:tab/>
      </w:r>
      <w:r>
        <w:rPr>
          <w:noProof/>
        </w:rPr>
        <w:fldChar w:fldCharType="begin"/>
      </w:r>
      <w:r>
        <w:rPr>
          <w:noProof/>
        </w:rPr>
        <w:instrText xml:space="preserve"> PAGEREF _Toc141462307 \h </w:instrText>
      </w:r>
      <w:r>
        <w:rPr>
          <w:noProof/>
        </w:rPr>
      </w:r>
      <w:r>
        <w:rPr>
          <w:noProof/>
        </w:rPr>
        <w:fldChar w:fldCharType="separate"/>
      </w:r>
      <w:r>
        <w:rPr>
          <w:noProof/>
        </w:rPr>
        <w:t>20</w:t>
      </w:r>
      <w:r>
        <w:rPr>
          <w:noProof/>
        </w:rPr>
        <w:fldChar w:fldCharType="end"/>
      </w:r>
    </w:p>
    <w:p w14:paraId="73C0C5CB" w14:textId="50E46432"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“Liability”—Experts agree federal insurance is appropriate</w:t>
      </w:r>
      <w:r>
        <w:rPr>
          <w:noProof/>
        </w:rPr>
        <w:tab/>
      </w:r>
      <w:r>
        <w:rPr>
          <w:noProof/>
        </w:rPr>
        <w:fldChar w:fldCharType="begin"/>
      </w:r>
      <w:r>
        <w:rPr>
          <w:noProof/>
        </w:rPr>
        <w:instrText xml:space="preserve"> PAGEREF _Toc141462308 \h </w:instrText>
      </w:r>
      <w:r>
        <w:rPr>
          <w:noProof/>
        </w:rPr>
      </w:r>
      <w:r>
        <w:rPr>
          <w:noProof/>
        </w:rPr>
        <w:fldChar w:fldCharType="separate"/>
      </w:r>
      <w:r>
        <w:rPr>
          <w:noProof/>
        </w:rPr>
        <w:t>20</w:t>
      </w:r>
      <w:r>
        <w:rPr>
          <w:noProof/>
        </w:rPr>
        <w:fldChar w:fldCharType="end"/>
      </w:r>
    </w:p>
    <w:p w14:paraId="4570EDD0" w14:textId="08DB7992"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“Economic Downturns”—Cut Costs, Increase Fees, or Reserve Fund</w:t>
      </w:r>
      <w:r>
        <w:rPr>
          <w:noProof/>
        </w:rPr>
        <w:tab/>
      </w:r>
      <w:r>
        <w:rPr>
          <w:noProof/>
        </w:rPr>
        <w:fldChar w:fldCharType="begin"/>
      </w:r>
      <w:r>
        <w:rPr>
          <w:noProof/>
        </w:rPr>
        <w:instrText xml:space="preserve"> PAGEREF _Toc141462309 \h </w:instrText>
      </w:r>
      <w:r>
        <w:rPr>
          <w:noProof/>
        </w:rPr>
      </w:r>
      <w:r>
        <w:rPr>
          <w:noProof/>
        </w:rPr>
        <w:fldChar w:fldCharType="separate"/>
      </w:r>
      <w:r>
        <w:rPr>
          <w:noProof/>
        </w:rPr>
        <w:t>20</w:t>
      </w:r>
      <w:r>
        <w:rPr>
          <w:noProof/>
        </w:rPr>
        <w:fldChar w:fldCharType="end"/>
      </w:r>
    </w:p>
    <w:p w14:paraId="18602227" w14:textId="310C8AFF"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Can government create a non-profit independent corporation?  Yes – example: Corporation for Public Broadcasting</w:t>
      </w:r>
      <w:r>
        <w:rPr>
          <w:noProof/>
        </w:rPr>
        <w:tab/>
      </w:r>
      <w:r>
        <w:rPr>
          <w:noProof/>
        </w:rPr>
        <w:fldChar w:fldCharType="begin"/>
      </w:r>
      <w:r>
        <w:rPr>
          <w:noProof/>
        </w:rPr>
        <w:instrText xml:space="preserve"> PAGEREF _Toc141462310 \h </w:instrText>
      </w:r>
      <w:r>
        <w:rPr>
          <w:noProof/>
        </w:rPr>
      </w:r>
      <w:r>
        <w:rPr>
          <w:noProof/>
        </w:rPr>
        <w:fldChar w:fldCharType="separate"/>
      </w:r>
      <w:r>
        <w:rPr>
          <w:noProof/>
        </w:rPr>
        <w:t>21</w:t>
      </w:r>
      <w:r>
        <w:rPr>
          <w:noProof/>
        </w:rPr>
        <w:fldChar w:fldCharType="end"/>
      </w:r>
    </w:p>
    <w:p w14:paraId="3B0AE0A0" w14:textId="31F5C308" w:rsidR="001E6AA6" w:rsidRDefault="001E6AA6">
      <w:pPr>
        <w:pStyle w:val="TOC2"/>
        <w:rPr>
          <w:rFonts w:asciiTheme="minorHAnsi" w:eastAsiaTheme="minorEastAsia" w:hAnsiTheme="minorHAnsi" w:cstheme="minorBidi"/>
          <w:noProof/>
          <w:kern w:val="2"/>
          <w:sz w:val="22"/>
          <w:szCs w:val="22"/>
          <w14:ligatures w14:val="standardContextual"/>
        </w:rPr>
      </w:pPr>
      <w:r>
        <w:rPr>
          <w:noProof/>
        </w:rPr>
        <w:t>5. Advocacy</w:t>
      </w:r>
      <w:r>
        <w:rPr>
          <w:noProof/>
        </w:rPr>
        <w:tab/>
      </w:r>
      <w:r>
        <w:rPr>
          <w:noProof/>
        </w:rPr>
        <w:fldChar w:fldCharType="begin"/>
      </w:r>
      <w:r>
        <w:rPr>
          <w:noProof/>
        </w:rPr>
        <w:instrText xml:space="preserve"> PAGEREF _Toc141462311 \h </w:instrText>
      </w:r>
      <w:r>
        <w:rPr>
          <w:noProof/>
        </w:rPr>
      </w:r>
      <w:r>
        <w:rPr>
          <w:noProof/>
        </w:rPr>
        <w:fldChar w:fldCharType="separate"/>
      </w:r>
      <w:r>
        <w:rPr>
          <w:noProof/>
        </w:rPr>
        <w:t>21</w:t>
      </w:r>
      <w:r>
        <w:rPr>
          <w:noProof/>
        </w:rPr>
        <w:fldChar w:fldCharType="end"/>
      </w:r>
    </w:p>
    <w:p w14:paraId="2B582548" w14:textId="61E55FAB"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FAA Management Advisory Council</w:t>
      </w:r>
      <w:r>
        <w:rPr>
          <w:noProof/>
        </w:rPr>
        <w:tab/>
      </w:r>
      <w:r>
        <w:rPr>
          <w:noProof/>
        </w:rPr>
        <w:fldChar w:fldCharType="begin"/>
      </w:r>
      <w:r>
        <w:rPr>
          <w:noProof/>
        </w:rPr>
        <w:instrText xml:space="preserve"> PAGEREF _Toc141462312 \h </w:instrText>
      </w:r>
      <w:r>
        <w:rPr>
          <w:noProof/>
        </w:rPr>
      </w:r>
      <w:r>
        <w:rPr>
          <w:noProof/>
        </w:rPr>
        <w:fldChar w:fldCharType="separate"/>
      </w:r>
      <w:r>
        <w:rPr>
          <w:noProof/>
        </w:rPr>
        <w:t>21</w:t>
      </w:r>
      <w:r>
        <w:rPr>
          <w:noProof/>
        </w:rPr>
        <w:fldChar w:fldCharType="end"/>
      </w:r>
    </w:p>
    <w:p w14:paraId="6F9AF5BF" w14:textId="7591A51D"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Studies and Commissions for decades have recommended moving ATC out of the federal government</w:t>
      </w:r>
      <w:r>
        <w:rPr>
          <w:noProof/>
        </w:rPr>
        <w:tab/>
      </w:r>
      <w:r>
        <w:rPr>
          <w:noProof/>
        </w:rPr>
        <w:fldChar w:fldCharType="begin"/>
      </w:r>
      <w:r>
        <w:rPr>
          <w:noProof/>
        </w:rPr>
        <w:instrText xml:space="preserve"> PAGEREF _Toc141462313 \h </w:instrText>
      </w:r>
      <w:r>
        <w:rPr>
          <w:noProof/>
        </w:rPr>
      </w:r>
      <w:r>
        <w:rPr>
          <w:noProof/>
        </w:rPr>
        <w:fldChar w:fldCharType="separate"/>
      </w:r>
      <w:r>
        <w:rPr>
          <w:noProof/>
        </w:rPr>
        <w:t>21</w:t>
      </w:r>
      <w:r>
        <w:rPr>
          <w:noProof/>
        </w:rPr>
        <w:fldChar w:fldCharType="end"/>
      </w:r>
    </w:p>
    <w:p w14:paraId="26D2A23D" w14:textId="105CEF80" w:rsidR="001E6AA6" w:rsidRDefault="001E6AA6">
      <w:pPr>
        <w:pStyle w:val="TOC3"/>
        <w:rPr>
          <w:rFonts w:asciiTheme="minorHAnsi" w:eastAsiaTheme="minorEastAsia" w:hAnsiTheme="minorHAnsi" w:cstheme="minorBidi"/>
          <w:noProof/>
          <w:kern w:val="2"/>
          <w:sz w:val="22"/>
          <w:szCs w:val="22"/>
          <w14:ligatures w14:val="standardContextual"/>
        </w:rPr>
      </w:pPr>
      <w:r>
        <w:rPr>
          <w:noProof/>
        </w:rPr>
        <w:lastRenderedPageBreak/>
        <w:t>Dept of Defense supports ATC privatization</w:t>
      </w:r>
      <w:r>
        <w:rPr>
          <w:noProof/>
        </w:rPr>
        <w:tab/>
      </w:r>
      <w:r>
        <w:rPr>
          <w:noProof/>
        </w:rPr>
        <w:fldChar w:fldCharType="begin"/>
      </w:r>
      <w:r>
        <w:rPr>
          <w:noProof/>
        </w:rPr>
        <w:instrText xml:space="preserve"> PAGEREF _Toc141462314 \h </w:instrText>
      </w:r>
      <w:r>
        <w:rPr>
          <w:noProof/>
        </w:rPr>
      </w:r>
      <w:r>
        <w:rPr>
          <w:noProof/>
        </w:rPr>
        <w:fldChar w:fldCharType="separate"/>
      </w:r>
      <w:r>
        <w:rPr>
          <w:noProof/>
        </w:rPr>
        <w:t>21</w:t>
      </w:r>
      <w:r>
        <w:rPr>
          <w:noProof/>
        </w:rPr>
        <w:fldChar w:fldCharType="end"/>
      </w:r>
    </w:p>
    <w:p w14:paraId="79A6CFC1" w14:textId="0645D9FE" w:rsidR="001E6AA6" w:rsidRDefault="001E6AA6">
      <w:pPr>
        <w:pStyle w:val="TOC2"/>
        <w:rPr>
          <w:rFonts w:asciiTheme="minorHAnsi" w:eastAsiaTheme="minorEastAsia" w:hAnsiTheme="minorHAnsi" w:cstheme="minorBidi"/>
          <w:noProof/>
          <w:kern w:val="2"/>
          <w:sz w:val="22"/>
          <w:szCs w:val="22"/>
          <w14:ligatures w14:val="standardContextual"/>
        </w:rPr>
      </w:pPr>
      <w:r>
        <w:rPr>
          <w:noProof/>
        </w:rPr>
        <w:t>6. Examples of success in other countries</w:t>
      </w:r>
      <w:r>
        <w:rPr>
          <w:noProof/>
        </w:rPr>
        <w:tab/>
      </w:r>
      <w:r>
        <w:rPr>
          <w:noProof/>
        </w:rPr>
        <w:fldChar w:fldCharType="begin"/>
      </w:r>
      <w:r>
        <w:rPr>
          <w:noProof/>
        </w:rPr>
        <w:instrText xml:space="preserve"> PAGEREF _Toc141462315 \h </w:instrText>
      </w:r>
      <w:r>
        <w:rPr>
          <w:noProof/>
        </w:rPr>
      </w:r>
      <w:r>
        <w:rPr>
          <w:noProof/>
        </w:rPr>
        <w:fldChar w:fldCharType="separate"/>
      </w:r>
      <w:r>
        <w:rPr>
          <w:noProof/>
        </w:rPr>
        <w:t>22</w:t>
      </w:r>
      <w:r>
        <w:rPr>
          <w:noProof/>
        </w:rPr>
        <w:fldChar w:fldCharType="end"/>
      </w:r>
    </w:p>
    <w:p w14:paraId="0F7D17E7" w14:textId="521A5E88"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Britain:  Service and safety improved after ATC privatization in the United Kingdom</w:t>
      </w:r>
      <w:r>
        <w:rPr>
          <w:noProof/>
        </w:rPr>
        <w:tab/>
      </w:r>
      <w:r>
        <w:rPr>
          <w:noProof/>
        </w:rPr>
        <w:fldChar w:fldCharType="begin"/>
      </w:r>
      <w:r>
        <w:rPr>
          <w:noProof/>
        </w:rPr>
        <w:instrText xml:space="preserve"> PAGEREF _Toc141462316 \h </w:instrText>
      </w:r>
      <w:r>
        <w:rPr>
          <w:noProof/>
        </w:rPr>
      </w:r>
      <w:r>
        <w:rPr>
          <w:noProof/>
        </w:rPr>
        <w:fldChar w:fldCharType="separate"/>
      </w:r>
      <w:r>
        <w:rPr>
          <w:noProof/>
        </w:rPr>
        <w:t>22</w:t>
      </w:r>
      <w:r>
        <w:rPr>
          <w:noProof/>
        </w:rPr>
        <w:fldChar w:fldCharType="end"/>
      </w:r>
    </w:p>
    <w:p w14:paraId="4D0AA4E7" w14:textId="0DBCFBD3"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UK's NATS managed 2 million UK flights, 24% of European traffic</w:t>
      </w:r>
      <w:r>
        <w:rPr>
          <w:noProof/>
        </w:rPr>
        <w:tab/>
      </w:r>
      <w:r>
        <w:rPr>
          <w:noProof/>
        </w:rPr>
        <w:fldChar w:fldCharType="begin"/>
      </w:r>
      <w:r>
        <w:rPr>
          <w:noProof/>
        </w:rPr>
        <w:instrText xml:space="preserve"> PAGEREF _Toc141462317 \h </w:instrText>
      </w:r>
      <w:r>
        <w:rPr>
          <w:noProof/>
        </w:rPr>
      </w:r>
      <w:r>
        <w:rPr>
          <w:noProof/>
        </w:rPr>
        <w:fldChar w:fldCharType="separate"/>
      </w:r>
      <w:r>
        <w:rPr>
          <w:noProof/>
        </w:rPr>
        <w:t>22</w:t>
      </w:r>
      <w:r>
        <w:rPr>
          <w:noProof/>
        </w:rPr>
        <w:fldChar w:fldCharType="end"/>
      </w:r>
    </w:p>
    <w:p w14:paraId="2C64FD4C" w14:textId="3B75CF27"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Nav Canada is transparent on reporting financials, operations, and safety metrics</w:t>
      </w:r>
      <w:r>
        <w:rPr>
          <w:noProof/>
        </w:rPr>
        <w:tab/>
      </w:r>
      <w:r>
        <w:rPr>
          <w:noProof/>
        </w:rPr>
        <w:fldChar w:fldCharType="begin"/>
      </w:r>
      <w:r>
        <w:rPr>
          <w:noProof/>
        </w:rPr>
        <w:instrText xml:space="preserve"> PAGEREF _Toc141462318 \h </w:instrText>
      </w:r>
      <w:r>
        <w:rPr>
          <w:noProof/>
        </w:rPr>
      </w:r>
      <w:r>
        <w:rPr>
          <w:noProof/>
        </w:rPr>
        <w:fldChar w:fldCharType="separate"/>
      </w:r>
      <w:r>
        <w:rPr>
          <w:noProof/>
        </w:rPr>
        <w:t>22</w:t>
      </w:r>
      <w:r>
        <w:rPr>
          <w:noProof/>
        </w:rPr>
        <w:fldChar w:fldCharType="end"/>
      </w:r>
    </w:p>
    <w:p w14:paraId="39561C1C" w14:textId="0C6AD447"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Most other countries have moved air traffic control out of government, and it works fine</w:t>
      </w:r>
      <w:r>
        <w:rPr>
          <w:noProof/>
        </w:rPr>
        <w:tab/>
      </w:r>
      <w:r>
        <w:rPr>
          <w:noProof/>
        </w:rPr>
        <w:fldChar w:fldCharType="begin"/>
      </w:r>
      <w:r>
        <w:rPr>
          <w:noProof/>
        </w:rPr>
        <w:instrText xml:space="preserve"> PAGEREF _Toc141462319 \h </w:instrText>
      </w:r>
      <w:r>
        <w:rPr>
          <w:noProof/>
        </w:rPr>
      </w:r>
      <w:r>
        <w:rPr>
          <w:noProof/>
        </w:rPr>
        <w:fldChar w:fldCharType="separate"/>
      </w:r>
      <w:r>
        <w:rPr>
          <w:noProof/>
        </w:rPr>
        <w:t>23</w:t>
      </w:r>
      <w:r>
        <w:rPr>
          <w:noProof/>
        </w:rPr>
        <w:fldChar w:fldCharType="end"/>
      </w:r>
    </w:p>
    <w:p w14:paraId="37812D4C" w14:textId="6D070424"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Nav Canada operates without government subsidies</w:t>
      </w:r>
      <w:r>
        <w:rPr>
          <w:noProof/>
        </w:rPr>
        <w:tab/>
      </w:r>
      <w:r>
        <w:rPr>
          <w:noProof/>
        </w:rPr>
        <w:fldChar w:fldCharType="begin"/>
      </w:r>
      <w:r>
        <w:rPr>
          <w:noProof/>
        </w:rPr>
        <w:instrText xml:space="preserve"> PAGEREF _Toc141462320 \h </w:instrText>
      </w:r>
      <w:r>
        <w:rPr>
          <w:noProof/>
        </w:rPr>
      </w:r>
      <w:r>
        <w:rPr>
          <w:noProof/>
        </w:rPr>
        <w:fldChar w:fldCharType="separate"/>
      </w:r>
      <w:r>
        <w:rPr>
          <w:noProof/>
        </w:rPr>
        <w:t>23</w:t>
      </w:r>
      <w:r>
        <w:rPr>
          <w:noProof/>
        </w:rPr>
        <w:fldChar w:fldCharType="end"/>
      </w:r>
    </w:p>
    <w:p w14:paraId="71B38F41" w14:textId="3EAA4290" w:rsidR="001E6AA6" w:rsidRDefault="001E6AA6">
      <w:pPr>
        <w:pStyle w:val="TOC2"/>
        <w:rPr>
          <w:rFonts w:asciiTheme="minorHAnsi" w:eastAsiaTheme="minorEastAsia" w:hAnsiTheme="minorHAnsi" w:cstheme="minorBidi"/>
          <w:noProof/>
          <w:kern w:val="2"/>
          <w:sz w:val="22"/>
          <w:szCs w:val="22"/>
          <w14:ligatures w14:val="standardContextual"/>
        </w:rPr>
      </w:pPr>
      <w:r>
        <w:rPr>
          <w:noProof/>
        </w:rPr>
        <w:t>7.  Privatized is better than government</w:t>
      </w:r>
      <w:r>
        <w:rPr>
          <w:noProof/>
        </w:rPr>
        <w:tab/>
      </w:r>
      <w:r>
        <w:rPr>
          <w:noProof/>
        </w:rPr>
        <w:fldChar w:fldCharType="begin"/>
      </w:r>
      <w:r>
        <w:rPr>
          <w:noProof/>
        </w:rPr>
        <w:instrText xml:space="preserve"> PAGEREF _Toc141462321 \h </w:instrText>
      </w:r>
      <w:r>
        <w:rPr>
          <w:noProof/>
        </w:rPr>
      </w:r>
      <w:r>
        <w:rPr>
          <w:noProof/>
        </w:rPr>
        <w:fldChar w:fldCharType="separate"/>
      </w:r>
      <w:r>
        <w:rPr>
          <w:noProof/>
        </w:rPr>
        <w:t>24</w:t>
      </w:r>
      <w:r>
        <w:rPr>
          <w:noProof/>
        </w:rPr>
        <w:fldChar w:fldCharType="end"/>
      </w:r>
    </w:p>
    <w:p w14:paraId="108B97DE" w14:textId="6B8EEB5C"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Example: Southwest Airlines mismanagement versus Government mismanagement</w:t>
      </w:r>
      <w:r>
        <w:rPr>
          <w:noProof/>
        </w:rPr>
        <w:tab/>
      </w:r>
      <w:r>
        <w:rPr>
          <w:noProof/>
        </w:rPr>
        <w:fldChar w:fldCharType="begin"/>
      </w:r>
      <w:r>
        <w:rPr>
          <w:noProof/>
        </w:rPr>
        <w:instrText xml:space="preserve"> PAGEREF _Toc141462322 \h </w:instrText>
      </w:r>
      <w:r>
        <w:rPr>
          <w:noProof/>
        </w:rPr>
      </w:r>
      <w:r>
        <w:rPr>
          <w:noProof/>
        </w:rPr>
        <w:fldChar w:fldCharType="separate"/>
      </w:r>
      <w:r>
        <w:rPr>
          <w:noProof/>
        </w:rPr>
        <w:t>24</w:t>
      </w:r>
      <w:r>
        <w:rPr>
          <w:noProof/>
        </w:rPr>
        <w:fldChar w:fldCharType="end"/>
      </w:r>
    </w:p>
    <w:p w14:paraId="564DDED0" w14:textId="1F6E05D0" w:rsidR="001E6AA6" w:rsidRDefault="001E6AA6">
      <w:pPr>
        <w:pStyle w:val="TOC2"/>
        <w:rPr>
          <w:rFonts w:asciiTheme="minorHAnsi" w:eastAsiaTheme="minorEastAsia" w:hAnsiTheme="minorHAnsi" w:cstheme="minorBidi"/>
          <w:noProof/>
          <w:kern w:val="2"/>
          <w:sz w:val="22"/>
          <w:szCs w:val="22"/>
          <w14:ligatures w14:val="standardContextual"/>
        </w:rPr>
      </w:pPr>
      <w:r>
        <w:rPr>
          <w:noProof/>
        </w:rPr>
        <w:t>DISADVANTAGE RESPONSES</w:t>
      </w:r>
      <w:r>
        <w:rPr>
          <w:noProof/>
        </w:rPr>
        <w:tab/>
      </w:r>
      <w:r>
        <w:rPr>
          <w:noProof/>
        </w:rPr>
        <w:fldChar w:fldCharType="begin"/>
      </w:r>
      <w:r>
        <w:rPr>
          <w:noProof/>
        </w:rPr>
        <w:instrText xml:space="preserve"> PAGEREF _Toc141462323 \h </w:instrText>
      </w:r>
      <w:r>
        <w:rPr>
          <w:noProof/>
        </w:rPr>
      </w:r>
      <w:r>
        <w:rPr>
          <w:noProof/>
        </w:rPr>
        <w:fldChar w:fldCharType="separate"/>
      </w:r>
      <w:r>
        <w:rPr>
          <w:noProof/>
        </w:rPr>
        <w:t>24</w:t>
      </w:r>
      <w:r>
        <w:rPr>
          <w:noProof/>
        </w:rPr>
        <w:fldChar w:fldCharType="end"/>
      </w:r>
    </w:p>
    <w:p w14:paraId="0469B020" w14:textId="76B73252" w:rsidR="001E6AA6" w:rsidRDefault="001E6AA6">
      <w:pPr>
        <w:pStyle w:val="TOC2"/>
        <w:rPr>
          <w:rFonts w:asciiTheme="minorHAnsi" w:eastAsiaTheme="minorEastAsia" w:hAnsiTheme="minorHAnsi" w:cstheme="minorBidi"/>
          <w:noProof/>
          <w:kern w:val="2"/>
          <w:sz w:val="22"/>
          <w:szCs w:val="22"/>
          <w14:ligatures w14:val="standardContextual"/>
        </w:rPr>
      </w:pPr>
      <w:r>
        <w:rPr>
          <w:noProof/>
        </w:rPr>
        <w:t>1. A/T "Unconstitutionality - Non-Delegation Violation - Private entity charging fees and making regulations on behalf of Congress"</w:t>
      </w:r>
      <w:r>
        <w:rPr>
          <w:noProof/>
        </w:rPr>
        <w:tab/>
      </w:r>
      <w:r>
        <w:rPr>
          <w:noProof/>
        </w:rPr>
        <w:fldChar w:fldCharType="begin"/>
      </w:r>
      <w:r>
        <w:rPr>
          <w:noProof/>
        </w:rPr>
        <w:instrText xml:space="preserve"> PAGEREF _Toc141462324 \h </w:instrText>
      </w:r>
      <w:r>
        <w:rPr>
          <w:noProof/>
        </w:rPr>
      </w:r>
      <w:r>
        <w:rPr>
          <w:noProof/>
        </w:rPr>
        <w:fldChar w:fldCharType="separate"/>
      </w:r>
      <w:r>
        <w:rPr>
          <w:noProof/>
        </w:rPr>
        <w:t>24</w:t>
      </w:r>
      <w:r>
        <w:rPr>
          <w:noProof/>
        </w:rPr>
        <w:fldChar w:fldCharType="end"/>
      </w:r>
    </w:p>
    <w:p w14:paraId="659677F1" w14:textId="5A503A0B"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Wouldn't violate because: 1) Just applying rules, not making them 2) No enforcement power. 3) All fee assessments are appealable to the DOT</w:t>
      </w:r>
      <w:r>
        <w:rPr>
          <w:noProof/>
        </w:rPr>
        <w:tab/>
      </w:r>
      <w:r>
        <w:rPr>
          <w:noProof/>
        </w:rPr>
        <w:fldChar w:fldCharType="begin"/>
      </w:r>
      <w:r>
        <w:rPr>
          <w:noProof/>
        </w:rPr>
        <w:instrText xml:space="preserve"> PAGEREF _Toc141462325 \h </w:instrText>
      </w:r>
      <w:r>
        <w:rPr>
          <w:noProof/>
        </w:rPr>
      </w:r>
      <w:r>
        <w:rPr>
          <w:noProof/>
        </w:rPr>
        <w:fldChar w:fldCharType="separate"/>
      </w:r>
      <w:r>
        <w:rPr>
          <w:noProof/>
        </w:rPr>
        <w:t>24</w:t>
      </w:r>
      <w:r>
        <w:rPr>
          <w:noProof/>
        </w:rPr>
        <w:fldChar w:fldCharType="end"/>
      </w:r>
    </w:p>
    <w:p w14:paraId="58843ADB" w14:textId="313FF938"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A/T "Congressional Research Service memo says it's unconstitutional" - They misunderstood the plan</w:t>
      </w:r>
      <w:r>
        <w:rPr>
          <w:noProof/>
        </w:rPr>
        <w:tab/>
      </w:r>
      <w:r>
        <w:rPr>
          <w:noProof/>
        </w:rPr>
        <w:fldChar w:fldCharType="begin"/>
      </w:r>
      <w:r>
        <w:rPr>
          <w:noProof/>
        </w:rPr>
        <w:instrText xml:space="preserve"> PAGEREF _Toc141462326 \h </w:instrText>
      </w:r>
      <w:r>
        <w:rPr>
          <w:noProof/>
        </w:rPr>
      </w:r>
      <w:r>
        <w:rPr>
          <w:noProof/>
        </w:rPr>
        <w:fldChar w:fldCharType="separate"/>
      </w:r>
      <w:r>
        <w:rPr>
          <w:noProof/>
        </w:rPr>
        <w:t>25</w:t>
      </w:r>
      <w:r>
        <w:rPr>
          <w:noProof/>
        </w:rPr>
        <w:fldChar w:fldCharType="end"/>
      </w:r>
    </w:p>
    <w:p w14:paraId="63D2C962" w14:textId="70FD5DBD" w:rsidR="001E6AA6" w:rsidRDefault="001E6AA6">
      <w:pPr>
        <w:pStyle w:val="TOC2"/>
        <w:rPr>
          <w:rFonts w:asciiTheme="minorHAnsi" w:eastAsiaTheme="minorEastAsia" w:hAnsiTheme="minorHAnsi" w:cstheme="minorBidi"/>
          <w:noProof/>
          <w:kern w:val="2"/>
          <w:sz w:val="22"/>
          <w:szCs w:val="22"/>
          <w14:ligatures w14:val="standardContextual"/>
        </w:rPr>
      </w:pPr>
      <w:r>
        <w:rPr>
          <w:noProof/>
        </w:rPr>
        <w:t>2.  A/T “Oversight/Safety”</w:t>
      </w:r>
      <w:r>
        <w:rPr>
          <w:noProof/>
        </w:rPr>
        <w:tab/>
      </w:r>
      <w:r>
        <w:rPr>
          <w:noProof/>
        </w:rPr>
        <w:fldChar w:fldCharType="begin"/>
      </w:r>
      <w:r>
        <w:rPr>
          <w:noProof/>
        </w:rPr>
        <w:instrText xml:space="preserve"> PAGEREF _Toc141462327 \h </w:instrText>
      </w:r>
      <w:r>
        <w:rPr>
          <w:noProof/>
        </w:rPr>
      </w:r>
      <w:r>
        <w:rPr>
          <w:noProof/>
        </w:rPr>
        <w:fldChar w:fldCharType="separate"/>
      </w:r>
      <w:r>
        <w:rPr>
          <w:noProof/>
        </w:rPr>
        <w:t>25</w:t>
      </w:r>
      <w:r>
        <w:rPr>
          <w:noProof/>
        </w:rPr>
        <w:fldChar w:fldCharType="end"/>
      </w:r>
    </w:p>
    <w:p w14:paraId="2884AF09" w14:textId="7513B91B"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A/T “Removing government oversight” – Not so, and anyone who says it is misleading. FAA authority would continue</w:t>
      </w:r>
      <w:r>
        <w:rPr>
          <w:noProof/>
        </w:rPr>
        <w:tab/>
      </w:r>
      <w:r>
        <w:rPr>
          <w:noProof/>
        </w:rPr>
        <w:fldChar w:fldCharType="begin"/>
      </w:r>
      <w:r>
        <w:rPr>
          <w:noProof/>
        </w:rPr>
        <w:instrText xml:space="preserve"> PAGEREF _Toc141462328 \h </w:instrText>
      </w:r>
      <w:r>
        <w:rPr>
          <w:noProof/>
        </w:rPr>
      </w:r>
      <w:r>
        <w:rPr>
          <w:noProof/>
        </w:rPr>
        <w:fldChar w:fldCharType="separate"/>
      </w:r>
      <w:r>
        <w:rPr>
          <w:noProof/>
        </w:rPr>
        <w:t>25</w:t>
      </w:r>
      <w:r>
        <w:rPr>
          <w:noProof/>
        </w:rPr>
        <w:fldChar w:fldCharType="end"/>
      </w:r>
    </w:p>
    <w:p w14:paraId="053BBE78" w14:textId="1B655902"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A/T “Losing oversight of safety” – FAA would still be in charge of safety and must approve all changes</w:t>
      </w:r>
      <w:r>
        <w:rPr>
          <w:noProof/>
        </w:rPr>
        <w:tab/>
      </w:r>
      <w:r>
        <w:rPr>
          <w:noProof/>
        </w:rPr>
        <w:fldChar w:fldCharType="begin"/>
      </w:r>
      <w:r>
        <w:rPr>
          <w:noProof/>
        </w:rPr>
        <w:instrText xml:space="preserve"> PAGEREF _Toc141462329 \h </w:instrText>
      </w:r>
      <w:r>
        <w:rPr>
          <w:noProof/>
        </w:rPr>
      </w:r>
      <w:r>
        <w:rPr>
          <w:noProof/>
        </w:rPr>
        <w:fldChar w:fldCharType="separate"/>
      </w:r>
      <w:r>
        <w:rPr>
          <w:noProof/>
        </w:rPr>
        <w:t>26</w:t>
      </w:r>
      <w:r>
        <w:rPr>
          <w:noProof/>
        </w:rPr>
        <w:fldChar w:fldCharType="end"/>
      </w:r>
    </w:p>
    <w:p w14:paraId="6006BF09" w14:textId="314C1334"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A/T “New taxes and fees” – Non-unique. That’s how Status Quo ATC is funded already</w:t>
      </w:r>
      <w:r>
        <w:rPr>
          <w:noProof/>
        </w:rPr>
        <w:tab/>
      </w:r>
      <w:r>
        <w:rPr>
          <w:noProof/>
        </w:rPr>
        <w:fldChar w:fldCharType="begin"/>
      </w:r>
      <w:r>
        <w:rPr>
          <w:noProof/>
        </w:rPr>
        <w:instrText xml:space="preserve"> PAGEREF _Toc141462330 \h </w:instrText>
      </w:r>
      <w:r>
        <w:rPr>
          <w:noProof/>
        </w:rPr>
      </w:r>
      <w:r>
        <w:rPr>
          <w:noProof/>
        </w:rPr>
        <w:fldChar w:fldCharType="separate"/>
      </w:r>
      <w:r>
        <w:rPr>
          <w:noProof/>
        </w:rPr>
        <w:t>26</w:t>
      </w:r>
      <w:r>
        <w:rPr>
          <w:noProof/>
        </w:rPr>
        <w:fldChar w:fldCharType="end"/>
      </w:r>
    </w:p>
    <w:p w14:paraId="7DDB9402" w14:textId="1AE16327"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A/T “Existing FAA workers lose jobs” – They wouldn’t, but even if they did, it would be a good thing</w:t>
      </w:r>
      <w:r>
        <w:rPr>
          <w:noProof/>
        </w:rPr>
        <w:tab/>
      </w:r>
      <w:r>
        <w:rPr>
          <w:noProof/>
        </w:rPr>
        <w:fldChar w:fldCharType="begin"/>
      </w:r>
      <w:r>
        <w:rPr>
          <w:noProof/>
        </w:rPr>
        <w:instrText xml:space="preserve"> PAGEREF _Toc141462331 \h </w:instrText>
      </w:r>
      <w:r>
        <w:rPr>
          <w:noProof/>
        </w:rPr>
      </w:r>
      <w:r>
        <w:rPr>
          <w:noProof/>
        </w:rPr>
        <w:fldChar w:fldCharType="separate"/>
      </w:r>
      <w:r>
        <w:rPr>
          <w:noProof/>
        </w:rPr>
        <w:t>26</w:t>
      </w:r>
      <w:r>
        <w:rPr>
          <w:noProof/>
        </w:rPr>
        <w:fldChar w:fldCharType="end"/>
      </w:r>
    </w:p>
    <w:p w14:paraId="6BCA0576" w14:textId="7368F3A8"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A/T “Airlines takeover the governing board” – Can’t happen under Canadian model</w:t>
      </w:r>
      <w:r>
        <w:rPr>
          <w:noProof/>
        </w:rPr>
        <w:tab/>
      </w:r>
      <w:r>
        <w:rPr>
          <w:noProof/>
        </w:rPr>
        <w:fldChar w:fldCharType="begin"/>
      </w:r>
      <w:r>
        <w:rPr>
          <w:noProof/>
        </w:rPr>
        <w:instrText xml:space="preserve"> PAGEREF _Toc141462332 \h </w:instrText>
      </w:r>
      <w:r>
        <w:rPr>
          <w:noProof/>
        </w:rPr>
      </w:r>
      <w:r>
        <w:rPr>
          <w:noProof/>
        </w:rPr>
        <w:fldChar w:fldCharType="separate"/>
      </w:r>
      <w:r>
        <w:rPr>
          <w:noProof/>
        </w:rPr>
        <w:t>27</w:t>
      </w:r>
      <w:r>
        <w:rPr>
          <w:noProof/>
        </w:rPr>
        <w:fldChar w:fldCharType="end"/>
      </w:r>
    </w:p>
    <w:p w14:paraId="40408012" w14:textId="134AA9C3"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Canada model shows how governing board is balanced, not taken over by airlines</w:t>
      </w:r>
      <w:r>
        <w:rPr>
          <w:noProof/>
        </w:rPr>
        <w:tab/>
      </w:r>
      <w:r>
        <w:rPr>
          <w:noProof/>
        </w:rPr>
        <w:fldChar w:fldCharType="begin"/>
      </w:r>
      <w:r>
        <w:rPr>
          <w:noProof/>
        </w:rPr>
        <w:instrText xml:space="preserve"> PAGEREF _Toc141462333 \h </w:instrText>
      </w:r>
      <w:r>
        <w:rPr>
          <w:noProof/>
        </w:rPr>
      </w:r>
      <w:r>
        <w:rPr>
          <w:noProof/>
        </w:rPr>
        <w:fldChar w:fldCharType="separate"/>
      </w:r>
      <w:r>
        <w:rPr>
          <w:noProof/>
        </w:rPr>
        <w:t>27</w:t>
      </w:r>
      <w:r>
        <w:rPr>
          <w:noProof/>
        </w:rPr>
        <w:fldChar w:fldCharType="end"/>
      </w:r>
    </w:p>
    <w:p w14:paraId="057E044A" w14:textId="7D9ABBB3"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A/T “Small airports will be neglected” – Non-unique. Status quo small airports are already neglected</w:t>
      </w:r>
      <w:r>
        <w:rPr>
          <w:noProof/>
        </w:rPr>
        <w:tab/>
      </w:r>
      <w:r>
        <w:rPr>
          <w:noProof/>
        </w:rPr>
        <w:fldChar w:fldCharType="begin"/>
      </w:r>
      <w:r>
        <w:rPr>
          <w:noProof/>
        </w:rPr>
        <w:instrText xml:space="preserve"> PAGEREF _Toc141462334 \h </w:instrText>
      </w:r>
      <w:r>
        <w:rPr>
          <w:noProof/>
        </w:rPr>
      </w:r>
      <w:r>
        <w:rPr>
          <w:noProof/>
        </w:rPr>
        <w:fldChar w:fldCharType="separate"/>
      </w:r>
      <w:r>
        <w:rPr>
          <w:noProof/>
        </w:rPr>
        <w:t>27</w:t>
      </w:r>
      <w:r>
        <w:rPr>
          <w:noProof/>
        </w:rPr>
        <w:fldChar w:fldCharType="end"/>
      </w:r>
    </w:p>
    <w:p w14:paraId="4E7744E0" w14:textId="446C94FC"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A/T “Civil – Military cooperation problems” – All 60 countries with private ATC are working just fine</w:t>
      </w:r>
      <w:r>
        <w:rPr>
          <w:noProof/>
        </w:rPr>
        <w:tab/>
      </w:r>
      <w:r>
        <w:rPr>
          <w:noProof/>
        </w:rPr>
        <w:fldChar w:fldCharType="begin"/>
      </w:r>
      <w:r>
        <w:rPr>
          <w:noProof/>
        </w:rPr>
        <w:instrText xml:space="preserve"> PAGEREF _Toc141462335 \h </w:instrText>
      </w:r>
      <w:r>
        <w:rPr>
          <w:noProof/>
        </w:rPr>
      </w:r>
      <w:r>
        <w:rPr>
          <w:noProof/>
        </w:rPr>
        <w:fldChar w:fldCharType="separate"/>
      </w:r>
      <w:r>
        <w:rPr>
          <w:noProof/>
        </w:rPr>
        <w:t>28</w:t>
      </w:r>
      <w:r>
        <w:rPr>
          <w:noProof/>
        </w:rPr>
        <w:fldChar w:fldCharType="end"/>
      </w:r>
    </w:p>
    <w:p w14:paraId="509A35D7" w14:textId="6D6962D0" w:rsidR="001E6AA6" w:rsidRDefault="001E6AA6">
      <w:pPr>
        <w:pStyle w:val="TOC3"/>
        <w:rPr>
          <w:rFonts w:asciiTheme="minorHAnsi" w:eastAsiaTheme="minorEastAsia" w:hAnsiTheme="minorHAnsi" w:cstheme="minorBidi"/>
          <w:noProof/>
          <w:kern w:val="2"/>
          <w:sz w:val="22"/>
          <w:szCs w:val="22"/>
          <w14:ligatures w14:val="standardContextual"/>
        </w:rPr>
      </w:pPr>
      <w:r>
        <w:rPr>
          <w:noProof/>
        </w:rPr>
        <w:t>Congressional Budget Office admitted their estimates are based on bogus assumptions</w:t>
      </w:r>
      <w:r>
        <w:rPr>
          <w:noProof/>
        </w:rPr>
        <w:tab/>
      </w:r>
      <w:r>
        <w:rPr>
          <w:noProof/>
        </w:rPr>
        <w:fldChar w:fldCharType="begin"/>
      </w:r>
      <w:r>
        <w:rPr>
          <w:noProof/>
        </w:rPr>
        <w:instrText xml:space="preserve"> PAGEREF _Toc141462336 \h </w:instrText>
      </w:r>
      <w:r>
        <w:rPr>
          <w:noProof/>
        </w:rPr>
      </w:r>
      <w:r>
        <w:rPr>
          <w:noProof/>
        </w:rPr>
        <w:fldChar w:fldCharType="separate"/>
      </w:r>
      <w:r>
        <w:rPr>
          <w:noProof/>
        </w:rPr>
        <w:t>28</w:t>
      </w:r>
      <w:r>
        <w:rPr>
          <w:noProof/>
        </w:rPr>
        <w:fldChar w:fldCharType="end"/>
      </w:r>
    </w:p>
    <w:p w14:paraId="6AC89C57" w14:textId="47106B99" w:rsidR="00C42572" w:rsidRPr="00420B2E" w:rsidRDefault="00DA2F2D" w:rsidP="00C42572">
      <w:pPr>
        <w:pStyle w:val="Footer"/>
        <w:spacing w:after="240"/>
      </w:pPr>
      <w:r>
        <w:fldChar w:fldCharType="end"/>
      </w:r>
      <w:bookmarkStart w:id="0" w:name="_Hlk40428149"/>
    </w:p>
    <w:p w14:paraId="25DC8C70" w14:textId="77777777" w:rsidR="00C42572" w:rsidRPr="00420B2E" w:rsidRDefault="00C42572">
      <w:pPr>
        <w:rPr>
          <w:b/>
          <w:bCs/>
          <w:smallCaps/>
        </w:rPr>
      </w:pPr>
      <w:r w:rsidRPr="00420B2E">
        <w:br w:type="page"/>
      </w:r>
    </w:p>
    <w:bookmarkEnd w:id="0"/>
    <w:p w14:paraId="0F174167" w14:textId="366E433C" w:rsidR="00FD10E8" w:rsidRDefault="00732F85" w:rsidP="00721A0A">
      <w:pPr>
        <w:pStyle w:val="Title"/>
        <w:rPr>
          <w:sz w:val="20"/>
          <w:szCs w:val="20"/>
        </w:rPr>
      </w:pPr>
      <w:r>
        <w:lastRenderedPageBreak/>
        <w:t xml:space="preserve">Earthbound Misfit:  The Case for </w:t>
      </w:r>
      <w:r w:rsidR="00721A0A">
        <w:t>Privatiz</w:t>
      </w:r>
      <w:r>
        <w:t>ing</w:t>
      </w:r>
      <w:r w:rsidR="00721A0A">
        <w:t xml:space="preserve"> Air Traffic Control</w:t>
      </w:r>
      <w:bookmarkStart w:id="1" w:name="_Toc516665356"/>
      <w:bookmarkStart w:id="2" w:name="_Toc20662249"/>
      <w:bookmarkStart w:id="3" w:name="_Toc76903079"/>
      <w:bookmarkStart w:id="4" w:name="_Toc516665357"/>
    </w:p>
    <w:p w14:paraId="6E3375EF" w14:textId="77777777" w:rsidR="00EA23B1" w:rsidRPr="00EA23B1" w:rsidRDefault="00EA23B1" w:rsidP="00EA23B1">
      <w:pPr>
        <w:pStyle w:val="Constructive"/>
      </w:pPr>
      <w:r w:rsidRPr="00EA23B1">
        <w:t>The U.S. Air Traffic Control, or ATC, system is obsolete and inefficient, while Canada’s system runs more efficiently with better technology at lower cost. Please join us as we affirm that The United States Federal Government should significantly reform its domestic transportation policy implemented by the Department of Transportation (DOT).</w:t>
      </w:r>
    </w:p>
    <w:p w14:paraId="03550B38" w14:textId="77777777" w:rsidR="00EA23B1" w:rsidRDefault="00EA23B1" w:rsidP="00EA23B1">
      <w:pPr>
        <w:pStyle w:val="Contention1"/>
        <w:spacing w:after="120"/>
        <w:outlineLvl w:val="0"/>
      </w:pPr>
      <w:bookmarkStart w:id="5" w:name="_Toc104582361"/>
      <w:bookmarkStart w:id="6" w:name="_Toc141381398"/>
      <w:bookmarkStart w:id="7" w:name="_Toc141462234"/>
      <w:r>
        <w:t>OBSERVATION 1.  DEFINITIONS</w:t>
      </w:r>
      <w:bookmarkEnd w:id="5"/>
      <w:bookmarkEnd w:id="6"/>
      <w:bookmarkEnd w:id="7"/>
    </w:p>
    <w:p w14:paraId="709C22A8" w14:textId="77777777" w:rsidR="00EA23B1" w:rsidRDefault="00EA23B1" w:rsidP="00EA23B1">
      <w:pPr>
        <w:pStyle w:val="Contention2"/>
      </w:pPr>
      <w:bookmarkStart w:id="8" w:name="_Toc104582363"/>
      <w:bookmarkStart w:id="9" w:name="_Toc141381399"/>
      <w:bookmarkStart w:id="10" w:name="_Toc141462235"/>
      <w:r>
        <w:t>Policy</w:t>
      </w:r>
      <w:bookmarkEnd w:id="8"/>
      <w:bookmarkEnd w:id="9"/>
      <w:bookmarkEnd w:id="10"/>
    </w:p>
    <w:p w14:paraId="30EA7388" w14:textId="77777777" w:rsidR="00EA23B1" w:rsidRDefault="00EA23B1" w:rsidP="00EA23B1">
      <w:pPr>
        <w:pStyle w:val="Citation3"/>
      </w:pPr>
      <w:r>
        <w:rPr>
          <w:u w:val="single"/>
        </w:rPr>
        <w:t>Merriam Webster Online Dictionary copyright 2022</w:t>
      </w:r>
      <w:r w:rsidRPr="00E92115">
        <w:t xml:space="preserve">. </w:t>
      </w:r>
      <w:hyperlink r:id="rId8" w:history="1">
        <w:r w:rsidRPr="00E92115">
          <w:t>https://www.merriam-webster.com/dictionary/policy</w:t>
        </w:r>
      </w:hyperlink>
      <w:r w:rsidRPr="00E92115">
        <w:t xml:space="preserve"> (accessed 10 May 2022)</w:t>
      </w:r>
    </w:p>
    <w:p w14:paraId="2D5EF390" w14:textId="77777777" w:rsidR="00EA23B1" w:rsidRDefault="00EA23B1" w:rsidP="00EA23B1">
      <w:pPr>
        <w:pStyle w:val="Evidence"/>
        <w:rPr>
          <w:shd w:val="clear" w:color="auto" w:fill="FFFFFF"/>
        </w:rPr>
      </w:pPr>
      <w:r>
        <w:rPr>
          <w:shd w:val="clear" w:color="auto" w:fill="FFFFFF"/>
        </w:rPr>
        <w:t>a high-level overall plan embracing the general goals and acceptable procedures especially of a governmental body</w:t>
      </w:r>
    </w:p>
    <w:p w14:paraId="2EB295E8" w14:textId="77777777" w:rsidR="00EA23B1" w:rsidRDefault="00EA23B1" w:rsidP="00EA23B1">
      <w:pPr>
        <w:pStyle w:val="Evidence"/>
        <w:rPr>
          <w:shd w:val="clear" w:color="auto" w:fill="FFFFFF"/>
        </w:rPr>
      </w:pPr>
    </w:p>
    <w:p w14:paraId="142DC0C6" w14:textId="77777777" w:rsidR="00EA23B1" w:rsidRDefault="00EA23B1" w:rsidP="00EA23B1">
      <w:pPr>
        <w:pStyle w:val="Contention2"/>
        <w:rPr>
          <w:shd w:val="clear" w:color="auto" w:fill="FFFFFF"/>
        </w:rPr>
      </w:pPr>
      <w:bookmarkStart w:id="11" w:name="_Toc141381400"/>
      <w:bookmarkStart w:id="12" w:name="_Toc141462236"/>
      <w:r>
        <w:rPr>
          <w:shd w:val="clear" w:color="auto" w:fill="FFFFFF"/>
        </w:rPr>
        <w:t>Significant</w:t>
      </w:r>
      <w:bookmarkEnd w:id="11"/>
      <w:bookmarkEnd w:id="12"/>
    </w:p>
    <w:p w14:paraId="3A491717" w14:textId="77777777" w:rsidR="00EA23B1" w:rsidRDefault="00EA23B1" w:rsidP="00EA23B1">
      <w:pPr>
        <w:pStyle w:val="Citation3"/>
        <w:rPr>
          <w:shd w:val="clear" w:color="auto" w:fill="FFFFFF"/>
        </w:rPr>
      </w:pPr>
      <w:r w:rsidRPr="00E92115">
        <w:rPr>
          <w:u w:val="single"/>
          <w:shd w:val="clear" w:color="auto" w:fill="FFFFFF"/>
        </w:rPr>
        <w:t>Merriam Webster Online Dict. copyright 2023</w:t>
      </w:r>
      <w:r>
        <w:rPr>
          <w:shd w:val="clear" w:color="auto" w:fill="FFFFFF"/>
        </w:rPr>
        <w:t xml:space="preserve"> </w:t>
      </w:r>
      <w:r w:rsidRPr="00E92115">
        <w:rPr>
          <w:shd w:val="clear" w:color="auto" w:fill="FFFFFF"/>
        </w:rPr>
        <w:t>https://www.merriam-webster.com/dictionary/significant</w:t>
      </w:r>
      <w:r>
        <w:rPr>
          <w:shd w:val="clear" w:color="auto" w:fill="FFFFFF"/>
        </w:rPr>
        <w:t xml:space="preserve"> (accessed 30 June 2023)</w:t>
      </w:r>
    </w:p>
    <w:p w14:paraId="210798CF" w14:textId="77777777" w:rsidR="00EA23B1" w:rsidRPr="00E92115" w:rsidRDefault="00EA23B1" w:rsidP="00EA23B1">
      <w:pPr>
        <w:pStyle w:val="Evidence"/>
      </w:pPr>
      <w:r w:rsidRPr="00E92115">
        <w:t>having or likely to have </w:t>
      </w:r>
      <w:hyperlink r:id="rId9" w:anchor="h1" w:history="1">
        <w:r w:rsidRPr="00E92115">
          <w:rPr>
            <w:rStyle w:val="Hyperlink"/>
            <w:color w:val="000000"/>
            <w:u w:val="none"/>
          </w:rPr>
          <w:t>influence</w:t>
        </w:r>
      </w:hyperlink>
      <w:r w:rsidRPr="00E92115">
        <w:t> or effect </w:t>
      </w:r>
      <w:r w:rsidRPr="00E92115">
        <w:rPr>
          <w:rStyle w:val="Strong"/>
          <w:b w:val="0"/>
          <w:bCs/>
        </w:rPr>
        <w:t>: </w:t>
      </w:r>
      <w:hyperlink r:id="rId10" w:history="1">
        <w:r w:rsidRPr="00E92115">
          <w:rPr>
            <w:rStyle w:val="text-uppercase"/>
          </w:rPr>
          <w:t>IMPORTANT</w:t>
        </w:r>
      </w:hyperlink>
    </w:p>
    <w:p w14:paraId="3B7E13AB" w14:textId="77777777" w:rsidR="00EA23B1" w:rsidRDefault="00EA23B1" w:rsidP="00EA23B1">
      <w:pPr>
        <w:pStyle w:val="Evidence"/>
        <w:rPr>
          <w:shd w:val="clear" w:color="auto" w:fill="FFFFFF"/>
        </w:rPr>
      </w:pPr>
    </w:p>
    <w:p w14:paraId="6EC5521F" w14:textId="67231C5C" w:rsidR="00EA23B1" w:rsidRDefault="000C59B2" w:rsidP="000C59B2">
      <w:pPr>
        <w:pStyle w:val="Contention2"/>
      </w:pPr>
      <w:bookmarkStart w:id="13" w:name="_Toc141462237"/>
      <w:r>
        <w:t>FAA</w:t>
      </w:r>
      <w:bookmarkEnd w:id="13"/>
    </w:p>
    <w:p w14:paraId="1247AEAC" w14:textId="63954C1B" w:rsidR="000C59B2" w:rsidRDefault="000C59B2" w:rsidP="000C59B2">
      <w:pPr>
        <w:pStyle w:val="Citation3"/>
      </w:pPr>
      <w:r w:rsidRPr="000C59B2">
        <w:rPr>
          <w:u w:val="single"/>
        </w:rPr>
        <w:t>The United States Government Manual 2021.</w:t>
      </w:r>
      <w:r>
        <w:t xml:space="preserve"> "Federal Aviation Administration", last updated Oct 2021 (accessed 28 July 2023) </w:t>
      </w:r>
      <w:r w:rsidRPr="000C59B2">
        <w:t>https://www.usgovernmentmanual.gov/Agency?EntityId=ES917jr/Yys=&amp;ParentEId=HIYL2uq+Vqo=&amp;EType=/sbLHImeIYk=</w:t>
      </w:r>
    </w:p>
    <w:p w14:paraId="35522B0F" w14:textId="745AD88C" w:rsidR="000C59B2" w:rsidRDefault="000C59B2" w:rsidP="00362361">
      <w:pPr>
        <w:pStyle w:val="Evidence"/>
      </w:pPr>
      <w:r>
        <w:rPr>
          <w:noProof/>
        </w:rPr>
        <w:drawing>
          <wp:inline distT="0" distB="0" distL="0" distR="0" wp14:anchorId="12FD5FBC" wp14:editId="0C675CAC">
            <wp:extent cx="5943600" cy="640080"/>
            <wp:effectExtent l="0" t="0" r="0" b="7620"/>
            <wp:docPr id="46812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640080"/>
                    </a:xfrm>
                    <a:prstGeom prst="rect">
                      <a:avLst/>
                    </a:prstGeom>
                    <a:noFill/>
                    <a:ln>
                      <a:noFill/>
                    </a:ln>
                  </pic:spPr>
                </pic:pic>
              </a:graphicData>
            </a:graphic>
          </wp:inline>
        </w:drawing>
      </w:r>
    </w:p>
    <w:p w14:paraId="7542C47A" w14:textId="77777777" w:rsidR="003E2A6E" w:rsidRDefault="003E2A6E" w:rsidP="00EA23B1">
      <w:pPr>
        <w:pStyle w:val="Evidence"/>
      </w:pPr>
    </w:p>
    <w:p w14:paraId="22EC68A6" w14:textId="44BF032D" w:rsidR="00EA23B1" w:rsidRDefault="00EA23B1" w:rsidP="00EA23B1">
      <w:pPr>
        <w:pStyle w:val="Contention1"/>
      </w:pPr>
      <w:bookmarkStart w:id="14" w:name="_Toc141381401"/>
      <w:bookmarkStart w:id="15" w:name="_Toc104582364"/>
      <w:bookmarkStart w:id="16" w:name="_Toc76903067"/>
      <w:bookmarkStart w:id="17" w:name="_Toc141462238"/>
      <w:r>
        <w:t>OBSERVATION 2. INHERENCY, or the conditions of the Status Quo.</w:t>
      </w:r>
      <w:bookmarkEnd w:id="14"/>
      <w:r>
        <w:t xml:space="preserve">  </w:t>
      </w:r>
      <w:bookmarkEnd w:id="15"/>
      <w:bookmarkEnd w:id="16"/>
      <w:r w:rsidR="000612BA">
        <w:t>One simple FACT:</w:t>
      </w:r>
      <w:bookmarkEnd w:id="17"/>
    </w:p>
    <w:p w14:paraId="4908EB3D" w14:textId="4825F2C1" w:rsidR="002112A0" w:rsidRDefault="000612BA" w:rsidP="000612BA">
      <w:pPr>
        <w:pStyle w:val="Contention2"/>
      </w:pPr>
      <w:r>
        <w:br/>
      </w:r>
      <w:bookmarkStart w:id="18" w:name="_Toc141462239"/>
      <w:r w:rsidR="00D211F9">
        <w:t>The FAA provides Air-Traffic Control</w:t>
      </w:r>
      <w:bookmarkEnd w:id="18"/>
    </w:p>
    <w:p w14:paraId="02225E1D" w14:textId="11031FDA" w:rsidR="006F72D0" w:rsidRPr="006311DF" w:rsidRDefault="00D211F9" w:rsidP="006F72D0">
      <w:pPr>
        <w:pStyle w:val="Citation3"/>
      </w:pPr>
      <w:r>
        <w:rPr>
          <w:u w:val="single"/>
        </w:rPr>
        <w:t>Dominic Pino,</w:t>
      </w:r>
      <w:r w:rsidR="006F72D0" w:rsidRPr="006311DF">
        <w:rPr>
          <w:u w:val="single"/>
        </w:rPr>
        <w:t xml:space="preserve"> 20</w:t>
      </w:r>
      <w:r w:rsidR="006F72D0">
        <w:rPr>
          <w:u w:val="single"/>
        </w:rPr>
        <w:t>2</w:t>
      </w:r>
      <w:r>
        <w:rPr>
          <w:u w:val="single"/>
        </w:rPr>
        <w:t>3</w:t>
      </w:r>
      <w:r w:rsidR="006F72D0" w:rsidRPr="006311DF">
        <w:t xml:space="preserve"> (</w:t>
      </w:r>
      <w:r w:rsidRPr="00D211F9">
        <w:t xml:space="preserve">Thomas L. Rhodes Fellow at National Review </w:t>
      </w:r>
      <w:r w:rsidRPr="000612BA">
        <w:t>Institute. National Review is an American conservative editorial magazine, focusing on news and commentary pieces on political, social, and cultural affairs.</w:t>
      </w:r>
      <w:r w:rsidR="006F72D0" w:rsidRPr="000612BA">
        <w:t>) “</w:t>
      </w:r>
      <w:r w:rsidRPr="000612BA">
        <w:t>The U.S. Should Privatize Air-Traffic Control</w:t>
      </w:r>
      <w:r w:rsidR="006F72D0" w:rsidRPr="000612BA">
        <w:t xml:space="preserve">”. </w:t>
      </w:r>
      <w:r w:rsidRPr="000612BA">
        <w:t>January</w:t>
      </w:r>
      <w:r w:rsidR="006F72D0" w:rsidRPr="000612BA">
        <w:t xml:space="preserve"> </w:t>
      </w:r>
      <w:r w:rsidRPr="000612BA">
        <w:t>11</w:t>
      </w:r>
      <w:r w:rsidR="006F72D0" w:rsidRPr="000612BA">
        <w:t>, 202</w:t>
      </w:r>
      <w:r w:rsidRPr="000612BA">
        <w:t>3</w:t>
      </w:r>
      <w:r w:rsidR="006F72D0" w:rsidRPr="000612BA">
        <w:t>.  (Accessed 2</w:t>
      </w:r>
      <w:r w:rsidRPr="000612BA">
        <w:t>9</w:t>
      </w:r>
      <w:r w:rsidR="006F72D0" w:rsidRPr="000612BA">
        <w:t xml:space="preserve"> June, 2023)</w:t>
      </w:r>
      <w:r w:rsidRPr="000612BA">
        <w:t xml:space="preserve"> </w:t>
      </w:r>
      <w:hyperlink r:id="rId12" w:history="1">
        <w:r w:rsidRPr="000612BA">
          <w:t>https://www.nationalreview.com/2023/01/the-u-s-should-privatize-air-traffic-control/</w:t>
        </w:r>
      </w:hyperlink>
      <w:r w:rsidR="006F72D0">
        <w:t xml:space="preserve">  </w:t>
      </w:r>
    </w:p>
    <w:p w14:paraId="7B8130CF" w14:textId="5072A070" w:rsidR="006F72D0" w:rsidRDefault="00D211F9" w:rsidP="006F72D0">
      <w:pPr>
        <w:pStyle w:val="Evidence"/>
        <w:rPr>
          <w:shd w:val="clear" w:color="auto" w:fill="FFFFFF"/>
        </w:rPr>
      </w:pPr>
      <w:r w:rsidRPr="00D211F9">
        <w:rPr>
          <w:shd w:val="clear" w:color="auto" w:fill="FFFFFF"/>
        </w:rPr>
        <w:t>The FAA is both the industry’s safety regulator and the provider of air-traffic-control services. But there is no reason for the FAA to do both of those tasks. It should instead continue to regulate safety while its air-traffic-control responsibilities are handed off to the private sector.</w:t>
      </w:r>
      <w:r w:rsidR="006F72D0">
        <w:rPr>
          <w:shd w:val="clear" w:color="auto" w:fill="FFFFFF"/>
        </w:rPr>
        <w:t xml:space="preserve"> </w:t>
      </w:r>
    </w:p>
    <w:p w14:paraId="1FDF5567" w14:textId="77777777" w:rsidR="00625343" w:rsidRDefault="00625343" w:rsidP="00625343">
      <w:pPr>
        <w:pStyle w:val="Evidence"/>
        <w:ind w:left="0"/>
        <w:rPr>
          <w:shd w:val="clear" w:color="auto" w:fill="FFFFFF"/>
        </w:rPr>
      </w:pPr>
    </w:p>
    <w:p w14:paraId="363B4C58" w14:textId="77777777" w:rsidR="00732F85" w:rsidRPr="00732F85" w:rsidRDefault="000612BA" w:rsidP="00625343">
      <w:pPr>
        <w:pStyle w:val="Constructive"/>
        <w:rPr>
          <w:b/>
          <w:bCs w:val="0"/>
        </w:rPr>
      </w:pPr>
      <w:r w:rsidRPr="00732F85">
        <w:rPr>
          <w:b/>
          <w:bCs w:val="0"/>
        </w:rPr>
        <w:t xml:space="preserve">END QUOTE.  </w:t>
      </w:r>
      <w:r w:rsidR="00732F85" w:rsidRPr="00732F85">
        <w:rPr>
          <w:b/>
          <w:bCs w:val="0"/>
        </w:rPr>
        <w:t>And today we're going to show you why Mr Pino was exactly right that the US air traffic control system should be privatized.   In this comparative advantage case, we're going to argue that air travel in the United States would be significantly better off than in the Status Quo, as we see in:</w:t>
      </w:r>
    </w:p>
    <w:p w14:paraId="2584E98F" w14:textId="0D7C2A93" w:rsidR="00732F85" w:rsidRDefault="00732F85" w:rsidP="00732F85">
      <w:pPr>
        <w:pStyle w:val="Contention1"/>
      </w:pPr>
      <w:bookmarkStart w:id="19" w:name="_Toc141462240"/>
      <w:r>
        <w:t>OBSERVATION 3.  The PROBLEMS of the Status Quo.</w:t>
      </w:r>
      <w:bookmarkEnd w:id="19"/>
      <w:r>
        <w:t xml:space="preserve">    </w:t>
      </w:r>
    </w:p>
    <w:p w14:paraId="7AEC4625" w14:textId="719833E9" w:rsidR="00625343" w:rsidRPr="002112A0" w:rsidRDefault="00625343" w:rsidP="00732F85">
      <w:pPr>
        <w:pStyle w:val="Evidence"/>
      </w:pPr>
      <w:r>
        <w:t xml:space="preserve">There are </w:t>
      </w:r>
      <w:r w:rsidR="00732F85">
        <w:t>several</w:t>
      </w:r>
      <w:r>
        <w:t xml:space="preserve"> problems arising from the FAA’s control of ATC. The first of which is:</w:t>
      </w:r>
    </w:p>
    <w:p w14:paraId="4C5AABEA" w14:textId="77777777" w:rsidR="00625343" w:rsidRDefault="00625343" w:rsidP="00625343">
      <w:pPr>
        <w:pStyle w:val="Evidence"/>
        <w:ind w:left="0"/>
        <w:rPr>
          <w:shd w:val="clear" w:color="auto" w:fill="FFFFFF"/>
        </w:rPr>
      </w:pPr>
    </w:p>
    <w:p w14:paraId="75EF2B82" w14:textId="6E456679" w:rsidR="008074C5" w:rsidRDefault="00732F85" w:rsidP="00597DE2">
      <w:pPr>
        <w:pStyle w:val="Contention1"/>
        <w:spacing w:after="240"/>
      </w:pPr>
      <w:bookmarkStart w:id="20" w:name="_Toc141462241"/>
      <w:r>
        <w:lastRenderedPageBreak/>
        <w:t>PROBLE</w:t>
      </w:r>
      <w:r w:rsidR="00D211F9">
        <w:t>M 1</w:t>
      </w:r>
      <w:r w:rsidR="008074C5">
        <w:t xml:space="preserve">: </w:t>
      </w:r>
      <w:r w:rsidR="00AB1687">
        <w:t>Safety</w:t>
      </w:r>
      <w:r w:rsidR="009E2515">
        <w:t>.   Old technology threatens air travel safety</w:t>
      </w:r>
      <w:bookmarkEnd w:id="20"/>
      <w:r w:rsidR="005B438A">
        <w:t xml:space="preserve"> </w:t>
      </w:r>
    </w:p>
    <w:p w14:paraId="09597906" w14:textId="550A3346" w:rsidR="009E2515" w:rsidRDefault="009E2515" w:rsidP="009E2515">
      <w:pPr>
        <w:pStyle w:val="Contention2"/>
      </w:pPr>
      <w:bookmarkStart w:id="21" w:name="_Toc488032498"/>
      <w:bookmarkStart w:id="22" w:name="_Toc141462242"/>
      <w:r>
        <w:t>A.  The Link: FAA falls far behind Canada’s privatized system in the rollout of advanced technology</w:t>
      </w:r>
      <w:bookmarkEnd w:id="21"/>
      <w:bookmarkEnd w:id="22"/>
    </w:p>
    <w:p w14:paraId="48848C2F" w14:textId="77777777" w:rsidR="009E2515" w:rsidRPr="00CE1EC6" w:rsidRDefault="009E2515" w:rsidP="009E2515">
      <w:pPr>
        <w:pStyle w:val="Citation3"/>
      </w:pPr>
      <w:bookmarkStart w:id="23" w:name="_Toc485117640"/>
      <w:r w:rsidRPr="00CE1EC6">
        <w:rPr>
          <w:u w:val="single"/>
        </w:rPr>
        <w:t>Robert W. Poole 2017</w:t>
      </w:r>
      <w:r w:rsidRPr="00CE1EC6">
        <w:t xml:space="preserve"> (serves on the National Aviation Studies Advisory Panel of the Government Accountability Office; Director of Transportation Policy and Searle Freedom Trust Transportation Fellow, Reason Foundation; two engineering degrees from M.I.T.) 23 May 2017 “Air Traffic Control Newsletter #143” </w:t>
      </w:r>
      <w:hyperlink r:id="rId13" w:history="1">
        <w:r w:rsidRPr="00C2638E">
          <w:rPr>
            <w:rStyle w:val="Hyperlink"/>
          </w:rPr>
          <w:t>http://reason.org/news/show/air-traffic-control-newsletter-143</w:t>
        </w:r>
        <w:bookmarkEnd w:id="23"/>
      </w:hyperlink>
      <w:r>
        <w:t xml:space="preserve"> </w:t>
      </w:r>
    </w:p>
    <w:p w14:paraId="2002B8F9" w14:textId="77777777" w:rsidR="009E2515" w:rsidRDefault="009E2515" w:rsidP="009E2515">
      <w:pPr>
        <w:pStyle w:val="Evidence"/>
      </w:pPr>
      <w:r w:rsidRPr="00AB438F">
        <w:rPr>
          <w:shd w:val="clear" w:color="auto" w:fill="FFFFFF"/>
        </w:rPr>
        <w:t>Also singled out for attention is FAA's long-delayed introduction of electronic flight strips (which Nav Canada has had in use for 15 years).</w:t>
      </w:r>
      <w:r>
        <w:rPr>
          <w:shd w:val="clear" w:color="auto" w:fill="FFFFFF"/>
        </w:rPr>
        <w:t xml:space="preserve"> </w:t>
      </w:r>
      <w:r w:rsidRPr="00AB438F">
        <w:rPr>
          <w:u w:val="single"/>
          <w:shd w:val="clear" w:color="auto" w:fill="FFFFFF"/>
        </w:rPr>
        <w:t>In typical FAA fashion</w:t>
      </w:r>
      <w:r>
        <w:rPr>
          <w:shd w:val="clear" w:color="auto" w:fill="FFFFFF"/>
        </w:rPr>
        <w:t xml:space="preserve">, </w:t>
      </w:r>
      <w:r w:rsidRPr="00AB438F">
        <w:rPr>
          <w:u w:val="single"/>
          <w:shd w:val="clear" w:color="auto" w:fill="FFFFFF"/>
        </w:rPr>
        <w:t>last year it awarded a contract for Terminal Flight Data Manager, under which the contractor has three years to finalize the design and then eight years to deliver the product to just 89 of the busiest airport control towers. So 11 years from now, just 89 of FAA's hundreds of ATC facilities will finally have a capability that all Nav Canada facilities had more than a decade ago</w:t>
      </w:r>
      <w:r>
        <w:rPr>
          <w:shd w:val="clear" w:color="auto" w:fill="FFFFFF"/>
        </w:rPr>
        <w:t>.</w:t>
      </w:r>
      <w:r>
        <w:t xml:space="preserve"> </w:t>
      </w:r>
    </w:p>
    <w:p w14:paraId="7D10A352" w14:textId="237EF064" w:rsidR="009E2515" w:rsidRDefault="009E2515" w:rsidP="008074C5">
      <w:pPr>
        <w:pStyle w:val="Contention2"/>
      </w:pPr>
    </w:p>
    <w:p w14:paraId="089FA08B" w14:textId="70049B76" w:rsidR="008074C5" w:rsidRDefault="009E2515" w:rsidP="008074C5">
      <w:pPr>
        <w:pStyle w:val="Contention2"/>
      </w:pPr>
      <w:bookmarkStart w:id="24" w:name="_Toc141462243"/>
      <w:r>
        <w:t xml:space="preserve">B. The Impact:  </w:t>
      </w:r>
      <w:r w:rsidR="00AB1687">
        <w:t>Old technology</w:t>
      </w:r>
      <w:r w:rsidR="001101AE">
        <w:t xml:space="preserve"> </w:t>
      </w:r>
      <w:r w:rsidR="00AB1687">
        <w:t>threatens tragedy</w:t>
      </w:r>
      <w:bookmarkEnd w:id="24"/>
      <w:r w:rsidR="00AB1687">
        <w:t xml:space="preserve"> </w:t>
      </w:r>
    </w:p>
    <w:p w14:paraId="6899D194" w14:textId="77777777" w:rsidR="001101AE" w:rsidRDefault="001101AE" w:rsidP="001101AE">
      <w:pPr>
        <w:pStyle w:val="Citation3"/>
      </w:pPr>
      <w:r w:rsidRPr="001101AE">
        <w:rPr>
          <w:u w:val="single"/>
        </w:rPr>
        <w:t>Bloomberg News, 2023</w:t>
      </w:r>
      <w:r w:rsidRPr="00D211F9">
        <w:t xml:space="preserve">. </w:t>
      </w:r>
      <w:r w:rsidRPr="00522647">
        <w:t>(</w:t>
      </w:r>
      <w:r w:rsidRPr="00D211F9">
        <w:t>Bloomberg delivers business and markets news, data, analysis, and video to the world, featuring stories from Businessweek and Bloomberg New</w:t>
      </w:r>
      <w:r>
        <w:t xml:space="preserve">) “It’s Time to Privatize Air-Traffic Control” Bloomberg, May 10, 2023 (accessed June 29, 2023) </w:t>
      </w:r>
      <w:hyperlink r:id="rId14" w:history="1">
        <w:r w:rsidRPr="002B186C">
          <w:rPr>
            <w:rStyle w:val="Hyperlink"/>
          </w:rPr>
          <w:t>https://www.bloomberg.com/opinion/articles/2023-05-10/it-s-time-to-privatize-air-traffic-control</w:t>
        </w:r>
      </w:hyperlink>
      <w:r>
        <w:t> </w:t>
      </w:r>
    </w:p>
    <w:p w14:paraId="3562FE67" w14:textId="77777777" w:rsidR="005B438A" w:rsidRPr="005B438A" w:rsidRDefault="001101AE" w:rsidP="003B0106">
      <w:pPr>
        <w:pStyle w:val="Evidence"/>
        <w:rPr>
          <w:shd w:val="clear" w:color="auto" w:fill="FFFFFF"/>
        </w:rPr>
      </w:pPr>
      <w:r w:rsidRPr="005B438A">
        <w:rPr>
          <w:shd w:val="clear" w:color="auto" w:fill="FFFFFF"/>
        </w:rPr>
        <w:t xml:space="preserve">Outdated technology has plagued the FAA for decades. Notoriously, US air-traffic controllers still use strips of paper to track planes in their vicinity. The agency chronically struggles to hire technical staff. Its main system for preventing collisions between planes and ground traffic is decades old, short of spare parts, and prone to prolonged failures. An outage last year almost led to tragedy when a truck ambled onto the runway at Connecticut’s Bradley International Airport and narrowly missed an incoming plane. </w:t>
      </w:r>
    </w:p>
    <w:p w14:paraId="2636CDE5" w14:textId="77777777" w:rsidR="005B438A" w:rsidRDefault="005B438A" w:rsidP="003B0106">
      <w:pPr>
        <w:pStyle w:val="Evidence"/>
        <w:rPr>
          <w:shd w:val="clear" w:color="auto" w:fill="FFFFFF"/>
        </w:rPr>
      </w:pPr>
    </w:p>
    <w:p w14:paraId="33832415" w14:textId="289BAD2B" w:rsidR="00AB1687" w:rsidRDefault="009E2515" w:rsidP="001101AE">
      <w:pPr>
        <w:pStyle w:val="Evidence"/>
        <w:ind w:left="0"/>
        <w:rPr>
          <w:shd w:val="clear" w:color="auto" w:fill="FFFFFF"/>
        </w:rPr>
      </w:pPr>
      <w:r>
        <w:rPr>
          <w:shd w:val="clear" w:color="auto" w:fill="FFFFFF"/>
        </w:rPr>
        <w:t xml:space="preserve">END QUOTE. </w:t>
      </w:r>
      <w:r w:rsidR="00AB1687">
        <w:rPr>
          <w:shd w:val="clear" w:color="auto" w:fill="FFFFFF"/>
        </w:rPr>
        <w:t xml:space="preserve">It's not just </w:t>
      </w:r>
      <w:r>
        <w:rPr>
          <w:shd w:val="clear" w:color="auto" w:fill="FFFFFF"/>
        </w:rPr>
        <w:t>out</w:t>
      </w:r>
      <w:r w:rsidR="00AB1687">
        <w:rPr>
          <w:shd w:val="clear" w:color="auto" w:fill="FFFFFF"/>
        </w:rPr>
        <w:t xml:space="preserve">dated technology that is </w:t>
      </w:r>
      <w:r w:rsidR="00E46295">
        <w:rPr>
          <w:shd w:val="clear" w:color="auto" w:fill="FFFFFF"/>
        </w:rPr>
        <w:t>endangering</w:t>
      </w:r>
      <w:r w:rsidR="00AB1687">
        <w:rPr>
          <w:shd w:val="clear" w:color="auto" w:fill="FFFFFF"/>
        </w:rPr>
        <w:t xml:space="preserve"> the aviation sector, but also the FAA’s </w:t>
      </w:r>
      <w:r>
        <w:rPr>
          <w:shd w:val="clear" w:color="auto" w:fill="FFFFFF"/>
        </w:rPr>
        <w:t>inefficiency at staffing and managing</w:t>
      </w:r>
      <w:r w:rsidR="00AB1687">
        <w:rPr>
          <w:shd w:val="clear" w:color="auto" w:fill="FFFFFF"/>
        </w:rPr>
        <w:t xml:space="preserve"> air-traffic control facilities.  This is seen in:</w:t>
      </w:r>
    </w:p>
    <w:p w14:paraId="2B92D2F6" w14:textId="77777777" w:rsidR="00AB1687" w:rsidRDefault="00AB1687" w:rsidP="001101AE">
      <w:pPr>
        <w:pStyle w:val="Evidence"/>
        <w:ind w:left="0"/>
        <w:rPr>
          <w:shd w:val="clear" w:color="auto" w:fill="FFFFFF"/>
        </w:rPr>
      </w:pPr>
    </w:p>
    <w:p w14:paraId="6379B085" w14:textId="3A0C622C" w:rsidR="001101AE" w:rsidRDefault="009E2515" w:rsidP="001101AE">
      <w:pPr>
        <w:pStyle w:val="Contention1"/>
      </w:pPr>
      <w:bookmarkStart w:id="25" w:name="_Toc141462244"/>
      <w:r>
        <w:t>PROBLEM</w:t>
      </w:r>
      <w:r w:rsidR="001101AE">
        <w:t xml:space="preserve"> 2: </w:t>
      </w:r>
      <w:r w:rsidR="00DC619D">
        <w:t>Travel chaos</w:t>
      </w:r>
      <w:r>
        <w:t xml:space="preserve">.  Inefficient management and </w:t>
      </w:r>
      <w:r w:rsidR="00DC619D">
        <w:t xml:space="preserve">lack of </w:t>
      </w:r>
      <w:r>
        <w:t xml:space="preserve">staffing create </w:t>
      </w:r>
      <w:r w:rsidR="00DC619D">
        <w:t xml:space="preserve">travel </w:t>
      </w:r>
      <w:r>
        <w:t>delays and chaos</w:t>
      </w:r>
      <w:bookmarkEnd w:id="25"/>
      <w:r w:rsidR="00AB1687">
        <w:t xml:space="preserve"> </w:t>
      </w:r>
    </w:p>
    <w:p w14:paraId="161D5197" w14:textId="77777777" w:rsidR="00FC5B21" w:rsidRDefault="00FC5B21" w:rsidP="001101AE">
      <w:pPr>
        <w:pStyle w:val="Contention1"/>
      </w:pPr>
    </w:p>
    <w:p w14:paraId="31B56111" w14:textId="598CA60A" w:rsidR="00BB2485" w:rsidRDefault="00BB2485" w:rsidP="00FC5B21">
      <w:pPr>
        <w:pStyle w:val="Contention2"/>
      </w:pPr>
      <w:bookmarkStart w:id="26" w:name="_Toc141462245"/>
      <w:r>
        <w:t>S</w:t>
      </w:r>
      <w:r w:rsidR="00CB761D">
        <w:t>UBPOINT</w:t>
      </w:r>
      <w:r>
        <w:t xml:space="preserve"> A.</w:t>
      </w:r>
      <w:r w:rsidR="00FC5B21">
        <w:t xml:space="preserve"> 77% of critical facilities</w:t>
      </w:r>
      <w:r w:rsidR="009C28F6">
        <w:t xml:space="preserve"> </w:t>
      </w:r>
      <w:r w:rsidR="00625343">
        <w:t xml:space="preserve">are </w:t>
      </w:r>
      <w:r w:rsidR="009C28F6">
        <w:t>understaffed</w:t>
      </w:r>
      <w:bookmarkEnd w:id="26"/>
    </w:p>
    <w:p w14:paraId="1D7FDFA3" w14:textId="34DC3D65" w:rsidR="00FC5B21" w:rsidRPr="009E2515" w:rsidRDefault="00BB2485" w:rsidP="00BB2485">
      <w:pPr>
        <w:rPr>
          <w:i/>
          <w:sz w:val="20"/>
          <w:szCs w:val="22"/>
        </w:rPr>
      </w:pPr>
      <w:r w:rsidRPr="009E2515">
        <w:rPr>
          <w:sz w:val="20"/>
          <w:szCs w:val="20"/>
        </w:rPr>
        <w:t>According to Reuters</w:t>
      </w:r>
      <w:r w:rsidR="009E2515" w:rsidRPr="009E2515">
        <w:rPr>
          <w:sz w:val="20"/>
          <w:szCs w:val="20"/>
        </w:rPr>
        <w:t xml:space="preserve"> news service</w:t>
      </w:r>
      <w:r w:rsidRPr="009E2515">
        <w:rPr>
          <w:sz w:val="20"/>
          <w:szCs w:val="20"/>
        </w:rPr>
        <w:t>, in 2023,</w:t>
      </w:r>
      <w:r w:rsidR="000201EF">
        <w:rPr>
          <w:sz w:val="20"/>
          <w:szCs w:val="20"/>
        </w:rPr>
        <w:t xml:space="preserve"> </w:t>
      </w:r>
      <w:r w:rsidR="009E2515">
        <w:rPr>
          <w:sz w:val="20"/>
          <w:szCs w:val="20"/>
        </w:rPr>
        <w:t>QUOTE</w:t>
      </w:r>
      <w:r w:rsidR="00AB1687" w:rsidRPr="009E2515">
        <w:rPr>
          <w:sz w:val="20"/>
          <w:szCs w:val="20"/>
        </w:rPr>
        <w:t>:</w:t>
      </w:r>
      <w:r w:rsidR="00FC5B21" w:rsidRPr="009E2515">
        <w:rPr>
          <w:i/>
          <w:sz w:val="20"/>
          <w:szCs w:val="22"/>
        </w:rPr>
        <w:br/>
      </w:r>
    </w:p>
    <w:p w14:paraId="777D0B25" w14:textId="3C421CB7" w:rsidR="00FC5B21" w:rsidRDefault="00FC5B21" w:rsidP="00FC5B21">
      <w:pPr>
        <w:pStyle w:val="Citation3"/>
      </w:pPr>
      <w:r w:rsidRPr="00FC5B21">
        <w:t>David Shepardson, 2023</w:t>
      </w:r>
      <w:r w:rsidRPr="00D211F9">
        <w:t xml:space="preserve">. </w:t>
      </w:r>
      <w:r w:rsidRPr="00522647">
        <w:t>(</w:t>
      </w:r>
      <w:r w:rsidR="00B215D6">
        <w:t>reporter for Reuters</w:t>
      </w:r>
      <w:r w:rsidR="009E2515">
        <w:t xml:space="preserve"> news </w:t>
      </w:r>
      <w:r w:rsidR="009E2515" w:rsidRPr="009E2515">
        <w:t>service</w:t>
      </w:r>
      <w:r w:rsidRPr="009E2515">
        <w:t xml:space="preserve">) “Critical US air traffic controller facilities face serious staffing shortages, audit says” Reuters, June 23, 2023 (accessed June 29, 2023) </w:t>
      </w:r>
      <w:hyperlink r:id="rId15" w:history="1">
        <w:r w:rsidRPr="009E2515">
          <w:t>https://www.reuters.com/business/aerospace-defense/critical-us-air-traffic-controller-facilities-face-staffing-shortages-audit-2023-06-23/</w:t>
        </w:r>
      </w:hyperlink>
      <w:r>
        <w:t> </w:t>
      </w:r>
    </w:p>
    <w:p w14:paraId="13217CC9" w14:textId="51E87974" w:rsidR="00FC5B21" w:rsidRDefault="00FC5B21" w:rsidP="00FC5B21">
      <w:pPr>
        <w:pStyle w:val="Evidence"/>
        <w:rPr>
          <w:u w:val="single"/>
          <w:shd w:val="clear" w:color="auto" w:fill="FFFFFF"/>
        </w:rPr>
      </w:pPr>
      <w:r w:rsidRPr="00FC5B21">
        <w:rPr>
          <w:shd w:val="clear" w:color="auto" w:fill="FFFFFF"/>
        </w:rPr>
        <w:t xml:space="preserve">The report said the FAA has made limited efforts to ensure adequate controller staffing at the busiest air traffic control facilities, adding that </w:t>
      </w:r>
      <w:r w:rsidRPr="00FC5B21">
        <w:rPr>
          <w:u w:val="single"/>
          <w:shd w:val="clear" w:color="auto" w:fill="FFFFFF"/>
        </w:rPr>
        <w:t>77% of critical ATC facilities are staffed below the FAA's 85% threshold.</w:t>
      </w:r>
    </w:p>
    <w:p w14:paraId="3D94B87A" w14:textId="77777777" w:rsidR="00B215D6" w:rsidRDefault="00B215D6" w:rsidP="00B215D6">
      <w:pPr>
        <w:pStyle w:val="Evidence"/>
        <w:ind w:left="0"/>
        <w:rPr>
          <w:u w:val="single"/>
          <w:shd w:val="clear" w:color="auto" w:fill="FFFFFF"/>
        </w:rPr>
      </w:pPr>
    </w:p>
    <w:p w14:paraId="6993DAF4" w14:textId="709A9C46" w:rsidR="00B215D6" w:rsidRPr="00DC619D" w:rsidRDefault="009E2515" w:rsidP="00AB1687">
      <w:pPr>
        <w:pStyle w:val="Evidence"/>
        <w:spacing w:after="240"/>
        <w:ind w:left="0"/>
        <w:rPr>
          <w:b/>
          <w:bCs w:val="0"/>
          <w:shd w:val="clear" w:color="auto" w:fill="FFFFFF"/>
        </w:rPr>
      </w:pPr>
      <w:r w:rsidRPr="00DC619D">
        <w:rPr>
          <w:b/>
          <w:bCs w:val="0"/>
          <w:shd w:val="clear" w:color="auto" w:fill="FFFFFF"/>
        </w:rPr>
        <w:t xml:space="preserve">END QUOTE. </w:t>
      </w:r>
      <w:r w:rsidR="002C276F">
        <w:rPr>
          <w:b/>
          <w:bCs w:val="0"/>
          <w:shd w:val="clear" w:color="auto" w:fill="FFFFFF"/>
        </w:rPr>
        <w:t xml:space="preserve">But </w:t>
      </w:r>
      <w:r w:rsidR="009C28F6" w:rsidRPr="00DC619D">
        <w:rPr>
          <w:b/>
          <w:bCs w:val="0"/>
          <w:shd w:val="clear" w:color="auto" w:fill="FFFFFF"/>
        </w:rPr>
        <w:t>the FAA has no plan to address these shortages, which is seen in:</w:t>
      </w:r>
      <w:r w:rsidR="00C60375" w:rsidRPr="00DC619D">
        <w:rPr>
          <w:b/>
          <w:bCs w:val="0"/>
          <w:shd w:val="clear" w:color="auto" w:fill="FFFFFF"/>
        </w:rPr>
        <w:t xml:space="preserve"> </w:t>
      </w:r>
    </w:p>
    <w:p w14:paraId="196DD6EF" w14:textId="6AA320E9" w:rsidR="001101AE" w:rsidRDefault="001101AE" w:rsidP="001101AE">
      <w:pPr>
        <w:pStyle w:val="Contention2"/>
      </w:pPr>
      <w:bookmarkStart w:id="27" w:name="_Toc141462246"/>
      <w:r>
        <w:lastRenderedPageBreak/>
        <w:t>S</w:t>
      </w:r>
      <w:r w:rsidR="00CB761D">
        <w:t>UBPOINT</w:t>
      </w:r>
      <w:r>
        <w:t xml:space="preserve"> </w:t>
      </w:r>
      <w:r w:rsidR="00CB761D">
        <w:t>B</w:t>
      </w:r>
      <w:r>
        <w:t xml:space="preserve">: </w:t>
      </w:r>
      <w:r w:rsidR="00FC5B21">
        <w:t>No plan</w:t>
      </w:r>
      <w:bookmarkEnd w:id="27"/>
    </w:p>
    <w:p w14:paraId="2A499D98" w14:textId="31A40A00" w:rsidR="003B0106" w:rsidRDefault="003B0106" w:rsidP="003B0106">
      <w:pPr>
        <w:pStyle w:val="Citation3"/>
      </w:pPr>
      <w:r w:rsidRPr="003B0106">
        <w:rPr>
          <w:u w:val="single"/>
        </w:rPr>
        <w:t>U.S. D</w:t>
      </w:r>
      <w:r>
        <w:rPr>
          <w:u w:val="single"/>
        </w:rPr>
        <w:t>epartment of Transportation</w:t>
      </w:r>
      <w:r w:rsidRPr="003B0106">
        <w:rPr>
          <w:u w:val="single"/>
        </w:rPr>
        <w:t xml:space="preserve"> Inspector General, June 2023</w:t>
      </w:r>
      <w:r w:rsidRPr="003B0106">
        <w:t>.  “FAA Faces Controller Staffing Challenges as Air Traffic Operations Return to Pre-Pandemic Levels at Critical Facilities” U.S. Dept of Transportation Office of Inspector General, June 21, 2023 (</w:t>
      </w:r>
      <w:r w:rsidR="00DC619D">
        <w:t>a</w:t>
      </w:r>
      <w:r w:rsidRPr="003B0106">
        <w:t xml:space="preserve">ccessed June 29, 2023) </w:t>
      </w:r>
      <w:hyperlink r:id="rId16" w:history="1">
        <w:r w:rsidRPr="002B186C">
          <w:rPr>
            <w:rStyle w:val="Hyperlink"/>
          </w:rPr>
          <w:t>https://www.oig.dot.gov/sites/default/files/FAA%20Controller%20Staffing%20and%20Training%20at%20Critical%20Facilities%20Final%20Report-06-21-23.pdf</w:t>
        </w:r>
      </w:hyperlink>
      <w:r>
        <w:t xml:space="preserve"> </w:t>
      </w:r>
    </w:p>
    <w:p w14:paraId="7504A8F9" w14:textId="5D41D906" w:rsidR="003B0106" w:rsidRDefault="003B0106" w:rsidP="003B0106">
      <w:pPr>
        <w:pStyle w:val="Evidence"/>
        <w:rPr>
          <w:lang w:eastAsia="en-US"/>
        </w:rPr>
      </w:pPr>
      <w:r w:rsidRPr="003B0106">
        <w:rPr>
          <w:u w:val="single"/>
          <w:lang w:eastAsia="en-US"/>
        </w:rPr>
        <w:t>FAA has made limited efforts to ensure adequate controller staffing at critical air traffic control facilities. The Agency also has yet to implement a standardized scheduling tool to optimize controller scheduling practices at these facilities, and FAA officials disagree on how to account for trainees when determining staffing numbers. As a result, FAA continues to face staffing challenges and lacks a plan to address them, which in turn poses a risk to the continuity of air traffic operations.</w:t>
      </w:r>
      <w:r w:rsidRPr="003B0106">
        <w:rPr>
          <w:lang w:eastAsia="en-US"/>
        </w:rPr>
        <w:t xml:space="preserve"> For example, we determined that 20 of 26 (77 percent) critical facilities are staffed below the Agency’s 85-percent threshold, with New York Terminal Radar Approach Control (TRACON) and Miami Tower at 54 percent and 66 percent, respectively. Additionally, COVID-19 led to training pauses over a period of nearly 2 years—significantly increasing controller certification times. FAA will not know the full impact of the training suspension on certification times for several years because training outcomes vary widely, and it can take more than 3 years to train a controller. Due to these uncertain training outcomes, FAA cannot ensure it will successfully train enough controllers in the short term.  </w:t>
      </w:r>
    </w:p>
    <w:p w14:paraId="3B247E19" w14:textId="77777777" w:rsidR="009C28F6" w:rsidRDefault="009C28F6" w:rsidP="009C28F6">
      <w:pPr>
        <w:pStyle w:val="Evidence"/>
        <w:ind w:left="0"/>
        <w:rPr>
          <w:u w:val="single"/>
          <w:lang w:eastAsia="en-US"/>
        </w:rPr>
      </w:pPr>
    </w:p>
    <w:p w14:paraId="796871C1" w14:textId="7D544214" w:rsidR="00DC619D" w:rsidRDefault="00DC619D" w:rsidP="00DC619D">
      <w:pPr>
        <w:pStyle w:val="Contention2"/>
        <w:outlineLvl w:val="0"/>
      </w:pPr>
      <w:bookmarkStart w:id="28" w:name="_Toc141462247"/>
      <w:bookmarkStart w:id="29" w:name="_Toc488032495"/>
      <w:r>
        <w:t>SUBPOINT C.   Mismanagement and low productivity</w:t>
      </w:r>
      <w:bookmarkEnd w:id="28"/>
      <w:r>
        <w:t xml:space="preserve"> </w:t>
      </w:r>
      <w:bookmarkEnd w:id="29"/>
    </w:p>
    <w:p w14:paraId="36E0EC47" w14:textId="428529F3" w:rsidR="00DC619D" w:rsidRDefault="00DC619D" w:rsidP="00DC619D">
      <w:pPr>
        <w:pStyle w:val="Citation3"/>
      </w:pPr>
      <w:bookmarkStart w:id="30" w:name="_Toc485117639"/>
      <w:r w:rsidRPr="00B56207">
        <w:rPr>
          <w:u w:val="single"/>
        </w:rPr>
        <w:t>Robert W. Poole 2017</w:t>
      </w:r>
      <w:r w:rsidRPr="00B56207">
        <w:t xml:space="preserve"> (serves on the National Aviation Studies Advisory Panel of the Government Accountability Office; Director of Transportation Policy and Searle Freedom Trust Transportation Fellow, Reason Foundation; two engineering degrees from M.I.T.)23 May 2017 Air Traffic Control Newsletter #143</w:t>
      </w:r>
      <w:r>
        <w:t xml:space="preserve">  </w:t>
      </w:r>
      <w:hyperlink r:id="rId17" w:history="1">
        <w:r w:rsidRPr="00B404B0">
          <w:rPr>
            <w:rStyle w:val="Hyperlink"/>
          </w:rPr>
          <w:t>http://reason.org/news/show/air-traffic-control-newsletter-143</w:t>
        </w:r>
      </w:hyperlink>
      <w:r>
        <w:t xml:space="preserve"> (brackets added)</w:t>
      </w:r>
      <w:bookmarkEnd w:id="30"/>
      <w:r>
        <w:t>(accessed 28 July 2023)</w:t>
      </w:r>
    </w:p>
    <w:p w14:paraId="6DD540AC" w14:textId="77777777" w:rsidR="00DC619D" w:rsidRPr="00B56207" w:rsidRDefault="00DC619D" w:rsidP="00DC619D">
      <w:pPr>
        <w:pStyle w:val="Evidence"/>
      </w:pPr>
      <w:r w:rsidRPr="00DC619D">
        <w:t>[Dept. of Transportation Inspector General Clavin] Scovel's first major point was that the reforms Congress enacted in 1995 and 1996—personnel, acquisition, and organizational (creating the ATO)—for the most part "have not achieved the expected outcomes," though he cites some small successes (such as saving over $2 billion over 13 years by outsourcing Flight Service Stations).</w:t>
      </w:r>
      <w:r w:rsidRPr="00B56207">
        <w:t xml:space="preserve"> </w:t>
      </w:r>
      <w:r w:rsidRPr="00916C60">
        <w:rPr>
          <w:u w:val="single"/>
        </w:rPr>
        <w:t>FAA's procurement process is still a nightmare, the FAA budget has grown by 95% between 1996 and 2015, and there has been no overall gain in ATC productivity—in fact, the unit cost of ATC services has increased 71% since 1997</w:t>
      </w:r>
      <w:r w:rsidRPr="00B56207">
        <w:t xml:space="preserve">. Second, </w:t>
      </w:r>
      <w:r w:rsidRPr="00916C60">
        <w:rPr>
          <w:u w:val="single"/>
        </w:rPr>
        <w:t>"management problems continue to hinder FAA's efforts to deliver new technologies and major acquisitions</w:t>
      </w:r>
      <w:r w:rsidRPr="00B56207">
        <w:t xml:space="preserve">." Far from being idiosyncratic, </w:t>
      </w:r>
      <w:r w:rsidRPr="00916C60">
        <w:rPr>
          <w:u w:val="single"/>
        </w:rPr>
        <w:t>the schedule delays and cost overruns stem from</w:t>
      </w:r>
      <w:r w:rsidRPr="00916C60">
        <w:rPr>
          <w:rStyle w:val="apple-converted-space"/>
          <w:u w:val="single"/>
        </w:rPr>
        <w:t> </w:t>
      </w:r>
      <w:r w:rsidRPr="00916C60">
        <w:rPr>
          <w:rStyle w:val="Emphasis"/>
          <w:u w:val="single"/>
        </w:rPr>
        <w:t>systemic</w:t>
      </w:r>
      <w:r w:rsidRPr="00916C60">
        <w:rPr>
          <w:rStyle w:val="apple-converted-space"/>
          <w:u w:val="single"/>
        </w:rPr>
        <w:t> </w:t>
      </w:r>
      <w:r w:rsidRPr="00916C60">
        <w:rPr>
          <w:u w:val="single"/>
        </w:rPr>
        <w:t xml:space="preserve">issues, built into the organizational culture. </w:t>
      </w:r>
    </w:p>
    <w:p w14:paraId="620DBF27" w14:textId="77777777" w:rsidR="008074C5" w:rsidRDefault="008074C5" w:rsidP="007F158B">
      <w:pPr>
        <w:pStyle w:val="Evidence"/>
        <w:ind w:left="0"/>
        <w:rPr>
          <w:shd w:val="clear" w:color="auto" w:fill="FFFFFF"/>
        </w:rPr>
      </w:pPr>
    </w:p>
    <w:p w14:paraId="39965EC2" w14:textId="0B6C272B" w:rsidR="009575B4" w:rsidRDefault="00A4708C" w:rsidP="009575B4">
      <w:pPr>
        <w:pStyle w:val="Contention2"/>
        <w:rPr>
          <w:shd w:val="clear" w:color="auto" w:fill="FFFFFF"/>
        </w:rPr>
      </w:pPr>
      <w:bookmarkStart w:id="31" w:name="_Toc141462248"/>
      <w:r>
        <w:rPr>
          <w:shd w:val="clear" w:color="auto" w:fill="FFFFFF"/>
        </w:rPr>
        <w:t xml:space="preserve">SUBPOINT </w:t>
      </w:r>
      <w:r w:rsidR="00DC619D">
        <w:rPr>
          <w:shd w:val="clear" w:color="auto" w:fill="FFFFFF"/>
        </w:rPr>
        <w:t xml:space="preserve">D. The </w:t>
      </w:r>
      <w:r w:rsidR="009575B4">
        <w:rPr>
          <w:shd w:val="clear" w:color="auto" w:fill="FFFFFF"/>
        </w:rPr>
        <w:t>I</w:t>
      </w:r>
      <w:r w:rsidR="00CB761D">
        <w:rPr>
          <w:shd w:val="clear" w:color="auto" w:fill="FFFFFF"/>
        </w:rPr>
        <w:t>MPACT</w:t>
      </w:r>
      <w:r w:rsidR="009575B4">
        <w:rPr>
          <w:shd w:val="clear" w:color="auto" w:fill="FFFFFF"/>
        </w:rPr>
        <w:t xml:space="preserve">: </w:t>
      </w:r>
      <w:r w:rsidR="00DC619D">
        <w:rPr>
          <w:shd w:val="clear" w:color="auto" w:fill="FFFFFF"/>
        </w:rPr>
        <w:t>Travel c</w:t>
      </w:r>
      <w:r w:rsidR="009C28F6">
        <w:rPr>
          <w:shd w:val="clear" w:color="auto" w:fill="FFFFFF"/>
        </w:rPr>
        <w:t>haos</w:t>
      </w:r>
      <w:r w:rsidR="00DC619D">
        <w:rPr>
          <w:shd w:val="clear" w:color="auto" w:fill="FFFFFF"/>
        </w:rPr>
        <w:t xml:space="preserve"> and higher costs</w:t>
      </w:r>
      <w:bookmarkEnd w:id="31"/>
    </w:p>
    <w:p w14:paraId="6F41181D" w14:textId="29BA1924" w:rsidR="009575B4" w:rsidRDefault="009575B4" w:rsidP="009575B4">
      <w:pPr>
        <w:pStyle w:val="Citation3"/>
      </w:pPr>
      <w:r>
        <w:rPr>
          <w:u w:val="single"/>
        </w:rPr>
        <w:t>Jinen Gada, April</w:t>
      </w:r>
      <w:r w:rsidRPr="003B0106">
        <w:rPr>
          <w:u w:val="single"/>
        </w:rPr>
        <w:t xml:space="preserve"> 2023</w:t>
      </w:r>
      <w:r w:rsidRPr="003B0106">
        <w:t>. (</w:t>
      </w:r>
      <w:r>
        <w:t>editorial journalist. 100 Knots is composed of an editorial team of aviation journalists and industry experts covering major events and developments in the aviation industry</w:t>
      </w:r>
      <w:r w:rsidRPr="003B0106">
        <w:t xml:space="preserve">) </w:t>
      </w:r>
      <w:r w:rsidRPr="00A4708C">
        <w:t>“US Air Traffic Controller Shortage Causing Flight Cancellations” 100 Knots, April 7, 2023 (</w:t>
      </w:r>
      <w:r w:rsidR="00B17B31" w:rsidRPr="00A4708C">
        <w:t>A</w:t>
      </w:r>
      <w:r w:rsidRPr="00A4708C">
        <w:t xml:space="preserve">ccessed June 29, 2023) </w:t>
      </w:r>
      <w:hyperlink r:id="rId18" w:history="1">
        <w:r w:rsidRPr="00A4708C">
          <w:t>https://www.100knots.com/us-air-traffic-controller-shortage-causing-flight-cancellations/</w:t>
        </w:r>
      </w:hyperlink>
      <w:r>
        <w:t xml:space="preserve"> </w:t>
      </w:r>
    </w:p>
    <w:p w14:paraId="4D195DAF" w14:textId="077995B0" w:rsidR="009575B4" w:rsidRDefault="009575B4" w:rsidP="009575B4">
      <w:pPr>
        <w:pStyle w:val="Evidence"/>
      </w:pPr>
      <w:r>
        <w:t xml:space="preserve">Airlines have until the end of the month to make federal aviation regulators aware of any schedule adjustments as a result of a waiver related to closely guarded “slots,” or authorization to use airports in the area, and some have already said they would be cutting down on flights for now. The Federal Aviation Administration (FAA) is responsible for managing air traffic control in the United States. </w:t>
      </w:r>
      <w:r w:rsidRPr="009575B4">
        <w:rPr>
          <w:u w:val="single"/>
        </w:rPr>
        <w:t>According to the FAA, air traffic control staffing levels are at their lowest in 30 years.</w:t>
      </w:r>
      <w:r>
        <w:t xml:space="preserve"> The FAA has stated that the current shortage is due to a combination of factors, including retirements, the pandemic, and a decrease in the number of people entering the field. The shortage has been felt by airlines across the United States. </w:t>
      </w:r>
      <w:r w:rsidRPr="009575B4">
        <w:rPr>
          <w:u w:val="single"/>
        </w:rPr>
        <w:t>This has caused chaos for passengers and airlines, as they struggle to keep up with the demand for air travel. Airlines have been forced to cancel flights due to the shortage, which has resulted in lost revenue and increased costs.</w:t>
      </w:r>
      <w:r w:rsidRPr="009575B4">
        <w:t xml:space="preserve"> The cost of cancelling flights can be significant for airlines, as they have to pay for things like fuel and crew salaries, even if the flight is cancelled.</w:t>
      </w:r>
    </w:p>
    <w:p w14:paraId="35705795" w14:textId="77777777" w:rsidR="005B438A" w:rsidRDefault="005B438A" w:rsidP="009575B4">
      <w:pPr>
        <w:pStyle w:val="Evidence"/>
      </w:pPr>
    </w:p>
    <w:p w14:paraId="7B67A2AC" w14:textId="77777777" w:rsidR="005B438A" w:rsidRDefault="005B438A" w:rsidP="009575B4">
      <w:pPr>
        <w:pStyle w:val="Evidence"/>
      </w:pPr>
    </w:p>
    <w:p w14:paraId="7CA80821" w14:textId="77777777" w:rsidR="005B438A" w:rsidRPr="009575B4" w:rsidRDefault="005B438A" w:rsidP="009575B4">
      <w:pPr>
        <w:pStyle w:val="Evidence"/>
      </w:pPr>
    </w:p>
    <w:p w14:paraId="6954EFF5" w14:textId="77777777" w:rsidR="009575B4" w:rsidRDefault="009575B4" w:rsidP="007F158B">
      <w:pPr>
        <w:pStyle w:val="Evidence"/>
        <w:ind w:left="0"/>
        <w:rPr>
          <w:shd w:val="clear" w:color="auto" w:fill="FFFFFF"/>
        </w:rPr>
      </w:pPr>
    </w:p>
    <w:p w14:paraId="423DA1F6" w14:textId="081EFF17" w:rsidR="00B841B3" w:rsidRDefault="00DC619D" w:rsidP="002112A0">
      <w:pPr>
        <w:pStyle w:val="Constructive"/>
        <w:rPr>
          <w:b/>
          <w:bCs w:val="0"/>
        </w:rPr>
      </w:pPr>
      <w:r w:rsidRPr="00DC619D">
        <w:rPr>
          <w:b/>
          <w:bCs w:val="0"/>
        </w:rPr>
        <w:lastRenderedPageBreak/>
        <w:t xml:space="preserve">END QUOTE.  </w:t>
      </w:r>
      <w:r w:rsidR="009C28F6" w:rsidRPr="00DC619D">
        <w:rPr>
          <w:b/>
          <w:bCs w:val="0"/>
        </w:rPr>
        <w:t>Because of these systemic problems in the air traffic control system w</w:t>
      </w:r>
      <w:r w:rsidR="002112A0" w:rsidRPr="00DC619D">
        <w:rPr>
          <w:b/>
          <w:bCs w:val="0"/>
        </w:rPr>
        <w:t>e pr</w:t>
      </w:r>
      <w:r w:rsidR="009C28F6" w:rsidRPr="00DC619D">
        <w:rPr>
          <w:b/>
          <w:bCs w:val="0"/>
        </w:rPr>
        <w:t>esent</w:t>
      </w:r>
      <w:r w:rsidR="002112A0" w:rsidRPr="00DC619D">
        <w:rPr>
          <w:b/>
          <w:bCs w:val="0"/>
        </w:rPr>
        <w:t>:</w:t>
      </w:r>
    </w:p>
    <w:p w14:paraId="589A4B21" w14:textId="336E61AD" w:rsidR="00DC619D" w:rsidRPr="00DC619D" w:rsidRDefault="00DC619D" w:rsidP="00DC619D">
      <w:pPr>
        <w:pStyle w:val="Contention1"/>
      </w:pPr>
      <w:bookmarkStart w:id="32" w:name="_Toc141462249"/>
      <w:r>
        <w:t>OBSERVATION 4.  The PLAN</w:t>
      </w:r>
      <w:bookmarkEnd w:id="32"/>
    </w:p>
    <w:p w14:paraId="167A2C4D" w14:textId="08290AF9" w:rsidR="003F5A3D" w:rsidRDefault="00DC619D" w:rsidP="00DC619D">
      <w:pPr>
        <w:pStyle w:val="Evidence"/>
      </w:pPr>
      <w:r>
        <w:t>…to be i</w:t>
      </w:r>
      <w:r w:rsidR="003F5A3D" w:rsidRPr="00175DA6">
        <w:t xml:space="preserve">mplemented by </w:t>
      </w:r>
      <w:r w:rsidR="00BB2485">
        <w:t>the Department of Transportation</w:t>
      </w:r>
      <w:r w:rsidR="003F5A3D" w:rsidRPr="00175DA6">
        <w:t>, and any other necessary federal agencies</w:t>
      </w:r>
    </w:p>
    <w:p w14:paraId="4D5D7E60" w14:textId="77777777" w:rsidR="00362361" w:rsidRDefault="00DC619D" w:rsidP="00F23D4F">
      <w:pPr>
        <w:pStyle w:val="Case"/>
        <w:numPr>
          <w:ilvl w:val="0"/>
          <w:numId w:val="0"/>
        </w:numPr>
        <w:ind w:left="576"/>
      </w:pPr>
      <w:r>
        <w:t xml:space="preserve">1.  Congress amends </w:t>
      </w:r>
      <w:r>
        <w:rPr>
          <w:color w:val="444444"/>
        </w:rPr>
        <w:t xml:space="preserve">Section 103(e) of the Federal Aviation Act of 1958 by </w:t>
      </w:r>
      <w:r>
        <w:t>creat</w:t>
      </w:r>
      <w:r w:rsidR="00A5555B">
        <w:t>ing</w:t>
      </w:r>
      <w:r>
        <w:t xml:space="preserve"> a Canadian-model federally-chartered non-profit corporation to manage the U.S. air traffic control system.</w:t>
      </w:r>
      <w:r>
        <w:br/>
        <w:t>2. Funding through airport user fees and the federal Airport &amp; Airway Trust Fund. Existing air traffic taxes and expenditures are canceled from the federal budget upon transition to the new system.</w:t>
      </w:r>
      <w:r>
        <w:br/>
        <w:t xml:space="preserve">3. </w:t>
      </w:r>
      <w:r w:rsidR="00A5555B">
        <w:t xml:space="preserve">Plan </w:t>
      </w:r>
      <w:r>
        <w:t xml:space="preserve">is enacted the day after an Affirmative ballot and </w:t>
      </w:r>
      <w:r w:rsidR="00362361">
        <w:t>phased in over 8 years</w:t>
      </w:r>
      <w:r>
        <w:t xml:space="preserve">. </w:t>
      </w:r>
    </w:p>
    <w:p w14:paraId="32FBE20C" w14:textId="339125FA" w:rsidR="00F23D4F" w:rsidRPr="006D783C" w:rsidRDefault="00362361" w:rsidP="00F23D4F">
      <w:pPr>
        <w:pStyle w:val="Case"/>
        <w:numPr>
          <w:ilvl w:val="0"/>
          <w:numId w:val="0"/>
        </w:numPr>
        <w:ind w:left="576"/>
      </w:pPr>
      <w:r>
        <w:t>4</w:t>
      </w:r>
      <w:r w:rsidR="00F23D4F">
        <w:t>.  Agency and Enforcement through the FAA, Department of Transportation, and any other necessary federal agencies. All safety regulations remain under FAA oversight.</w:t>
      </w:r>
      <w:r>
        <w:t xml:space="preserve">   Federal courts will uphold the plan against all challenges.</w:t>
      </w:r>
      <w:r w:rsidR="00F23D4F">
        <w:br/>
        <w:t>5.  Affirmative speeches may clarify</w:t>
      </w:r>
    </w:p>
    <w:p w14:paraId="64DB7A65" w14:textId="5C6E2E70" w:rsidR="00782053" w:rsidRPr="00782053" w:rsidRDefault="002112A0" w:rsidP="00782053">
      <w:pPr>
        <w:pStyle w:val="Evidence"/>
        <w:ind w:left="0"/>
      </w:pPr>
      <w:r>
        <w:t xml:space="preserve">Our plan </w:t>
      </w:r>
      <w:r w:rsidR="00D448A8">
        <w:t xml:space="preserve">will </w:t>
      </w:r>
      <w:r w:rsidR="005B438A">
        <w:t>create advantages over the present system as we see in…</w:t>
      </w:r>
    </w:p>
    <w:p w14:paraId="19CD5342" w14:textId="77777777" w:rsidR="00913244" w:rsidRDefault="00913244" w:rsidP="00913244">
      <w:pPr>
        <w:pStyle w:val="Evidence"/>
      </w:pPr>
    </w:p>
    <w:p w14:paraId="4544BC47" w14:textId="39A61A36" w:rsidR="00BC1C18" w:rsidRDefault="00BC1C18" w:rsidP="00BC1C18">
      <w:pPr>
        <w:pStyle w:val="Contention1"/>
        <w:spacing w:after="240"/>
      </w:pPr>
      <w:bookmarkStart w:id="33" w:name="_Toc141462250"/>
      <w:r>
        <w:t xml:space="preserve">ADVANTAGE </w:t>
      </w:r>
      <w:r w:rsidR="00625343">
        <w:t>1</w:t>
      </w:r>
      <w:r>
        <w:t xml:space="preserve">: </w:t>
      </w:r>
      <w:r w:rsidR="00362361">
        <w:t>Safety</w:t>
      </w:r>
      <w:bookmarkEnd w:id="33"/>
      <w:r>
        <w:t xml:space="preserve"> </w:t>
      </w:r>
    </w:p>
    <w:p w14:paraId="7411FC6E" w14:textId="3EA64EAA" w:rsidR="00342DC6" w:rsidRDefault="00362361" w:rsidP="00342DC6">
      <w:pPr>
        <w:pStyle w:val="Contention2"/>
      </w:pPr>
      <w:bookmarkStart w:id="34" w:name="_Toc141462251"/>
      <w:r>
        <w:t>Privatizing air traffic control leads to better staffing and improved aviation safety</w:t>
      </w:r>
      <w:bookmarkEnd w:id="34"/>
    </w:p>
    <w:p w14:paraId="710DEAB7" w14:textId="77777777" w:rsidR="00342DC6" w:rsidRPr="00B54BD3" w:rsidRDefault="00342DC6" w:rsidP="00342DC6">
      <w:pPr>
        <w:pStyle w:val="Citation3"/>
      </w:pPr>
      <w:r>
        <w:rPr>
          <w:u w:val="single"/>
        </w:rPr>
        <w:t xml:space="preserve">Robert Poole, </w:t>
      </w:r>
      <w:r w:rsidRPr="00B54BD3">
        <w:rPr>
          <w:u w:val="single"/>
        </w:rPr>
        <w:t>20</w:t>
      </w:r>
      <w:r>
        <w:rPr>
          <w:u w:val="single"/>
        </w:rPr>
        <w:t>17</w:t>
      </w:r>
      <w:r w:rsidRPr="00B54BD3">
        <w:t xml:space="preserve">. </w:t>
      </w:r>
      <w:r>
        <w:t>(Robert Poole is the Director of Transportation Policy for the Reason Foundation</w:t>
      </w:r>
      <w:r w:rsidRPr="00BB2485">
        <w:t>.</w:t>
      </w:r>
      <w:r>
        <w:t xml:space="preserve">) </w:t>
      </w:r>
      <w:r w:rsidRPr="00B54BD3">
        <w:t>"</w:t>
      </w:r>
      <w:r>
        <w:t>Air Traffic Control Newsletter #142</w:t>
      </w:r>
      <w:r w:rsidRPr="00B54BD3">
        <w:t xml:space="preserve">" </w:t>
      </w:r>
      <w:r>
        <w:t>Reason Foundation, April 12, 2017</w:t>
      </w:r>
      <w:r w:rsidRPr="00B54BD3">
        <w:t xml:space="preserve"> </w:t>
      </w:r>
      <w:r>
        <w:t xml:space="preserve">(Accessed 29 June, 2023) </w:t>
      </w:r>
      <w:hyperlink r:id="rId19" w:history="1">
        <w:r w:rsidRPr="002B186C">
          <w:rPr>
            <w:rStyle w:val="Hyperlink"/>
          </w:rPr>
          <w:t>https://reason.org/air-traffic-reform/air-traffic-control-newsletter-142/</w:t>
        </w:r>
      </w:hyperlink>
      <w:r>
        <w:t xml:space="preserve"> </w:t>
      </w:r>
    </w:p>
    <w:p w14:paraId="3DF257E8" w14:textId="77777777" w:rsidR="00342DC6" w:rsidRDefault="00342DC6" w:rsidP="00342DC6">
      <w:pPr>
        <w:pStyle w:val="Evidence"/>
      </w:pPr>
      <w:r w:rsidRPr="00362361">
        <w:t xml:space="preserve">A second aim is to improve aviation safety, in several ways. Separating the safety regulator (FAA) from the ATC provider (the ATO) has been ICAO policy since 2001, and the United States is one of the few developed countries not in compliance with arm’s-length safety regulation. De-politicizing the controller selection process to ensure that the best-qualified candidates are hired would be another safety benefit, as would insulating the corporatized ATO from budget cutbacks, such as the 2013 sequester that led to closure of the FAA Academy for nearly a year, from which controller staffing levels are still recovering.  </w:t>
      </w:r>
    </w:p>
    <w:p w14:paraId="53209D87" w14:textId="77777777" w:rsidR="00362361" w:rsidRDefault="00362361" w:rsidP="00342DC6">
      <w:pPr>
        <w:pStyle w:val="Evidence"/>
      </w:pPr>
    </w:p>
    <w:p w14:paraId="4DD80A5A" w14:textId="36A95284" w:rsidR="00342DC6" w:rsidRDefault="00362361" w:rsidP="00362361">
      <w:pPr>
        <w:pStyle w:val="Contention1"/>
      </w:pPr>
      <w:bookmarkStart w:id="35" w:name="_Toc141462252"/>
      <w:r>
        <w:t xml:space="preserve">ADVANTAGE 2.  </w:t>
      </w:r>
      <w:r w:rsidR="007F1DAF">
        <w:t>Fewer delays</w:t>
      </w:r>
      <w:bookmarkEnd w:id="35"/>
    </w:p>
    <w:p w14:paraId="78F7B938" w14:textId="50A1F734" w:rsidR="00BC1C18" w:rsidRDefault="00362361" w:rsidP="00BB2485">
      <w:pPr>
        <w:pStyle w:val="Contention2"/>
      </w:pPr>
      <w:r>
        <w:br/>
      </w:r>
      <w:bookmarkStart w:id="36" w:name="_Toc141462253"/>
      <w:r>
        <w:t>Privatization reduces delays and lowers costs</w:t>
      </w:r>
      <w:bookmarkEnd w:id="36"/>
      <w:r w:rsidR="00BC1C18">
        <w:t xml:space="preserve"> </w:t>
      </w:r>
    </w:p>
    <w:p w14:paraId="4E9C1AF0" w14:textId="77777777" w:rsidR="00BB2485" w:rsidRPr="00B54BD3" w:rsidRDefault="00BB2485" w:rsidP="00BB2485">
      <w:pPr>
        <w:pStyle w:val="Citation3"/>
      </w:pPr>
      <w:r>
        <w:rPr>
          <w:u w:val="single"/>
        </w:rPr>
        <w:t xml:space="preserve">Chris Edwards, </w:t>
      </w:r>
      <w:r w:rsidRPr="00B54BD3">
        <w:rPr>
          <w:u w:val="single"/>
        </w:rPr>
        <w:t>20</w:t>
      </w:r>
      <w:r>
        <w:rPr>
          <w:u w:val="single"/>
        </w:rPr>
        <w:t>22</w:t>
      </w:r>
      <w:r w:rsidRPr="00B54BD3">
        <w:t xml:space="preserve">. </w:t>
      </w:r>
      <w:r>
        <w:t>(</w:t>
      </w:r>
      <w:r w:rsidRPr="00BB2485">
        <w:t>Chris Edwards occupies the Kilts Family Chair in Fiscal Studies at Cato and is the editor of Down​siz​ing​Gov​ern​ment​.org. He is a top expert on federal and state tax and budget issues. Before joining Cato, Edwards was a senior economist on the congressional Joint Economic Committee, a manager with PricewaterhouseCoopers, and an economist with the Tax Foundation.</w:t>
      </w:r>
      <w:r>
        <w:t xml:space="preserve">) </w:t>
      </w:r>
      <w:r w:rsidRPr="00B54BD3">
        <w:t>"</w:t>
      </w:r>
      <w:r>
        <w:t>Air Traffic Control</w:t>
      </w:r>
      <w:r w:rsidRPr="00B54BD3">
        <w:t xml:space="preserve">" </w:t>
      </w:r>
      <w:r>
        <w:t>CATO Handbook for Policymakers 2022</w:t>
      </w:r>
      <w:r w:rsidRPr="00B54BD3">
        <w:t xml:space="preserve">. </w:t>
      </w:r>
      <w:r>
        <w:t xml:space="preserve">(Accessed 29 June, 2023) </w:t>
      </w:r>
      <w:hyperlink r:id="rId20" w:history="1">
        <w:r w:rsidRPr="002B186C">
          <w:rPr>
            <w:rStyle w:val="Hyperlink"/>
          </w:rPr>
          <w:t>https://www.cato.org/cato-handbook-policymakers/cato-handbook-policymakers-9th-edition-2022/air-traffic-control</w:t>
        </w:r>
      </w:hyperlink>
      <w:r>
        <w:t xml:space="preserve"> </w:t>
      </w:r>
    </w:p>
    <w:p w14:paraId="7F0ABF8F" w14:textId="2F0A5617" w:rsidR="00EF7221" w:rsidRDefault="00BC1C18" w:rsidP="00BC1C18">
      <w:pPr>
        <w:pStyle w:val="Evidence"/>
      </w:pPr>
      <w:r w:rsidRPr="00BC1C18">
        <w:t xml:space="preserve">Nonetheless, ATC reform will return to the congressional agenda at some point because trying to run a dynamic technology business out of the federal bureaucracy makes no sense. </w:t>
      </w:r>
      <w:r w:rsidRPr="00BC1C18">
        <w:rPr>
          <w:u w:val="single"/>
        </w:rPr>
        <w:t>Moving ATC operations out of the government would improve efficiency and spur innovation. The benefits of improved ATC would include shorter flight times, fewer delays, greater safety, and lower fuel costs.</w:t>
      </w:r>
      <w:r>
        <w:t xml:space="preserve"> </w:t>
      </w:r>
    </w:p>
    <w:p w14:paraId="77ACE4BD" w14:textId="77777777" w:rsidR="00342DC6" w:rsidRDefault="00342DC6" w:rsidP="00342DC6">
      <w:pPr>
        <w:pStyle w:val="Evidence"/>
        <w:ind w:left="0"/>
      </w:pPr>
    </w:p>
    <w:p w14:paraId="7C244AA4" w14:textId="14AC27E0" w:rsidR="0063163F" w:rsidRDefault="007F1DAF" w:rsidP="007F1DAF">
      <w:pPr>
        <w:pStyle w:val="Contention1"/>
      </w:pPr>
      <w:bookmarkStart w:id="37" w:name="_Toc141462254"/>
      <w:r>
        <w:lastRenderedPageBreak/>
        <w:t>ADVANTAGE 3.  Lower costs</w:t>
      </w:r>
      <w:bookmarkEnd w:id="37"/>
    </w:p>
    <w:p w14:paraId="7659C97E" w14:textId="77777777" w:rsidR="007F1DAF" w:rsidRDefault="007F1DAF" w:rsidP="007F1DAF">
      <w:pPr>
        <w:pStyle w:val="Contention1"/>
      </w:pPr>
    </w:p>
    <w:p w14:paraId="5B4DB661" w14:textId="4F3DAED2" w:rsidR="007F1DAF" w:rsidRDefault="007F1DAF" w:rsidP="007F1DAF">
      <w:pPr>
        <w:pStyle w:val="Contention2"/>
      </w:pPr>
      <w:bookmarkStart w:id="38" w:name="_Toc141462255"/>
      <w:r>
        <w:t>The Canada model provides safer air traffic control services at lower cost than the Status Quo</w:t>
      </w:r>
      <w:bookmarkEnd w:id="38"/>
    </w:p>
    <w:p w14:paraId="489EF21F" w14:textId="37C32D96" w:rsidR="007F1DAF" w:rsidRPr="007F1DAF" w:rsidRDefault="007F1DAF" w:rsidP="007F1DAF">
      <w:pPr>
        <w:pStyle w:val="Citation3"/>
      </w:pPr>
      <w:r w:rsidRPr="007F1DAF">
        <w:rPr>
          <w:u w:val="single"/>
        </w:rPr>
        <w:t>Liz Carey 2017</w:t>
      </w:r>
      <w:r w:rsidRPr="007F1DAF">
        <w:t xml:space="preserve"> (</w:t>
      </w:r>
      <w:r>
        <w:t>transportation industry journalist</w:t>
      </w:r>
      <w:r w:rsidRPr="007F1DAF">
        <w:t xml:space="preserve">) </w:t>
      </w:r>
      <w:r>
        <w:t xml:space="preserve">TRANSPORTATION TODAY </w:t>
      </w:r>
      <w:r w:rsidRPr="007F1DAF">
        <w:t xml:space="preserve">20 Sept 2017 "Canada’s privatized air traffic control system should be model for U.S., analyst says" (accessed 28 July 2023) </w:t>
      </w:r>
      <w:hyperlink r:id="rId21" w:history="1">
        <w:r w:rsidRPr="007F1DAF">
          <w:t>https://transportationtodaynews.com/featured/5604-canadas-privatized-air-traffic-control-system-model-u-s-analyst-says/</w:t>
        </w:r>
      </w:hyperlink>
      <w:r w:rsidRPr="007F1DAF">
        <w:t xml:space="preserve"> (brackets added)</w:t>
      </w:r>
    </w:p>
    <w:p w14:paraId="0239A07A" w14:textId="69D99BB4" w:rsidR="0063163F" w:rsidRPr="0063163F" w:rsidRDefault="0063163F" w:rsidP="0063163F">
      <w:pPr>
        <w:pStyle w:val="Evidence"/>
      </w:pPr>
      <w:r w:rsidRPr="007F1DAF">
        <w:rPr>
          <w:u w:val="single"/>
        </w:rPr>
        <w:t xml:space="preserve">Canada’s system is seen as having increased efficiency in airline traffic, while also having decreased costs. “Since it privatized its ATC services, Canada has implemented GPS technology, which has helped to lower costs to aviation users,” </w:t>
      </w:r>
      <w:r w:rsidR="007F1DAF" w:rsidRPr="007F1DAF">
        <w:rPr>
          <w:u w:val="single"/>
        </w:rPr>
        <w:t xml:space="preserve">[American Action Forum data analyst Brianna] </w:t>
      </w:r>
      <w:r w:rsidRPr="007F1DAF">
        <w:rPr>
          <w:u w:val="single"/>
        </w:rPr>
        <w:t>Fernandez wrote</w:t>
      </w:r>
      <w:r w:rsidRPr="0063163F">
        <w:t xml:space="preserve">. Aviation taxes in the United States have slightly increased in the last two years. </w:t>
      </w:r>
      <w:r w:rsidRPr="007F1DAF">
        <w:rPr>
          <w:u w:val="single"/>
        </w:rPr>
        <w:t>Nav Canada is also one of the safest systems in the world, and has won three International Air Transport Association Eagle Awards for the best ATC provider.” Canada’s lower costs and higher efficiency can be directly linked to the use of satellite navigation, Fernandez says, because it allows aircraft to fly more direct routes and to more easily avoid inclement weather, resulting in fewer delays and less fuel use. Data from Global Air Navigation Services Performance Reports show that Canada has consistently lower aviation costs per flight hour than the United States</w:t>
      </w:r>
      <w:r w:rsidRPr="0063163F">
        <w:t xml:space="preserve">. Between 2010 and 2015, average costs per instrumental flight rules (IFR) flight hours for the FAA’s Continental sector were above $400 per hour, while Nav Canada’s Continental flight hours averaged around $300 per flight hour. While critics suggest that Canada’s air traffic is too small to be compared to the United States, Fernandez dismisses that idea. “Canada is the second largest aviation system in the world, so it’s certainly a good model for the U.S.,” she says. “The FAA hasn’t had a reauthorization since 2007. </w:t>
      </w:r>
      <w:r w:rsidRPr="007F1DAF">
        <w:rPr>
          <w:u w:val="single"/>
        </w:rPr>
        <w:t>This model would take the budget for ATC out of the political arena and stabilize it. Canada has done this same thing and has seen its user fees go down as a result.” Similar systems exist in Australia, Germany, New Zealand and the United Kingdom, Fernandez wrote. “Removing air traffic control from governmental constraints has allowed other countries to modernize their technologies at rates faster than the United States, while maintaining a safe system with lower costs,”</w:t>
      </w:r>
      <w:r w:rsidRPr="0063163F">
        <w:t xml:space="preserve"> she says in her paper.</w:t>
      </w:r>
    </w:p>
    <w:p w14:paraId="06727802" w14:textId="77777777" w:rsidR="0063163F" w:rsidRDefault="0063163F" w:rsidP="00342DC6">
      <w:pPr>
        <w:pStyle w:val="Contention2"/>
      </w:pPr>
    </w:p>
    <w:p w14:paraId="1CFD4694" w14:textId="4009DA89" w:rsidR="00CB761D" w:rsidRPr="0043242A" w:rsidRDefault="0043242A" w:rsidP="00CB761D">
      <w:pPr>
        <w:spacing w:after="240"/>
        <w:rPr>
          <w:b/>
          <w:bCs/>
          <w:sz w:val="20"/>
          <w:szCs w:val="20"/>
        </w:rPr>
      </w:pPr>
      <w:r w:rsidRPr="0043242A">
        <w:rPr>
          <w:b/>
          <w:bCs/>
          <w:sz w:val="20"/>
          <w:szCs w:val="20"/>
        </w:rPr>
        <w:t xml:space="preserve">END QUOTE. </w:t>
      </w:r>
      <w:r w:rsidR="00457DDA" w:rsidRPr="0043242A">
        <w:rPr>
          <w:b/>
          <w:bCs/>
          <w:sz w:val="20"/>
          <w:szCs w:val="20"/>
        </w:rPr>
        <w:t xml:space="preserve"> It’s time to relieve the pressures on the ATC system by transferring it to a new independent, nongovernmental agency. Doing so will improve our airway safety, efficiency, and productivity and return peace of mind to our next flight. Thank you.</w:t>
      </w:r>
    </w:p>
    <w:p w14:paraId="302BBE92" w14:textId="77777777" w:rsidR="00342DC6" w:rsidRDefault="00342DC6" w:rsidP="00342DC6">
      <w:pPr>
        <w:pStyle w:val="Evidence"/>
        <w:ind w:left="0"/>
      </w:pPr>
    </w:p>
    <w:p w14:paraId="7BB8695C" w14:textId="08FD0232" w:rsidR="00B576F4" w:rsidRDefault="00B576F4" w:rsidP="00B576F4">
      <w:pPr>
        <w:pStyle w:val="Title2"/>
      </w:pPr>
      <w:bookmarkStart w:id="39" w:name="_Toc141462256"/>
      <w:r>
        <w:lastRenderedPageBreak/>
        <w:t>2A Evidence:</w:t>
      </w:r>
      <w:r w:rsidR="003C5EDA">
        <w:t xml:space="preserve"> </w:t>
      </w:r>
      <w:bookmarkEnd w:id="1"/>
      <w:bookmarkEnd w:id="2"/>
      <w:bookmarkEnd w:id="3"/>
      <w:r w:rsidR="00F05B6D">
        <w:t>Privatize ATC</w:t>
      </w:r>
      <w:bookmarkEnd w:id="39"/>
    </w:p>
    <w:p w14:paraId="53C49C2C" w14:textId="7E02A8B5" w:rsidR="00CC6033" w:rsidRDefault="0096466B" w:rsidP="009575B4">
      <w:pPr>
        <w:pStyle w:val="Contention1"/>
        <w:spacing w:after="240"/>
        <w:rPr>
          <w:u w:val="single"/>
          <w:lang w:eastAsia="en-US"/>
        </w:rPr>
      </w:pPr>
      <w:bookmarkStart w:id="40" w:name="_Toc141462257"/>
      <w:bookmarkEnd w:id="4"/>
      <w:r>
        <w:t>DEFINITIONS</w:t>
      </w:r>
      <w:bookmarkEnd w:id="40"/>
    </w:p>
    <w:p w14:paraId="46C7DF78" w14:textId="01DF188E" w:rsidR="0096466B" w:rsidRDefault="00A6433D" w:rsidP="00A6433D">
      <w:pPr>
        <w:pStyle w:val="Contention2"/>
      </w:pPr>
      <w:bookmarkStart w:id="41" w:name="_Toc141462258"/>
      <w:r>
        <w:t>Air Traffic Control</w:t>
      </w:r>
      <w:bookmarkEnd w:id="41"/>
    </w:p>
    <w:p w14:paraId="2FE372F7" w14:textId="16F04DB4" w:rsidR="00F30EE5" w:rsidRDefault="00F30EE5" w:rsidP="00F30EE5">
      <w:pPr>
        <w:pStyle w:val="Citation3"/>
      </w:pPr>
      <w:r>
        <w:rPr>
          <w:u w:val="single"/>
        </w:rPr>
        <w:t>FAA Pilot Controller Glossary,</w:t>
      </w:r>
      <w:r w:rsidRPr="00030820">
        <w:rPr>
          <w:u w:val="single"/>
        </w:rPr>
        <w:t xml:space="preserve"> </w:t>
      </w:r>
      <w:r>
        <w:rPr>
          <w:u w:val="single"/>
        </w:rPr>
        <w:t>accessed</w:t>
      </w:r>
      <w:r w:rsidRPr="00030820">
        <w:rPr>
          <w:u w:val="single"/>
        </w:rPr>
        <w:t xml:space="preserve"> 202</w:t>
      </w:r>
      <w:r>
        <w:rPr>
          <w:u w:val="single"/>
        </w:rPr>
        <w:t>3</w:t>
      </w:r>
      <w:r>
        <w:t>.  FAA: Pilot Controller Glossary, “A” (</w:t>
      </w:r>
      <w:r w:rsidR="006D7114">
        <w:t>A</w:t>
      </w:r>
      <w:r>
        <w:t xml:space="preserve">ccessed 29 June 2023) </w:t>
      </w:r>
      <w:hyperlink r:id="rId22" w:history="1">
        <w:r w:rsidRPr="002B186C">
          <w:rPr>
            <w:rStyle w:val="Hyperlink"/>
          </w:rPr>
          <w:t>https://www.faa.gov/air_traffic/publications/atpubs/pcg_html/glossary-a.html</w:t>
        </w:r>
      </w:hyperlink>
      <w:r>
        <w:t xml:space="preserve"> </w:t>
      </w:r>
    </w:p>
    <w:p w14:paraId="2733BE9A" w14:textId="76561D4A" w:rsidR="00A6433D" w:rsidRDefault="00A6433D" w:rsidP="00A6433D">
      <w:pPr>
        <w:pStyle w:val="Evidence"/>
      </w:pPr>
      <w:r w:rsidRPr="00A6433D">
        <w:t>A service operated by appropriate authority to promote the safe, orderly and expeditious flow of air traffic.</w:t>
      </w:r>
    </w:p>
    <w:p w14:paraId="4A0BDEB5" w14:textId="77777777" w:rsidR="00A6433D" w:rsidRDefault="00A6433D" w:rsidP="00A6433D">
      <w:pPr>
        <w:pStyle w:val="Evidence"/>
      </w:pPr>
    </w:p>
    <w:p w14:paraId="648757EA" w14:textId="796DA6E0" w:rsidR="00A6433D" w:rsidRDefault="00A6433D" w:rsidP="00A6433D">
      <w:pPr>
        <w:pStyle w:val="Contention2"/>
      </w:pPr>
      <w:bookmarkStart w:id="42" w:name="_Toc141462259"/>
      <w:r>
        <w:t>Air Traffic Control Service</w:t>
      </w:r>
      <w:bookmarkEnd w:id="42"/>
    </w:p>
    <w:p w14:paraId="1A09F1CF" w14:textId="3A23AD24" w:rsidR="00F30EE5" w:rsidRDefault="00F30EE5" w:rsidP="00F30EE5">
      <w:pPr>
        <w:pStyle w:val="Citation3"/>
      </w:pPr>
      <w:r>
        <w:rPr>
          <w:u w:val="single"/>
        </w:rPr>
        <w:t>FAA Pilot Controller Glossary,</w:t>
      </w:r>
      <w:r w:rsidRPr="00030820">
        <w:rPr>
          <w:u w:val="single"/>
        </w:rPr>
        <w:t xml:space="preserve"> </w:t>
      </w:r>
      <w:r>
        <w:rPr>
          <w:u w:val="single"/>
        </w:rPr>
        <w:t>accessed</w:t>
      </w:r>
      <w:r w:rsidRPr="00030820">
        <w:rPr>
          <w:u w:val="single"/>
        </w:rPr>
        <w:t xml:space="preserve"> 202</w:t>
      </w:r>
      <w:r>
        <w:rPr>
          <w:u w:val="single"/>
        </w:rPr>
        <w:t>3</w:t>
      </w:r>
      <w:r>
        <w:t>.  FAA: Pilot Controller Glossary, “A” (</w:t>
      </w:r>
      <w:r w:rsidR="006D7114">
        <w:t>A</w:t>
      </w:r>
      <w:r>
        <w:t xml:space="preserve">ccessed 29 June 2023) </w:t>
      </w:r>
      <w:hyperlink r:id="rId23" w:history="1">
        <w:r w:rsidRPr="002B186C">
          <w:rPr>
            <w:rStyle w:val="Hyperlink"/>
          </w:rPr>
          <w:t>https://www.faa.gov/air_traffic/publications/atpubs/pcg_html/glossary-a.html</w:t>
        </w:r>
      </w:hyperlink>
      <w:r>
        <w:t xml:space="preserve"> </w:t>
      </w:r>
    </w:p>
    <w:p w14:paraId="6664B792" w14:textId="720FFA32" w:rsidR="00A6433D" w:rsidRDefault="00A6433D" w:rsidP="00A6433D">
      <w:pPr>
        <w:pStyle w:val="Evidence"/>
      </w:pPr>
      <w:r>
        <w:t>A service provided for the purpose of:</w:t>
      </w:r>
    </w:p>
    <w:p w14:paraId="40E3422B" w14:textId="7E8DA365" w:rsidR="00A6433D" w:rsidRDefault="00A6433D" w:rsidP="00A6433D">
      <w:pPr>
        <w:pStyle w:val="Evidence"/>
        <w:ind w:firstLine="432"/>
      </w:pPr>
      <w:r>
        <w:t>a. Preventing collisions:</w:t>
      </w:r>
    </w:p>
    <w:p w14:paraId="696E3533" w14:textId="27DC11E4" w:rsidR="00A6433D" w:rsidRDefault="00A6433D" w:rsidP="00A6433D">
      <w:pPr>
        <w:pStyle w:val="Evidence"/>
        <w:ind w:left="1008" w:firstLine="432"/>
      </w:pPr>
      <w:r>
        <w:t>1. Between aircraft; and</w:t>
      </w:r>
    </w:p>
    <w:p w14:paraId="43FBCD9A" w14:textId="588C0436" w:rsidR="00A6433D" w:rsidRDefault="00A6433D" w:rsidP="00A6433D">
      <w:pPr>
        <w:pStyle w:val="Evidence"/>
        <w:ind w:left="576" w:firstLine="432"/>
      </w:pPr>
      <w:r>
        <w:t>2. On the maneuvering area between aircraft and obstructions.</w:t>
      </w:r>
    </w:p>
    <w:p w14:paraId="5AFDA56F" w14:textId="68150533" w:rsidR="00A6433D" w:rsidRDefault="00A6433D" w:rsidP="00A6433D">
      <w:pPr>
        <w:pStyle w:val="Evidence"/>
        <w:ind w:firstLine="288"/>
      </w:pPr>
      <w:r>
        <w:t>b. Expediting and maintaining an orderly flow of air traffic.</w:t>
      </w:r>
    </w:p>
    <w:p w14:paraId="6DEAD201" w14:textId="77777777" w:rsidR="00A6433D" w:rsidRDefault="00A6433D" w:rsidP="00A6433D">
      <w:pPr>
        <w:pStyle w:val="Evidence"/>
      </w:pPr>
    </w:p>
    <w:p w14:paraId="4F97468F" w14:textId="77777777" w:rsidR="00304995" w:rsidRDefault="00304995" w:rsidP="00304995">
      <w:pPr>
        <w:pStyle w:val="Contention2"/>
        <w:outlineLvl w:val="0"/>
      </w:pPr>
      <w:bookmarkStart w:id="43" w:name="_Toc488032538"/>
      <w:bookmarkStart w:id="44" w:name="_Toc141462260"/>
      <w:r>
        <w:t>Text of Section 103 of the Federal Aviation Act of 1958 (assigned responsibility for ATC to FAA)</w:t>
      </w:r>
      <w:bookmarkEnd w:id="43"/>
      <w:bookmarkEnd w:id="44"/>
    </w:p>
    <w:p w14:paraId="797ACA51" w14:textId="5FD0670B" w:rsidR="00304995" w:rsidRPr="006544AD" w:rsidRDefault="00304995" w:rsidP="00304995">
      <w:pPr>
        <w:pStyle w:val="Citation3"/>
        <w:rPr>
          <w:sz w:val="24"/>
          <w:szCs w:val="24"/>
        </w:rPr>
      </w:pPr>
      <w:bookmarkStart w:id="45" w:name="_Toc485117668"/>
      <w:r w:rsidRPr="006544AD">
        <w:rPr>
          <w:u w:val="single"/>
        </w:rPr>
        <w:t>Section 103 of the Federal Aviation Act of 1958.</w:t>
      </w:r>
      <w:r>
        <w:t xml:space="preserve"> </w:t>
      </w:r>
      <w:r w:rsidRPr="006544AD">
        <w:t>It was signed into law by Pres. Eisenhower on 23 August 1958</w:t>
      </w:r>
      <w:r>
        <w:t xml:space="preserve"> </w:t>
      </w:r>
      <w:hyperlink r:id="rId24" w:history="1">
        <w:r w:rsidRPr="00C2638E">
          <w:rPr>
            <w:rStyle w:val="Hyperlink"/>
          </w:rPr>
          <w:t>http://www.gpo.gov/fdsys/pkg/STATUTE-72/pdf/STATUTE-72-Pg731.pdf</w:t>
        </w:r>
        <w:bookmarkEnd w:id="45"/>
      </w:hyperlink>
      <w:r>
        <w:t xml:space="preserve">  (accessed 28 July 2023)</w:t>
      </w:r>
    </w:p>
    <w:p w14:paraId="76B0749E" w14:textId="77777777" w:rsidR="00304995" w:rsidRPr="006544AD" w:rsidRDefault="00304995" w:rsidP="00304995">
      <w:pPr>
        <w:ind w:left="288"/>
      </w:pPr>
      <w:r w:rsidRPr="006544AD">
        <w:rPr>
          <w:rFonts w:eastAsia="Times New Roman"/>
        </w:rPr>
        <w:t> </w:t>
      </w:r>
      <w:r>
        <w:rPr>
          <w:bCs/>
          <w:noProof/>
        </w:rPr>
        <w:drawing>
          <wp:inline distT="0" distB="0" distL="0" distR="0" wp14:anchorId="6A76C084" wp14:editId="68C4702D">
            <wp:extent cx="4926330" cy="2586990"/>
            <wp:effectExtent l="0" t="0" r="1270" b="3810"/>
            <wp:docPr id="3" name="Picture 3" descr="https://lh4.googleusercontent.com/meSKM468f0N5IuJNSoH4nk3un5PnbK1c2P27i-AqkgXrPtisQN2rOhjrh6Vlsv8CFl_BqJmrq2dxQLDbss16Pli8tg-PSaUkaBhR9jvFKMe_fJXLVJAJrRzR3JoUEpIbWJSggU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meSKM468f0N5IuJNSoH4nk3un5PnbK1c2P27i-AqkgXrPtisQN2rOhjrh6Vlsv8CFl_BqJmrq2dxQLDbss16Pli8tg-PSaUkaBhR9jvFKMe_fJXLVJAJrRzR3JoUEpIbWJSggU8"/>
                    <pic:cNvPicPr>
                      <a:picLocks noChangeAspect="1" noChangeArrowheads="1"/>
                    </pic:cNvPicPr>
                  </pic:nvPicPr>
                  <pic:blipFill>
                    <a:blip r:embed="rId25">
                      <a:extLst>
                        <a:ext uri="{BEBA8EAE-BF5A-486C-A8C5-ECC9F3942E4B}">
                          <a14:imgProps xmlns:a14="http://schemas.microsoft.com/office/drawing/2010/main">
                            <a14:imgLayer r:embed="rId26">
                              <a14:imgEffect>
                                <a14:saturation sat="0"/>
                              </a14:imgEffect>
                            </a14:imgLayer>
                          </a14:imgProps>
                        </a:ext>
                        <a:ext uri="{28A0092B-C50C-407E-A947-70E740481C1C}">
                          <a14:useLocalDpi xmlns:a14="http://schemas.microsoft.com/office/drawing/2010/main"/>
                        </a:ext>
                      </a:extLst>
                    </a:blip>
                    <a:srcRect/>
                    <a:stretch>
                      <a:fillRect/>
                    </a:stretch>
                  </pic:blipFill>
                  <pic:spPr bwMode="auto">
                    <a:xfrm>
                      <a:off x="0" y="0"/>
                      <a:ext cx="4926330" cy="2586990"/>
                    </a:xfrm>
                    <a:prstGeom prst="rect">
                      <a:avLst/>
                    </a:prstGeom>
                    <a:noFill/>
                    <a:ln>
                      <a:noFill/>
                    </a:ln>
                  </pic:spPr>
                </pic:pic>
              </a:graphicData>
            </a:graphic>
          </wp:inline>
        </w:drawing>
      </w:r>
    </w:p>
    <w:p w14:paraId="76A268B1" w14:textId="77777777" w:rsidR="00304995" w:rsidRDefault="00304995" w:rsidP="00A6433D">
      <w:pPr>
        <w:pStyle w:val="Evidence"/>
      </w:pPr>
    </w:p>
    <w:p w14:paraId="7DDAAF8C" w14:textId="77777777" w:rsidR="00A6433D" w:rsidRDefault="00A6433D" w:rsidP="006E0797">
      <w:pPr>
        <w:pStyle w:val="Contention1"/>
      </w:pPr>
    </w:p>
    <w:p w14:paraId="15BF914D" w14:textId="77777777" w:rsidR="006E0797" w:rsidRDefault="006E0797" w:rsidP="006E0797">
      <w:pPr>
        <w:pStyle w:val="Contention1"/>
        <w:spacing w:after="240"/>
      </w:pPr>
      <w:bookmarkStart w:id="46" w:name="_Toc141462261"/>
      <w:r>
        <w:t>INHERENCY</w:t>
      </w:r>
      <w:bookmarkEnd w:id="46"/>
    </w:p>
    <w:p w14:paraId="3BF473C8" w14:textId="507206C2" w:rsidR="00F30EE5" w:rsidRDefault="00F30EE5" w:rsidP="00F30EE5">
      <w:pPr>
        <w:pStyle w:val="Contention1"/>
        <w:spacing w:after="240"/>
      </w:pPr>
      <w:bookmarkStart w:id="47" w:name="_Toc141462262"/>
      <w:r>
        <w:t>1. Department of Transportation</w:t>
      </w:r>
      <w:bookmarkEnd w:id="47"/>
    </w:p>
    <w:p w14:paraId="689168A0" w14:textId="78B27C81" w:rsidR="009411BE" w:rsidRDefault="009411BE" w:rsidP="009411BE">
      <w:pPr>
        <w:pStyle w:val="Contention2"/>
        <w:rPr>
          <w:i/>
          <w:iCs/>
        </w:rPr>
      </w:pPr>
      <w:bookmarkStart w:id="48" w:name="_Toc141462263"/>
      <w:r>
        <w:t>FAA Part of Department of Transportation</w:t>
      </w:r>
      <w:bookmarkEnd w:id="48"/>
    </w:p>
    <w:p w14:paraId="35FA9191" w14:textId="177DA7AD" w:rsidR="009411BE" w:rsidRDefault="0043242A" w:rsidP="009411BE">
      <w:pPr>
        <w:pStyle w:val="Citation3"/>
      </w:pPr>
      <w:r>
        <w:rPr>
          <w:u w:val="single"/>
        </w:rPr>
        <w:t xml:space="preserve">US </w:t>
      </w:r>
      <w:r w:rsidR="009411BE" w:rsidRPr="00BB2485">
        <w:rPr>
          <w:u w:val="single"/>
        </w:rPr>
        <w:t>Department of Transportation, 202</w:t>
      </w:r>
      <w:r w:rsidR="009411BE">
        <w:rPr>
          <w:u w:val="single"/>
        </w:rPr>
        <w:t>1</w:t>
      </w:r>
      <w:r w:rsidR="009411BE" w:rsidRPr="00B215D6">
        <w:t>.</w:t>
      </w:r>
      <w:r w:rsidR="009411BE" w:rsidRPr="00D211F9">
        <w:t xml:space="preserve"> </w:t>
      </w:r>
      <w:r>
        <w:t xml:space="preserve"> </w:t>
      </w:r>
      <w:r w:rsidR="009411BE">
        <w:t xml:space="preserve"> “U.S. Department of Transportation Administrations” Department of Transportation, Last Updated August 23, 2021 (Accessed July 1, 2023) </w:t>
      </w:r>
      <w:hyperlink r:id="rId27" w:history="1">
        <w:r w:rsidR="009411BE" w:rsidRPr="002B186C">
          <w:rPr>
            <w:rStyle w:val="Hyperlink"/>
          </w:rPr>
          <w:t>https://www.transportation.gov/administrations</w:t>
        </w:r>
      </w:hyperlink>
      <w:r w:rsidR="009411BE">
        <w:t> </w:t>
      </w:r>
    </w:p>
    <w:p w14:paraId="2D67B990" w14:textId="7B02D036" w:rsidR="009411BE" w:rsidRDefault="009411BE" w:rsidP="009411BE">
      <w:pPr>
        <w:pStyle w:val="Citation3"/>
      </w:pPr>
      <w:r>
        <w:rPr>
          <w:noProof/>
        </w:rPr>
        <w:drawing>
          <wp:inline distT="0" distB="0" distL="0" distR="0" wp14:anchorId="7A6A9B2B" wp14:editId="41F11C2B">
            <wp:extent cx="3676982" cy="2279650"/>
            <wp:effectExtent l="0" t="0" r="6350" b="0"/>
            <wp:docPr id="556596405" name="Picture 1" descr="A screenshot of a web pag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596405" name="Picture 1" descr="A screenshot of a web page&#10;&#10;Description automatically generated with medium confidence"/>
                    <pic:cNvPicPr/>
                  </pic:nvPicPr>
                  <pic:blipFill>
                    <a:blip r:embed="rId28"/>
                    <a:stretch>
                      <a:fillRect/>
                    </a:stretch>
                  </pic:blipFill>
                  <pic:spPr>
                    <a:xfrm>
                      <a:off x="0" y="0"/>
                      <a:ext cx="3690150" cy="2287814"/>
                    </a:xfrm>
                    <a:prstGeom prst="rect">
                      <a:avLst/>
                    </a:prstGeom>
                  </pic:spPr>
                </pic:pic>
              </a:graphicData>
            </a:graphic>
          </wp:inline>
        </w:drawing>
      </w:r>
    </w:p>
    <w:p w14:paraId="4B422140" w14:textId="77777777" w:rsidR="009411BE" w:rsidRPr="009411BE" w:rsidRDefault="009411BE" w:rsidP="009411BE">
      <w:pPr>
        <w:pStyle w:val="Evidence"/>
        <w:rPr>
          <w:lang w:eastAsia="en-US"/>
        </w:rPr>
      </w:pPr>
    </w:p>
    <w:p w14:paraId="2C0A9467" w14:textId="77777777" w:rsidR="00F30EE5" w:rsidRDefault="00F30EE5" w:rsidP="00F30EE5">
      <w:pPr>
        <w:pStyle w:val="Contention2"/>
        <w:rPr>
          <w:i/>
          <w:iCs/>
        </w:rPr>
      </w:pPr>
      <w:bookmarkStart w:id="49" w:name="_Toc141462264"/>
      <w:r>
        <w:t>DOT Funds ATC hiring</w:t>
      </w:r>
      <w:bookmarkEnd w:id="49"/>
    </w:p>
    <w:p w14:paraId="2CEBF79B" w14:textId="34BACFD0" w:rsidR="00F30EE5" w:rsidRDefault="00F30EE5" w:rsidP="00F30EE5">
      <w:pPr>
        <w:pStyle w:val="Citation3"/>
      </w:pPr>
      <w:r w:rsidRPr="00BB2485">
        <w:rPr>
          <w:u w:val="single"/>
        </w:rPr>
        <w:t>Department of Transportation, 2023</w:t>
      </w:r>
      <w:r w:rsidRPr="00B215D6">
        <w:t>.</w:t>
      </w:r>
      <w:r w:rsidRPr="00D211F9">
        <w:t xml:space="preserve"> </w:t>
      </w:r>
      <w:r w:rsidRPr="00522647">
        <w:t>(</w:t>
      </w:r>
      <w:r w:rsidRPr="00B215D6">
        <w:t>The United States Department of Transportation is one of the executive departments of the U.S. federal government. It is headed by the secretary of transportation, who reports directly to the president of the United States and is a member of the president's Cabinet</w:t>
      </w:r>
      <w:r>
        <w:t>) “Fiscal Year 2024 Budget Highlights” Department of Transportation, March 9, 2023 (</w:t>
      </w:r>
      <w:r w:rsidR="006D7114">
        <w:t>A</w:t>
      </w:r>
      <w:r>
        <w:t xml:space="preserve">ccessed June 29, 2023) </w:t>
      </w:r>
      <w:hyperlink r:id="rId29" w:history="1">
        <w:r w:rsidRPr="002B186C">
          <w:rPr>
            <w:rStyle w:val="Hyperlink"/>
          </w:rPr>
          <w:t>https://www.transportation.gov/sites/dot.gov/files/2023-03/BudgetHL2024_Mar09_3pm_508.pdf</w:t>
        </w:r>
      </w:hyperlink>
      <w:r>
        <w:t> </w:t>
      </w:r>
    </w:p>
    <w:p w14:paraId="7386B405" w14:textId="77777777" w:rsidR="00F30EE5" w:rsidRDefault="00F30EE5" w:rsidP="00F30EE5">
      <w:pPr>
        <w:pStyle w:val="Evidence"/>
        <w:rPr>
          <w:shd w:val="clear" w:color="auto" w:fill="FFFFFF"/>
        </w:rPr>
      </w:pPr>
      <w:r w:rsidRPr="00B215D6">
        <w:rPr>
          <w:u w:val="single"/>
          <w:shd w:val="clear" w:color="auto" w:fill="FFFFFF"/>
        </w:rPr>
        <w:t>$117.0 million to fully execute the air traffic control hiring and training surge.</w:t>
      </w:r>
      <w:r>
        <w:rPr>
          <w:u w:val="single"/>
          <w:shd w:val="clear" w:color="auto" w:fill="FFFFFF"/>
        </w:rPr>
        <w:t xml:space="preserve"> </w:t>
      </w:r>
      <w:r w:rsidRPr="00B215D6">
        <w:rPr>
          <w:u w:val="single"/>
          <w:shd w:val="clear" w:color="auto" w:fill="FFFFFF"/>
        </w:rPr>
        <w:t xml:space="preserve">1,800 additional controller hires planned in FY2024, </w:t>
      </w:r>
      <w:r w:rsidRPr="00B215D6">
        <w:rPr>
          <w:shd w:val="clear" w:color="auto" w:fill="FFFFFF"/>
        </w:rPr>
        <w:t>coupled with anticipated attrition, will result in a net increase of approximately 300 additional controllers. This</w:t>
      </w:r>
      <w:r>
        <w:rPr>
          <w:shd w:val="clear" w:color="auto" w:fill="FFFFFF"/>
        </w:rPr>
        <w:t xml:space="preserve"> </w:t>
      </w:r>
      <w:r w:rsidRPr="00B215D6">
        <w:rPr>
          <w:shd w:val="clear" w:color="auto" w:fill="FFFFFF"/>
        </w:rPr>
        <w:t>will</w:t>
      </w:r>
      <w:r>
        <w:rPr>
          <w:shd w:val="clear" w:color="auto" w:fill="FFFFFF"/>
        </w:rPr>
        <w:t xml:space="preserve"> </w:t>
      </w:r>
      <w:r w:rsidRPr="00B215D6">
        <w:rPr>
          <w:shd w:val="clear" w:color="auto" w:fill="FFFFFF"/>
        </w:rPr>
        <w:t>increase</w:t>
      </w:r>
      <w:r>
        <w:rPr>
          <w:shd w:val="clear" w:color="auto" w:fill="FFFFFF"/>
        </w:rPr>
        <w:t xml:space="preserve"> </w:t>
      </w:r>
      <w:r w:rsidRPr="00B215D6">
        <w:rPr>
          <w:shd w:val="clear" w:color="auto" w:fill="FFFFFF"/>
        </w:rPr>
        <w:t>staffing</w:t>
      </w:r>
      <w:r>
        <w:rPr>
          <w:shd w:val="clear" w:color="auto" w:fill="FFFFFF"/>
        </w:rPr>
        <w:t xml:space="preserve"> </w:t>
      </w:r>
      <w:r w:rsidRPr="00B215D6">
        <w:rPr>
          <w:shd w:val="clear" w:color="auto" w:fill="FFFFFF"/>
        </w:rPr>
        <w:t>resiliency</w:t>
      </w:r>
      <w:r>
        <w:rPr>
          <w:shd w:val="clear" w:color="auto" w:fill="FFFFFF"/>
        </w:rPr>
        <w:t xml:space="preserve"> </w:t>
      </w:r>
      <w:r w:rsidRPr="00B215D6">
        <w:rPr>
          <w:shd w:val="clear" w:color="auto" w:fill="FFFFFF"/>
        </w:rPr>
        <w:t>to</w:t>
      </w:r>
      <w:r>
        <w:rPr>
          <w:shd w:val="clear" w:color="auto" w:fill="FFFFFF"/>
        </w:rPr>
        <w:t xml:space="preserve"> </w:t>
      </w:r>
      <w:r w:rsidRPr="00B215D6">
        <w:rPr>
          <w:shd w:val="clear" w:color="auto" w:fill="FFFFFF"/>
        </w:rPr>
        <w:t>serve</w:t>
      </w:r>
      <w:r>
        <w:rPr>
          <w:shd w:val="clear" w:color="auto" w:fill="FFFFFF"/>
        </w:rPr>
        <w:t xml:space="preserve"> </w:t>
      </w:r>
      <w:r w:rsidRPr="00B215D6">
        <w:rPr>
          <w:shd w:val="clear" w:color="auto" w:fill="FFFFFF"/>
        </w:rPr>
        <w:t>high</w:t>
      </w:r>
      <w:r>
        <w:rPr>
          <w:shd w:val="clear" w:color="auto" w:fill="FFFFFF"/>
        </w:rPr>
        <w:t xml:space="preserve"> </w:t>
      </w:r>
      <w:r w:rsidRPr="00B215D6">
        <w:rPr>
          <w:shd w:val="clear" w:color="auto" w:fill="FFFFFF"/>
        </w:rPr>
        <w:t>demand</w:t>
      </w:r>
      <w:r>
        <w:rPr>
          <w:shd w:val="clear" w:color="auto" w:fill="FFFFFF"/>
        </w:rPr>
        <w:t xml:space="preserve"> </w:t>
      </w:r>
      <w:r w:rsidRPr="00B215D6">
        <w:rPr>
          <w:shd w:val="clear" w:color="auto" w:fill="FFFFFF"/>
        </w:rPr>
        <w:t>markets</w:t>
      </w:r>
      <w:r>
        <w:rPr>
          <w:shd w:val="clear" w:color="auto" w:fill="FFFFFF"/>
        </w:rPr>
        <w:t xml:space="preserve"> </w:t>
      </w:r>
      <w:r w:rsidRPr="00B215D6">
        <w:rPr>
          <w:shd w:val="clear" w:color="auto" w:fill="FFFFFF"/>
        </w:rPr>
        <w:t>as</w:t>
      </w:r>
      <w:r>
        <w:rPr>
          <w:shd w:val="clear" w:color="auto" w:fill="FFFFFF"/>
        </w:rPr>
        <w:t xml:space="preserve"> </w:t>
      </w:r>
      <w:r w:rsidRPr="00B215D6">
        <w:rPr>
          <w:shd w:val="clear" w:color="auto" w:fill="FFFFFF"/>
        </w:rPr>
        <w:t>air</w:t>
      </w:r>
      <w:r>
        <w:rPr>
          <w:shd w:val="clear" w:color="auto" w:fill="FFFFFF"/>
        </w:rPr>
        <w:t xml:space="preserve"> </w:t>
      </w:r>
      <w:r w:rsidRPr="00B215D6">
        <w:rPr>
          <w:shd w:val="clear" w:color="auto" w:fill="FFFFFF"/>
        </w:rPr>
        <w:t>traffic</w:t>
      </w:r>
      <w:r>
        <w:rPr>
          <w:shd w:val="clear" w:color="auto" w:fill="FFFFFF"/>
        </w:rPr>
        <w:t xml:space="preserve"> </w:t>
      </w:r>
      <w:r w:rsidRPr="00B215D6">
        <w:rPr>
          <w:shd w:val="clear" w:color="auto" w:fill="FFFFFF"/>
        </w:rPr>
        <w:t>increases</w:t>
      </w:r>
      <w:r>
        <w:rPr>
          <w:shd w:val="clear" w:color="auto" w:fill="FFFFFF"/>
        </w:rPr>
        <w:t xml:space="preserve"> </w:t>
      </w:r>
      <w:r w:rsidRPr="00B215D6">
        <w:rPr>
          <w:shd w:val="clear" w:color="auto" w:fill="FFFFFF"/>
        </w:rPr>
        <w:t>to</w:t>
      </w:r>
      <w:r>
        <w:rPr>
          <w:shd w:val="clear" w:color="auto" w:fill="FFFFFF"/>
        </w:rPr>
        <w:t xml:space="preserve"> </w:t>
      </w:r>
      <w:r w:rsidRPr="00B215D6">
        <w:rPr>
          <w:shd w:val="clear" w:color="auto" w:fill="FFFFFF"/>
        </w:rPr>
        <w:t>pre</w:t>
      </w:r>
      <w:r>
        <w:rPr>
          <w:shd w:val="clear" w:color="auto" w:fill="FFFFFF"/>
        </w:rPr>
        <w:t>-</w:t>
      </w:r>
      <w:r w:rsidRPr="00B215D6">
        <w:rPr>
          <w:shd w:val="clear" w:color="auto" w:fill="FFFFFF"/>
        </w:rPr>
        <w:t xml:space="preserve">pandemic levels. </w:t>
      </w:r>
    </w:p>
    <w:p w14:paraId="258B40F9" w14:textId="77777777" w:rsidR="009411BE" w:rsidRDefault="009411BE" w:rsidP="00F30EE5">
      <w:pPr>
        <w:pStyle w:val="Evidence"/>
        <w:rPr>
          <w:shd w:val="clear" w:color="auto" w:fill="FFFFFF"/>
        </w:rPr>
      </w:pPr>
    </w:p>
    <w:p w14:paraId="5B0199F1" w14:textId="765580C5" w:rsidR="009411BE" w:rsidRDefault="009411BE" w:rsidP="009411BE">
      <w:pPr>
        <w:pStyle w:val="Contention1"/>
        <w:spacing w:after="240"/>
      </w:pPr>
      <w:bookmarkStart w:id="50" w:name="_Toc141462265"/>
      <w:r>
        <w:t>2. Airport &amp; Airway Trust Fund (AATF)</w:t>
      </w:r>
      <w:bookmarkEnd w:id="50"/>
    </w:p>
    <w:p w14:paraId="677BA3C4" w14:textId="25338E79" w:rsidR="009411BE" w:rsidRDefault="009411BE" w:rsidP="009411BE">
      <w:pPr>
        <w:pStyle w:val="Contention2"/>
        <w:rPr>
          <w:i/>
          <w:iCs/>
        </w:rPr>
      </w:pPr>
      <w:bookmarkStart w:id="51" w:name="_Toc141462266"/>
      <w:r>
        <w:t xml:space="preserve">Funds airway system technology and </w:t>
      </w:r>
      <w:r w:rsidR="00E564DD">
        <w:t xml:space="preserve">air traffic </w:t>
      </w:r>
      <w:r>
        <w:t>control</w:t>
      </w:r>
      <w:bookmarkEnd w:id="51"/>
    </w:p>
    <w:p w14:paraId="7F9ABCDA" w14:textId="76222C63" w:rsidR="009411BE" w:rsidRDefault="009411BE" w:rsidP="009411BE">
      <w:pPr>
        <w:pStyle w:val="Citation3"/>
      </w:pPr>
      <w:r>
        <w:rPr>
          <w:u w:val="single"/>
        </w:rPr>
        <w:t>Federal Aviation Administration</w:t>
      </w:r>
      <w:r w:rsidRPr="00BB2485">
        <w:rPr>
          <w:u w:val="single"/>
        </w:rPr>
        <w:t xml:space="preserve">, </w:t>
      </w:r>
      <w:r w:rsidR="0043242A">
        <w:rPr>
          <w:u w:val="single"/>
        </w:rPr>
        <w:t>2021</w:t>
      </w:r>
      <w:r w:rsidRPr="00B215D6">
        <w:t>.</w:t>
      </w:r>
      <w:r w:rsidRPr="00D211F9">
        <w:t xml:space="preserve"> </w:t>
      </w:r>
      <w:r w:rsidRPr="00522647">
        <w:t>(</w:t>
      </w:r>
      <w:r w:rsidR="0043242A">
        <w:t>article is undated but references events after Sept 2021</w:t>
      </w:r>
      <w:r>
        <w:t>) “Airport &amp; Airway Trust Fund (AATF)” Federal Aviation Administration (</w:t>
      </w:r>
      <w:r w:rsidR="0043242A">
        <w:t>accessed 28 July</w:t>
      </w:r>
      <w:r>
        <w:t xml:space="preserve"> 2023) </w:t>
      </w:r>
      <w:hyperlink r:id="rId30" w:history="1">
        <w:r w:rsidRPr="002B186C">
          <w:rPr>
            <w:rStyle w:val="Hyperlink"/>
          </w:rPr>
          <w:t>https://www.faa.gov/about/budget/aatf</w:t>
        </w:r>
      </w:hyperlink>
      <w:r>
        <w:t> </w:t>
      </w:r>
    </w:p>
    <w:p w14:paraId="6E4C057B" w14:textId="03AFD291" w:rsidR="009411BE" w:rsidRPr="00E564DD" w:rsidRDefault="00E564DD" w:rsidP="009411BE">
      <w:pPr>
        <w:pStyle w:val="Evidence"/>
        <w:rPr>
          <w:shd w:val="clear" w:color="auto" w:fill="FFFFFF"/>
        </w:rPr>
      </w:pPr>
      <w:r w:rsidRPr="00E564DD">
        <w:rPr>
          <w:shd w:val="clear" w:color="auto" w:fill="FFFFFF"/>
        </w:rPr>
        <w:t xml:space="preserve">Established in 1970, the Airport and Airway Trust Fund, also known as </w:t>
      </w:r>
      <w:r w:rsidRPr="00E564DD">
        <w:rPr>
          <w:u w:val="single"/>
          <w:shd w:val="clear" w:color="auto" w:fill="FFFFFF"/>
        </w:rPr>
        <w:t>the Aviation Trust Fund, helps finance the Federal Aviation Administration's (FAA) investments in the airport and airway system, such as construction and safety improvements at airports and technological upgrades to the air traffic control system, as well as FAA operations, including providing air traffic control, overseeing commercial space launches, and conducting safety inspections.</w:t>
      </w:r>
      <w:r w:rsidRPr="00E564DD">
        <w:rPr>
          <w:shd w:val="clear" w:color="auto" w:fill="FFFFFF"/>
        </w:rPr>
        <w:t xml:space="preserve"> Read more in the Airport &amp; Airway Trust Fund (AATF) Fact Sheet.</w:t>
      </w:r>
      <w:r w:rsidR="009411BE" w:rsidRPr="00E564DD">
        <w:rPr>
          <w:shd w:val="clear" w:color="auto" w:fill="FFFFFF"/>
        </w:rPr>
        <w:t xml:space="preserve"> </w:t>
      </w:r>
    </w:p>
    <w:p w14:paraId="1F829ABA" w14:textId="56F13C14" w:rsidR="009411BE" w:rsidRDefault="009411BE" w:rsidP="009411BE">
      <w:pPr>
        <w:pStyle w:val="Evidence"/>
      </w:pPr>
    </w:p>
    <w:p w14:paraId="0DCA5EA2" w14:textId="49A210CC" w:rsidR="00E564DD" w:rsidRDefault="00E564DD" w:rsidP="00E564DD">
      <w:pPr>
        <w:pStyle w:val="Contention2"/>
        <w:rPr>
          <w:i/>
          <w:iCs/>
        </w:rPr>
      </w:pPr>
      <w:bookmarkStart w:id="52" w:name="_Toc141462267"/>
      <w:r>
        <w:lastRenderedPageBreak/>
        <w:t>$14 billion cash balance</w:t>
      </w:r>
      <w:bookmarkEnd w:id="52"/>
      <w:r>
        <w:t xml:space="preserve"> </w:t>
      </w:r>
    </w:p>
    <w:p w14:paraId="64E5B1B5" w14:textId="77777777" w:rsidR="0043242A" w:rsidRDefault="0043242A" w:rsidP="0043242A">
      <w:pPr>
        <w:pStyle w:val="Citation3"/>
      </w:pPr>
      <w:r>
        <w:rPr>
          <w:u w:val="single"/>
        </w:rPr>
        <w:t>Federal Aviation Administration</w:t>
      </w:r>
      <w:r w:rsidRPr="00BB2485">
        <w:rPr>
          <w:u w:val="single"/>
        </w:rPr>
        <w:t xml:space="preserve">, </w:t>
      </w:r>
      <w:r>
        <w:rPr>
          <w:u w:val="single"/>
        </w:rPr>
        <w:t>2021</w:t>
      </w:r>
      <w:r w:rsidRPr="00B215D6">
        <w:t>.</w:t>
      </w:r>
      <w:r w:rsidRPr="00D211F9">
        <w:t xml:space="preserve"> </w:t>
      </w:r>
      <w:r w:rsidRPr="00522647">
        <w:t>(</w:t>
      </w:r>
      <w:r>
        <w:t xml:space="preserve">article is undated but references events after Sept 2021) “Airport &amp; Airway Trust Fund (AATF)” Federal Aviation Administration (accessed 28 July 2023) </w:t>
      </w:r>
      <w:hyperlink r:id="rId31" w:history="1">
        <w:r w:rsidRPr="002B186C">
          <w:rPr>
            <w:rStyle w:val="Hyperlink"/>
          </w:rPr>
          <w:t>https://www.faa.gov/about/budget/aatf</w:t>
        </w:r>
      </w:hyperlink>
      <w:r>
        <w:t> </w:t>
      </w:r>
    </w:p>
    <w:p w14:paraId="1ED6F5D9" w14:textId="77777777" w:rsidR="00E564DD" w:rsidRPr="00E564DD" w:rsidRDefault="00E564DD" w:rsidP="00E564DD">
      <w:pPr>
        <w:pStyle w:val="Evidence"/>
        <w:rPr>
          <w:shd w:val="clear" w:color="auto" w:fill="FFFFFF"/>
        </w:rPr>
      </w:pPr>
      <w:r w:rsidRPr="00E564DD">
        <w:rPr>
          <w:shd w:val="clear" w:color="auto" w:fill="FFFFFF"/>
        </w:rPr>
        <w:t>FY 2022 Status</w:t>
      </w:r>
    </w:p>
    <w:p w14:paraId="37A246CC" w14:textId="77777777" w:rsidR="00E564DD" w:rsidRPr="00E564DD" w:rsidRDefault="00E564DD" w:rsidP="00E564DD">
      <w:pPr>
        <w:pStyle w:val="Evidence"/>
        <w:rPr>
          <w:shd w:val="clear" w:color="auto" w:fill="FFFFFF"/>
        </w:rPr>
      </w:pPr>
      <w:r w:rsidRPr="00E564DD">
        <w:rPr>
          <w:shd w:val="clear" w:color="auto" w:fill="FFFFFF"/>
        </w:rPr>
        <w:t>The cash balance reflects the total amount of cash in the Trust Fund at any given time</w:t>
      </w:r>
      <w:r w:rsidRPr="00E564DD">
        <w:rPr>
          <w:u w:val="single"/>
          <w:shd w:val="clear" w:color="auto" w:fill="FFFFFF"/>
        </w:rPr>
        <w:t>. The Airport and Airway Trust Fund had a cash balance of $14.80 billion at the end of FY 2021.</w:t>
      </w:r>
    </w:p>
    <w:p w14:paraId="1EF65339" w14:textId="77777777" w:rsidR="00E564DD" w:rsidRPr="00E564DD" w:rsidRDefault="00E564DD" w:rsidP="00E564DD">
      <w:pPr>
        <w:pStyle w:val="Evidence"/>
        <w:rPr>
          <w:shd w:val="clear" w:color="auto" w:fill="FFFFFF"/>
        </w:rPr>
      </w:pPr>
      <w:r w:rsidRPr="00E564DD">
        <w:rPr>
          <w:shd w:val="clear" w:color="auto" w:fill="FFFFFF"/>
        </w:rPr>
        <w:t>Airport and Airway Reports – Monthly updates on the Trust Fund's income, activity, and balances are reported by the Fund Management Branch (FMB) of the Bureau of the Fiscal Service of the U.S. Department of the Treasury (Treasury). These reports reflect information received and recorded by the FMB from Treasury's Office of Tax Analysis and the Internal Revenue Service.</w:t>
      </w:r>
    </w:p>
    <w:p w14:paraId="5080F89C" w14:textId="5F766C39" w:rsidR="00E564DD" w:rsidRPr="00E564DD" w:rsidRDefault="00E564DD" w:rsidP="00E564DD">
      <w:pPr>
        <w:pStyle w:val="Evidence"/>
        <w:rPr>
          <w:shd w:val="clear" w:color="auto" w:fill="FFFFFF"/>
        </w:rPr>
      </w:pPr>
      <w:r w:rsidRPr="00E564DD">
        <w:rPr>
          <w:shd w:val="clear" w:color="auto" w:fill="FFFFFF"/>
        </w:rPr>
        <w:t xml:space="preserve">FAA FY 2022 Budget Estimates – Trust Fund tax revenue forecasts are included in the Budget Estimates. </w:t>
      </w:r>
      <w:r w:rsidRPr="00E564DD">
        <w:rPr>
          <w:u w:val="single"/>
          <w:shd w:val="clear" w:color="auto" w:fill="FFFFFF"/>
        </w:rPr>
        <w:t>The Treasury Department forecast of FY 2022 Trust Fund excise tax revenues is $13.99 billion</w:t>
      </w:r>
      <w:r w:rsidRPr="00E564DD">
        <w:rPr>
          <w:shd w:val="clear" w:color="auto" w:fill="FFFFFF"/>
        </w:rPr>
        <w:t xml:space="preserve"> (the Trust Fund also receives interest revenue). </w:t>
      </w:r>
    </w:p>
    <w:p w14:paraId="25998685" w14:textId="77777777" w:rsidR="00E564DD" w:rsidRDefault="00E564DD" w:rsidP="009411BE">
      <w:pPr>
        <w:pStyle w:val="Evidence"/>
      </w:pPr>
    </w:p>
    <w:p w14:paraId="2466DB90" w14:textId="308697A2" w:rsidR="0028469E" w:rsidRDefault="009411BE" w:rsidP="004E758D">
      <w:pPr>
        <w:pStyle w:val="Contention1"/>
      </w:pPr>
      <w:r>
        <w:t> </w:t>
      </w:r>
      <w:bookmarkStart w:id="53" w:name="_Toc141462268"/>
      <w:r w:rsidR="004E758D">
        <w:t>3.  SQ can't solve</w:t>
      </w:r>
      <w:bookmarkEnd w:id="53"/>
    </w:p>
    <w:p w14:paraId="178649C4" w14:textId="77777777" w:rsidR="004E758D" w:rsidRDefault="004E758D" w:rsidP="004E758D">
      <w:pPr>
        <w:pStyle w:val="Contention1"/>
      </w:pPr>
    </w:p>
    <w:p w14:paraId="5099CF7E" w14:textId="53D129A9" w:rsidR="004E758D" w:rsidRDefault="004E758D" w:rsidP="004E758D">
      <w:pPr>
        <w:pStyle w:val="Contention2"/>
      </w:pPr>
      <w:bookmarkStart w:id="54" w:name="_Toc141462269"/>
      <w:r>
        <w:t xml:space="preserve">ATC system won't get fixed without privatization because </w:t>
      </w:r>
      <w:r w:rsidR="00B725FF">
        <w:t>privatization is more efficient than government</w:t>
      </w:r>
      <w:bookmarkEnd w:id="54"/>
      <w:r>
        <w:t xml:space="preserve"> </w:t>
      </w:r>
    </w:p>
    <w:p w14:paraId="37B9EF83" w14:textId="77777777" w:rsidR="004E758D" w:rsidRPr="00B54BD3" w:rsidRDefault="004E758D" w:rsidP="004E758D">
      <w:pPr>
        <w:pStyle w:val="Citation3"/>
      </w:pPr>
      <w:r>
        <w:rPr>
          <w:u w:val="single"/>
        </w:rPr>
        <w:t xml:space="preserve">Ernest Arvai, </w:t>
      </w:r>
      <w:r w:rsidRPr="00B54BD3">
        <w:rPr>
          <w:u w:val="single"/>
        </w:rPr>
        <w:t>20</w:t>
      </w:r>
      <w:r>
        <w:rPr>
          <w:u w:val="single"/>
        </w:rPr>
        <w:t>17</w:t>
      </w:r>
      <w:r w:rsidRPr="00B54BD3">
        <w:t xml:space="preserve">. </w:t>
      </w:r>
      <w:r>
        <w:t xml:space="preserve">(journalist. </w:t>
      </w:r>
      <w:r w:rsidRPr="00714F21">
        <w:t>AirInsight Consulting (AIC) houses the advisory services practice for AirInsight Group.  Our advisory solutions range from strategy and market analysis to due diligence and litigation support.</w:t>
      </w:r>
      <w:r w:rsidRPr="00BB2485">
        <w:t>.</w:t>
      </w:r>
      <w:r>
        <w:t xml:space="preserve">) </w:t>
      </w:r>
      <w:r w:rsidRPr="00B54BD3">
        <w:t>"</w:t>
      </w:r>
      <w:r>
        <w:t>Privatization of ATC – The Pros and Cons</w:t>
      </w:r>
      <w:r w:rsidRPr="00B54BD3">
        <w:t xml:space="preserve">" </w:t>
      </w:r>
      <w:r>
        <w:t>AirInsight Group, 30 August 2017</w:t>
      </w:r>
      <w:r w:rsidRPr="00B54BD3">
        <w:t xml:space="preserve">. </w:t>
      </w:r>
      <w:r>
        <w:t xml:space="preserve">(Accessed 29 June, 2023) </w:t>
      </w:r>
      <w:hyperlink r:id="rId32" w:history="1">
        <w:r w:rsidRPr="002B186C">
          <w:rPr>
            <w:rStyle w:val="Hyperlink"/>
          </w:rPr>
          <w:t>https://airinsight.com/privatization-atc-pros-cons/</w:t>
        </w:r>
      </w:hyperlink>
      <w:r>
        <w:t xml:space="preserve"> </w:t>
      </w:r>
    </w:p>
    <w:p w14:paraId="73264D27" w14:textId="77777777" w:rsidR="004E758D" w:rsidRDefault="004E758D" w:rsidP="004E758D">
      <w:pPr>
        <w:pStyle w:val="Evidence"/>
        <w:spacing w:after="240"/>
      </w:pPr>
      <w:r w:rsidRPr="00714F21">
        <w:rPr>
          <w:u w:val="single"/>
        </w:rPr>
        <w:t>There is little question that a private organization is more efficient and more effective than government.  One of the reasons for this is the ability to raise capital and not be subject to the whims of Congress and the Federal Budget.  With varying funding levels, sequestration, and other vagaries, it is not difficult to find why changes to the ATC system are slow.  While critics cite that technology is often obsolete before it is introduced, the FAA’s hands are somewhat tied by politics.</w:t>
      </w:r>
      <w:r w:rsidRPr="00714F21">
        <w:t xml:space="preserve">  But would privatization change that? During the last recession, NavCanada had to go to the financial markets for additional funding due to recession-caused revenue shortfalls when air traffic turned downward.</w:t>
      </w:r>
    </w:p>
    <w:p w14:paraId="582D650D" w14:textId="77777777" w:rsidR="00B725FF" w:rsidRDefault="00B725FF" w:rsidP="00B725FF">
      <w:pPr>
        <w:pStyle w:val="Contention2"/>
        <w:outlineLvl w:val="0"/>
      </w:pPr>
      <w:bookmarkStart w:id="55" w:name="_Toc488032522"/>
      <w:bookmarkStart w:id="56" w:name="_Toc141462270"/>
      <w:r>
        <w:t>Internal reforms won’t work: FAA bureaucracy actively sabotages reforms implemented by Congress</w:t>
      </w:r>
      <w:bookmarkEnd w:id="55"/>
      <w:bookmarkEnd w:id="56"/>
    </w:p>
    <w:p w14:paraId="608A9BE8" w14:textId="351F073A" w:rsidR="00B725FF" w:rsidRPr="00CE6F24" w:rsidRDefault="00B725FF" w:rsidP="00B725FF">
      <w:pPr>
        <w:pStyle w:val="Citation3"/>
      </w:pPr>
      <w:bookmarkStart w:id="57" w:name="_Toc485117655"/>
      <w:r w:rsidRPr="00CE6F24">
        <w:rPr>
          <w:u w:val="single"/>
        </w:rPr>
        <w:t>Dan Reed 2017</w:t>
      </w:r>
      <w:r w:rsidRPr="00CE6F24">
        <w:t xml:space="preserve"> (journalist, 35 year’s experience </w:t>
      </w:r>
      <w:r w:rsidRPr="00B725FF">
        <w:t xml:space="preserve">covering the airline industry) “Another Opportunity For Congress To Privatize Air Traffic Control” 27 Feb 2017 FORBES magazine </w:t>
      </w:r>
      <w:hyperlink r:id="rId33" w:anchor="4b7b5e453ecd" w:history="1">
        <w:r w:rsidRPr="00B725FF">
          <w:t>https://www.forbes.com/sites/danielreed/2017/02/27/another-bite-at-the-apple-another-opportunity-for-congress-to-privatize-air-traffic-control/2/#4b7b5e453ecd</w:t>
        </w:r>
        <w:bookmarkEnd w:id="57"/>
      </w:hyperlink>
      <w:r>
        <w:t xml:space="preserve"> (accessed 28 July 2023)</w:t>
      </w:r>
    </w:p>
    <w:p w14:paraId="408BFA9C" w14:textId="77777777" w:rsidR="00B725FF" w:rsidRDefault="00B725FF" w:rsidP="00B725FF">
      <w:pPr>
        <w:pStyle w:val="Evidence"/>
      </w:pPr>
      <w:r w:rsidRPr="00CE6F24">
        <w:t>In the February installment of the Reason Foundation’s </w:t>
      </w:r>
      <w:r w:rsidRPr="00CE6F24">
        <w:rPr>
          <w:rFonts w:ascii="inherit" w:hAnsi="inherit"/>
          <w:i/>
          <w:iCs/>
          <w:bdr w:val="none" w:sz="0" w:space="0" w:color="auto" w:frame="1"/>
        </w:rPr>
        <w:t>ATC Reform News</w:t>
      </w:r>
      <w:r w:rsidRPr="00CE6F24">
        <w:t> digital news latter, he relates an anecdote from an FAA insider about a FAA procurement system known as AMS. AMS was mandated by Congress in the late 1990s in order to give the agency greater flexibility in acquiring products and services more quickly. Perversely, the FAA’s bureaucracy responded to that mandate by building a whole new set of procurement rules from scratch with the result being an even slower, more cumbersome and more costly procurement system than the one Congress sought to bypass.</w:t>
      </w:r>
    </w:p>
    <w:p w14:paraId="7EF908AB" w14:textId="526FC201" w:rsidR="00315F13" w:rsidRDefault="00315F13" w:rsidP="00315F13">
      <w:pPr>
        <w:pStyle w:val="Contention2"/>
      </w:pPr>
      <w:bookmarkStart w:id="58" w:name="_Toc141462271"/>
      <w:r>
        <w:lastRenderedPageBreak/>
        <w:t>Can't increase ATC productivity without privatizing</w:t>
      </w:r>
      <w:bookmarkEnd w:id="58"/>
    </w:p>
    <w:p w14:paraId="32CE9583" w14:textId="77777777" w:rsidR="00315F13" w:rsidRPr="00E77D1C" w:rsidRDefault="00315F13" w:rsidP="00315F13">
      <w:pPr>
        <w:pStyle w:val="Citation3"/>
      </w:pPr>
      <w:r w:rsidRPr="00E77D1C">
        <w:rPr>
          <w:u w:val="single"/>
        </w:rPr>
        <w:t>Robert Poole, 2017.</w:t>
      </w:r>
      <w:r w:rsidRPr="00E77D1C">
        <w:t xml:space="preserve"> (Director of Transportation Policy for the Reason Foundation.) "Air Traffic Control Newsletter #142" Reason Foundation, April 12, 2017 (Accessed 29 June, 2023) </w:t>
      </w:r>
      <w:hyperlink r:id="rId34" w:history="1">
        <w:r w:rsidRPr="00E77D1C">
          <w:rPr>
            <w:rStyle w:val="Hyperlink"/>
            <w:color w:val="auto"/>
            <w:u w:val="none"/>
          </w:rPr>
          <w:t>https://reason.org/air-traffic-reform/air-traffic-control-newsletter-142/</w:t>
        </w:r>
      </w:hyperlink>
      <w:r w:rsidRPr="00E77D1C">
        <w:t xml:space="preserve"> </w:t>
      </w:r>
    </w:p>
    <w:p w14:paraId="3A4A9323" w14:textId="77777777" w:rsidR="00315F13" w:rsidRDefault="00315F13" w:rsidP="00315F13">
      <w:pPr>
        <w:pStyle w:val="Evidence"/>
      </w:pPr>
      <w:r w:rsidRPr="00342DC6">
        <w:t xml:space="preserve">First, to increase productivity. As I wrote in the February issue of this newsletter, figures from the 2016 CANSO Global Air Navigation Services Report show that Nav Canada’s cost per IFR flight hour, at $335, is 26% lower than that of the FAA Air Traffic Organization. Given our ATO’s much larger size, economies of scale should produce the opposite result—i.e., the ATO should be the world’s most productive air navigation service provide, but it’s not. </w:t>
      </w:r>
      <w:r w:rsidRPr="00342DC6">
        <w:rPr>
          <w:u w:val="single"/>
        </w:rPr>
        <w:t>When ATC customers pay the provider directly, they have every right to demand value for their dollars. But under the FAA status quo, it is mostly passengers who pay taxes to the U.S. Treasury, and Congress every year doles out what FAA is allowed to spend.  And in the process, Congress micromanages which programs to increase and decrease, and often prevents sensible business decisions such as consolidating ATC facilities. So there is no real focus on increasing ATC productivity.</w:t>
      </w:r>
      <w:r>
        <w:t xml:space="preserve"> </w:t>
      </w:r>
    </w:p>
    <w:p w14:paraId="635CECE5" w14:textId="77777777" w:rsidR="00315F13" w:rsidRDefault="00315F13" w:rsidP="00B725FF">
      <w:pPr>
        <w:pStyle w:val="Evidence"/>
      </w:pPr>
    </w:p>
    <w:p w14:paraId="5519F8A7" w14:textId="77777777" w:rsidR="00B725FF" w:rsidRPr="00262E82" w:rsidRDefault="00B725FF" w:rsidP="00B725FF">
      <w:pPr>
        <w:pStyle w:val="Contention2"/>
        <w:rPr>
          <w:sz w:val="24"/>
          <w:szCs w:val="24"/>
        </w:rPr>
      </w:pPr>
      <w:bookmarkStart w:id="59" w:name="_Toc488032523"/>
      <w:bookmarkStart w:id="60" w:name="_Toc141462272"/>
      <w:r w:rsidRPr="00262E82">
        <w:t>Minor Repairs won’t work:</w:t>
      </w:r>
      <w:r>
        <w:t xml:space="preserve"> </w:t>
      </w:r>
      <w:r w:rsidRPr="00262E82">
        <w:t>Bush and Clinton both tried to reform FAA air traffic control, but it didn’t work</w:t>
      </w:r>
      <w:bookmarkEnd w:id="59"/>
      <w:bookmarkEnd w:id="60"/>
    </w:p>
    <w:p w14:paraId="60651188" w14:textId="5B1021C1" w:rsidR="00B725FF" w:rsidRPr="00262E82" w:rsidRDefault="00B725FF" w:rsidP="00B725FF">
      <w:pPr>
        <w:pStyle w:val="Citation3"/>
        <w:rPr>
          <w:sz w:val="24"/>
          <w:szCs w:val="24"/>
        </w:rPr>
      </w:pPr>
      <w:r w:rsidRPr="00262E82">
        <w:rPr>
          <w:sz w:val="24"/>
          <w:szCs w:val="24"/>
        </w:rPr>
        <w:t> </w:t>
      </w:r>
      <w:bookmarkStart w:id="61" w:name="_Toc485117656"/>
      <w:r w:rsidRPr="00262E82">
        <w:rPr>
          <w:u w:val="single"/>
        </w:rPr>
        <w:t>Rep. Bill Shuster 2014</w:t>
      </w:r>
      <w:r w:rsidRPr="00262E82">
        <w:t xml:space="preserve">. (R-Penn.; Chairman of the House Committee on Transportation &amp; Infrastructure) Shuster and LoBiondo Opening Statements, Hearing on “FAA Reauthorization: Issues in Modernizing and Operating the Nation’s Airspace” November 18, 2014 </w:t>
      </w:r>
      <w:r w:rsidR="003E613F">
        <w:t xml:space="preserve">(accessed 289 July 2023) </w:t>
      </w:r>
      <w:hyperlink r:id="rId35" w:history="1">
        <w:r w:rsidR="003E613F" w:rsidRPr="00BD0F99">
          <w:rPr>
            <w:rStyle w:val="Hyperlink"/>
          </w:rPr>
          <w:t>http://transportation.house.gov/calendar/eventsingle.aspx?EventID=398488</w:t>
        </w:r>
      </w:hyperlink>
      <w:bookmarkEnd w:id="61"/>
      <w:r>
        <w:t xml:space="preserve"> </w:t>
      </w:r>
    </w:p>
    <w:p w14:paraId="205E79B5" w14:textId="2BBF6641" w:rsidR="00B725FF" w:rsidRDefault="00B725FF" w:rsidP="00B725FF">
      <w:pPr>
        <w:pStyle w:val="Evidence"/>
      </w:pPr>
      <w:r w:rsidRPr="00262E82">
        <w:t>Since the Federal Aviation Administration (FAA) was created 56 years ago, there have been many attempts at reform.</w:t>
      </w:r>
      <w:r>
        <w:t xml:space="preserve"> </w:t>
      </w:r>
      <w:r w:rsidRPr="00262E82">
        <w:t>For instance, numerous advisory committees have made reform recommendations based upon input from aviation stakeholders.</w:t>
      </w:r>
      <w:r>
        <w:t xml:space="preserve"> </w:t>
      </w:r>
      <w:r w:rsidRPr="00262E82">
        <w:t>Both President Clinton and President Bush sought to reform the FAA in order to ensure the level of air traffic control service that Americans deserved.</w:t>
      </w:r>
      <w:r>
        <w:t xml:space="preserve"> </w:t>
      </w:r>
      <w:r w:rsidRPr="00262E82">
        <w:t>While each had varying degrees of success, neither was able to implement long lasting, transformative reform.</w:t>
      </w:r>
    </w:p>
    <w:p w14:paraId="33A51397" w14:textId="77777777" w:rsidR="00B725FF" w:rsidRPr="00262E82" w:rsidRDefault="00B725FF" w:rsidP="00B725FF">
      <w:pPr>
        <w:pStyle w:val="Evidence"/>
        <w:rPr>
          <w:sz w:val="24"/>
          <w:szCs w:val="24"/>
        </w:rPr>
      </w:pPr>
    </w:p>
    <w:p w14:paraId="636FCC6C" w14:textId="77777777" w:rsidR="00B725FF" w:rsidRDefault="00B725FF" w:rsidP="00B725FF">
      <w:pPr>
        <w:pStyle w:val="Contention2"/>
        <w:outlineLvl w:val="0"/>
      </w:pPr>
      <w:bookmarkStart w:id="62" w:name="_Toc488032524"/>
      <w:bookmarkStart w:id="63" w:name="_Toc141462273"/>
      <w:r>
        <w:t>10 FAA internal reform policies have already been tried and failed</w:t>
      </w:r>
      <w:bookmarkEnd w:id="62"/>
      <w:bookmarkEnd w:id="63"/>
    </w:p>
    <w:p w14:paraId="530249DD" w14:textId="19C99BEB" w:rsidR="00B725FF" w:rsidRPr="008F2A2B" w:rsidRDefault="00B725FF" w:rsidP="00B725FF">
      <w:pPr>
        <w:pStyle w:val="Citation3"/>
      </w:pPr>
      <w:bookmarkStart w:id="64" w:name="_Toc485117657"/>
      <w:r w:rsidRPr="008F2A2B">
        <w:rPr>
          <w:u w:val="single"/>
        </w:rPr>
        <w:t>Rep. Bill Shuster 2017</w:t>
      </w:r>
      <w:r w:rsidRPr="008F2A2B">
        <w:t xml:space="preserve"> (R-Penn.) “The Need to Reform FAA and Air Traffic Control to Build a 21st Century Aviation System for America” 17 May 2017 statement before the House Committee on Transportation and Infrastructure </w:t>
      </w:r>
      <w:hyperlink r:id="rId36" w:history="1">
        <w:r w:rsidRPr="00C2638E">
          <w:rPr>
            <w:rStyle w:val="Hyperlink"/>
          </w:rPr>
          <w:t>https://transportation.house.gov/calendar/eventsingle.aspx?EventID=401374</w:t>
        </w:r>
        <w:bookmarkEnd w:id="64"/>
      </w:hyperlink>
      <w:r>
        <w:t xml:space="preserve"> </w:t>
      </w:r>
      <w:r w:rsidR="003E613F">
        <w:t>(accessed 28 July 2023)</w:t>
      </w:r>
    </w:p>
    <w:p w14:paraId="19D87C14" w14:textId="77777777" w:rsidR="00B725FF" w:rsidRDefault="00B725FF" w:rsidP="00B725FF">
      <w:pPr>
        <w:pStyle w:val="Evidence"/>
      </w:pPr>
      <w:r w:rsidRPr="002B572C">
        <w:rPr>
          <w:noProof/>
          <w:lang w:eastAsia="en-US"/>
        </w:rPr>
        <w:drawing>
          <wp:inline distT="0" distB="0" distL="0" distR="0" wp14:anchorId="211CC81C" wp14:editId="6835A087">
            <wp:extent cx="5436973" cy="2833549"/>
            <wp:effectExtent l="0" t="0" r="0" b="11430"/>
            <wp:docPr id="2" name="Picture 2"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document&#10;&#10;Description automatically generated"/>
                    <pic:cNvPicPr>
                      <a:picLocks noChangeAspect="1" noChangeArrowheads="1"/>
                    </pic:cNvPicPr>
                  </pic:nvPicPr>
                  <pic:blipFill>
                    <a:blip r:embed="rId37" cstate="email">
                      <a:extLst>
                        <a:ext uri="{BEBA8EAE-BF5A-486C-A8C5-ECC9F3942E4B}">
                          <a14:imgProps xmlns:a14="http://schemas.microsoft.com/office/drawing/2010/main">
                            <a14:imgLayer r:embed="rId38">
                              <a14:imgEffect>
                                <a14:saturation sat="0"/>
                              </a14:imgEffect>
                            </a14:imgLayer>
                          </a14:imgProps>
                        </a:ext>
                        <a:ext uri="{28A0092B-C50C-407E-A947-70E740481C1C}">
                          <a14:useLocalDpi xmlns:a14="http://schemas.microsoft.com/office/drawing/2010/main"/>
                        </a:ext>
                      </a:extLst>
                    </a:blip>
                    <a:srcRect/>
                    <a:stretch>
                      <a:fillRect/>
                    </a:stretch>
                  </pic:blipFill>
                  <pic:spPr bwMode="auto">
                    <a:xfrm>
                      <a:off x="0" y="0"/>
                      <a:ext cx="5434925" cy="2832481"/>
                    </a:xfrm>
                    <a:prstGeom prst="rect">
                      <a:avLst/>
                    </a:prstGeom>
                    <a:noFill/>
                    <a:ln>
                      <a:noFill/>
                    </a:ln>
                  </pic:spPr>
                </pic:pic>
              </a:graphicData>
            </a:graphic>
          </wp:inline>
        </w:drawing>
      </w:r>
    </w:p>
    <w:p w14:paraId="48D33646" w14:textId="77777777" w:rsidR="00C75820" w:rsidRDefault="00C75820" w:rsidP="00C75820">
      <w:pPr>
        <w:pStyle w:val="Contention2"/>
      </w:pPr>
    </w:p>
    <w:p w14:paraId="286AB2FE" w14:textId="2DE1C1C4" w:rsidR="00C75820" w:rsidRDefault="00C75820" w:rsidP="00C75820">
      <w:pPr>
        <w:pStyle w:val="Contention2"/>
      </w:pPr>
      <w:bookmarkStart w:id="65" w:name="_Toc141462274"/>
      <w:r>
        <w:t>A/T “Remote Towers”—Slow FAA Rollout</w:t>
      </w:r>
      <w:bookmarkEnd w:id="65"/>
    </w:p>
    <w:p w14:paraId="20618295" w14:textId="5632ABD7" w:rsidR="00C75820" w:rsidRPr="00B54BD3" w:rsidRDefault="00C75820" w:rsidP="00C75820">
      <w:pPr>
        <w:pStyle w:val="Citation3"/>
      </w:pPr>
      <w:r>
        <w:rPr>
          <w:u w:val="single"/>
        </w:rPr>
        <w:t xml:space="preserve">Robert W. Poole, Jr, </w:t>
      </w:r>
      <w:r w:rsidRPr="00B54BD3">
        <w:rPr>
          <w:u w:val="single"/>
        </w:rPr>
        <w:t>20</w:t>
      </w:r>
      <w:r>
        <w:rPr>
          <w:u w:val="single"/>
        </w:rPr>
        <w:t>21</w:t>
      </w:r>
      <w:r w:rsidRPr="00B54BD3">
        <w:t>.</w:t>
      </w:r>
      <w:r>
        <w:t xml:space="preserve"> (</w:t>
      </w:r>
      <w:r w:rsidRPr="00FE1A13">
        <w:t xml:space="preserve">director of transportation policy and the Searle Freedom Trust Transportation Fellow at Reason Foundation, a public policy think tank based in Los Angeles </w:t>
      </w:r>
      <w:r w:rsidRPr="00C75820">
        <w:t xml:space="preserve">and Washington, D.C.) "Annual Privatization Report: Aviation" Reason Foundation, July 2021. (Accessed 29 June, 2023) </w:t>
      </w:r>
      <w:hyperlink r:id="rId39" w:history="1">
        <w:r w:rsidRPr="00C75820">
          <w:t>https://reason.org/privatization-report/annual-privatization-report-2021-aviation/</w:t>
        </w:r>
      </w:hyperlink>
      <w:r w:rsidRPr="00C75820">
        <w:t xml:space="preserve"> [brackets added]</w:t>
      </w:r>
    </w:p>
    <w:p w14:paraId="57DB4C78" w14:textId="77777777" w:rsidR="00C75820" w:rsidRDefault="00C75820" w:rsidP="00C75820">
      <w:pPr>
        <w:pStyle w:val="Evidence"/>
        <w:spacing w:after="240"/>
      </w:pPr>
      <w:r w:rsidRPr="00FE1A13">
        <w:t>By contrast, remote tower progress in the United States has been very slow. In the 2018 FAA reauthorization bill, Congress authorized a pilot program under which the agency would develop and test five remote towers at five different locations. As this is being written in spring 2021, no funding has been appropriated by Congress to begin this program. Meanwhile, two U.S. remote tower projects are still awaiting FAA certification, one in Leesburg, Virginia and the other at Loveland, Colorado. They are funded by a combination of state funds and private investment, not by FAA.</w:t>
      </w:r>
    </w:p>
    <w:p w14:paraId="1311763B" w14:textId="15D383B3" w:rsidR="00C75820" w:rsidRDefault="00C75820" w:rsidP="00C75820">
      <w:pPr>
        <w:pStyle w:val="Contention2"/>
      </w:pPr>
      <w:bookmarkStart w:id="66" w:name="_Toc141462275"/>
      <w:r>
        <w:t>A/T “NextGen”—Consistently behind schedule and overestimates its benefits</w:t>
      </w:r>
      <w:bookmarkEnd w:id="66"/>
    </w:p>
    <w:p w14:paraId="1FF178B9" w14:textId="77777777" w:rsidR="00C75820" w:rsidRDefault="00C75820" w:rsidP="00C75820">
      <w:pPr>
        <w:pStyle w:val="Citation3"/>
      </w:pPr>
      <w:r>
        <w:rPr>
          <w:u w:val="single"/>
        </w:rPr>
        <w:t xml:space="preserve">Scott Lincicome, </w:t>
      </w:r>
      <w:r w:rsidRPr="009614BC">
        <w:rPr>
          <w:u w:val="single"/>
        </w:rPr>
        <w:t>2023</w:t>
      </w:r>
      <w:r>
        <w:t>. (</w:t>
      </w:r>
      <w:r w:rsidRPr="00C26BEE">
        <w:t>Scott Lincicome is the vice president of general economics and Cato’s Herbert A. Stiefel Center for Trade Policy Studies. He writes on international and domestic economic issues, including international trade; subsidies and industrial policy; manufacturing and global supply chains; and economic dynamism.</w:t>
      </w:r>
      <w:r>
        <w:t xml:space="preserve">) "Accountability and the Air Traffic Control Debacle (That I Experienced Firsthand)" CATO Institute, 19 January 2023. </w:t>
      </w:r>
      <w:hyperlink r:id="rId40" w:history="1">
        <w:r w:rsidRPr="002B186C">
          <w:rPr>
            <w:rStyle w:val="Hyperlink"/>
          </w:rPr>
          <w:t>https://www.cato.org/commentary/accountability-air-traffic-control-debacle-i-experienced-firsthand</w:t>
        </w:r>
      </w:hyperlink>
      <w:r>
        <w:t xml:space="preserve"> (Accessed 30 June, 2023)</w:t>
      </w:r>
    </w:p>
    <w:p w14:paraId="0DB10908" w14:textId="77777777" w:rsidR="00C75820" w:rsidRPr="00C26BEE" w:rsidRDefault="00C75820" w:rsidP="00C75820">
      <w:pPr>
        <w:pStyle w:val="Evidence"/>
        <w:spacing w:after="240"/>
      </w:pPr>
      <w:r w:rsidRPr="00C26BEE">
        <w:t xml:space="preserve">That the NOTAM system is so old, and that the system collapsed so fully, will come as no surprise to anyone versed in U.S. transportation policy. The federal government, in fact, has been looking to modernize the antiquated U.S. ATC system since the early 2000s, when Congress first began exploring the issue and in 2003 enacted a plan to drag U.S. air traffic into the 21st century (or, as we’ll discuss below, more like the late 20th). The result of these efforts was </w:t>
      </w:r>
      <w:r w:rsidRPr="00C26BEE">
        <w:rPr>
          <w:u w:val="single"/>
        </w:rPr>
        <w:t xml:space="preserve">the FAA’s multibillion dollar </w:t>
      </w:r>
      <w:r w:rsidRPr="00C26BEE">
        <w:t>“Next Generation Air Transportation System”</w:t>
      </w:r>
      <w:r w:rsidRPr="00C26BEE">
        <w:rPr>
          <w:u w:val="single"/>
        </w:rPr>
        <w:t xml:space="preserve"> (NextGen) project, which the agency began implementing in earnest in the mid</w:t>
      </w:r>
      <w:r w:rsidRPr="00C26BEE">
        <w:rPr>
          <w:rFonts w:hint="eastAsia"/>
          <w:u w:val="single"/>
        </w:rPr>
        <w:t>‐​</w:t>
      </w:r>
      <w:r w:rsidRPr="00C26BEE">
        <w:rPr>
          <w:u w:val="single"/>
        </w:rPr>
        <w:t>2000s with an original completion date of 2025. That deadline will be missed.</w:t>
      </w:r>
      <w:r>
        <w:t xml:space="preserve"> </w:t>
      </w:r>
      <w:r w:rsidRPr="00C26BEE">
        <w:t xml:space="preserve">As multiple independent and government reports have documented, the FAA’s modernization efforts have been plagued with problems—overhyped benefits, cost overruns, long delays, epic mismanagement—and are far from complete today. </w:t>
      </w:r>
      <w:r w:rsidRPr="00C26BEE">
        <w:rPr>
          <w:u w:val="single"/>
        </w:rPr>
        <w:t>A 2017 Government Accountability Office report found that NextGen had consistently remained behind schedule:</w:t>
      </w:r>
      <w:r w:rsidRPr="00C26BEE">
        <w:t xml:space="preserve"> It was supposed to have 10 of 30 “Metroplex” projects (the busiest airports) completed by 2016, but had completed only four as of March 2017. </w:t>
      </w:r>
      <w:r w:rsidRPr="00C26BEE">
        <w:rPr>
          <w:u w:val="single"/>
        </w:rPr>
        <w:t>According to a 2021 inspector general report, the FAA first projected NexGen would produce $213 billion in benefits</w:t>
      </w:r>
      <w:r w:rsidRPr="00C26BEE">
        <w:t xml:space="preserve"> (more and safer flights, fewer delays, etc.), </w:t>
      </w:r>
      <w:r w:rsidRPr="00C26BEE">
        <w:rPr>
          <w:u w:val="single"/>
        </w:rPr>
        <w:t xml:space="preserve">but this projection had been cut by more than half </w:t>
      </w:r>
      <w:r w:rsidRPr="00C26BEE">
        <w:t xml:space="preserve">($100 billion) </w:t>
      </w:r>
      <w:r w:rsidRPr="00C26BEE">
        <w:rPr>
          <w:u w:val="single"/>
        </w:rPr>
        <w:t>a decade later</w:t>
      </w:r>
      <w:r w:rsidRPr="00C26BEE">
        <w:t xml:space="preserve">. Actual results were even more damning: Between 2010 and 2018 (i.e., more than a decade after the FAA started the project), NextGen had realized benefits of only $6 billion at total cost of $9 billion, and projects were taking almost twice as long (four or five years) to complete as first planned (two to three years). </w:t>
      </w:r>
      <w:r w:rsidRPr="00C26BEE">
        <w:rPr>
          <w:u w:val="single"/>
        </w:rPr>
        <w:t>Even this estimate might be too kind: NextGen “benefits actually achieved to date have been minimal and difficult to measure,” according to the inspector general, who anticipated that actual benefits will end up being even lower than the FAA’s already lowered estimates.</w:t>
      </w:r>
    </w:p>
    <w:p w14:paraId="5BB437BE" w14:textId="729C2F0D" w:rsidR="00C75820" w:rsidRDefault="00C75820" w:rsidP="00C75820">
      <w:pPr>
        <w:pStyle w:val="Contention2"/>
      </w:pPr>
      <w:bookmarkStart w:id="67" w:name="_Toc141462276"/>
      <w:r>
        <w:t>A/T “NextGen”— Inspector General says NextGen isn't working</w:t>
      </w:r>
      <w:bookmarkEnd w:id="67"/>
    </w:p>
    <w:p w14:paraId="2BCB6AF0" w14:textId="77777777" w:rsidR="00C75820" w:rsidRPr="00434935" w:rsidRDefault="00C75820" w:rsidP="00C75820">
      <w:pPr>
        <w:pStyle w:val="Citation3"/>
      </w:pPr>
      <w:r>
        <w:rPr>
          <w:u w:val="single"/>
        </w:rPr>
        <w:t xml:space="preserve">David Shepardson, </w:t>
      </w:r>
      <w:r w:rsidRPr="009614BC">
        <w:rPr>
          <w:u w:val="single"/>
        </w:rPr>
        <w:t>2023</w:t>
      </w:r>
      <w:r>
        <w:t xml:space="preserve">. (David Shepardson is a reporter for Reuters) "FAA </w:t>
      </w:r>
      <w:r w:rsidRPr="00C75820">
        <w:t xml:space="preserve">has struggled to modernize computer, air traffic operations" Reuters, 12 January 2023. </w:t>
      </w:r>
      <w:hyperlink r:id="rId41" w:history="1">
        <w:r w:rsidRPr="00C75820">
          <w:t>https://www.reuters.com/technology/faa-has-struggled-modernize-computer-air-traffic-operations-2023-01-12/</w:t>
        </w:r>
      </w:hyperlink>
      <w:r w:rsidRPr="00C75820">
        <w:t xml:space="preserve"> (Accessed July 1, 2023)</w:t>
      </w:r>
    </w:p>
    <w:p w14:paraId="35D236C8" w14:textId="77777777" w:rsidR="00C75820" w:rsidRDefault="00C75820" w:rsidP="00C75820">
      <w:pPr>
        <w:pStyle w:val="Evidence"/>
      </w:pPr>
      <w:r>
        <w:t>The FAA has struggled to modernize some long-standing parts of air traffic control. A 2021 Transportation Department Office of Inspection General (OIG) report repeatedly cited challenges in the FAA's multi-billion dollar Next Generation Air Transportation System (Next) infrastructure project. The OIG said its work "has shown that FAA has struggled to integrate key NextGen technologies and capabilities due to extended program delays that caused ripple effect delays with other programs."</w:t>
      </w:r>
    </w:p>
    <w:p w14:paraId="1E6F04B2" w14:textId="77777777" w:rsidR="00C75820" w:rsidRDefault="00C75820" w:rsidP="00B725FF">
      <w:pPr>
        <w:pStyle w:val="Evidence"/>
      </w:pPr>
    </w:p>
    <w:p w14:paraId="001EE0E6" w14:textId="77777777" w:rsidR="006E0797" w:rsidRDefault="006E0797" w:rsidP="006E0797">
      <w:pPr>
        <w:pStyle w:val="Contention1"/>
        <w:spacing w:after="240"/>
      </w:pPr>
      <w:bookmarkStart w:id="68" w:name="_Toc141462277"/>
      <w:r>
        <w:lastRenderedPageBreak/>
        <w:t>SIGNIFICANCE</w:t>
      </w:r>
      <w:bookmarkEnd w:id="68"/>
    </w:p>
    <w:p w14:paraId="327BA401" w14:textId="501D9994" w:rsidR="006D3E0B" w:rsidRDefault="006D3E0B" w:rsidP="006D3E0B">
      <w:pPr>
        <w:pStyle w:val="Contention1"/>
        <w:spacing w:after="240"/>
      </w:pPr>
      <w:bookmarkStart w:id="69" w:name="_Toc141462278"/>
      <w:r>
        <w:t>1. U.S. Air Travel Increasing</w:t>
      </w:r>
      <w:bookmarkEnd w:id="69"/>
    </w:p>
    <w:p w14:paraId="30401DDE" w14:textId="3D1979F8" w:rsidR="0099260C" w:rsidRDefault="0099260C" w:rsidP="0099260C">
      <w:pPr>
        <w:pStyle w:val="Contention2"/>
      </w:pPr>
      <w:bookmarkStart w:id="70" w:name="_Toc141462279"/>
      <w:r>
        <w:t xml:space="preserve">FAA projects 2.7% increase </w:t>
      </w:r>
      <w:r w:rsidR="0043242A">
        <w:t xml:space="preserve">per year for </w:t>
      </w:r>
      <w:r>
        <w:t>the next 20 years</w:t>
      </w:r>
      <w:bookmarkEnd w:id="70"/>
    </w:p>
    <w:p w14:paraId="7B940079" w14:textId="3CA1002C" w:rsidR="0099260C" w:rsidRPr="00B54BD3" w:rsidRDefault="0099260C" w:rsidP="0099260C">
      <w:pPr>
        <w:pStyle w:val="Citation3"/>
      </w:pPr>
      <w:r>
        <w:rPr>
          <w:u w:val="single"/>
        </w:rPr>
        <w:t xml:space="preserve">FAA Aerospace Forecast, </w:t>
      </w:r>
      <w:r w:rsidRPr="00B54BD3">
        <w:rPr>
          <w:u w:val="single"/>
        </w:rPr>
        <w:t>20</w:t>
      </w:r>
      <w:r>
        <w:rPr>
          <w:u w:val="single"/>
        </w:rPr>
        <w:t>23</w:t>
      </w:r>
      <w:r w:rsidRPr="00B54BD3">
        <w:t xml:space="preserve">. </w:t>
      </w:r>
      <w:r>
        <w:t>(</w:t>
      </w:r>
      <w:r w:rsidRPr="00C75820">
        <w:t xml:space="preserve">Federal Aviation Administration is </w:t>
      </w:r>
      <w:r w:rsidR="00C75820">
        <w:t>part of the US Dept of Transportation</w:t>
      </w:r>
      <w:r w:rsidRPr="00C75820">
        <w:t xml:space="preserve">) "FAA Aerospace Forecast: Fiscal Years 2023-2043" Federal Aviation Administration, May 8, 2023. (Accessed 29 June, 2023) </w:t>
      </w:r>
      <w:hyperlink r:id="rId42" w:history="1">
        <w:r w:rsidRPr="00C75820">
          <w:t>https://www.faa.gov/dataresearch/aviation/aerospaceforecasts/faa-aerospace-forecast-fy-2023-2043</w:t>
        </w:r>
      </w:hyperlink>
      <w:r>
        <w:t xml:space="preserve"> </w:t>
      </w:r>
    </w:p>
    <w:p w14:paraId="5F94B800" w14:textId="77777777" w:rsidR="0099260C" w:rsidRDefault="0099260C" w:rsidP="00434935">
      <w:pPr>
        <w:pStyle w:val="Evidence"/>
        <w:spacing w:after="240"/>
      </w:pPr>
      <w:r w:rsidRPr="006D3E0B">
        <w:t xml:space="preserve">Fundamentally, over the long-term, aviation demand is driven by economic activity, and a growing U.S. and world economy provides the basis for aviation to grow.  </w:t>
      </w:r>
      <w:r w:rsidRPr="006D3E0B">
        <w:rPr>
          <w:u w:val="single"/>
        </w:rPr>
        <w:t>The 2023 FAA forecast calls for U.S. carrier domestic passenger growth over the next 20 years to average 2.7 percent per year.</w:t>
      </w:r>
      <w:r w:rsidRPr="006D3E0B">
        <w:t xml:space="preserve"> This average, however, includes robust growth in 2023, as activity returns to pre-pandemic levels.  Following the recovery period, trend rates resume with average growth through the end of the forecast of 2.8 percent.  Domestic passengers are forecast to be within 1 percent, on an annual basis, of 2019 levels in 2023.</w:t>
      </w:r>
    </w:p>
    <w:p w14:paraId="4ACDDABC" w14:textId="4C33A9FE" w:rsidR="0099260C" w:rsidRDefault="0099260C" w:rsidP="0099260C">
      <w:pPr>
        <w:pStyle w:val="Contention2"/>
      </w:pPr>
      <w:bookmarkStart w:id="71" w:name="_Toc141462280"/>
      <w:r>
        <w:t>Air Traffic Control growth also forecasts increases</w:t>
      </w:r>
      <w:bookmarkEnd w:id="71"/>
    </w:p>
    <w:p w14:paraId="48B3F3A0" w14:textId="77777777" w:rsidR="00C75820" w:rsidRPr="00B54BD3" w:rsidRDefault="00C75820" w:rsidP="00C75820">
      <w:pPr>
        <w:pStyle w:val="Citation3"/>
      </w:pPr>
      <w:r>
        <w:rPr>
          <w:u w:val="single"/>
        </w:rPr>
        <w:t xml:space="preserve">FAA Aerospace Forecast, </w:t>
      </w:r>
      <w:r w:rsidRPr="00B54BD3">
        <w:rPr>
          <w:u w:val="single"/>
        </w:rPr>
        <w:t>20</w:t>
      </w:r>
      <w:r>
        <w:rPr>
          <w:u w:val="single"/>
        </w:rPr>
        <w:t>23</w:t>
      </w:r>
      <w:r w:rsidRPr="00B54BD3">
        <w:t xml:space="preserve">. </w:t>
      </w:r>
      <w:r>
        <w:t>(</w:t>
      </w:r>
      <w:r w:rsidRPr="00C75820">
        <w:t xml:space="preserve">Federal Aviation Administration is </w:t>
      </w:r>
      <w:r>
        <w:t>part of the US Dept of Transportation</w:t>
      </w:r>
      <w:r w:rsidRPr="00C75820">
        <w:t xml:space="preserve">) "FAA Aerospace Forecast: Fiscal Years 2023-2043" Federal Aviation Administration, May 8, 2023. (Accessed 29 June, 2023) </w:t>
      </w:r>
      <w:hyperlink r:id="rId43" w:history="1">
        <w:r w:rsidRPr="00C75820">
          <w:t>https://www.faa.gov/dataresearch/aviation/aerospaceforecasts/faa-aerospace-forecast-fy-2023-2043</w:t>
        </w:r>
      </w:hyperlink>
      <w:r>
        <w:t xml:space="preserve"> </w:t>
      </w:r>
    </w:p>
    <w:p w14:paraId="6A8F3279" w14:textId="11BCC14B" w:rsidR="0099260C" w:rsidRDefault="0099260C" w:rsidP="0099260C">
      <w:pPr>
        <w:pStyle w:val="Evidence"/>
      </w:pPr>
      <w:r w:rsidRPr="0099260C">
        <w:t xml:space="preserve">Given the growth in airline demand and most of that demand is at large and medium hubs, </w:t>
      </w:r>
      <w:r w:rsidRPr="0099260C">
        <w:rPr>
          <w:u w:val="single"/>
        </w:rPr>
        <w:t>activity at the large and medium hubs is forecast to grow substantially faster than smaller airports including small FAA towers and FAA contract towers. The forecasted annual growth in operations is 2.2 percent at large hubs, 1.8 percent at medium hubs, 0.8 percent at small FAA towers, and 0.6 percent at FAA contract towers between 2023 and 2043.</w:t>
      </w:r>
      <w:r w:rsidRPr="0099260C">
        <w:t xml:space="preserve"> </w:t>
      </w:r>
    </w:p>
    <w:p w14:paraId="3B177C3B" w14:textId="77777777" w:rsidR="00286CE2" w:rsidRDefault="00286CE2" w:rsidP="0099260C">
      <w:pPr>
        <w:pStyle w:val="Evidence"/>
      </w:pPr>
    </w:p>
    <w:p w14:paraId="37B455C8" w14:textId="55667AB4" w:rsidR="00286CE2" w:rsidRDefault="00286CE2" w:rsidP="00286CE2">
      <w:pPr>
        <w:pStyle w:val="Contention2"/>
      </w:pPr>
      <w:bookmarkStart w:id="72" w:name="_Toc141462281"/>
      <w:r>
        <w:t>ATC workload will climb 80%</w:t>
      </w:r>
      <w:r w:rsidR="006E62AD">
        <w:t xml:space="preserve"> over the next 2 decades</w:t>
      </w:r>
      <w:bookmarkEnd w:id="72"/>
    </w:p>
    <w:p w14:paraId="1C4BAD94" w14:textId="2D49AB0D" w:rsidR="00286CE2" w:rsidRPr="00B54BD3" w:rsidRDefault="00286CE2" w:rsidP="00286CE2">
      <w:pPr>
        <w:pStyle w:val="Citation3"/>
      </w:pPr>
      <w:r>
        <w:rPr>
          <w:u w:val="single"/>
        </w:rPr>
        <w:t xml:space="preserve">Debra Werner, </w:t>
      </w:r>
      <w:r w:rsidRPr="00B54BD3">
        <w:rPr>
          <w:u w:val="single"/>
        </w:rPr>
        <w:t>20</w:t>
      </w:r>
      <w:r>
        <w:rPr>
          <w:u w:val="single"/>
        </w:rPr>
        <w:t>17</w:t>
      </w:r>
      <w:r w:rsidRPr="00B54BD3">
        <w:t xml:space="preserve">. </w:t>
      </w:r>
      <w:r>
        <w:t>(</w:t>
      </w:r>
      <w:r w:rsidRPr="00286CE2">
        <w:t>contributor to Aerospace America, correspondent for Space News on the West Coast of the United States.</w:t>
      </w:r>
      <w:r>
        <w:t xml:space="preserve">) </w:t>
      </w:r>
      <w:r w:rsidRPr="00B54BD3">
        <w:t>"</w:t>
      </w:r>
      <w:r>
        <w:t>Privatizing air traffic control</w:t>
      </w:r>
      <w:r w:rsidRPr="00B54BD3">
        <w:t xml:space="preserve">" </w:t>
      </w:r>
      <w:r>
        <w:t>Aerospace America, June 2017</w:t>
      </w:r>
      <w:r w:rsidRPr="00B54BD3">
        <w:t xml:space="preserve">. </w:t>
      </w:r>
      <w:r>
        <w:t xml:space="preserve">(Accessed 29 June, 2023) </w:t>
      </w:r>
      <w:hyperlink r:id="rId44" w:history="1">
        <w:r w:rsidRPr="002B186C">
          <w:rPr>
            <w:rStyle w:val="Hyperlink"/>
          </w:rPr>
          <w:t>https://aerospaceamerica.aiaa.org/features/privatizing-air-traffic-control/</w:t>
        </w:r>
      </w:hyperlink>
      <w:r>
        <w:t xml:space="preserve"> </w:t>
      </w:r>
    </w:p>
    <w:p w14:paraId="6F5F34DB" w14:textId="7C5E1B82" w:rsidR="006D3E0B" w:rsidRDefault="00286CE2" w:rsidP="00434935">
      <w:pPr>
        <w:pStyle w:val="Evidence"/>
      </w:pPr>
      <w:r w:rsidRPr="00286CE2">
        <w:t xml:space="preserve">Maintaining that safety, though, will be increasingly challenging. </w:t>
      </w:r>
      <w:r w:rsidRPr="00286CE2">
        <w:rPr>
          <w:u w:val="single"/>
        </w:rPr>
        <w:t>The FAA forecasts that its air traffic control workload will climb 80 percent in the next two decades.</w:t>
      </w:r>
      <w:r w:rsidRPr="00286CE2">
        <w:t xml:space="preserve"> To keep up with rising demand, the FAA is hiring flight controllers and adopting technology through NextGen to make it easier for controllers to safely and efficiently manage the growing number of flights</w:t>
      </w:r>
      <w:r>
        <w:t>.</w:t>
      </w:r>
      <w:r w:rsidRPr="0099260C">
        <w:t xml:space="preserve"> </w:t>
      </w:r>
    </w:p>
    <w:p w14:paraId="576684D6" w14:textId="77777777" w:rsidR="003E613F" w:rsidRDefault="003E613F" w:rsidP="00434935">
      <w:pPr>
        <w:pStyle w:val="Evidence"/>
      </w:pPr>
    </w:p>
    <w:p w14:paraId="07C0F16A" w14:textId="154ECA03" w:rsidR="00E662E9" w:rsidRDefault="006E62AD" w:rsidP="006E62AD">
      <w:pPr>
        <w:pStyle w:val="Contention1"/>
      </w:pPr>
      <w:bookmarkStart w:id="73" w:name="_Toc141462282"/>
      <w:r>
        <w:t>2.   Safety at risk</w:t>
      </w:r>
      <w:bookmarkEnd w:id="73"/>
    </w:p>
    <w:p w14:paraId="5F0E0EA4" w14:textId="77777777" w:rsidR="005B438A" w:rsidRDefault="005B438A" w:rsidP="00FE1A13">
      <w:pPr>
        <w:pStyle w:val="Evidence"/>
        <w:ind w:left="0"/>
      </w:pPr>
    </w:p>
    <w:p w14:paraId="50C29E2B" w14:textId="705901EA" w:rsidR="00622071" w:rsidRDefault="00622071" w:rsidP="00622071">
      <w:pPr>
        <w:pStyle w:val="Contention2"/>
      </w:pPr>
      <w:bookmarkStart w:id="74" w:name="_Toc141462283"/>
      <w:r>
        <w:t>Eight serious safety incidents at US airports in 2023</w:t>
      </w:r>
      <w:bookmarkEnd w:id="74"/>
    </w:p>
    <w:p w14:paraId="20E12381" w14:textId="73C4677A" w:rsidR="005B438A" w:rsidRDefault="005B438A" w:rsidP="005B438A">
      <w:pPr>
        <w:pStyle w:val="Citation3"/>
      </w:pPr>
      <w:r w:rsidRPr="00622071">
        <w:rPr>
          <w:u w:val="single"/>
        </w:rPr>
        <w:t>Bloomberg News, 2023.</w:t>
      </w:r>
      <w:r w:rsidRPr="00D211F9">
        <w:t xml:space="preserve"> </w:t>
      </w:r>
      <w:r w:rsidR="00622071">
        <w:t xml:space="preserve"> </w:t>
      </w:r>
      <w:r>
        <w:t xml:space="preserve"> “It’s Time to Privatize Air-Traffic Control” Bloomberg, May </w:t>
      </w:r>
      <w:r w:rsidRPr="00C75820">
        <w:t xml:space="preserve">10, 2023 (accessed June 29, 2023) </w:t>
      </w:r>
      <w:hyperlink r:id="rId45" w:history="1">
        <w:r w:rsidRPr="00C75820">
          <w:t>https://www.bloomberg.com/opinion/articles/2023-05-10/it-s-time-to-privatize-air-traffic-control</w:t>
        </w:r>
      </w:hyperlink>
      <w:r>
        <w:t> </w:t>
      </w:r>
    </w:p>
    <w:p w14:paraId="781BBF09" w14:textId="77777777" w:rsidR="005B438A" w:rsidRDefault="005B438A" w:rsidP="005B438A">
      <w:pPr>
        <w:pStyle w:val="Evidence"/>
      </w:pPr>
      <w:r w:rsidRPr="00622071">
        <w:t xml:space="preserve">At least eight serious safety incidents have occurred at US airports so far this year, including a near-miss on Feb. 4 when a FedEx Corp. cargo jet flew within 100 feet of a Southwest Airlines Co. passenger flight outside Austin. A few days later, an Air Canada Rouge plane was cleared for takeoff at Sarasota Bradenton International Airport just as an American Airlines Group Inc. jet was given permission to land — on the same runway. The American crew “self-initiated” a go-around to avert catastrophe. </w:t>
      </w:r>
    </w:p>
    <w:p w14:paraId="4787CC9C" w14:textId="77777777" w:rsidR="00622071" w:rsidRDefault="00622071" w:rsidP="005B438A">
      <w:pPr>
        <w:pStyle w:val="Evidence"/>
      </w:pPr>
    </w:p>
    <w:p w14:paraId="0F4441D7" w14:textId="01D3DA59" w:rsidR="00622071" w:rsidRPr="00622071" w:rsidRDefault="00622071" w:rsidP="00622071">
      <w:pPr>
        <w:pStyle w:val="Contention2"/>
      </w:pPr>
      <w:bookmarkStart w:id="75" w:name="_Toc141462284"/>
      <w:r>
        <w:lastRenderedPageBreak/>
        <w:t>FAA alert system left over from 1947 - hopelessly outdated and failing</w:t>
      </w:r>
      <w:bookmarkEnd w:id="75"/>
    </w:p>
    <w:p w14:paraId="0E9804DF" w14:textId="77777777" w:rsidR="005B438A" w:rsidRDefault="005B438A" w:rsidP="005B438A">
      <w:pPr>
        <w:pStyle w:val="Citation3"/>
      </w:pPr>
      <w:r w:rsidRPr="001101AE">
        <w:rPr>
          <w:u w:val="single"/>
        </w:rPr>
        <w:t>Bloomberg News, 2023</w:t>
      </w:r>
      <w:r w:rsidRPr="00D211F9">
        <w:t xml:space="preserve">. </w:t>
      </w:r>
      <w:r w:rsidRPr="00522647">
        <w:t>(</w:t>
      </w:r>
      <w:r w:rsidRPr="00D211F9">
        <w:t>Bloomberg delivers business and markets news, data, analysis, and video to the world, featuring stories from Businessweek and Bloomberg</w:t>
      </w:r>
      <w:r w:rsidRPr="00A40646">
        <w:t xml:space="preserve"> New) “It’s Time to Privatize Air-Traffic Control” Bloomberg, May 10, 2023 (accessed June 29, 2023) </w:t>
      </w:r>
      <w:hyperlink r:id="rId46" w:history="1">
        <w:r w:rsidRPr="00A40646">
          <w:t>https://www.bloomberg.com/opinion/articles/2023-05-10/it-s-time-to-privatize-air-traffic-control</w:t>
        </w:r>
      </w:hyperlink>
      <w:r w:rsidRPr="00A40646">
        <w:t> </w:t>
      </w:r>
    </w:p>
    <w:p w14:paraId="78FF994E" w14:textId="77777777" w:rsidR="005B438A" w:rsidRDefault="005B438A" w:rsidP="005B438A">
      <w:pPr>
        <w:pStyle w:val="Evidence"/>
        <w:rPr>
          <w:shd w:val="clear" w:color="auto" w:fill="FFFFFF"/>
        </w:rPr>
      </w:pPr>
      <w:r w:rsidRPr="005B438A">
        <w:rPr>
          <w:shd w:val="clear" w:color="auto" w:fill="FFFFFF"/>
        </w:rPr>
        <w:t xml:space="preserve">Similar problems have bedeviled the FAA’s emergency-alert system, called Notam, first adopted in 1947. It’s meant to warn of potential hazards along a planned flight route. Yet its notices are composed in all-caps block text, employ arcane codes and abbreviations, and can be so riddled with irrelevant information that pilots overlook crucial alerts. On Jan. 11, the Notam system failed entirely, leading to thousands of flight delays. A planned modernization may not be completed until sometime in the 2030s. </w:t>
      </w:r>
    </w:p>
    <w:p w14:paraId="7CD793CB" w14:textId="77777777" w:rsidR="005B438A" w:rsidRDefault="005B438A" w:rsidP="00FE1A13">
      <w:pPr>
        <w:pStyle w:val="Evidence"/>
        <w:ind w:left="0"/>
      </w:pPr>
    </w:p>
    <w:p w14:paraId="7CA428DA" w14:textId="11AB175A" w:rsidR="00D93284" w:rsidRDefault="00A40646" w:rsidP="00D93284">
      <w:pPr>
        <w:pStyle w:val="Contention1"/>
        <w:spacing w:after="240"/>
      </w:pPr>
      <w:bookmarkStart w:id="76" w:name="_Toc141462285"/>
      <w:r>
        <w:t>3</w:t>
      </w:r>
      <w:r w:rsidR="00D93284">
        <w:t xml:space="preserve">. FAA </w:t>
      </w:r>
      <w:r>
        <w:t>Mismanagement</w:t>
      </w:r>
      <w:bookmarkEnd w:id="76"/>
    </w:p>
    <w:p w14:paraId="3CC05C33" w14:textId="34547029" w:rsidR="00D93284" w:rsidRDefault="00D93284" w:rsidP="00D93284">
      <w:pPr>
        <w:pStyle w:val="Contention2"/>
      </w:pPr>
      <w:bookmarkStart w:id="77" w:name="_Toc141462286"/>
      <w:r>
        <w:t>[Study] Hudson Institute finds FAA mismanages and lacks flexibility</w:t>
      </w:r>
      <w:bookmarkEnd w:id="77"/>
      <w:r>
        <w:t xml:space="preserve"> </w:t>
      </w:r>
    </w:p>
    <w:p w14:paraId="3A9DF502" w14:textId="0518538A" w:rsidR="00D93284" w:rsidRPr="00B54BD3" w:rsidRDefault="00D93284" w:rsidP="00D93284">
      <w:pPr>
        <w:pStyle w:val="Citation3"/>
      </w:pPr>
      <w:r>
        <w:rPr>
          <w:u w:val="single"/>
        </w:rPr>
        <w:t xml:space="preserve">Chris Edwards, </w:t>
      </w:r>
      <w:r w:rsidRPr="00B54BD3">
        <w:rPr>
          <w:u w:val="single"/>
        </w:rPr>
        <w:t>20</w:t>
      </w:r>
      <w:r>
        <w:rPr>
          <w:u w:val="single"/>
        </w:rPr>
        <w:t>22</w:t>
      </w:r>
      <w:r w:rsidRPr="00B54BD3">
        <w:t xml:space="preserve">. </w:t>
      </w:r>
      <w:r>
        <w:t>(</w:t>
      </w:r>
      <w:r w:rsidRPr="00BB2485">
        <w:t xml:space="preserve">Kilts Family Chair in Fiscal Studies at Cato </w:t>
      </w:r>
      <w:r w:rsidR="00A40646">
        <w:t xml:space="preserve">Institute; </w:t>
      </w:r>
      <w:r w:rsidRPr="00BB2485">
        <w:t xml:space="preserve">expert on federal and state tax and budget issues. </w:t>
      </w:r>
      <w:r w:rsidR="00A40646">
        <w:t>Former</w:t>
      </w:r>
      <w:r w:rsidRPr="00BB2485">
        <w:t xml:space="preserve"> senior economist on the congressional Joint Economic Committee, a manager with PricewaterhouseCoopers, and an economist with the Tax </w:t>
      </w:r>
      <w:r w:rsidRPr="00A40646">
        <w:t xml:space="preserve">Foundation.) "Air Traffic Control" CATO Handbook for Policymakers 2022. (Accessed 29 June, 2023) </w:t>
      </w:r>
      <w:hyperlink r:id="rId47" w:history="1">
        <w:r w:rsidRPr="00A40646">
          <w:t>https://www.cato.org/cato-handbook-policymakers/cato-handbook-policymakers-9th-edition-2022/air-traffic-control</w:t>
        </w:r>
      </w:hyperlink>
      <w:r>
        <w:t xml:space="preserve"> </w:t>
      </w:r>
    </w:p>
    <w:p w14:paraId="58CD1774" w14:textId="50A88295" w:rsidR="00D93284" w:rsidRDefault="00D93284" w:rsidP="00AE27FF">
      <w:pPr>
        <w:pStyle w:val="Evidence"/>
        <w:spacing w:after="240"/>
      </w:pPr>
      <w:r w:rsidRPr="00D93284">
        <w:t>In a study on the FAA’s performance for the Hudson Institute, ATC expert Robert Poole found that the agency is risk averse, is slow to make decisions, and mismanages procurement. It loses skilled people to private industry because of a lack of pay flexibility and frustration with the government work environment. Poole found that the FAA is “particularly resistant to high</w:t>
      </w:r>
      <w:r w:rsidRPr="00D93284">
        <w:rPr>
          <w:rFonts w:hint="eastAsia"/>
        </w:rPr>
        <w:t>‐​</w:t>
      </w:r>
      <w:r w:rsidRPr="00D93284">
        <w:t>potential innovations that would disrupt its own institutional status quo.”</w:t>
      </w:r>
      <w:r>
        <w:t xml:space="preserve"> </w:t>
      </w:r>
    </w:p>
    <w:p w14:paraId="0F9AF261" w14:textId="548051A9" w:rsidR="00DF1E40" w:rsidRDefault="00DF1E40" w:rsidP="00DF1E40">
      <w:pPr>
        <w:pStyle w:val="Contention2"/>
      </w:pPr>
      <w:bookmarkStart w:id="78" w:name="_Toc141462287"/>
      <w:r>
        <w:t>Wrong Priorities</w:t>
      </w:r>
      <w:r w:rsidR="00A40646">
        <w:t>: Spending money on "environmental justice" when flights are being grounded and canceled</w:t>
      </w:r>
      <w:bookmarkEnd w:id="78"/>
    </w:p>
    <w:p w14:paraId="46512FEE" w14:textId="009F8D5F" w:rsidR="00DF1E40" w:rsidRPr="00DF1E40" w:rsidRDefault="00DF1E40" w:rsidP="00DF1E40">
      <w:pPr>
        <w:pStyle w:val="Citation3"/>
      </w:pPr>
      <w:r>
        <w:rPr>
          <w:u w:val="single"/>
        </w:rPr>
        <w:t xml:space="preserve">Aubrie Spady, </w:t>
      </w:r>
      <w:r w:rsidRPr="009614BC">
        <w:rPr>
          <w:u w:val="single"/>
        </w:rPr>
        <w:t>2023</w:t>
      </w:r>
      <w:r>
        <w:t>. (</w:t>
      </w:r>
      <w:r w:rsidRPr="00DF1E40">
        <w:t>Freelance Production As</w:t>
      </w:r>
      <w:r w:rsidRPr="00A40646">
        <w:t xml:space="preserve">sistant for Fox News Digital.) "’Ridiculous’: Airmen outraged over woke FAA spending after major system failure shocks the nation" FoxNews, 12 January 2023. </w:t>
      </w:r>
      <w:hyperlink r:id="rId48" w:history="1">
        <w:r w:rsidRPr="00A40646">
          <w:t>https://www.foxnews.com/politics/ridiculous-airmen-outraged-woke-faa-spending-after-major-system-failure-shocks-the-nation</w:t>
        </w:r>
      </w:hyperlink>
      <w:r w:rsidRPr="00A40646">
        <w:t xml:space="preserve"> (Accessed July 1, 2023)</w:t>
      </w:r>
      <w:r w:rsidR="00A40646">
        <w:t xml:space="preserve"> (brackets in original)</w:t>
      </w:r>
    </w:p>
    <w:p w14:paraId="39429F99" w14:textId="764F65E6" w:rsidR="00DF1E40" w:rsidRDefault="00DF1E40" w:rsidP="00DF1E40">
      <w:pPr>
        <w:pStyle w:val="Evidence"/>
      </w:pPr>
      <w:r w:rsidRPr="00DF1E40">
        <w:t>Pilots are fed up with the Federal Aviation Administration's (FAA) woke 2023 budget that invests millions in "inclusion" and "environmental justice" initiatives after the air travel industry experienced major system shutdowns on Wednesday that caused all domestic flights to be grounded for several hours. The FAA's 2023 budget framework includes investments in "environmental justice" and "an additional $20 million above the 2021 enacted level for the office of the secretary to lead [Department of Transportation] DOT's efforts to promote equity and inclusion."</w:t>
      </w:r>
    </w:p>
    <w:p w14:paraId="37981AFD" w14:textId="77777777" w:rsidR="003E613F" w:rsidRDefault="003E613F" w:rsidP="00DF1E40">
      <w:pPr>
        <w:pStyle w:val="Evidence"/>
      </w:pPr>
    </w:p>
    <w:p w14:paraId="1603440C" w14:textId="77777777" w:rsidR="003E613F" w:rsidRDefault="003E613F" w:rsidP="003E613F">
      <w:pPr>
        <w:pStyle w:val="Contention2"/>
      </w:pPr>
      <w:bookmarkStart w:id="79" w:name="_Toc141462288"/>
      <w:r>
        <w:lastRenderedPageBreak/>
        <w:t>Systemic problems with FAA's operation of ATC system</w:t>
      </w:r>
      <w:bookmarkEnd w:id="79"/>
    </w:p>
    <w:p w14:paraId="16563423" w14:textId="77777777" w:rsidR="003E613F" w:rsidRDefault="003E613F" w:rsidP="003E613F">
      <w:pPr>
        <w:pStyle w:val="Citation3"/>
      </w:pPr>
      <w:r>
        <w:rPr>
          <w:u w:val="single"/>
        </w:rPr>
        <w:t xml:space="preserve">Scott Lincicome, </w:t>
      </w:r>
      <w:r w:rsidRPr="009614BC">
        <w:rPr>
          <w:u w:val="single"/>
        </w:rPr>
        <w:t>2023</w:t>
      </w:r>
      <w:r>
        <w:t>. (</w:t>
      </w:r>
      <w:r w:rsidRPr="00C26BEE">
        <w:t>vice president of general economics and Cato</w:t>
      </w:r>
      <w:r>
        <w:t xml:space="preserve"> Institute</w:t>
      </w:r>
      <w:r w:rsidRPr="00C26BEE">
        <w:t>’s Herbert A. Stiefel Center for Trade Policy Studies</w:t>
      </w:r>
      <w:r>
        <w:t xml:space="preserve">) "Accountability and the Air Traffic </w:t>
      </w:r>
      <w:r w:rsidRPr="004E758D">
        <w:t xml:space="preserve">Control Debacle (That I Experienced Firsthand)" CATO Institute, 19 January 2023. </w:t>
      </w:r>
      <w:hyperlink r:id="rId49" w:history="1">
        <w:r w:rsidRPr="004E758D">
          <w:t>https://www.cato.org/commentary/accountability-air-traffic-control-debacle-i-experienced-firsthand</w:t>
        </w:r>
      </w:hyperlink>
      <w:r w:rsidRPr="004E758D">
        <w:t xml:space="preserve"> (Accessed 30 June, 2023)</w:t>
      </w:r>
      <w:r>
        <w:t xml:space="preserve"> (brackets in original)</w:t>
      </w:r>
    </w:p>
    <w:p w14:paraId="041AE9E7" w14:textId="77777777" w:rsidR="003E613F" w:rsidRDefault="003E613F" w:rsidP="003E613F">
      <w:pPr>
        <w:pStyle w:val="Evidence"/>
        <w:spacing w:after="240"/>
      </w:pPr>
      <w:r>
        <w:t xml:space="preserve">Instead, </w:t>
      </w:r>
      <w:r w:rsidRPr="00552C7D">
        <w:rPr>
          <w:u w:val="single"/>
        </w:rPr>
        <w:t>the FAA and ATC’s problems are systemic.</w:t>
      </w:r>
      <w:r>
        <w:t xml:space="preserve"> As </w:t>
      </w:r>
      <w:r w:rsidRPr="00552C7D">
        <w:rPr>
          <w:u w:val="single"/>
        </w:rPr>
        <w:t>the Washington Post reported following the 2018 IG report’s release, the FAA “mishandled” the funds provided because the agency lacks “a clearly established framework for managing the overall oversight of NextGen”</w:t>
      </w:r>
      <w:r>
        <w:t xml:space="preserve"> and “has lacked effective management controls” in awarding contracts. Sometimes, the FAA “spent money on low</w:t>
      </w:r>
      <w:r>
        <w:rPr>
          <w:rFonts w:hint="eastAsia"/>
        </w:rPr>
        <w:t>‐​</w:t>
      </w:r>
      <w:r>
        <w:t xml:space="preserve">priority projects” and directed hundreds of millions of dollars to projects that hadn’t yet been approved. </w:t>
      </w:r>
      <w:r w:rsidRPr="00552C7D">
        <w:rPr>
          <w:u w:val="single"/>
        </w:rPr>
        <w:t>The Post adds that this “was the fourth inspector general’s critique” of the NextGen program, all of them bad, and then we got a fifth in 2021. These problems have been widely recognized for decades</w:t>
      </w:r>
      <w:r>
        <w:t xml:space="preserve">—and not just by libertarians like me. In 2005, for example, </w:t>
      </w:r>
      <w:r w:rsidRPr="00552C7D">
        <w:rPr>
          <w:u w:val="single"/>
        </w:rPr>
        <w:t>the GAO reported that, “For more than two decades</w:t>
      </w:r>
      <w:r>
        <w:t xml:space="preserve"> [i.e., since the 1980s!], </w:t>
      </w:r>
      <w:r w:rsidRPr="00552C7D">
        <w:rPr>
          <w:u w:val="single"/>
        </w:rPr>
        <w:t>ATC system acquisitions under the National Airspace System modernization program have experienced significant cost growth, schedule delays, and performance problems.”</w:t>
      </w:r>
      <w:r>
        <w:t xml:space="preserve"> Then in 2008, </w:t>
      </w:r>
      <w:r w:rsidRPr="00552C7D">
        <w:rPr>
          <w:u w:val="single"/>
        </w:rPr>
        <w:t>the Brookings Institution’s Dorothy Robyn</w:t>
      </w:r>
      <w:r>
        <w:t xml:space="preserve"> explained that “the FAA is poorly suited to run what amounts to a capital</w:t>
      </w:r>
      <w:r>
        <w:rPr>
          <w:rFonts w:hint="eastAsia"/>
        </w:rPr>
        <w:t>‐​</w:t>
      </w:r>
      <w:r>
        <w:t>intensive, high</w:t>
      </w:r>
      <w:r>
        <w:rPr>
          <w:rFonts w:hint="eastAsia"/>
        </w:rPr>
        <w:t>‐​</w:t>
      </w:r>
      <w:r>
        <w:t xml:space="preserve">tech service business,” and that it suffers from a conflict of interest as both the ATC operator and regulator. She thus </w:t>
      </w:r>
      <w:r w:rsidRPr="00552C7D">
        <w:rPr>
          <w:u w:val="single"/>
        </w:rPr>
        <w:t>cautioned that, without major reforms, “the severe and systemic problems that have plagued past FAA modernization efforts are almost certain to persist.”</w:t>
      </w:r>
      <w:r>
        <w:t xml:space="preserve"> (Nailed it!) </w:t>
      </w:r>
    </w:p>
    <w:p w14:paraId="1F167C54" w14:textId="77777777" w:rsidR="00470EA4" w:rsidRDefault="00470EA4" w:rsidP="00470EA4">
      <w:pPr>
        <w:pStyle w:val="Contention2"/>
      </w:pPr>
      <w:bookmarkStart w:id="80" w:name="_Toc141462289"/>
      <w:r>
        <w:t>FAA Turnover and Politics</w:t>
      </w:r>
      <w:bookmarkEnd w:id="80"/>
    </w:p>
    <w:p w14:paraId="3CAC75FC" w14:textId="3813C101" w:rsidR="00470EA4" w:rsidRDefault="00470EA4" w:rsidP="00470EA4">
      <w:pPr>
        <w:pStyle w:val="Citation3"/>
      </w:pPr>
      <w:r>
        <w:rPr>
          <w:u w:val="single"/>
        </w:rPr>
        <w:t xml:space="preserve">Scott Lincicome, </w:t>
      </w:r>
      <w:r w:rsidRPr="009614BC">
        <w:rPr>
          <w:u w:val="single"/>
        </w:rPr>
        <w:t>2023</w:t>
      </w:r>
      <w:r>
        <w:t>. (</w:t>
      </w:r>
      <w:r w:rsidRPr="00C26BEE">
        <w:t>vice president of general economics and Cato</w:t>
      </w:r>
      <w:r>
        <w:t xml:space="preserve"> Institute</w:t>
      </w:r>
      <w:r w:rsidRPr="00C26BEE">
        <w:t>’s Herbert A. Stiefel Center for Trade Policy Studies</w:t>
      </w:r>
      <w:r>
        <w:t xml:space="preserve">) "Accountability and the Air Traffic </w:t>
      </w:r>
      <w:r w:rsidRPr="00470EA4">
        <w:t xml:space="preserve">Control Debacle (That I Experienced Firsthand)" CATO Institute, 19 January 2023. </w:t>
      </w:r>
      <w:hyperlink r:id="rId50" w:history="1">
        <w:r w:rsidRPr="00470EA4">
          <w:t>https://www.cato.org/commentary/accountability-air-traffic-control-debacle-i-experienced-firsthand</w:t>
        </w:r>
      </w:hyperlink>
      <w:r>
        <w:t xml:space="preserve"> </w:t>
      </w:r>
    </w:p>
    <w:p w14:paraId="3F372BB9" w14:textId="074344C8" w:rsidR="00470EA4" w:rsidRPr="00470EA4" w:rsidRDefault="00470EA4" w:rsidP="00470EA4">
      <w:pPr>
        <w:pStyle w:val="Evidence"/>
        <w:spacing w:after="240"/>
      </w:pPr>
      <w:r w:rsidRPr="00470EA4">
        <w:t>Updating and improving the regulator’s information technology systems is a process that takes years and costs hundreds of millions of dollars, yet the political appointees who run the FAA “aren’t in place long enough to see these things through and make sure there’s funding in Congress.” Other reports note that U.S. funding for airports and ATC systems can also fall victim to good ol’ pork barrel politics, with members of Congress protecting FAA jobs and facilities in their districts and directing taxpayer dollars to pet projects instead of systemic reforms.</w:t>
      </w:r>
    </w:p>
    <w:p w14:paraId="3FC1C43A" w14:textId="59B6775A" w:rsidR="003E613F" w:rsidRDefault="003E613F" w:rsidP="003E613F">
      <w:pPr>
        <w:pStyle w:val="Contention2"/>
      </w:pPr>
      <w:bookmarkStart w:id="81" w:name="_Toc141462290"/>
      <w:r>
        <w:t>DOT Secretary Buttigieg focuses on DEI (Diversity, Equity, and Inclusion)</w:t>
      </w:r>
      <w:bookmarkEnd w:id="81"/>
    </w:p>
    <w:p w14:paraId="0791CC1A" w14:textId="77777777" w:rsidR="003E613F" w:rsidRDefault="003E613F" w:rsidP="003E613F">
      <w:pPr>
        <w:pStyle w:val="Citation3"/>
      </w:pPr>
      <w:r>
        <w:rPr>
          <w:u w:val="single"/>
        </w:rPr>
        <w:t xml:space="preserve">Sarah Weaver, </w:t>
      </w:r>
      <w:r w:rsidRPr="009614BC">
        <w:rPr>
          <w:u w:val="single"/>
        </w:rPr>
        <w:t>2023</w:t>
      </w:r>
      <w:r>
        <w:t>. (Social Issues Reporter with the Daily Caller.</w:t>
      </w:r>
      <w:r w:rsidRPr="00EA585F">
        <w:t xml:space="preserve"> </w:t>
      </w:r>
      <w:r>
        <w:t>T</w:t>
      </w:r>
      <w:r w:rsidRPr="00EA585F">
        <w:t>he Daily Caller is one of America’s largest and fastest-growing news publications</w:t>
      </w:r>
      <w:r>
        <w:t xml:space="preserve">) "With Billions In Taxpayer Money, FAA Says Air Traffic Control ‘Glitch’ Strands Thousands Of Passengers" Daily </w:t>
      </w:r>
      <w:r w:rsidRPr="003E613F">
        <w:t xml:space="preserve">Caller, 11 January 2023. </w:t>
      </w:r>
      <w:hyperlink r:id="rId51" w:history="1">
        <w:r w:rsidRPr="003E613F">
          <w:t>https://dailycaller.com/2023/01/11/faa-federal-aviation-admimistration-strands-passengers-2023-budget-environmental-justice/</w:t>
        </w:r>
      </w:hyperlink>
      <w:r>
        <w:t xml:space="preserve"> </w:t>
      </w:r>
    </w:p>
    <w:p w14:paraId="7F4FAB8D" w14:textId="77777777" w:rsidR="003E613F" w:rsidRDefault="003E613F" w:rsidP="003E613F">
      <w:pPr>
        <w:pStyle w:val="Evidence"/>
      </w:pPr>
      <w:r w:rsidRPr="00EA585F">
        <w:rPr>
          <w:u w:val="single"/>
        </w:rPr>
        <w:t>Transportation Secretary Pete Buttigieg has come under fire recently for his alleged inaction in response to the mass cancellations Southwest Airlines inflicted on travelers during the holiday season.</w:t>
      </w:r>
      <w:r>
        <w:t xml:space="preserve"> Multiple state attorneys general had warned Buttigieg about the impending airline crisis in August, urging “meaningful action.” New York Attorney General Letitia James had also warned Buttigieg of a “deeply troubling and escalating pattern” of flight delays and cancelations. Buttigieg commenced a $1 billion project in June, focused on fixing the problem of allegedly racist roads. The former South Bend mayor said that previous planners had laid out their roads “as part of a direct effort to replace or eliminate Black neighborhoods.” </w:t>
      </w:r>
      <w:r w:rsidRPr="00EA585F">
        <w:rPr>
          <w:u w:val="single"/>
        </w:rPr>
        <w:t>The FAA has amped up diversity, equity, and inclusion efforts during Buttigieg’s tenure. In Dec. 2021, the FAA changed the acronym NOTAM, which originally stood for “Notice to Airmen,” to “Notice to Air Missions” in order to make the acronym “inclusive of all aviators.” Virginia Boyle, vice president of strategies and solutions at the FAA, wrote an article in June reflecting on “LGBTQIA+ visibility within the agency.” The FAA then shared the article on its official Twitter account.</w:t>
      </w:r>
      <w:r w:rsidRPr="00814F4B">
        <w:t xml:space="preserve"> </w:t>
      </w:r>
    </w:p>
    <w:p w14:paraId="2E754393" w14:textId="77777777" w:rsidR="003E613F" w:rsidRDefault="003E613F" w:rsidP="003E613F">
      <w:pPr>
        <w:pStyle w:val="Evidence"/>
      </w:pPr>
    </w:p>
    <w:p w14:paraId="26F10BD5" w14:textId="12678583" w:rsidR="004E758D" w:rsidRDefault="004E758D" w:rsidP="004E758D">
      <w:pPr>
        <w:pStyle w:val="Contention1"/>
      </w:pPr>
      <w:bookmarkStart w:id="82" w:name="_Toc141462291"/>
      <w:r>
        <w:lastRenderedPageBreak/>
        <w:t>4.   Flight delays</w:t>
      </w:r>
      <w:bookmarkEnd w:id="82"/>
      <w:r>
        <w:br/>
      </w:r>
    </w:p>
    <w:p w14:paraId="716B5567" w14:textId="03491D2D" w:rsidR="00373C6F" w:rsidRDefault="00373C6F" w:rsidP="00373C6F">
      <w:pPr>
        <w:pStyle w:val="Contention2"/>
      </w:pPr>
      <w:bookmarkStart w:id="83" w:name="_Toc141462292"/>
      <w:r>
        <w:t>United CEO says biggest issue is ATC delays</w:t>
      </w:r>
      <w:bookmarkEnd w:id="83"/>
    </w:p>
    <w:p w14:paraId="3DB84442" w14:textId="2B8E0B02" w:rsidR="00373C6F" w:rsidRPr="00DF1E40" w:rsidRDefault="00373C6F" w:rsidP="00373C6F">
      <w:pPr>
        <w:pStyle w:val="Citation3"/>
      </w:pPr>
      <w:r>
        <w:rPr>
          <w:u w:val="single"/>
        </w:rPr>
        <w:t xml:space="preserve">Martie Bowser, </w:t>
      </w:r>
      <w:r w:rsidRPr="009614BC">
        <w:rPr>
          <w:u w:val="single"/>
        </w:rPr>
        <w:t>2023</w:t>
      </w:r>
      <w:r>
        <w:t>. (</w:t>
      </w:r>
      <w:r w:rsidR="004E758D">
        <w:t>journalist</w:t>
      </w:r>
      <w:r w:rsidRPr="004E758D">
        <w:t xml:space="preserve">) "’The FAA failed us’: United CEO blasts FAA for massive flight delays and cancellations" The Sacramento Bee, 29 June 2023. </w:t>
      </w:r>
      <w:hyperlink r:id="rId52" w:history="1">
        <w:r w:rsidRPr="004E758D">
          <w:t>https://www.sacbee.com/detour/article276868618.html</w:t>
        </w:r>
      </w:hyperlink>
      <w:r w:rsidRPr="004E758D">
        <w:t xml:space="preserve"> (Accessed July 1, 2023)</w:t>
      </w:r>
      <w:r>
        <w:t xml:space="preserve"> </w:t>
      </w:r>
    </w:p>
    <w:p w14:paraId="4A9B6D34" w14:textId="72F5A953" w:rsidR="00373C6F" w:rsidRDefault="00373C6F" w:rsidP="00373C6F">
      <w:pPr>
        <w:pStyle w:val="Evidence"/>
      </w:pPr>
      <w:r>
        <w:t>United Airlines CEO Scott Kirby is blaming the Federal Aviation Administration (FAA) for dropping the ball this week by canceling flights due to severe weather. Over 150,000 United customers were affected due to the cancellation and delays of flights. The FAA oversees air traffic in the U.S., giving it leverage over flight schedules.</w:t>
      </w:r>
      <w:r w:rsidR="004E758D">
        <w:br/>
      </w:r>
      <w:r>
        <w:t xml:space="preserve"> </w:t>
      </w:r>
      <w:r w:rsidRPr="00373C6F">
        <w:rPr>
          <w:b/>
          <w:bCs w:val="0"/>
        </w:rPr>
        <w:t>[END QUOTE. The article goes on later to state QUOTE]</w:t>
      </w:r>
      <w:r>
        <w:t xml:space="preserve"> </w:t>
      </w:r>
      <w:r w:rsidR="004E758D">
        <w:br/>
      </w:r>
      <w:r>
        <w:t>“The FAA reduced the arrival rates by 40% and the departure rates by 75%,” Kirby’s fiery memo continued. “That is almost certainly a reflection of understaffing/lower experience at the FAA. It led to massive delays, cancellations, diversions, as well as crews and aircraft out of position.” “That put everyone behind the eight ball when weather actually did hit on Sunday and was further compounded by FAA staffing shortages Sunday evening,” he continued. Kirby has continuously been vocal about the disconnect between the FAA and Air Traffic Control, and the airline industry. In a recent CNBC interview, he said, “the biggest issue with us is Air Traffic Control. Every day, we wake up with Air Traffic Control delays.”</w:t>
      </w:r>
    </w:p>
    <w:p w14:paraId="4F973845" w14:textId="77777777" w:rsidR="003E613F" w:rsidRDefault="003E613F" w:rsidP="00373C6F">
      <w:pPr>
        <w:pStyle w:val="Evidence"/>
      </w:pPr>
    </w:p>
    <w:p w14:paraId="709DBDC9" w14:textId="4A253837" w:rsidR="00373C6F" w:rsidRPr="00DF1E40" w:rsidRDefault="003E613F" w:rsidP="003E613F">
      <w:pPr>
        <w:pStyle w:val="Contention1"/>
      </w:pPr>
      <w:bookmarkStart w:id="84" w:name="_Toc141462293"/>
      <w:r>
        <w:t>5.  Old technology</w:t>
      </w:r>
      <w:bookmarkEnd w:id="84"/>
      <w:r>
        <w:br/>
      </w:r>
    </w:p>
    <w:p w14:paraId="692383F8" w14:textId="22A2FFCE" w:rsidR="00814F4B" w:rsidRDefault="00814F4B" w:rsidP="00814F4B">
      <w:pPr>
        <w:pStyle w:val="Contention2"/>
      </w:pPr>
      <w:bookmarkStart w:id="85" w:name="_Toc141462294"/>
      <w:r>
        <w:t>ATC systems remain antiquated</w:t>
      </w:r>
      <w:bookmarkEnd w:id="85"/>
    </w:p>
    <w:p w14:paraId="3664CB32" w14:textId="0776A0D1" w:rsidR="00814F4B" w:rsidRDefault="00814F4B" w:rsidP="00814F4B">
      <w:pPr>
        <w:pStyle w:val="Citation3"/>
      </w:pPr>
      <w:r>
        <w:rPr>
          <w:u w:val="single"/>
        </w:rPr>
        <w:t xml:space="preserve">Scott Lincicome, </w:t>
      </w:r>
      <w:r w:rsidRPr="009614BC">
        <w:rPr>
          <w:u w:val="single"/>
        </w:rPr>
        <w:t>2023</w:t>
      </w:r>
      <w:r>
        <w:t>. (</w:t>
      </w:r>
      <w:r w:rsidRPr="00C26BEE">
        <w:t>vice president of general economics and Cato</w:t>
      </w:r>
      <w:r w:rsidR="003E613F">
        <w:t xml:space="preserve"> Institute</w:t>
      </w:r>
      <w:r w:rsidRPr="00C26BEE">
        <w:t>’s Herbert A. Stiefel Center for Trade Policy Studies</w:t>
      </w:r>
      <w:r>
        <w:t xml:space="preserve">) "Accountability and the </w:t>
      </w:r>
      <w:r w:rsidRPr="003E613F">
        <w:t xml:space="preserve">Air Traffic Control Debacle (That I Experienced Firsthand)" CATO Institute, 19 January 2023. </w:t>
      </w:r>
      <w:hyperlink r:id="rId53" w:history="1">
        <w:r w:rsidRPr="003E613F">
          <w:t>https://www.cato.org/commentary/accountability-air-traffic-control-debacle-i-experienced-firsthand</w:t>
        </w:r>
      </w:hyperlink>
      <w:r>
        <w:t xml:space="preserve"> </w:t>
      </w:r>
      <w:r w:rsidR="00470EA4">
        <w:t xml:space="preserve"> (brackets in original)</w:t>
      </w:r>
    </w:p>
    <w:p w14:paraId="123C8E50" w14:textId="02C6BEE8" w:rsidR="00814F4B" w:rsidRDefault="00814F4B" w:rsidP="00814F4B">
      <w:pPr>
        <w:pStyle w:val="Evidence"/>
      </w:pPr>
      <w:r w:rsidRPr="00814F4B">
        <w:t xml:space="preserve">As a result of these implementation problems, </w:t>
      </w:r>
      <w:r w:rsidRPr="00814F4B">
        <w:rPr>
          <w:u w:val="single"/>
        </w:rPr>
        <w:t>much of the U.S. ATC system remains ridiculously antiquated, despite receiving tens of billions of taxpayer dollars to fix this very thing. For example, many U.S. airports still use paper flight strips to keep track of flights—a “technology” that dates back to the mid</w:t>
      </w:r>
      <w:r w:rsidRPr="00814F4B">
        <w:rPr>
          <w:rFonts w:hint="eastAsia"/>
          <w:u w:val="single"/>
        </w:rPr>
        <w:t>‐​</w:t>
      </w:r>
      <w:r w:rsidRPr="00814F4B">
        <w:rPr>
          <w:u w:val="single"/>
        </w:rPr>
        <w:t>20th century</w:t>
      </w:r>
      <w:r w:rsidRPr="00814F4B">
        <w:t xml:space="preserve"> (click the link for a laugh):</w:t>
      </w:r>
      <w:r>
        <w:t xml:space="preserve"> </w:t>
      </w:r>
      <w:r w:rsidRPr="00814F4B">
        <w:rPr>
          <w:u w:val="single"/>
        </w:rPr>
        <w:t>As Reason Foundation’s Marc Scribner noted in November, “Electronic flight strips replaced paper strips years ago in Canada, the United Kingdom, and most of Europe, but FAA doesn’t anticipate finishing its planned 89</w:t>
      </w:r>
      <w:r w:rsidRPr="00814F4B">
        <w:rPr>
          <w:rFonts w:hint="eastAsia"/>
          <w:u w:val="single"/>
        </w:rPr>
        <w:t>‐​</w:t>
      </w:r>
      <w:r w:rsidRPr="00814F4B">
        <w:rPr>
          <w:u w:val="single"/>
        </w:rPr>
        <w:t>site deployment</w:t>
      </w:r>
      <w:r w:rsidRPr="00814F4B">
        <w:t xml:space="preserve"> of TFDM </w:t>
      </w:r>
      <w:r w:rsidRPr="00814F4B">
        <w:rPr>
          <w:u w:val="single"/>
        </w:rPr>
        <w:t>until 2031.”</w:t>
      </w:r>
      <w:r w:rsidRPr="00814F4B">
        <w:t xml:space="preserve"> According to the agency’s website, in fact, most of the biggest U.S. airports in the country—JFK, DFW, O’Hare, LAX, Hartsfield (Atlanta), etc.—and many others are still using paper flight strips and won’t upgrade to electronic ones for several more years. The ATC’s antiquity extends to the NOTAM system too, which the FAA itself acknowledges: In its latest Fiscal Year 2023 budget submission, for example, the agency earmarked $29.4 million to “eliminate the failing vintage hardware that currently supports [NOTAMs] in the national airspace system.”</w:t>
      </w:r>
    </w:p>
    <w:p w14:paraId="6DF17914" w14:textId="77777777" w:rsidR="00470EA4" w:rsidRDefault="00470EA4" w:rsidP="00814F4B">
      <w:pPr>
        <w:pStyle w:val="Evidence"/>
      </w:pPr>
    </w:p>
    <w:p w14:paraId="71E27CDE" w14:textId="77777777" w:rsidR="00470EA4" w:rsidRDefault="00470EA4" w:rsidP="00470EA4">
      <w:pPr>
        <w:pStyle w:val="Contention2"/>
      </w:pPr>
      <w:bookmarkStart w:id="86" w:name="_Toc141462295"/>
      <w:r>
        <w:t>FAA slow to innovate</w:t>
      </w:r>
      <w:bookmarkEnd w:id="86"/>
      <w:r>
        <w:t xml:space="preserve"> </w:t>
      </w:r>
    </w:p>
    <w:p w14:paraId="18DD3F78" w14:textId="77777777" w:rsidR="00470EA4" w:rsidRPr="00B54BD3" w:rsidRDefault="00470EA4" w:rsidP="00470EA4">
      <w:pPr>
        <w:pStyle w:val="Citation3"/>
      </w:pPr>
      <w:r>
        <w:rPr>
          <w:u w:val="single"/>
        </w:rPr>
        <w:t xml:space="preserve">Chris Edwards, </w:t>
      </w:r>
      <w:r w:rsidRPr="00B54BD3">
        <w:rPr>
          <w:u w:val="single"/>
        </w:rPr>
        <w:t>20</w:t>
      </w:r>
      <w:r>
        <w:rPr>
          <w:u w:val="single"/>
        </w:rPr>
        <w:t>22</w:t>
      </w:r>
      <w:r w:rsidRPr="00B54BD3">
        <w:t xml:space="preserve">. </w:t>
      </w:r>
      <w:r>
        <w:t>(</w:t>
      </w:r>
      <w:r w:rsidRPr="00BB2485">
        <w:t xml:space="preserve">Kilts Family Chair in Fiscal Studies at Cato </w:t>
      </w:r>
      <w:r>
        <w:t>Institute; b</w:t>
      </w:r>
      <w:r w:rsidRPr="00BB2485">
        <w:t xml:space="preserve">efore joining Cato, Edwards was a senior economist on the </w:t>
      </w:r>
      <w:r w:rsidRPr="003E613F">
        <w:t xml:space="preserve">congressional Joint Economic Committee) "Air Traffic Control" CATO Handbook for Policymakers 2022. (Accessed 29 June, 2023) </w:t>
      </w:r>
      <w:hyperlink r:id="rId54" w:history="1">
        <w:r w:rsidRPr="003E613F">
          <w:t>https://www.cato.org/cato-handbook-policymakers/cato-handbook-policymakers-9th-edition-2022/air-traffic-control</w:t>
        </w:r>
      </w:hyperlink>
      <w:r>
        <w:t xml:space="preserve"> </w:t>
      </w:r>
    </w:p>
    <w:p w14:paraId="7AD8AAF1" w14:textId="77777777" w:rsidR="00470EA4" w:rsidRDefault="00470EA4" w:rsidP="00470EA4">
      <w:pPr>
        <w:pStyle w:val="Evidence"/>
        <w:spacing w:after="240"/>
      </w:pPr>
      <w:r w:rsidRPr="00814F4B">
        <w:t>The FAA’s slowness on innovation is illustrated by recent moves abroad toward remote or virtual towers for ATC. Airport towers with big windows for controllers to see runways may be on the way out. They are starting to be replaced by visual and infrared cameras on masts and runways able to pan and zoom, with the electronic feed going to control centers either nearby or miles away. The feeds are displayed on wall</w:t>
      </w:r>
      <w:r w:rsidRPr="00814F4B">
        <w:rPr>
          <w:rFonts w:hint="eastAsia"/>
        </w:rPr>
        <w:t>‐​</w:t>
      </w:r>
      <w:r w:rsidRPr="00814F4B">
        <w:t>sized monitors overlaid with flight and sensor information. Remote towers promise superior ATC performance at night and during bad weather, and they can reduce costs, which particularly benefits smaller airports. European and Canadian companies are pioneering the technologies.</w:t>
      </w:r>
      <w:r>
        <w:t xml:space="preserve"> </w:t>
      </w:r>
    </w:p>
    <w:p w14:paraId="217C777C" w14:textId="1BD73A42" w:rsidR="006E0797" w:rsidRDefault="006E0797" w:rsidP="006E0797">
      <w:pPr>
        <w:pStyle w:val="Contention1"/>
        <w:spacing w:after="240"/>
      </w:pPr>
      <w:bookmarkStart w:id="87" w:name="_Toc141462296"/>
      <w:r>
        <w:lastRenderedPageBreak/>
        <w:t>SOLVENCY</w:t>
      </w:r>
      <w:bookmarkEnd w:id="87"/>
      <w:r w:rsidR="004E758D">
        <w:t xml:space="preserve"> </w:t>
      </w:r>
    </w:p>
    <w:p w14:paraId="3C78F11C" w14:textId="6976110D" w:rsidR="00F05B6D" w:rsidRDefault="00F05B6D" w:rsidP="00F05B6D">
      <w:pPr>
        <w:pStyle w:val="Contention1"/>
        <w:spacing w:after="240"/>
      </w:pPr>
      <w:bookmarkStart w:id="88" w:name="_Toc141462297"/>
      <w:r>
        <w:t>1. Technology</w:t>
      </w:r>
      <w:r w:rsidR="000B4180">
        <w:t xml:space="preserve"> &amp; Safety</w:t>
      </w:r>
      <w:bookmarkEnd w:id="88"/>
    </w:p>
    <w:p w14:paraId="274384D1" w14:textId="634FB639" w:rsidR="00F05B6D" w:rsidRDefault="00470EA4" w:rsidP="00F05B6D">
      <w:pPr>
        <w:pStyle w:val="Contention2"/>
      </w:pPr>
      <w:bookmarkStart w:id="89" w:name="_Toc141462298"/>
      <w:r>
        <w:t>P</w:t>
      </w:r>
      <w:r w:rsidR="00F05B6D">
        <w:t xml:space="preserve">rivate nonprofit </w:t>
      </w:r>
      <w:r>
        <w:t xml:space="preserve">ATC </w:t>
      </w:r>
      <w:r w:rsidR="00F05B6D">
        <w:t xml:space="preserve">would </w:t>
      </w:r>
      <w:r>
        <w:t>bring</w:t>
      </w:r>
      <w:r w:rsidR="00F05B6D">
        <w:t xml:space="preserve"> faster technology modernization</w:t>
      </w:r>
      <w:r>
        <w:t>.  That's what happened in Canada</w:t>
      </w:r>
      <w:bookmarkEnd w:id="89"/>
    </w:p>
    <w:p w14:paraId="644AFEF2" w14:textId="5CE46325" w:rsidR="00F05B6D" w:rsidRPr="006311DF" w:rsidRDefault="00F05B6D" w:rsidP="00F05B6D">
      <w:pPr>
        <w:pStyle w:val="Citation3"/>
      </w:pPr>
      <w:r>
        <w:rPr>
          <w:u w:val="single"/>
        </w:rPr>
        <w:t>Dominic Pino,</w:t>
      </w:r>
      <w:r w:rsidRPr="006311DF">
        <w:rPr>
          <w:u w:val="single"/>
        </w:rPr>
        <w:t xml:space="preserve"> 20</w:t>
      </w:r>
      <w:r>
        <w:rPr>
          <w:u w:val="single"/>
        </w:rPr>
        <w:t>23</w:t>
      </w:r>
      <w:r w:rsidRPr="006311DF">
        <w:t xml:space="preserve"> (</w:t>
      </w:r>
      <w:r w:rsidRPr="00D211F9">
        <w:t xml:space="preserve">Thomas L. Rhodes Fellow at National Review Institute. </w:t>
      </w:r>
      <w:r w:rsidRPr="00470EA4">
        <w:t xml:space="preserve">National Review is an American conservative editorial magazine) “The U.S. Should Privatize Air-Traffic Control”. January 11, 2023.  (Accessed 29 June, 2023) </w:t>
      </w:r>
      <w:hyperlink r:id="rId55" w:history="1">
        <w:r w:rsidRPr="00470EA4">
          <w:t>https://www.nationalreview.com/2023/01/the-u-s-should-privatize-air-traffic-control/</w:t>
        </w:r>
      </w:hyperlink>
      <w:r>
        <w:t xml:space="preserve">  </w:t>
      </w:r>
    </w:p>
    <w:p w14:paraId="2C236C85" w14:textId="77777777" w:rsidR="00F05B6D" w:rsidRDefault="00F05B6D" w:rsidP="00F05B6D">
      <w:pPr>
        <w:pStyle w:val="Evidence"/>
      </w:pPr>
      <w:r w:rsidRPr="003B0106">
        <w:t xml:space="preserve">The downside of government control primarily comes from uncertainty about funding levels. </w:t>
      </w:r>
      <w:r w:rsidRPr="00FC5B21">
        <w:rPr>
          <w:u w:val="single"/>
        </w:rPr>
        <w:t>Every year, the FAA must be reauthorized by Congress, and the funding it receives depends on political factors that have little to do with air-traffic control. A 2015 Government Accountability Office report found that budget uncertainty is a major reason why the FAA has been slow to modernize its technology.</w:t>
      </w:r>
      <w:r w:rsidRPr="003B0106">
        <w:t> </w:t>
      </w:r>
      <w:r w:rsidRPr="00FC5B21">
        <w:t xml:space="preserve">The FAA’s NextGen air-traffic-control-modernization program has been ongoing for about 15 years already, and it isn’t scheduled to reach its goals and end until 2030. </w:t>
      </w:r>
      <w:r w:rsidRPr="00FC5B21">
        <w:rPr>
          <w:u w:val="single"/>
        </w:rPr>
        <w:t xml:space="preserve">Handing off air-traffic control to a private nonprofit, unburdened by the FAA’s funding uncertainty and other responsibilities, would be better. </w:t>
      </w:r>
      <w:r w:rsidRPr="00470EA4">
        <w:rPr>
          <w:u w:val="single"/>
        </w:rPr>
        <w:t>An American Action Forum report from 2017 found that Canada had been able to modernize its air-traffic-control technology faster than the U.S.</w:t>
      </w:r>
    </w:p>
    <w:p w14:paraId="3C0BD1AC" w14:textId="77777777" w:rsidR="000B4180" w:rsidRDefault="000B4180" w:rsidP="00F05B6D">
      <w:pPr>
        <w:pStyle w:val="Evidence"/>
      </w:pPr>
    </w:p>
    <w:p w14:paraId="035D282A" w14:textId="6B98AD8C" w:rsidR="00315F13" w:rsidRDefault="00315F13" w:rsidP="00315F13">
      <w:pPr>
        <w:pStyle w:val="Contention2"/>
      </w:pPr>
      <w:bookmarkStart w:id="90" w:name="_Toc141462299"/>
      <w:r>
        <w:t>Separating ATC from direct federal control would remove FAA’s conflict of interest and improve adoption of technology</w:t>
      </w:r>
      <w:bookmarkEnd w:id="90"/>
    </w:p>
    <w:p w14:paraId="27DA84F0" w14:textId="4C78C94F" w:rsidR="00315F13" w:rsidRPr="00B54BD3" w:rsidRDefault="00315F13" w:rsidP="00315F13">
      <w:pPr>
        <w:pStyle w:val="Citation3"/>
      </w:pPr>
      <w:r>
        <w:rPr>
          <w:u w:val="single"/>
        </w:rPr>
        <w:t xml:space="preserve">Chris Edwards, </w:t>
      </w:r>
      <w:r w:rsidRPr="00B54BD3">
        <w:rPr>
          <w:u w:val="single"/>
        </w:rPr>
        <w:t>20</w:t>
      </w:r>
      <w:r>
        <w:rPr>
          <w:u w:val="single"/>
        </w:rPr>
        <w:t>22</w:t>
      </w:r>
      <w:r w:rsidRPr="00B54BD3">
        <w:t xml:space="preserve">. </w:t>
      </w:r>
      <w:r>
        <w:t>(</w:t>
      </w:r>
      <w:r w:rsidRPr="00BB2485">
        <w:t xml:space="preserve">Kilts Family Chair in Fiscal Studies at Cato </w:t>
      </w:r>
      <w:r w:rsidR="00BA59DB">
        <w:t>Institute; former</w:t>
      </w:r>
      <w:r w:rsidRPr="00BB2485">
        <w:t xml:space="preserve"> senior economist on the congressional Joint Economic Committee, a manager with </w:t>
      </w:r>
      <w:r w:rsidRPr="00BA59DB">
        <w:t xml:space="preserve">PricewaterhouseCoopers, and an economist with the Tax Foundation.) "Air Traffic Control" CATO Handbook for Policymakers 2022. (Accessed 29 June, 2023) </w:t>
      </w:r>
      <w:hyperlink r:id="rId56" w:history="1">
        <w:r w:rsidRPr="00BA59DB">
          <w:t>https://www.cato.org/cato-handbook-policymakers/cato-handbook-policymakers-9th-edition-2022/air-traffic-control</w:t>
        </w:r>
      </w:hyperlink>
      <w:r>
        <w:t xml:space="preserve"> </w:t>
      </w:r>
    </w:p>
    <w:p w14:paraId="052AAF14" w14:textId="77777777" w:rsidR="00315F13" w:rsidRPr="00E77D1C" w:rsidRDefault="00315F13" w:rsidP="00315F13">
      <w:pPr>
        <w:pStyle w:val="Evidence"/>
      </w:pPr>
      <w:r w:rsidRPr="00E77D1C">
        <w:t>In critiquing the structure of our ATC system, Jeff Davis of the Eno Center noted, “It is widely acknowledged that federal procurement rules make it difficult for agencies to carry out large high</w:t>
      </w:r>
      <w:r w:rsidRPr="00E77D1C">
        <w:rPr>
          <w:rFonts w:hint="eastAsia"/>
        </w:rPr>
        <w:t>‐​</w:t>
      </w:r>
      <w:r w:rsidRPr="00E77D1C">
        <w:t>tech procurement.” Dorothy Robyn of the Brookings Institution points to other problems of running ATC inside a government agency: Congress has “long blocked large</w:t>
      </w:r>
      <w:r w:rsidRPr="00E77D1C">
        <w:rPr>
          <w:rFonts w:hint="eastAsia"/>
        </w:rPr>
        <w:t>‐​</w:t>
      </w:r>
      <w:r w:rsidRPr="00E77D1C">
        <w:t>scale consolidation of the FAA’s aging and inefficient facilities,” and it “micromanages FAA spending on investment and maintenance.” These problems can be tackled by separating ATC from direct federal control. Such a reform would remove the conflict of interest arising from the FAA’s both operating ATC and overseeing aviation safety. The reform would increase transparency because hidden decisions now made internally within the FAA would be made public. The International Civil Aviation Organization recommends arm’s</w:t>
      </w:r>
      <w:r w:rsidRPr="00E77D1C">
        <w:rPr>
          <w:rFonts w:hint="eastAsia"/>
        </w:rPr>
        <w:t>‐​</w:t>
      </w:r>
      <w:r w:rsidRPr="00E77D1C">
        <w:t>length separation between safety regulation and ATC provision.</w:t>
      </w:r>
    </w:p>
    <w:p w14:paraId="7B22DBF4" w14:textId="77777777" w:rsidR="00315F13" w:rsidRDefault="00315F13" w:rsidP="00F05B6D">
      <w:pPr>
        <w:pStyle w:val="Evidence"/>
      </w:pPr>
    </w:p>
    <w:p w14:paraId="562D7775" w14:textId="26B4C3AF" w:rsidR="000B4180" w:rsidRDefault="000B4180" w:rsidP="000B4180">
      <w:pPr>
        <w:pStyle w:val="Contention2"/>
      </w:pPr>
      <w:bookmarkStart w:id="91" w:name="_Toc141462300"/>
      <w:r>
        <w:t>Safety maintained while decreasing costs and improving performance</w:t>
      </w:r>
      <w:bookmarkEnd w:id="91"/>
    </w:p>
    <w:p w14:paraId="32FD603A" w14:textId="411F6811" w:rsidR="000B4180" w:rsidRPr="000B4180" w:rsidRDefault="000B4180" w:rsidP="000B4180">
      <w:pPr>
        <w:pStyle w:val="Citation3"/>
      </w:pPr>
      <w:r w:rsidRPr="000B4180">
        <w:rPr>
          <w:u w:val="single"/>
        </w:rPr>
        <w:t>Bloomberg News, 2023.</w:t>
      </w:r>
      <w:r w:rsidRPr="000B4180">
        <w:t xml:space="preserve"> </w:t>
      </w:r>
      <w:r w:rsidRPr="00C75820">
        <w:t xml:space="preserve"> “It’s Time to Privatize Air-Traffic Control” Bloomberg, May 10, 2023 (accessed June 29, 2023) </w:t>
      </w:r>
      <w:hyperlink r:id="rId57" w:history="1">
        <w:r w:rsidRPr="00C75820">
          <w:t>https://www.bloomberg.com/opinion/articles/2023-05-10/it-s-time-to-privatize-air-traffic-control</w:t>
        </w:r>
      </w:hyperlink>
      <w:r>
        <w:t xml:space="preserve"> </w:t>
      </w:r>
      <w:r w:rsidRPr="000B4180">
        <w:t xml:space="preserve">  </w:t>
      </w:r>
    </w:p>
    <w:p w14:paraId="7D14756E" w14:textId="142B4754" w:rsidR="000B4180" w:rsidRPr="003B0106" w:rsidRDefault="000B4180" w:rsidP="000B4180">
      <w:pPr>
        <w:pStyle w:val="Evidence"/>
      </w:pPr>
      <w:r>
        <w:t xml:space="preserve">A series of other upgrades, collectively called NextGen, has been in the works for 20 years. In 2019, the airlines’ trade group testified that the effort has been “plagued by significant cost overruns, delays and lack of benefits to users of the system.” An inspector general report found that the agency had overestimated the system’s potential benefits by more than $100 billion. A completion date is anyone’s guess. </w:t>
      </w:r>
      <w:r w:rsidRPr="000B4180">
        <w:rPr>
          <w:u w:val="single"/>
        </w:rPr>
        <w:t>One logical response to these failures would be to get the government out of the air-traffic-control business altogether. That may sound extreme, but dozens of other countries — including Canada and much of Europe — have turned such operations over to nonprofit corporations and similar entities, funded by user fees and overseen by transportation regulators, without jeopardizing safety. In general, the result has been a more dynamic and responsive system, with lower costs and better performance.</w:t>
      </w:r>
    </w:p>
    <w:p w14:paraId="7FE02D0E" w14:textId="77777777" w:rsidR="000B4180" w:rsidRPr="003B0106" w:rsidRDefault="000B4180" w:rsidP="00F05B6D">
      <w:pPr>
        <w:pStyle w:val="Evidence"/>
      </w:pPr>
    </w:p>
    <w:p w14:paraId="3670C19E" w14:textId="58AD41EC" w:rsidR="00F05B6D" w:rsidRDefault="00F05B6D" w:rsidP="00F05B6D">
      <w:pPr>
        <w:pStyle w:val="Contention1"/>
        <w:spacing w:after="240"/>
      </w:pPr>
      <w:bookmarkStart w:id="92" w:name="_Toc141462301"/>
      <w:r>
        <w:lastRenderedPageBreak/>
        <w:t>2. Staffing</w:t>
      </w:r>
      <w:bookmarkEnd w:id="92"/>
    </w:p>
    <w:p w14:paraId="1EC09E18" w14:textId="77284059" w:rsidR="00F05B6D" w:rsidRDefault="00F05B6D" w:rsidP="00F05B6D">
      <w:pPr>
        <w:pStyle w:val="Contention2"/>
      </w:pPr>
      <w:bookmarkStart w:id="93" w:name="_Toc141462302"/>
      <w:r>
        <w:t>Privatization allows for flexible recruiting</w:t>
      </w:r>
      <w:bookmarkEnd w:id="93"/>
    </w:p>
    <w:p w14:paraId="5E7DD46F" w14:textId="7A385A4E" w:rsidR="00F05B6D" w:rsidRPr="00B54BD3" w:rsidRDefault="00F05B6D" w:rsidP="00F05B6D">
      <w:pPr>
        <w:pStyle w:val="Citation3"/>
      </w:pPr>
      <w:r>
        <w:rPr>
          <w:u w:val="single"/>
        </w:rPr>
        <w:t xml:space="preserve">Chris Edwards, </w:t>
      </w:r>
      <w:r w:rsidRPr="00B54BD3">
        <w:rPr>
          <w:u w:val="single"/>
        </w:rPr>
        <w:t>20</w:t>
      </w:r>
      <w:r>
        <w:rPr>
          <w:u w:val="single"/>
        </w:rPr>
        <w:t>14</w:t>
      </w:r>
      <w:r w:rsidRPr="00B54BD3">
        <w:t>.</w:t>
      </w:r>
      <w:r>
        <w:t xml:space="preserve"> (</w:t>
      </w:r>
      <w:r w:rsidRPr="00BB2485">
        <w:t xml:space="preserve">Kilts Family Chair in Fiscal Studies at Cato </w:t>
      </w:r>
      <w:r w:rsidR="00470EA4">
        <w:t>Institute;</w:t>
      </w:r>
      <w:r w:rsidRPr="00BB2485">
        <w:t xml:space="preserve"> top expert on federal and state tax and budget issues. </w:t>
      </w:r>
      <w:r w:rsidR="00470EA4">
        <w:t>Former</w:t>
      </w:r>
      <w:r w:rsidRPr="00BB2485">
        <w:t xml:space="preserve"> senior economist on the congressional Joint Economic Committee.</w:t>
      </w:r>
      <w:r>
        <w:t>)</w:t>
      </w:r>
      <w:r w:rsidRPr="00B54BD3">
        <w:t xml:space="preserve"> "</w:t>
      </w:r>
      <w:r w:rsidRPr="00470EA4">
        <w:t xml:space="preserve">Privatize Aviation" Downsizing the Federal Government, 29 May 2014. (Accessed 29 June, 2023) </w:t>
      </w:r>
      <w:hyperlink r:id="rId58" w:history="1">
        <w:r w:rsidRPr="00470EA4">
          <w:t>https://www.downsizinggovernment.org/privatize-aviation</w:t>
        </w:r>
      </w:hyperlink>
      <w:r>
        <w:t xml:space="preserve"> </w:t>
      </w:r>
    </w:p>
    <w:p w14:paraId="494A95CC" w14:textId="77777777" w:rsidR="003A2F5F" w:rsidRDefault="00F05B6D" w:rsidP="00F05B6D">
      <w:pPr>
        <w:pStyle w:val="Evidence"/>
      </w:pPr>
      <w:r w:rsidRPr="00D448A8">
        <w:t>The solution is to privatize our ATC system. That would give it independence from the federal budget so that managers could efficiently plan their capital investments funded from market-based revenues. With privatization, ATC managers would have the flexibility to recruit skilled workers, to cut costs, and to restructure their operations as markets changed.</w:t>
      </w:r>
    </w:p>
    <w:p w14:paraId="31244690" w14:textId="77777777" w:rsidR="003A2F5F" w:rsidRDefault="003A2F5F" w:rsidP="003A2F5F">
      <w:pPr>
        <w:pStyle w:val="Evidence"/>
        <w:ind w:left="0"/>
      </w:pPr>
    </w:p>
    <w:p w14:paraId="57B3E105" w14:textId="43811ECF" w:rsidR="003A2F5F" w:rsidRDefault="003A2F5F" w:rsidP="003A2F5F">
      <w:pPr>
        <w:pStyle w:val="Contention1"/>
        <w:spacing w:after="240"/>
      </w:pPr>
      <w:bookmarkStart w:id="94" w:name="_Toc141462303"/>
      <w:r>
        <w:t>3. Funding</w:t>
      </w:r>
      <w:bookmarkEnd w:id="94"/>
    </w:p>
    <w:p w14:paraId="2ACC6D6F" w14:textId="4A00764B" w:rsidR="003A2F5F" w:rsidRDefault="00FE1A13" w:rsidP="003A2F5F">
      <w:pPr>
        <w:pStyle w:val="Contention2"/>
      </w:pPr>
      <w:bookmarkStart w:id="95" w:name="_Toc141462304"/>
      <w:r>
        <w:t xml:space="preserve">User Fees </w:t>
      </w:r>
      <w:r w:rsidR="00470EA4">
        <w:t>are a workable source of revenue for privatized ATC.  SQ is already paying them but to the government instead of to the ATC system directly</w:t>
      </w:r>
      <w:bookmarkEnd w:id="95"/>
    </w:p>
    <w:p w14:paraId="7F8F1562" w14:textId="5143498D" w:rsidR="003A2F5F" w:rsidRPr="00B54BD3" w:rsidRDefault="00FE1A13" w:rsidP="003A2F5F">
      <w:pPr>
        <w:pStyle w:val="Citation3"/>
      </w:pPr>
      <w:r>
        <w:rPr>
          <w:u w:val="single"/>
        </w:rPr>
        <w:t>Robert W. Poole, Jr</w:t>
      </w:r>
      <w:r w:rsidR="003A2F5F">
        <w:rPr>
          <w:u w:val="single"/>
        </w:rPr>
        <w:t xml:space="preserve">, </w:t>
      </w:r>
      <w:r w:rsidR="003A2F5F" w:rsidRPr="00B54BD3">
        <w:rPr>
          <w:u w:val="single"/>
        </w:rPr>
        <w:t>20</w:t>
      </w:r>
      <w:r>
        <w:rPr>
          <w:u w:val="single"/>
        </w:rPr>
        <w:t>21</w:t>
      </w:r>
      <w:r w:rsidR="003A2F5F" w:rsidRPr="00B54BD3">
        <w:t>.</w:t>
      </w:r>
      <w:r w:rsidR="003A2F5F">
        <w:t xml:space="preserve"> (</w:t>
      </w:r>
      <w:r w:rsidRPr="00FE1A13">
        <w:t>director of transportation policy and the Searle Freedom Trust Transportation Fellow at Reason Foundation, a public policy think tank based in Los Angeles and Washington, D</w:t>
      </w:r>
      <w:r w:rsidR="00470EA4">
        <w:t>C</w:t>
      </w:r>
      <w:r w:rsidR="003A2F5F">
        <w:t>)</w:t>
      </w:r>
      <w:r w:rsidR="003A2F5F" w:rsidRPr="00B54BD3">
        <w:t xml:space="preserve"> "</w:t>
      </w:r>
      <w:r>
        <w:t>Annual Privatization Report: Aviation</w:t>
      </w:r>
      <w:r w:rsidR="003A2F5F" w:rsidRPr="00B54BD3">
        <w:t xml:space="preserve">" </w:t>
      </w:r>
      <w:r>
        <w:t>Reason Foundation,</w:t>
      </w:r>
      <w:r w:rsidR="003A2F5F" w:rsidRPr="00B54BD3">
        <w:t xml:space="preserve"> </w:t>
      </w:r>
      <w:r>
        <w:t>July</w:t>
      </w:r>
      <w:r w:rsidR="003A2F5F" w:rsidRPr="00B54BD3">
        <w:t xml:space="preserve"> 20</w:t>
      </w:r>
      <w:r>
        <w:t>21</w:t>
      </w:r>
      <w:r w:rsidR="003A2F5F" w:rsidRPr="00B54BD3">
        <w:t xml:space="preserve">. </w:t>
      </w:r>
      <w:r w:rsidR="003A2F5F">
        <w:t xml:space="preserve">(Accessed 29 June, 2023) </w:t>
      </w:r>
      <w:hyperlink r:id="rId59" w:history="1">
        <w:r w:rsidRPr="002B186C">
          <w:rPr>
            <w:rStyle w:val="Hyperlink"/>
          </w:rPr>
          <w:t>https://reason.org/privatization-report/annual-privatization-report-2021-aviation/</w:t>
        </w:r>
      </w:hyperlink>
      <w:r>
        <w:t xml:space="preserve"> [brackets added]</w:t>
      </w:r>
    </w:p>
    <w:p w14:paraId="7D22219D" w14:textId="1D698EAD" w:rsidR="000B4180" w:rsidRDefault="00FE1A13" w:rsidP="00FE1A13">
      <w:pPr>
        <w:pStyle w:val="Evidence"/>
        <w:rPr>
          <w:u w:val="single"/>
        </w:rPr>
      </w:pPr>
      <w:r w:rsidRPr="00FE1A13">
        <w:rPr>
          <w:u w:val="single"/>
        </w:rPr>
        <w:t>The revenue source for</w:t>
      </w:r>
      <w:r w:rsidRPr="00FE1A13">
        <w:t xml:space="preserve"> ANSPs </w:t>
      </w:r>
      <w:r w:rsidRPr="00470EA4">
        <w:t>[Air Navigation Service Providers</w:t>
      </w:r>
      <w:r w:rsidRPr="00FE1A13">
        <w:rPr>
          <w:b/>
          <w:bCs w:val="0"/>
        </w:rPr>
        <w:t>]</w:t>
      </w:r>
      <w:r>
        <w:t xml:space="preserve"> </w:t>
      </w:r>
      <w:r w:rsidRPr="00FE1A13">
        <w:rPr>
          <w:u w:val="single"/>
        </w:rPr>
        <w:t>is globally accepted ATC user fees, based on the charging principles promulgated by the International Civil Aviation Organization</w:t>
      </w:r>
      <w:r w:rsidRPr="00FE1A13">
        <w:t xml:space="preserve"> (ICAO), a UN agency. </w:t>
      </w:r>
      <w:r w:rsidRPr="00FE1A13">
        <w:rPr>
          <w:u w:val="single"/>
        </w:rPr>
        <w:t>Prior to ATC corporatization, those revenues were nearly always paid by airlines and other airspace users to the respective national governments. In most cases, once an ANSP has been corporatized, the user-fee revenue flows directly to the ANSP as its primary source of revenue. This makes it possible for the corporatized ANSPs to issue revenue bonds based on their projected revenue streams, just as airports and toll roads do.</w:t>
      </w:r>
    </w:p>
    <w:p w14:paraId="7323D121" w14:textId="77777777" w:rsidR="000B4180" w:rsidRDefault="000B4180" w:rsidP="00FE1A13">
      <w:pPr>
        <w:pStyle w:val="Evidence"/>
        <w:rPr>
          <w:u w:val="single"/>
        </w:rPr>
      </w:pPr>
    </w:p>
    <w:p w14:paraId="401AC3D8" w14:textId="76DAB893" w:rsidR="000B4180" w:rsidRDefault="000B4180" w:rsidP="000B4180">
      <w:pPr>
        <w:pStyle w:val="Contention2"/>
      </w:pPr>
      <w:bookmarkStart w:id="96" w:name="_Toc141462305"/>
      <w:r>
        <w:t>Especially beneficial in the U.S. to shield budget from Congress drama</w:t>
      </w:r>
      <w:bookmarkEnd w:id="96"/>
    </w:p>
    <w:p w14:paraId="5DD7FBD3" w14:textId="7E5580A9" w:rsidR="000B4180" w:rsidRPr="000B4180" w:rsidRDefault="000B4180" w:rsidP="000B4180">
      <w:pPr>
        <w:pStyle w:val="Citation3"/>
      </w:pPr>
      <w:r w:rsidRPr="000B4180">
        <w:rPr>
          <w:u w:val="single"/>
        </w:rPr>
        <w:t>Bloomberg News, 2023.</w:t>
      </w:r>
      <w:r w:rsidRPr="000B4180">
        <w:t xml:space="preserve"> </w:t>
      </w:r>
      <w:r w:rsidRPr="00470EA4">
        <w:t xml:space="preserve">“It’s Time to Privatize Air-Traffic Control” Bloomberg, May 10, 2023 (accessed June 29, 2023) </w:t>
      </w:r>
      <w:hyperlink r:id="rId60" w:history="1">
        <w:r w:rsidRPr="00470EA4">
          <w:t>https://www.bloomberg.com/opinion/articles/2023-05-10/it-s-time-to-privatize-air-traffic-control</w:t>
        </w:r>
      </w:hyperlink>
      <w:r>
        <w:t xml:space="preserve"> </w:t>
      </w:r>
      <w:r w:rsidRPr="000B4180">
        <w:t xml:space="preserve">  </w:t>
      </w:r>
    </w:p>
    <w:p w14:paraId="41E4BCFF" w14:textId="6931DB64" w:rsidR="000B4180" w:rsidRDefault="000B4180" w:rsidP="000B4180">
      <w:pPr>
        <w:pStyle w:val="Evidence"/>
        <w:rPr>
          <w:u w:val="single"/>
        </w:rPr>
      </w:pPr>
      <w:r w:rsidRPr="000B4180">
        <w:rPr>
          <w:u w:val="single"/>
        </w:rPr>
        <w:t xml:space="preserve">In the US, this approach would be especially beneficial. Because the new entity would be self-funded, it would be shielded from Congress’s budgetary chaos and could make sensible long-term investments. </w:t>
      </w:r>
      <w:r w:rsidRPr="000B4180">
        <w:t xml:space="preserve">(Spending cuts proposed as part of the debt-ceiling drama would “wreak havoc” at the agency, according to its acting administrator.) </w:t>
      </w:r>
      <w:r w:rsidRPr="000B4180">
        <w:rPr>
          <w:u w:val="single"/>
        </w:rPr>
        <w:t>It could issue debt, consolidate facilities and otherwise streamline the system. It would also be free from onerous federal hiring and procurement rules. The FAA, for its part, could relinquish its operational duties and act as solely as a regulator. The result should be faster flights, fewer delays, reduced costs, more innovation, increased efficiency, and — not least — safer skies.</w:t>
      </w:r>
    </w:p>
    <w:p w14:paraId="5A80BB40" w14:textId="77777777" w:rsidR="00B23BBC" w:rsidRDefault="00B23BBC" w:rsidP="000B4180">
      <w:pPr>
        <w:pStyle w:val="Evidence"/>
        <w:rPr>
          <w:u w:val="single"/>
        </w:rPr>
      </w:pPr>
    </w:p>
    <w:p w14:paraId="6F22F602" w14:textId="5AEFD59B" w:rsidR="00B23BBC" w:rsidRDefault="00B23BBC" w:rsidP="00B23BBC">
      <w:pPr>
        <w:pStyle w:val="Contention1"/>
        <w:spacing w:after="240"/>
      </w:pPr>
      <w:bookmarkStart w:id="97" w:name="_Toc141462306"/>
      <w:r>
        <w:lastRenderedPageBreak/>
        <w:t>4. A/T “Transition Issues”</w:t>
      </w:r>
      <w:bookmarkEnd w:id="97"/>
      <w:r>
        <w:t xml:space="preserve"> </w:t>
      </w:r>
    </w:p>
    <w:p w14:paraId="1C2F2753" w14:textId="4B0ED8F1" w:rsidR="00B23BBC" w:rsidRDefault="00B23BBC" w:rsidP="00B23BBC">
      <w:pPr>
        <w:pStyle w:val="Contention2"/>
      </w:pPr>
      <w:bookmarkStart w:id="98" w:name="_Toc141462307"/>
      <w:r>
        <w:t>“Fee Structure”—FAA Experts state a user fee system is possible to fund ATC system</w:t>
      </w:r>
      <w:bookmarkEnd w:id="98"/>
    </w:p>
    <w:p w14:paraId="58045DC3" w14:textId="525224F3" w:rsidR="00B23BBC" w:rsidRPr="000B4180" w:rsidRDefault="00B23BBC" w:rsidP="00B23BBC">
      <w:pPr>
        <w:pStyle w:val="Citation3"/>
      </w:pPr>
      <w:r>
        <w:rPr>
          <w:u w:val="single"/>
        </w:rPr>
        <w:t>Government Accountability Office</w:t>
      </w:r>
      <w:r w:rsidRPr="000B4180">
        <w:rPr>
          <w:u w:val="single"/>
        </w:rPr>
        <w:t>, 20</w:t>
      </w:r>
      <w:r>
        <w:rPr>
          <w:u w:val="single"/>
        </w:rPr>
        <w:t>16</w:t>
      </w:r>
      <w:r w:rsidRPr="000B4180">
        <w:rPr>
          <w:u w:val="single"/>
        </w:rPr>
        <w:t>.</w:t>
      </w:r>
      <w:r w:rsidRPr="000B4180">
        <w:t xml:space="preserve"> (</w:t>
      </w:r>
      <w:r w:rsidRPr="00B23BBC">
        <w:t>agency of the U.S. federal government that reports to Congress</w:t>
      </w:r>
      <w:r w:rsidRPr="00470EA4">
        <w:t xml:space="preserve">) “Federal Aviation Administration: Preliminary Observations of Potential Air Traffic Control Restructuring Transition Issues” Government Accountability Office, Feb 10, 2016 (accessed June 30, 2023) </w:t>
      </w:r>
      <w:hyperlink r:id="rId61" w:history="1">
        <w:r w:rsidRPr="00470EA4">
          <w:t>https://www.gao.gov/assets/gao-16-386r.pdf</w:t>
        </w:r>
      </w:hyperlink>
      <w:r>
        <w:t xml:space="preserve"> </w:t>
      </w:r>
      <w:r w:rsidRPr="000B4180">
        <w:t xml:space="preserve">  </w:t>
      </w:r>
    </w:p>
    <w:p w14:paraId="64C60809" w14:textId="16C8BA19" w:rsidR="00B23BBC" w:rsidRDefault="00B23BBC" w:rsidP="00B23BBC">
      <w:pPr>
        <w:pStyle w:val="Evidence"/>
      </w:pPr>
      <w:r w:rsidRPr="00B23BBC">
        <w:t xml:space="preserve">Developing a funding and fee structure: </w:t>
      </w:r>
      <w:r w:rsidRPr="00B23BBC">
        <w:rPr>
          <w:u w:val="single"/>
        </w:rPr>
        <w:t>A restructured ATC could have a variety of governance and ownership structures.</w:t>
      </w:r>
      <w:r w:rsidRPr="00B23BBC">
        <w:t xml:space="preserve"> Depending on how legislation governing funding is written, a new ATC entity might require a funding mechanism other than the current tax and general fund funding. </w:t>
      </w:r>
      <w:r w:rsidRPr="00B23BBC">
        <w:rPr>
          <w:u w:val="single"/>
        </w:rPr>
        <w:t>A user fee system, with ATC charges levied based on use of the system, would be one way to fund the ATC system. Experts cited a variety of elements to consider in determining the most appropriate structure of such fees.</w:t>
      </w:r>
      <w:r w:rsidRPr="00B23BBC">
        <w:t xml:space="preserve"> One issue cited is that it would be important to recover, in aggregate, all costs of running the system. However, many of these costs are fixed costs that relate to broad elements of the system that need to be in place to provide any ATC services at all. Because there is not a truly cost-based means to assign fixed costs across users, their assignment involves judgment and consideration of policy goals.  </w:t>
      </w:r>
      <w:r w:rsidRPr="00B23BBC">
        <w:rPr>
          <w:u w:val="single"/>
        </w:rPr>
        <w:t>As an ATC transition issue, the experts noted that coming to an agreement on how fee formulas should be structured would require involving all stakeholders of the system as well as ensuring that fees are adequate in aggregate to enable the ATC entity to be financially sustainable over the long term.</w:t>
      </w:r>
      <w:r w:rsidRPr="00B23BBC">
        <w:t xml:space="preserve"> Experts we spoke to had varied views about the structure and level of stakeholder input that would be needed.</w:t>
      </w:r>
    </w:p>
    <w:p w14:paraId="062ADA85" w14:textId="77777777" w:rsidR="00AC72C1" w:rsidRDefault="00AC72C1" w:rsidP="00B23BBC">
      <w:pPr>
        <w:pStyle w:val="Evidence"/>
      </w:pPr>
    </w:p>
    <w:p w14:paraId="26A7EBCB" w14:textId="5258AB30" w:rsidR="00AC72C1" w:rsidRDefault="00AC72C1" w:rsidP="00AC72C1">
      <w:pPr>
        <w:pStyle w:val="Contention2"/>
      </w:pPr>
      <w:bookmarkStart w:id="99" w:name="_Toc141462308"/>
      <w:r>
        <w:t>“Liability”—Experts agree federal insurance is appropriate</w:t>
      </w:r>
      <w:bookmarkEnd w:id="99"/>
    </w:p>
    <w:p w14:paraId="5D3364DD" w14:textId="77777777" w:rsidR="00D97DB0" w:rsidRPr="000B4180" w:rsidRDefault="00D97DB0" w:rsidP="00D97DB0">
      <w:pPr>
        <w:pStyle w:val="Citation3"/>
      </w:pPr>
      <w:r>
        <w:rPr>
          <w:u w:val="single"/>
        </w:rPr>
        <w:t>Government Accountability Office</w:t>
      </w:r>
      <w:r w:rsidRPr="000B4180">
        <w:rPr>
          <w:u w:val="single"/>
        </w:rPr>
        <w:t>, 20</w:t>
      </w:r>
      <w:r>
        <w:rPr>
          <w:u w:val="single"/>
        </w:rPr>
        <w:t>16</w:t>
      </w:r>
      <w:r w:rsidRPr="000B4180">
        <w:rPr>
          <w:u w:val="single"/>
        </w:rPr>
        <w:t>.</w:t>
      </w:r>
      <w:r w:rsidRPr="000B4180">
        <w:t xml:space="preserve"> (</w:t>
      </w:r>
      <w:r w:rsidRPr="00B23BBC">
        <w:t>agency of the U.S. federal government that reports to Congress</w:t>
      </w:r>
      <w:r w:rsidRPr="00470EA4">
        <w:t xml:space="preserve">) “Federal Aviation Administration: Preliminary Observations of Potential Air Traffic Control Restructuring Transition Issues” Government Accountability Office, Feb 10, 2016 (accessed June 30, 2023) </w:t>
      </w:r>
      <w:hyperlink r:id="rId62" w:history="1">
        <w:r w:rsidRPr="00470EA4">
          <w:t>https://www.gao.gov/assets/gao-16-386r.pdf</w:t>
        </w:r>
      </w:hyperlink>
      <w:r>
        <w:t xml:space="preserve"> </w:t>
      </w:r>
      <w:r w:rsidRPr="000B4180">
        <w:t xml:space="preserve">  </w:t>
      </w:r>
    </w:p>
    <w:p w14:paraId="0AEBFD23" w14:textId="16E1093B" w:rsidR="00AC72C1" w:rsidRPr="00B23BBC" w:rsidRDefault="00AC72C1" w:rsidP="00AC72C1">
      <w:pPr>
        <w:pStyle w:val="Evidence"/>
      </w:pPr>
      <w:r w:rsidRPr="00AC72C1">
        <w:t xml:space="preserve">Liability: According to our preliminary discussions with experts another transition issue is ascertaining whether the ATC entity would be fully insurable in the private market. The extent of insurance coverage needed might be substantial, and as such, a consideration would be whether the federal government should play a role in insuring certain risks that may not be privately insurable. For example, </w:t>
      </w:r>
      <w:r w:rsidRPr="00AC72C1">
        <w:rPr>
          <w:u w:val="single"/>
        </w:rPr>
        <w:t>according to some experts, the federal government might provide insurance coverage in case of unusual events, such as a terrorist incident. In the case of commercial space, for example, the federal government, subject to the availability of appropriations, provides for a payment of claims in excess of the required insurance mandated by law.</w:t>
      </w:r>
    </w:p>
    <w:p w14:paraId="6E5AA63A" w14:textId="77777777" w:rsidR="00AC72C1" w:rsidRPr="00B23BBC" w:rsidRDefault="00AC72C1" w:rsidP="00B23BBC">
      <w:pPr>
        <w:pStyle w:val="Evidence"/>
      </w:pPr>
    </w:p>
    <w:p w14:paraId="5F40A196" w14:textId="612D30C7" w:rsidR="00B23BBC" w:rsidRDefault="00B23BBC" w:rsidP="00B23BBC">
      <w:pPr>
        <w:pStyle w:val="Contention2"/>
      </w:pPr>
      <w:bookmarkStart w:id="100" w:name="_Toc141462309"/>
      <w:r>
        <w:t xml:space="preserve">“Economic Downturns”—Cut Costs, Increase </w:t>
      </w:r>
      <w:r w:rsidR="00AC72C1">
        <w:t>Fees,</w:t>
      </w:r>
      <w:r>
        <w:t xml:space="preserve"> or Reserve Fund</w:t>
      </w:r>
      <w:bookmarkEnd w:id="100"/>
    </w:p>
    <w:p w14:paraId="17B15B56" w14:textId="77777777" w:rsidR="00D97DB0" w:rsidRPr="000B4180" w:rsidRDefault="00D97DB0" w:rsidP="00D97DB0">
      <w:pPr>
        <w:pStyle w:val="Citation3"/>
      </w:pPr>
      <w:r>
        <w:rPr>
          <w:u w:val="single"/>
        </w:rPr>
        <w:t>Government Accountability Office</w:t>
      </w:r>
      <w:r w:rsidRPr="000B4180">
        <w:rPr>
          <w:u w:val="single"/>
        </w:rPr>
        <w:t>, 20</w:t>
      </w:r>
      <w:r>
        <w:rPr>
          <w:u w:val="single"/>
        </w:rPr>
        <w:t>16</w:t>
      </w:r>
      <w:r w:rsidRPr="000B4180">
        <w:rPr>
          <w:u w:val="single"/>
        </w:rPr>
        <w:t>.</w:t>
      </w:r>
      <w:r w:rsidRPr="000B4180">
        <w:t xml:space="preserve"> (</w:t>
      </w:r>
      <w:r w:rsidRPr="00B23BBC">
        <w:t>agency of the U.S. federal government that reports to Congress</w:t>
      </w:r>
      <w:r w:rsidRPr="00470EA4">
        <w:t xml:space="preserve">) “Federal Aviation Administration: Preliminary Observations of Potential Air Traffic Control Restructuring Transition Issues” Government Accountability Office, Feb 10, 2016 (accessed June 30, 2023) </w:t>
      </w:r>
      <w:hyperlink r:id="rId63" w:history="1">
        <w:r w:rsidRPr="00470EA4">
          <w:t>https://www.gao.gov/assets/gao-16-386r.pdf</w:t>
        </w:r>
      </w:hyperlink>
      <w:r>
        <w:t xml:space="preserve"> </w:t>
      </w:r>
      <w:r w:rsidRPr="000B4180">
        <w:t xml:space="preserve">  </w:t>
      </w:r>
    </w:p>
    <w:p w14:paraId="571C035E" w14:textId="27B38B5E" w:rsidR="00B23BBC" w:rsidRDefault="00B23BBC" w:rsidP="00B23BBC">
      <w:pPr>
        <w:pStyle w:val="Evidence"/>
      </w:pPr>
      <w:r w:rsidRPr="00B23BBC">
        <w:t xml:space="preserve">Mitigating economic and financial risks: Another key issue that would need to be considered, according to the experts, is how a new entity would mitigate risk of unforeseen events or economic downturns that could affect traffic and revenue. For example, </w:t>
      </w:r>
      <w:r w:rsidRPr="00B23BBC">
        <w:rPr>
          <w:u w:val="single"/>
        </w:rPr>
        <w:t>following the 2001 terrorist attacks in New York City and Washington D.C., the United Kingdom (UK) and Canada ANSPs experienced downturns in aviation traffic and associated declines in revenue.</w:t>
      </w:r>
      <w:r w:rsidRPr="00B23BBC">
        <w:t xml:space="preserve"> </w:t>
      </w:r>
      <w:r w:rsidRPr="00B23BBC">
        <w:rPr>
          <w:u w:val="single"/>
        </w:rPr>
        <w:t>As a result, both ANSPs adjusted their funding and financing structure to mitigate the impacts of these declines.</w:t>
      </w:r>
      <w:r w:rsidRPr="00B23BBC">
        <w:t xml:space="preserve"> For example, the UK ANSP took several steps to mitigate the declines in revenue, which included refinancing its debt, obtaining additional funds from the government and private shareholders, and setting up a new regulatory structure that allows it to mitigate the effects of an industry downturn through automatic price increases that are triggered by reductions in air traffic. To maintain operations, the Canadian ANSP cut costs and raised its user fees, consulting with users as required. </w:t>
      </w:r>
      <w:r w:rsidRPr="00AC72C1">
        <w:rPr>
          <w:u w:val="single"/>
        </w:rPr>
        <w:t xml:space="preserve">According to our literature review and preliminary discussions with experts, considerations for mitigating economic and financial risks might include a reserve fund </w:t>
      </w:r>
      <w:r w:rsidRPr="00AC72C1">
        <w:t>and careful considerations of the financial structure of the entity—in particular, ensuring the entity is not overly reliant on debt financing.</w:t>
      </w:r>
    </w:p>
    <w:p w14:paraId="5CC9E8B8" w14:textId="77777777" w:rsidR="00407ED3" w:rsidRDefault="00407ED3" w:rsidP="00B23BBC">
      <w:pPr>
        <w:pStyle w:val="Evidence"/>
      </w:pPr>
    </w:p>
    <w:p w14:paraId="4F2CF710" w14:textId="11D52AF5" w:rsidR="00407ED3" w:rsidRDefault="00407ED3" w:rsidP="00407ED3">
      <w:pPr>
        <w:pStyle w:val="Contention2"/>
      </w:pPr>
      <w:bookmarkStart w:id="101" w:name="_Toc484955643"/>
      <w:bookmarkStart w:id="102" w:name="_Toc141462310"/>
      <w:r>
        <w:t>Can government create a non-profit independent corporation?  Yes – example: Corporation for Public Broadcasting</w:t>
      </w:r>
      <w:bookmarkEnd w:id="101"/>
      <w:bookmarkEnd w:id="102"/>
    </w:p>
    <w:p w14:paraId="0B0F0598" w14:textId="44FA9139" w:rsidR="00407ED3" w:rsidRDefault="00407ED3" w:rsidP="00407ED3">
      <w:pPr>
        <w:pStyle w:val="Citation3"/>
      </w:pPr>
      <w:r w:rsidRPr="000C3831">
        <w:rPr>
          <w:u w:val="single"/>
        </w:rPr>
        <w:t>Corporation for Public Broadcasting official web site, undated.</w:t>
      </w:r>
      <w:r>
        <w:t xml:space="preserve"> “About CPB” Corporation for Public Broadcasting. No Publication Date. (Accessed 1 July, 2023)  </w:t>
      </w:r>
      <w:hyperlink r:id="rId64" w:history="1">
        <w:r w:rsidRPr="002B186C">
          <w:rPr>
            <w:rStyle w:val="Hyperlink"/>
          </w:rPr>
          <w:t>http://www.cpb.org/aboutcpb</w:t>
        </w:r>
      </w:hyperlink>
      <w:r>
        <w:t xml:space="preserve"> </w:t>
      </w:r>
    </w:p>
    <w:p w14:paraId="5A565775" w14:textId="669A9FA3" w:rsidR="00407ED3" w:rsidRPr="000C3831" w:rsidRDefault="00407ED3" w:rsidP="00407ED3">
      <w:pPr>
        <w:pStyle w:val="Evidence"/>
      </w:pPr>
      <w:r w:rsidRPr="000C3831">
        <w:t>CPB is a private, nonprofit corporation created by</w:t>
      </w:r>
      <w:r w:rsidRPr="000C3831">
        <w:rPr>
          <w:rStyle w:val="apple-converted-space"/>
        </w:rPr>
        <w:t> </w:t>
      </w:r>
      <w:r w:rsidRPr="00407ED3">
        <w:rPr>
          <w:rFonts w:eastAsia="Arial"/>
          <w:u w:color="7F7F7F"/>
        </w:rPr>
        <w:t>Congress in the Public Broadcasting Act of 1967</w:t>
      </w:r>
      <w:r w:rsidRPr="000C3831">
        <w:t>. CPB is the steward of the</w:t>
      </w:r>
      <w:r w:rsidRPr="000C3831">
        <w:rPr>
          <w:rStyle w:val="apple-converted-space"/>
        </w:rPr>
        <w:t> </w:t>
      </w:r>
      <w:r w:rsidRPr="00407ED3">
        <w:rPr>
          <w:rFonts w:eastAsia="Arial"/>
          <w:u w:color="7F7F7F"/>
        </w:rPr>
        <w:t>federal government’s investment</w:t>
      </w:r>
      <w:r w:rsidRPr="000C3831">
        <w:rPr>
          <w:rStyle w:val="apple-converted-space"/>
        </w:rPr>
        <w:t> </w:t>
      </w:r>
      <w:r w:rsidRPr="000C3831">
        <w:t>in public broadcasting and the largest single source of funding for public radio, television, and related online and mobile services.</w:t>
      </w:r>
    </w:p>
    <w:p w14:paraId="4CD62A98" w14:textId="77777777" w:rsidR="00407ED3" w:rsidRPr="00B23BBC" w:rsidRDefault="00407ED3" w:rsidP="00B23BBC">
      <w:pPr>
        <w:pStyle w:val="Evidence"/>
      </w:pPr>
    </w:p>
    <w:p w14:paraId="40ECE976" w14:textId="1FECF047" w:rsidR="006E0797" w:rsidRDefault="00E77D1C" w:rsidP="006E0797">
      <w:pPr>
        <w:pStyle w:val="Contention1"/>
        <w:spacing w:after="240"/>
      </w:pPr>
      <w:bookmarkStart w:id="103" w:name="_Toc141462311"/>
      <w:r>
        <w:t>5. Advocacy</w:t>
      </w:r>
      <w:bookmarkEnd w:id="103"/>
    </w:p>
    <w:p w14:paraId="13BDFE6F" w14:textId="4540E742" w:rsidR="0017483F" w:rsidRDefault="0017483F" w:rsidP="00505389">
      <w:pPr>
        <w:pStyle w:val="Contention2"/>
      </w:pPr>
      <w:bookmarkStart w:id="104" w:name="_Toc484955646"/>
      <w:bookmarkStart w:id="105" w:name="_Toc141462312"/>
      <w:r>
        <w:t>FAA Management Advisory Council</w:t>
      </w:r>
      <w:bookmarkEnd w:id="104"/>
      <w:bookmarkEnd w:id="105"/>
    </w:p>
    <w:p w14:paraId="7AD692E1" w14:textId="233F8B83" w:rsidR="0017483F" w:rsidRDefault="0017483F" w:rsidP="0017483F">
      <w:pPr>
        <w:pStyle w:val="Citation3"/>
      </w:pPr>
      <w:r w:rsidRPr="008B06FE">
        <w:rPr>
          <w:u w:val="single"/>
        </w:rPr>
        <w:t>Robert W. Poole 2017</w:t>
      </w:r>
      <w:r w:rsidRPr="008B06FE">
        <w:t xml:space="preserve"> (</w:t>
      </w:r>
      <w:r>
        <w:t>serves on the National Aviation Studies Advisory Panel of the Government Accountability Office;</w:t>
      </w:r>
      <w:r w:rsidRPr="008B06FE">
        <w:t xml:space="preserve"> Director of Transportation Policy and Searle Freedom Trust Transportation Fellow, Reason Foundation</w:t>
      </w:r>
      <w:r>
        <w:t>; two engineering degrees from M.I.T.</w:t>
      </w:r>
      <w:r w:rsidRPr="008B06FE">
        <w:t xml:space="preserve">) </w:t>
      </w:r>
      <w:r>
        <w:t>“</w:t>
      </w:r>
      <w:r w:rsidRPr="008B06FE">
        <w:t>Gover</w:t>
      </w:r>
      <w:r>
        <w:t xml:space="preserve">nance of a U.S. ATC Corporation”, Testimony before the </w:t>
      </w:r>
      <w:r w:rsidRPr="008B06FE">
        <w:t>House Transportation &amp; Infrastructure Committee</w:t>
      </w:r>
      <w:r>
        <w:t>,</w:t>
      </w:r>
      <w:r w:rsidRPr="008B06FE">
        <w:t xml:space="preserve"> May 17, 2017</w:t>
      </w:r>
      <w:r>
        <w:t xml:space="preserve">. (Accessed 1 July 2023) </w:t>
      </w:r>
      <w:hyperlink r:id="rId65" w:history="1">
        <w:r w:rsidRPr="002B186C">
          <w:rPr>
            <w:rStyle w:val="Hyperlink"/>
          </w:rPr>
          <w:t>http://reason.org/files/air_traffic_control_governance_testimony.pdf</w:t>
        </w:r>
      </w:hyperlink>
    </w:p>
    <w:p w14:paraId="14CDC88A" w14:textId="77777777" w:rsidR="0017483F" w:rsidRDefault="0017483F" w:rsidP="0017483F">
      <w:pPr>
        <w:pStyle w:val="Evidence"/>
      </w:pPr>
      <w:r>
        <w:t>As a participant in both the Business Roundtable and the Eno Center working groups, I agree with their assessment of the problems and with their conclusions that ATC is a high-tech 24/7 service business that is a poor fit for a tax-funded bureaucracy housed within a safety regulatory agency. This assessment was also made unanimously by the FAA Management Advisory Council in its January 2014 final report calling for the Air Traffic Organization to be separated from the FAA and the federal budget, made self-supporting from ATC fees and charges (as used by every developed country except the United States), and be regulated at arm’s length by the FAA safety regulator, per ICAO policy.</w:t>
      </w:r>
    </w:p>
    <w:p w14:paraId="2E6A4091" w14:textId="77777777" w:rsidR="0017483F" w:rsidRDefault="0017483F" w:rsidP="0017483F">
      <w:pPr>
        <w:pStyle w:val="Evidence"/>
      </w:pPr>
    </w:p>
    <w:p w14:paraId="61F61106" w14:textId="44414D24" w:rsidR="00470EA4" w:rsidRDefault="00470EA4" w:rsidP="00470EA4">
      <w:pPr>
        <w:pStyle w:val="Contention2"/>
      </w:pPr>
      <w:bookmarkStart w:id="106" w:name="_Toc141462313"/>
      <w:r>
        <w:t xml:space="preserve">Studies and Commissions for decades have recommended </w:t>
      </w:r>
      <w:r w:rsidR="00E77D1C">
        <w:t>moving</w:t>
      </w:r>
      <w:r>
        <w:t xml:space="preserve"> ATC</w:t>
      </w:r>
      <w:r w:rsidR="00E77D1C">
        <w:t xml:space="preserve"> out of the federal government</w:t>
      </w:r>
      <w:bookmarkEnd w:id="106"/>
    </w:p>
    <w:p w14:paraId="37F806B8" w14:textId="1CBDCDC3" w:rsidR="00470EA4" w:rsidRPr="00B54BD3" w:rsidRDefault="00470EA4" w:rsidP="00470EA4">
      <w:pPr>
        <w:pStyle w:val="Citation3"/>
      </w:pPr>
      <w:r>
        <w:rPr>
          <w:u w:val="single"/>
        </w:rPr>
        <w:t xml:space="preserve">Chris Edwards, </w:t>
      </w:r>
      <w:r w:rsidRPr="00B54BD3">
        <w:rPr>
          <w:u w:val="single"/>
        </w:rPr>
        <w:t>20</w:t>
      </w:r>
      <w:r>
        <w:rPr>
          <w:u w:val="single"/>
        </w:rPr>
        <w:t>22</w:t>
      </w:r>
      <w:r w:rsidRPr="00B54BD3">
        <w:t xml:space="preserve">. </w:t>
      </w:r>
      <w:r>
        <w:t>(</w:t>
      </w:r>
      <w:r w:rsidRPr="00BB2485">
        <w:t>Kilts Family Chair in Fiscal Studies at Cato</w:t>
      </w:r>
      <w:r w:rsidR="00E77D1C">
        <w:t xml:space="preserve"> Institute; former </w:t>
      </w:r>
      <w:r w:rsidRPr="00BB2485">
        <w:t>senior economist on the congressional Joint Economic Committee, a manager with PricewaterhouseCoopers, and an economist with the Tax Foundation.</w:t>
      </w:r>
      <w:r>
        <w:t xml:space="preserve">) </w:t>
      </w:r>
      <w:r w:rsidRPr="00B54BD3">
        <w:t>"</w:t>
      </w:r>
      <w:r>
        <w:t>Air Traffic Control</w:t>
      </w:r>
      <w:r w:rsidRPr="00B54BD3">
        <w:t xml:space="preserve">" </w:t>
      </w:r>
      <w:r>
        <w:t>CATO Handbook for Policymakers 2022</w:t>
      </w:r>
      <w:r w:rsidRPr="00B54BD3">
        <w:t xml:space="preserve">. </w:t>
      </w:r>
      <w:r>
        <w:t xml:space="preserve">(Accessed 29 June, 2023) </w:t>
      </w:r>
      <w:hyperlink r:id="rId66" w:history="1">
        <w:r w:rsidRPr="002B186C">
          <w:rPr>
            <w:rStyle w:val="Hyperlink"/>
          </w:rPr>
          <w:t>https://www.cato.org/cato-handbook-policymakers/cato-handbook-policymakers-9th-edition-2022/air-traffic-control</w:t>
        </w:r>
      </w:hyperlink>
      <w:r>
        <w:t xml:space="preserve"> </w:t>
      </w:r>
    </w:p>
    <w:p w14:paraId="41269E21" w14:textId="77777777" w:rsidR="00470EA4" w:rsidRDefault="00470EA4" w:rsidP="00470EA4">
      <w:pPr>
        <w:pStyle w:val="Evidence"/>
        <w:spacing w:after="240"/>
        <w:rPr>
          <w:u w:val="single"/>
        </w:rPr>
      </w:pPr>
      <w:r w:rsidRPr="008D0FF9">
        <w:rPr>
          <w:u w:val="single"/>
        </w:rPr>
        <w:t>Reforms Are Long Overdue. Since the 1970s, various studies and commissions have recommended restructuring the U.S. air traffic control system to move it partly or fully out of the federal government. Numerous studies,</w:t>
      </w:r>
      <w:r>
        <w:t xml:space="preserve"> such as a 2005 Government Accountability Office report, </w:t>
      </w:r>
      <w:r w:rsidRPr="008D0FF9">
        <w:rPr>
          <w:u w:val="single"/>
        </w:rPr>
        <w:t>have found that commercialized ATC systems in countries such as Australia, Canada, Germany, New Zealand, and the United Kingdom had cut costs, invested in new technologies, and maintained or increased safety levels.</w:t>
      </w:r>
    </w:p>
    <w:p w14:paraId="3B51BDC1" w14:textId="151FA149" w:rsidR="0017483F" w:rsidRDefault="0017483F" w:rsidP="00505389">
      <w:pPr>
        <w:pStyle w:val="Contention2"/>
      </w:pPr>
      <w:bookmarkStart w:id="107" w:name="_Toc141462314"/>
      <w:r>
        <w:t>D</w:t>
      </w:r>
      <w:r w:rsidR="00E77D1C">
        <w:t>ept of Defense s</w:t>
      </w:r>
      <w:r>
        <w:t>upport</w:t>
      </w:r>
      <w:r w:rsidR="00E77D1C">
        <w:t>s ATC privatization</w:t>
      </w:r>
      <w:bookmarkEnd w:id="107"/>
    </w:p>
    <w:p w14:paraId="53B1BAAB" w14:textId="01CE23A2" w:rsidR="0017483F" w:rsidRDefault="0017483F" w:rsidP="0017483F">
      <w:pPr>
        <w:pStyle w:val="Citation3"/>
      </w:pPr>
      <w:r>
        <w:rPr>
          <w:u w:val="single"/>
        </w:rPr>
        <w:t>Kerry Lynch,</w:t>
      </w:r>
      <w:r w:rsidRPr="008B06FE">
        <w:rPr>
          <w:u w:val="single"/>
        </w:rPr>
        <w:t xml:space="preserve"> 2017</w:t>
      </w:r>
      <w:r w:rsidRPr="008B06FE">
        <w:t xml:space="preserve"> (</w:t>
      </w:r>
      <w:r w:rsidR="00E77D1C">
        <w:t>aviation industry journalist</w:t>
      </w:r>
      <w:r w:rsidRPr="008B06FE">
        <w:t xml:space="preserve">) </w:t>
      </w:r>
      <w:r>
        <w:t>“Mattis: DOD ‘Is Supportive’ of ATC Privatization”, AIN Online,</w:t>
      </w:r>
      <w:r w:rsidRPr="008B06FE">
        <w:t xml:space="preserve"> May 17, 2017</w:t>
      </w:r>
      <w:r>
        <w:t xml:space="preserve">. (Accessed 1 July 2023) </w:t>
      </w:r>
      <w:hyperlink r:id="rId67" w:history="1">
        <w:r w:rsidR="00505389" w:rsidRPr="00E77D1C">
          <w:t>https://www.ainonline.com/aviation-news/business-aviation/2017-05-17/mattis-dod-supportive-atc-privatization</w:t>
        </w:r>
      </w:hyperlink>
      <w:r w:rsidR="00505389">
        <w:t xml:space="preserve"> </w:t>
      </w:r>
    </w:p>
    <w:p w14:paraId="2C31F62E" w14:textId="11112626" w:rsidR="0017483F" w:rsidRDefault="0017483F" w:rsidP="0017483F">
      <w:pPr>
        <w:pStyle w:val="Evidence"/>
        <w:spacing w:after="240"/>
      </w:pPr>
      <w:r w:rsidRPr="00505389">
        <w:rPr>
          <w:u w:val="single"/>
        </w:rPr>
        <w:t>U.S. air traffic control reform advocates have gotten a key endorsement from Defense Secretary James Mattis, who wrote that the Department of Defense is “supportive of possible privatization.”</w:t>
      </w:r>
      <w:r>
        <w:t xml:space="preserve"> The letter, shared by House Transportation and Infrastructure (T&amp;I) Committee chairman Bill Shuster (R-Pa), acknowledged potential risks that privatization could create to national security, but said, </w:t>
      </w:r>
      <w:r w:rsidRPr="00505389">
        <w:rPr>
          <w:u w:val="single"/>
        </w:rPr>
        <w:t>“we have formed an ad hoc committee</w:t>
      </w:r>
      <w:r>
        <w:t xml:space="preserve"> [composed] </w:t>
      </w:r>
      <w:r w:rsidRPr="00505389">
        <w:rPr>
          <w:u w:val="single"/>
        </w:rPr>
        <w:t>of Combatant Command and military department representatives to assess the current ATC relationship between DoD and the FAA within 120 days to delineate the linkages that would be necessary with a privatized ATC entity.” The Defense Department had previously expressed substantial concerns about the security of such a proposal and appeared reluctant to back a change.</w:t>
      </w:r>
    </w:p>
    <w:p w14:paraId="5F513AE7" w14:textId="4262D9B8" w:rsidR="00301B74" w:rsidRDefault="00E77D1C" w:rsidP="00301B74">
      <w:pPr>
        <w:pStyle w:val="Contention1"/>
        <w:spacing w:after="240"/>
      </w:pPr>
      <w:bookmarkStart w:id="108" w:name="_Toc141462315"/>
      <w:r>
        <w:lastRenderedPageBreak/>
        <w:t>6</w:t>
      </w:r>
      <w:r w:rsidR="00301B74">
        <w:t xml:space="preserve">. </w:t>
      </w:r>
      <w:r w:rsidR="003A2F5F">
        <w:t>Example</w:t>
      </w:r>
      <w:r>
        <w:t>s of success in other countries</w:t>
      </w:r>
      <w:bookmarkEnd w:id="108"/>
    </w:p>
    <w:p w14:paraId="4A4D9525" w14:textId="4F4C06E2" w:rsidR="00301B74" w:rsidRDefault="00E77D1C" w:rsidP="00301B74">
      <w:pPr>
        <w:pStyle w:val="Contention2"/>
      </w:pPr>
      <w:bookmarkStart w:id="109" w:name="_Toc141462316"/>
      <w:r>
        <w:t>Britain:  Service and safety improved after ATC privatization in the United Kingdom</w:t>
      </w:r>
      <w:bookmarkEnd w:id="109"/>
    </w:p>
    <w:p w14:paraId="1D5F957E" w14:textId="1FF922D3" w:rsidR="00301B74" w:rsidRPr="00B54BD3" w:rsidRDefault="003A2F5F" w:rsidP="00301B74">
      <w:pPr>
        <w:pStyle w:val="Citation3"/>
      </w:pPr>
      <w:r>
        <w:rPr>
          <w:u w:val="single"/>
        </w:rPr>
        <w:t>Daniel Lindsey</w:t>
      </w:r>
      <w:r w:rsidR="00301B74">
        <w:rPr>
          <w:u w:val="single"/>
        </w:rPr>
        <w:t xml:space="preserve">, </w:t>
      </w:r>
      <w:r w:rsidR="00301B74" w:rsidRPr="00B54BD3">
        <w:rPr>
          <w:u w:val="single"/>
        </w:rPr>
        <w:t>20</w:t>
      </w:r>
      <w:r>
        <w:rPr>
          <w:u w:val="single"/>
        </w:rPr>
        <w:t>14</w:t>
      </w:r>
      <w:r w:rsidR="00301B74" w:rsidRPr="00B54BD3">
        <w:t xml:space="preserve">. </w:t>
      </w:r>
      <w:r>
        <w:t>(</w:t>
      </w:r>
      <w:r w:rsidR="00E77D1C">
        <w:t>Master of Science candidate at</w:t>
      </w:r>
      <w:r>
        <w:t xml:space="preserve"> Univ</w:t>
      </w:r>
      <w:r w:rsidR="00E77D1C">
        <w:t>.</w:t>
      </w:r>
      <w:r>
        <w:t xml:space="preserve"> of North Dakota</w:t>
      </w:r>
      <w:r w:rsidR="00301B74">
        <w:t xml:space="preserve">) </w:t>
      </w:r>
      <w:r w:rsidR="00301B74" w:rsidRPr="00B54BD3">
        <w:t>"</w:t>
      </w:r>
      <w:r>
        <w:t>Privatization of Air Traffic Control Services in the United States: A Comparison of Past Government Privatization Efforts in the United States and Other Countries</w:t>
      </w:r>
      <w:r w:rsidR="00301B74" w:rsidRPr="00B54BD3">
        <w:t xml:space="preserve">" </w:t>
      </w:r>
      <w:r>
        <w:t>University of North Dakota, December 1, 2014</w:t>
      </w:r>
      <w:r w:rsidR="00301B74" w:rsidRPr="00B54BD3">
        <w:t xml:space="preserve">. </w:t>
      </w:r>
      <w:r w:rsidR="00301B74">
        <w:t xml:space="preserve">(Accessed 29 June, 2023) </w:t>
      </w:r>
      <w:hyperlink r:id="rId68" w:history="1">
        <w:r w:rsidRPr="002B186C">
          <w:rPr>
            <w:rStyle w:val="Hyperlink"/>
          </w:rPr>
          <w:t>https://commons.und.edu/theses/363</w:t>
        </w:r>
      </w:hyperlink>
      <w:r>
        <w:t xml:space="preserve">    </w:t>
      </w:r>
    </w:p>
    <w:p w14:paraId="4BFED2D7" w14:textId="10F7AB85" w:rsidR="00301B74" w:rsidRDefault="003A2F5F" w:rsidP="00286CE2">
      <w:pPr>
        <w:pStyle w:val="Evidence"/>
        <w:spacing w:after="240"/>
      </w:pPr>
      <w:r w:rsidRPr="003A2F5F">
        <w:t xml:space="preserve">Management and labor representatives from Canada, the United Kingdom, and Australia discussed some issues relating to privatization at a recent conference in the United States.  </w:t>
      </w:r>
      <w:r w:rsidRPr="00714F21">
        <w:rPr>
          <w:u w:val="single"/>
        </w:rPr>
        <w:t>Dr. David Harrison, Safety Director for National Air Traffic Services UK</w:t>
      </w:r>
      <w:r w:rsidRPr="003A2F5F">
        <w:t xml:space="preserve"> (NATS) </w:t>
      </w:r>
      <w:r w:rsidRPr="00714F21">
        <w:rPr>
          <w:u w:val="single"/>
        </w:rPr>
        <w:t>said that both service and safety had improved since the privatization of the UK system</w:t>
      </w:r>
      <w:r w:rsidRPr="003A2F5F">
        <w:t>, citing around twelve losses of separation per year prior to 2001 and only one since then (NATCA, 2014).</w:t>
      </w:r>
    </w:p>
    <w:p w14:paraId="3D7C7095" w14:textId="71F7AEE6" w:rsidR="00F34479" w:rsidRDefault="00E77D1C" w:rsidP="00F34479">
      <w:pPr>
        <w:pStyle w:val="Contention2"/>
      </w:pPr>
      <w:bookmarkStart w:id="110" w:name="_Toc141462317"/>
      <w:r>
        <w:t xml:space="preserve">UK's </w:t>
      </w:r>
      <w:r w:rsidR="00F34479">
        <w:t>NATS managed 2 million UK flights</w:t>
      </w:r>
      <w:r w:rsidR="000B4180">
        <w:t>, 24% of European traffic</w:t>
      </w:r>
      <w:bookmarkEnd w:id="110"/>
    </w:p>
    <w:p w14:paraId="69F7DBCB" w14:textId="406A5F7F" w:rsidR="00F34479" w:rsidRPr="00B54BD3" w:rsidRDefault="000B4180" w:rsidP="000B4180">
      <w:pPr>
        <w:pStyle w:val="Citation3"/>
      </w:pPr>
      <w:r>
        <w:rPr>
          <w:u w:val="single"/>
        </w:rPr>
        <w:t>NATS</w:t>
      </w:r>
      <w:r w:rsidR="00F34479">
        <w:rPr>
          <w:u w:val="single"/>
        </w:rPr>
        <w:t xml:space="preserve">, </w:t>
      </w:r>
      <w:r w:rsidR="00F34479" w:rsidRPr="00B54BD3">
        <w:rPr>
          <w:u w:val="single"/>
        </w:rPr>
        <w:t>20</w:t>
      </w:r>
      <w:r>
        <w:rPr>
          <w:u w:val="single"/>
        </w:rPr>
        <w:t>23</w:t>
      </w:r>
      <w:r w:rsidR="00F34479" w:rsidRPr="00B54BD3">
        <w:t xml:space="preserve">. </w:t>
      </w:r>
      <w:r w:rsidR="00F34479">
        <w:t>(</w:t>
      </w:r>
      <w:r>
        <w:t xml:space="preserve">UK's leading provider of air traffic control services. </w:t>
      </w:r>
      <w:r w:rsidR="00E77D1C">
        <w:t xml:space="preserve"> </w:t>
      </w:r>
      <w:r>
        <w:t xml:space="preserve"> </w:t>
      </w:r>
      <w:r w:rsidR="00E77D1C">
        <w:t xml:space="preserve">Also </w:t>
      </w:r>
      <w:r w:rsidR="00E77D1C" w:rsidRPr="00E77D1C">
        <w:t>services</w:t>
      </w:r>
      <w:r w:rsidRPr="00E77D1C">
        <w:t xml:space="preserve"> parts of Europe, the Middle East and Asia.</w:t>
      </w:r>
      <w:r w:rsidR="00F34479" w:rsidRPr="00E77D1C">
        <w:t>) "</w:t>
      </w:r>
      <w:r w:rsidRPr="00E77D1C">
        <w:t>Air traffic figures show steady recovery in 2022</w:t>
      </w:r>
      <w:r w:rsidR="00F34479" w:rsidRPr="00E77D1C">
        <w:t xml:space="preserve">" </w:t>
      </w:r>
      <w:r w:rsidRPr="00E77D1C">
        <w:t>NATS</w:t>
      </w:r>
      <w:r w:rsidR="00F34479" w:rsidRPr="00E77D1C">
        <w:t xml:space="preserve">, </w:t>
      </w:r>
      <w:r w:rsidRPr="00E77D1C">
        <w:t>January 23</w:t>
      </w:r>
      <w:r w:rsidR="00F34479" w:rsidRPr="00E77D1C">
        <w:t>, 20</w:t>
      </w:r>
      <w:r w:rsidRPr="00E77D1C">
        <w:t>23</w:t>
      </w:r>
      <w:r w:rsidR="00F34479" w:rsidRPr="00E77D1C">
        <w:t>. (Accessed 29 June, 2023)</w:t>
      </w:r>
      <w:r w:rsidRPr="00E77D1C">
        <w:t xml:space="preserve"> </w:t>
      </w:r>
      <w:hyperlink r:id="rId69" w:history="1">
        <w:r w:rsidRPr="00E77D1C">
          <w:t>https://www.nats.aero/news/air-traffic-figures-show-steady-recovery-in-2022/</w:t>
        </w:r>
      </w:hyperlink>
      <w:r w:rsidR="00F34479">
        <w:t xml:space="preserve">    </w:t>
      </w:r>
    </w:p>
    <w:p w14:paraId="5E069484" w14:textId="47ABE269" w:rsidR="00F34479" w:rsidRDefault="000B4180" w:rsidP="000B4180">
      <w:pPr>
        <w:pStyle w:val="Evidence"/>
        <w:spacing w:after="240"/>
      </w:pPr>
      <w:r w:rsidRPr="000B4180">
        <w:rPr>
          <w:u w:val="single"/>
        </w:rPr>
        <w:t>In 2022, NATS managed 2,136,904 flights in UK airspace</w:t>
      </w:r>
      <w:r>
        <w:t xml:space="preserve">, 83% of 2019 figures. The busiest day was in the summer, 8 July 2022 with 7,506 flights, compared to the record-breaking 8,863 in July 2019. The busiest month for the year was also July 2022, with 219,825 flights handled by controllers at NATS’ Swanwick Centre, Hampshire and Prestwick Centre, Ayrshire. The two millionth flight of the year is always an important milestone, and in 2022 this occurred on 6 December. In previous years, this has been reached as early as September when NATS was managing almost 2.6 million flights a year. </w:t>
      </w:r>
      <w:r w:rsidRPr="000B4180">
        <w:rPr>
          <w:u w:val="single"/>
        </w:rPr>
        <w:t>NATS handled 24% of European traffic in 2022</w:t>
      </w:r>
      <w:r>
        <w:t xml:space="preserve"> with the proportion of European delay attributed to NATS (NERL) just 3.1%.</w:t>
      </w:r>
    </w:p>
    <w:p w14:paraId="728D088F" w14:textId="60DB19E4" w:rsidR="00286CE2" w:rsidRDefault="00286CE2" w:rsidP="00286CE2">
      <w:pPr>
        <w:pStyle w:val="Contention2"/>
      </w:pPr>
      <w:bookmarkStart w:id="111" w:name="_Toc141462318"/>
      <w:r>
        <w:t>Nav Canada is transparent on reporting financials, operations, and safety metrics</w:t>
      </w:r>
      <w:bookmarkEnd w:id="111"/>
    </w:p>
    <w:p w14:paraId="278E4BE3" w14:textId="4E465F85" w:rsidR="00286CE2" w:rsidRPr="00B54BD3" w:rsidRDefault="00286CE2" w:rsidP="00286CE2">
      <w:pPr>
        <w:pStyle w:val="Citation3"/>
      </w:pPr>
      <w:r>
        <w:rPr>
          <w:u w:val="single"/>
        </w:rPr>
        <w:t xml:space="preserve">Chris Edwards, </w:t>
      </w:r>
      <w:r w:rsidRPr="00B54BD3">
        <w:rPr>
          <w:u w:val="single"/>
        </w:rPr>
        <w:t>20</w:t>
      </w:r>
      <w:r>
        <w:rPr>
          <w:u w:val="single"/>
        </w:rPr>
        <w:t>14</w:t>
      </w:r>
      <w:r w:rsidRPr="00B54BD3">
        <w:t>.</w:t>
      </w:r>
      <w:r>
        <w:t xml:space="preserve"> (</w:t>
      </w:r>
      <w:r w:rsidRPr="00BB2485">
        <w:t xml:space="preserve">Kilts Family Chair in Fiscal Studies at Cato </w:t>
      </w:r>
      <w:r w:rsidR="00E77D1C">
        <w:t>Institute. Former</w:t>
      </w:r>
      <w:r w:rsidRPr="00BB2485">
        <w:t xml:space="preserve"> senior economist on the congressional Joint Economic Committee, a manager with Pric</w:t>
      </w:r>
      <w:r w:rsidRPr="00E77D1C">
        <w:t xml:space="preserve">ewaterhouseCoopers, and an economist with the Tax Foundation.) "Privatize Aviation" Downsizing the Federal Government, 29 May 2014. (Accessed 29 June, 2023) </w:t>
      </w:r>
      <w:hyperlink r:id="rId70" w:history="1">
        <w:r w:rsidRPr="00E77D1C">
          <w:t>https://www.downsizinggovernment.org/privatize-aviation</w:t>
        </w:r>
      </w:hyperlink>
      <w:r>
        <w:t xml:space="preserve"> </w:t>
      </w:r>
    </w:p>
    <w:p w14:paraId="190219B6" w14:textId="1D0AC3C2" w:rsidR="00286CE2" w:rsidRDefault="00286CE2" w:rsidP="00F34479">
      <w:pPr>
        <w:pStyle w:val="Evidence"/>
        <w:spacing w:after="240"/>
      </w:pPr>
      <w:r w:rsidRPr="00286CE2">
        <w:t>Canadian reforms provide an excellent model for the United States. Canada’s ATC system was privatized in 1996 and is run by the nonprofit corporation Nav Canada. The company is self- supporting and raises revenues from customer charges to cover its operating costs and capital investments. Nav Canada is a transparent business, publishing regular reports detailing its financial, operational, and safety metrics</w:t>
      </w:r>
      <w:r w:rsidRPr="00D448A8">
        <w:t>.</w:t>
      </w:r>
      <w:r>
        <w:t xml:space="preserve"> </w:t>
      </w:r>
      <w:r w:rsidRPr="00286CE2">
        <w:t>Nav Canada runs one of the safest ATC systems in the world. It has a great record on innovation, and it is increasingly selling technologies it develops abroad. Nav Canada is a “global leader in delivering top-class performance,” says the International Air Transport Association, which has given the agency numerous awards. Don’t Americans also deserve to have an award-winning ATC system?</w:t>
      </w:r>
    </w:p>
    <w:p w14:paraId="77C4B6E4" w14:textId="77777777" w:rsidR="007A3821" w:rsidRPr="00130634" w:rsidRDefault="007A3821" w:rsidP="007A3821">
      <w:pPr>
        <w:pStyle w:val="Contention2"/>
        <w:outlineLvl w:val="0"/>
        <w:rPr>
          <w:sz w:val="24"/>
          <w:szCs w:val="24"/>
        </w:rPr>
      </w:pPr>
      <w:bookmarkStart w:id="112" w:name="_Toc488032547"/>
      <w:bookmarkStart w:id="113" w:name="_Toc141462319"/>
      <w:r>
        <w:lastRenderedPageBreak/>
        <w:t>Most other countries</w:t>
      </w:r>
      <w:r w:rsidRPr="00130634">
        <w:t xml:space="preserve"> have moved air traffic control out of government, and it works</w:t>
      </w:r>
      <w:r>
        <w:t xml:space="preserve"> fine</w:t>
      </w:r>
      <w:bookmarkEnd w:id="112"/>
      <w:bookmarkEnd w:id="113"/>
    </w:p>
    <w:p w14:paraId="50A93480" w14:textId="42B8976E" w:rsidR="007A3821" w:rsidRPr="00130634" w:rsidRDefault="007A3821" w:rsidP="007A3821">
      <w:pPr>
        <w:pStyle w:val="Citation3"/>
        <w:rPr>
          <w:sz w:val="24"/>
          <w:szCs w:val="24"/>
        </w:rPr>
      </w:pPr>
      <w:r w:rsidRPr="00130634">
        <w:rPr>
          <w:sz w:val="24"/>
          <w:szCs w:val="24"/>
        </w:rPr>
        <w:t> </w:t>
      </w:r>
      <w:bookmarkStart w:id="114" w:name="_Toc485117677"/>
      <w:r w:rsidRPr="00130634">
        <w:rPr>
          <w:u w:val="single"/>
        </w:rPr>
        <w:t>John Engler 2014 (</w:t>
      </w:r>
      <w:r w:rsidRPr="00130634">
        <w:t xml:space="preserve">former governor of Michigan; president of the Business Roundtable) </w:t>
      </w:r>
      <w:r w:rsidRPr="007A3821">
        <w:t xml:space="preserve">Statement BEFORE THE UNITED STATES HOUSE OF REPRESENTATIVES COMMITTEE ON TRANSPORTATION AND INFRASTRUCTURE, NOV. 18, 2014 FAA REAUTHORIZATION: ISSUES IN MODERNIZING AND OPERATING THE NATION’S AIRSPACE </w:t>
      </w:r>
      <w:hyperlink r:id="rId71" w:history="1">
        <w:r w:rsidRPr="007A3821">
          <w:t>http://transportation.house.gov/uploadedfiles/2014-11-18-engler.pdf</w:t>
        </w:r>
        <w:bookmarkEnd w:id="114"/>
      </w:hyperlink>
      <w:r w:rsidRPr="007A3821">
        <w:t xml:space="preserve"> (accessed 28 July 2023)</w:t>
      </w:r>
    </w:p>
    <w:p w14:paraId="064FED18" w14:textId="77777777" w:rsidR="007A3821" w:rsidRPr="00130634" w:rsidRDefault="007A3821" w:rsidP="007A3821">
      <w:pPr>
        <w:pStyle w:val="Evidence"/>
      </w:pPr>
      <w:r w:rsidRPr="00130634">
        <w:t xml:space="preserve">Researchers have found that over the last two decades most other countries have restructured the way air traffic control is funded and governed—for example, in Australia, Canada, Germany, and the United Kingdom. In these and many other cases, the governments have decided that air traffic control is a high tech service business that can be funded directly by its aviation users, who become customers, just as airlines are customers of airports. More than 50 countries have separated their air traffic control systems from their transport ministries, leading to arm’s-length regulation of air safety—just like that applied to airports, airlines, and all the other components of aviation. </w:t>
      </w:r>
    </w:p>
    <w:p w14:paraId="2B374DE7" w14:textId="0DE28AA3" w:rsidR="00F34479" w:rsidRDefault="00F34479" w:rsidP="00F34479">
      <w:pPr>
        <w:pStyle w:val="Contention2"/>
      </w:pPr>
      <w:bookmarkStart w:id="115" w:name="_Toc141462320"/>
      <w:r>
        <w:t>Nav Canada operates without government subsidies</w:t>
      </w:r>
      <w:bookmarkEnd w:id="115"/>
    </w:p>
    <w:p w14:paraId="03B469B8" w14:textId="31A9DC65" w:rsidR="00F34479" w:rsidRPr="00B54BD3" w:rsidRDefault="00F34479" w:rsidP="00F34479">
      <w:pPr>
        <w:pStyle w:val="Citation3"/>
      </w:pPr>
      <w:r>
        <w:rPr>
          <w:u w:val="single"/>
        </w:rPr>
        <w:t xml:space="preserve">Citizens Against Government Waste, </w:t>
      </w:r>
      <w:r w:rsidRPr="00B54BD3">
        <w:rPr>
          <w:u w:val="single"/>
        </w:rPr>
        <w:t>20</w:t>
      </w:r>
      <w:r>
        <w:rPr>
          <w:u w:val="single"/>
        </w:rPr>
        <w:t>17</w:t>
      </w:r>
      <w:r w:rsidRPr="00B54BD3">
        <w:t>.</w:t>
      </w:r>
      <w:r>
        <w:t xml:space="preserve"> (</w:t>
      </w:r>
      <w:r w:rsidRPr="00F34479">
        <w:t>private, non-partisan, non-profit organization representing more than one million members and supporters nationwide</w:t>
      </w:r>
      <w:r>
        <w:t>)</w:t>
      </w:r>
      <w:r w:rsidRPr="00B54BD3">
        <w:t xml:space="preserve"> "</w:t>
      </w:r>
      <w:r>
        <w:t xml:space="preserve">ATC Privatization Would Bring U.S. </w:t>
      </w:r>
      <w:r w:rsidRPr="00E77D1C">
        <w:t xml:space="preserve">Airport Industry to New Heights" Citizens Against Government Waste, 26 July 2017. (Accessed 29 June, 2023) </w:t>
      </w:r>
      <w:hyperlink r:id="rId72" w:history="1">
        <w:r w:rsidRPr="00E77D1C">
          <w:t>https://www.cagw.org/thewastewatcher/atc-privatization-would-bring-us-airport-industry-new-heights</w:t>
        </w:r>
      </w:hyperlink>
      <w:r>
        <w:t xml:space="preserve"> </w:t>
      </w:r>
    </w:p>
    <w:p w14:paraId="3B48604E" w14:textId="5668DF00" w:rsidR="00F34479" w:rsidRDefault="00F34479" w:rsidP="00F34479">
      <w:pPr>
        <w:pStyle w:val="Evidence"/>
      </w:pPr>
      <w:r>
        <w:t xml:space="preserve">Other countries have successfully privatized air traffic control systems, and have been swifter to implement new technology.  In 1996, the Canadian government adopted Nav Canada, a non-profit private corporation.  One of Nav Canada’s first changes was to electronically track the paths of departing flights.  Incredibly, the FAA still uses pen and paper.  Best of all, </w:t>
      </w:r>
      <w:r w:rsidRPr="00F34479">
        <w:rPr>
          <w:u w:val="single"/>
        </w:rPr>
        <w:t>Nav Canada operates without government subsidies, relying entirely on airport and airline fees and raising capital in private markets.</w:t>
      </w:r>
      <w:r>
        <w:t xml:space="preserve"> </w:t>
      </w:r>
      <w:r w:rsidRPr="00F34479">
        <w:rPr>
          <w:u w:val="single"/>
        </w:rPr>
        <w:t>Australia, France, Germany, New Zealand, Switzerland, and the United Kingdom have all adopted the private model and achieved similar results.  Privatization has been so successful abroad that in November 2001, that the International Civil Aviation Organization, the United Nations agency that oversees international aviation standards, recommended that all member countries remove government bureaucracy from air traffic oversight.</w:t>
      </w:r>
    </w:p>
    <w:p w14:paraId="350C12BB" w14:textId="77777777" w:rsidR="00F34479" w:rsidRDefault="00F34479" w:rsidP="00286CE2">
      <w:pPr>
        <w:pStyle w:val="Evidence"/>
      </w:pPr>
    </w:p>
    <w:p w14:paraId="49E54B01" w14:textId="158E201B" w:rsidR="00EF730B" w:rsidRDefault="00E77D1C" w:rsidP="00E77D1C">
      <w:pPr>
        <w:pStyle w:val="Contention1"/>
      </w:pPr>
      <w:bookmarkStart w:id="116" w:name="_Toc141462321"/>
      <w:r>
        <w:lastRenderedPageBreak/>
        <w:t>7.  Privatized is better than government</w:t>
      </w:r>
      <w:bookmarkEnd w:id="116"/>
    </w:p>
    <w:p w14:paraId="23141936" w14:textId="77777777" w:rsidR="00E77D1C" w:rsidRDefault="00E77D1C" w:rsidP="00E77D1C">
      <w:pPr>
        <w:pStyle w:val="Contention1"/>
      </w:pPr>
    </w:p>
    <w:p w14:paraId="03000616" w14:textId="2ED6733E" w:rsidR="00E77D1C" w:rsidRDefault="00E77D1C" w:rsidP="00E77D1C">
      <w:pPr>
        <w:pStyle w:val="Contention2"/>
      </w:pPr>
      <w:bookmarkStart w:id="117" w:name="_Toc141462322"/>
      <w:r>
        <w:t>Example: Southwest Airlines mismanagement versus Government mismanagement</w:t>
      </w:r>
      <w:bookmarkEnd w:id="117"/>
    </w:p>
    <w:p w14:paraId="32F6290C" w14:textId="77777777" w:rsidR="00E77D1C" w:rsidRDefault="00E77D1C" w:rsidP="00E77D1C">
      <w:pPr>
        <w:pStyle w:val="Citation3"/>
      </w:pPr>
      <w:r>
        <w:rPr>
          <w:u w:val="single"/>
        </w:rPr>
        <w:t xml:space="preserve">Scott Lincicome, </w:t>
      </w:r>
      <w:r w:rsidRPr="009614BC">
        <w:rPr>
          <w:u w:val="single"/>
        </w:rPr>
        <w:t>2023</w:t>
      </w:r>
      <w:r>
        <w:t>. (</w:t>
      </w:r>
      <w:r w:rsidRPr="00C26BEE">
        <w:t>vice president of general economics and Cato</w:t>
      </w:r>
      <w:r>
        <w:t xml:space="preserve"> Institute</w:t>
      </w:r>
      <w:r w:rsidRPr="00C26BEE">
        <w:t>’s Herbert A. Stiefel Center for Trade Policy Studies</w:t>
      </w:r>
      <w:r>
        <w:t>) "Accountability and the Air Traffic Control Debacle (T</w:t>
      </w:r>
      <w:r w:rsidRPr="00E77D1C">
        <w:t xml:space="preserve">hat I Experienced Firsthand)" CATO Institute, 19 January 2023. </w:t>
      </w:r>
      <w:hyperlink r:id="rId73" w:history="1">
        <w:r w:rsidRPr="00E77D1C">
          <w:t>https://www.cato.org/commentary/accountability-air-traffic-control-debacle-i-experienced-firsthand</w:t>
        </w:r>
      </w:hyperlink>
      <w:r>
        <w:t xml:space="preserve"> </w:t>
      </w:r>
    </w:p>
    <w:p w14:paraId="28918DE6" w14:textId="77777777" w:rsidR="00E77D1C" w:rsidRPr="00EF730B" w:rsidRDefault="00E77D1C" w:rsidP="00E77D1C">
      <w:pPr>
        <w:pStyle w:val="Evidence"/>
      </w:pPr>
      <w:r w:rsidRPr="00EF730B">
        <w:t xml:space="preserve">Indeed, </w:t>
      </w:r>
      <w:r w:rsidRPr="00EF730B">
        <w:rPr>
          <w:u w:val="single"/>
        </w:rPr>
        <w:t>just a few weeks before the ATC debacle, Southwest Airlines suffered a major bout of flight cancellations,</w:t>
      </w:r>
      <w:r w:rsidRPr="00EF730B">
        <w:t xml:space="preserve"> reportedly because of outdated technology and other things. </w:t>
      </w:r>
      <w:r w:rsidRPr="00EF730B">
        <w:rPr>
          <w:u w:val="single"/>
        </w:rPr>
        <w:t>The response from investors was swift: The company’s stock dropped around 10 percent</w:t>
      </w:r>
      <w:r w:rsidRPr="00EF730B">
        <w:t xml:space="preserve"> in the days surrounding Christmas, </w:t>
      </w:r>
      <w:r w:rsidRPr="00EF730B">
        <w:rPr>
          <w:u w:val="single"/>
        </w:rPr>
        <w:t>and several shareholders have since filed a lawsuit.</w:t>
      </w:r>
      <w:r w:rsidRPr="00EF730B">
        <w:t xml:space="preserve"> Customers, meanwhile, promised never to fly the airline again, and experts warned of severe reputational damage for time</w:t>
      </w:r>
      <w:r w:rsidRPr="00EF730B">
        <w:rPr>
          <w:rFonts w:hint="eastAsia"/>
        </w:rPr>
        <w:t>‐​</w:t>
      </w:r>
      <w:r w:rsidRPr="00EF730B">
        <w:t xml:space="preserve">sensitive business travelers. </w:t>
      </w:r>
      <w:r w:rsidRPr="00EF730B">
        <w:rPr>
          <w:u w:val="single"/>
        </w:rPr>
        <w:t>Within a matter of days, however, Southwest responded: It sent stranded travelers</w:t>
      </w:r>
      <w:r w:rsidRPr="00EF730B">
        <w:t xml:space="preserve"> 25,000 </w:t>
      </w:r>
      <w:r w:rsidRPr="00EF730B">
        <w:rPr>
          <w:u w:val="single"/>
        </w:rPr>
        <w:t>frequent flier miles and used digital payment apps</w:t>
      </w:r>
      <w:r w:rsidRPr="00EF730B">
        <w:t xml:space="preserve"> (Venmo, Paypal, etc.) </w:t>
      </w:r>
      <w:r w:rsidRPr="00EF730B">
        <w:rPr>
          <w:u w:val="single"/>
        </w:rPr>
        <w:t>to quickly issue them cash refunds and reimbursements</w:t>
      </w:r>
      <w:r w:rsidRPr="00EF730B">
        <w:t>; it launched a major airfare sale to try to maintain its customer base; it hired an independent consulting firm to investigate the collapse and hired GE Digital to implement technology upgrades. The company also publicly estimated that the fiasco will cost it about $825 million and drag down its fourth quarter financial results</w:t>
      </w:r>
      <w:r w:rsidRPr="00EF730B">
        <w:rPr>
          <w:u w:val="single"/>
        </w:rPr>
        <w:t>. Less than a month later, the company’s stock had recouped its Christmastime losses</w:t>
      </w:r>
      <w:r w:rsidRPr="00EF730B">
        <w:t>—</w:t>
      </w:r>
      <w:r w:rsidRPr="00EF730B">
        <w:rPr>
          <w:u w:val="single"/>
        </w:rPr>
        <w:t>a small</w:t>
      </w:r>
      <w:r w:rsidRPr="00EF730B">
        <w:t xml:space="preserve"> (and admittedly imperfect) </w:t>
      </w:r>
      <w:r w:rsidRPr="00EF730B">
        <w:rPr>
          <w:u w:val="single"/>
        </w:rPr>
        <w:t>sign that investors were happy with the company’s efforts.</w:t>
      </w:r>
      <w:r>
        <w:rPr>
          <w:u w:val="single"/>
        </w:rPr>
        <w:t xml:space="preserve"> </w:t>
      </w:r>
      <w:r w:rsidRPr="00EF730B">
        <w:t xml:space="preserve">Now, this of course doesn’t mean that Southwest will do everything it says it’s going to do, or that its changes will avoid another catastrophe. But </w:t>
      </w:r>
      <w:r w:rsidRPr="00EF730B">
        <w:rPr>
          <w:u w:val="single"/>
        </w:rPr>
        <w:t xml:space="preserve">the company’s speed, responsiveness, and transparency stand in stark contrast to the FAA’s </w:t>
      </w:r>
      <w:r w:rsidRPr="00EF730B">
        <w:t xml:space="preserve">and other U.S. officials’ slow, opaque hot dog man routine. And if I were a betting man, </w:t>
      </w:r>
      <w:r w:rsidRPr="00EF730B">
        <w:rPr>
          <w:u w:val="single"/>
        </w:rPr>
        <w:t>I’d wager good money that last week’s ATC outage will result in a congressional hearing or two, a government report on the mess</w:t>
      </w:r>
      <w:r w:rsidRPr="00EF730B">
        <w:t xml:space="preserve"> (maybe, eventually), </w:t>
      </w:r>
      <w:r w:rsidRPr="00EF730B">
        <w:rPr>
          <w:u w:val="single"/>
        </w:rPr>
        <w:t>and a grand total of zero actual, systemic reforms to NextGen or any other part of the U.S. ATC system.</w:t>
      </w:r>
      <w:r w:rsidRPr="00EF730B">
        <w:t xml:space="preserve"> (And my Venmo account is sure as heck not gonna be seeing any reimbursement for the entire day I lost in the airport.)</w:t>
      </w:r>
      <w:r>
        <w:t xml:space="preserve"> </w:t>
      </w:r>
      <w:r w:rsidRPr="00EF730B">
        <w:t xml:space="preserve">All of this is worth remembering the next time you hear someone again proposing we nationalize a strategic industry (no, really, people are still doing that). </w:t>
      </w:r>
      <w:r w:rsidRPr="00EF730B">
        <w:rPr>
          <w:u w:val="single"/>
        </w:rPr>
        <w:t>Stuff happens, and humans make mistakes. But in the market, private actors respond quickly because persistently bad behavior gets punished. In the U.S. government, it gets you a raise.</w:t>
      </w:r>
    </w:p>
    <w:p w14:paraId="72FD878B" w14:textId="77777777" w:rsidR="00E77D1C" w:rsidRPr="00FE1A13" w:rsidRDefault="00E77D1C" w:rsidP="00E77D1C">
      <w:pPr>
        <w:pStyle w:val="Evidence"/>
      </w:pPr>
    </w:p>
    <w:p w14:paraId="614AD0E5" w14:textId="77777777" w:rsidR="007F1DAF" w:rsidRDefault="007F1DAF">
      <w:pPr>
        <w:rPr>
          <w:rFonts w:eastAsia="Times New Roman"/>
          <w:b/>
          <w:bCs/>
          <w:color w:val="000000"/>
          <w:sz w:val="20"/>
          <w:szCs w:val="20"/>
          <w:lang w:eastAsia="fr-FR"/>
        </w:rPr>
      </w:pPr>
    </w:p>
    <w:p w14:paraId="20E5AAE3" w14:textId="77777777" w:rsidR="007F1DAF" w:rsidRDefault="007F1DAF">
      <w:pPr>
        <w:rPr>
          <w:rFonts w:eastAsia="Times New Roman"/>
          <w:b/>
          <w:bCs/>
          <w:color w:val="000000"/>
          <w:sz w:val="20"/>
          <w:szCs w:val="20"/>
          <w:lang w:eastAsia="fr-FR"/>
        </w:rPr>
      </w:pPr>
    </w:p>
    <w:p w14:paraId="098552B8" w14:textId="087BC5AB" w:rsidR="006E0797" w:rsidRDefault="006E0797" w:rsidP="006E0797">
      <w:pPr>
        <w:pStyle w:val="Contention1"/>
        <w:spacing w:after="240"/>
      </w:pPr>
      <w:bookmarkStart w:id="118" w:name="_Toc141462323"/>
      <w:r>
        <w:t>DISADVANTAGE RESPONSES</w:t>
      </w:r>
      <w:bookmarkEnd w:id="118"/>
      <w:r>
        <w:t xml:space="preserve"> </w:t>
      </w:r>
    </w:p>
    <w:p w14:paraId="5AC31DF5" w14:textId="79EA4A96" w:rsidR="006E0797" w:rsidRDefault="006E0797" w:rsidP="007057EE">
      <w:pPr>
        <w:pStyle w:val="Contention1"/>
        <w:spacing w:after="240"/>
      </w:pPr>
      <w:bookmarkStart w:id="119" w:name="_Toc141462324"/>
      <w:r>
        <w:t>1. A/T "</w:t>
      </w:r>
      <w:r w:rsidR="00F55C86">
        <w:t>Unconstitutionality</w:t>
      </w:r>
      <w:r w:rsidR="006F72D6">
        <w:t xml:space="preserve"> - </w:t>
      </w:r>
      <w:r w:rsidR="00547790">
        <w:t xml:space="preserve">Non-Delegation </w:t>
      </w:r>
      <w:r w:rsidR="006F72D6">
        <w:t xml:space="preserve">Violation - Private entity </w:t>
      </w:r>
      <w:r w:rsidR="00547790">
        <w:t>charging fees and making</w:t>
      </w:r>
      <w:r w:rsidR="006F72D6">
        <w:t xml:space="preserve"> regulations</w:t>
      </w:r>
      <w:r w:rsidR="00547790">
        <w:t xml:space="preserve"> on behalf of Congress</w:t>
      </w:r>
      <w:r w:rsidR="006F72D6">
        <w:t>"</w:t>
      </w:r>
      <w:bookmarkEnd w:id="119"/>
      <w:r w:rsidR="006F72D6">
        <w:t xml:space="preserve"> </w:t>
      </w:r>
    </w:p>
    <w:p w14:paraId="59D98C4D" w14:textId="32C4D7E5" w:rsidR="006F72D6" w:rsidRDefault="0082480A" w:rsidP="006F72D6">
      <w:pPr>
        <w:pStyle w:val="Contention2"/>
      </w:pPr>
      <w:bookmarkStart w:id="120" w:name="_Toc141462325"/>
      <w:r>
        <w:t>W</w:t>
      </w:r>
      <w:r w:rsidR="006F72D6">
        <w:t xml:space="preserve">ouldn't violate because: 1) </w:t>
      </w:r>
      <w:r>
        <w:t>Just</w:t>
      </w:r>
      <w:r w:rsidR="006F72D6">
        <w:t xml:space="preserve"> </w:t>
      </w:r>
      <w:r w:rsidR="00547790">
        <w:t xml:space="preserve">applying rules, not making them 2) </w:t>
      </w:r>
      <w:r>
        <w:t>N</w:t>
      </w:r>
      <w:r w:rsidR="00547790">
        <w:t>o enforcement power. 3) All fee assessments are appealable to the DOT</w:t>
      </w:r>
      <w:bookmarkEnd w:id="120"/>
    </w:p>
    <w:p w14:paraId="62535303" w14:textId="0A298C95" w:rsidR="006F72D6" w:rsidRPr="006F72D6" w:rsidRDefault="006F72D6" w:rsidP="006F72D6">
      <w:pPr>
        <w:pStyle w:val="Citation3"/>
      </w:pPr>
      <w:r w:rsidRPr="006F72D6">
        <w:rPr>
          <w:u w:val="single"/>
        </w:rPr>
        <w:t>John Engler 2015</w:t>
      </w:r>
      <w:r w:rsidRPr="006F72D6">
        <w:t>. (President, Business Roundtable and former  Governor, State of Michigan) HEARING before the COMMITTEE ON COMMERCE, SCIENCE, AND TRANSPORTATION, UNITED STATES SENATE 19 May 2015 (accessed 28 July 2023) https://www.govinfo.gov/content/pkg/CHRG-114shrg20671/html/CHRG-114shrg20671.htm</w:t>
      </w:r>
    </w:p>
    <w:p w14:paraId="7764950A" w14:textId="7937876D" w:rsidR="006F72D6" w:rsidRPr="006F72D6" w:rsidRDefault="006F72D6" w:rsidP="006F72D6">
      <w:pPr>
        <w:pStyle w:val="Evidence"/>
      </w:pPr>
      <w:r w:rsidRPr="006F72D6">
        <w:t xml:space="preserve">The memo raised important concerns that should be addressed in any enabling legislation. However, it appears the authors of the memo were unclear on a central concept related to the creation of a </w:t>
      </w:r>
    </w:p>
    <w:p w14:paraId="12070B43" w14:textId="1D3DF61B" w:rsidR="006F72D6" w:rsidRPr="006F72D6" w:rsidRDefault="006F72D6" w:rsidP="006F72D6">
      <w:pPr>
        <w:pStyle w:val="Evidence"/>
      </w:pPr>
      <w:r w:rsidRPr="006F72D6">
        <w:t xml:space="preserve">new, not-for-profit entity to operate the air traffic control system. That is that the new ATC entity should be required perform air traffic control services in accordance with performance standards and other </w:t>
      </w:r>
    </w:p>
    <w:p w14:paraId="41264F73" w14:textId="2BD0DF6D" w:rsidR="006F72D6" w:rsidRPr="006F72D6" w:rsidRDefault="006F72D6" w:rsidP="006F72D6">
      <w:pPr>
        <w:pStyle w:val="Evidence"/>
      </w:pPr>
      <w:r w:rsidRPr="006F72D6">
        <w:t xml:space="preserve">rules and regulations promulgated from time to time by the FAA. The new entity would not set the regulations; it would apply the regulations that are promulgated by the FAA just as airlines apply the regulations </w:t>
      </w:r>
    </w:p>
    <w:p w14:paraId="04C14013" w14:textId="3B5D960B" w:rsidR="006F72D6" w:rsidRPr="006F72D6" w:rsidRDefault="006F72D6" w:rsidP="006F72D6">
      <w:pPr>
        <w:pStyle w:val="Evidence"/>
      </w:pPr>
      <w:r w:rsidRPr="006F72D6">
        <w:lastRenderedPageBreak/>
        <w:t>of the FAA with respect to the use of electronic devices on board. The new entity's conduct falls squarely within the ``ministerial'' exception to the private non-delegation doctrine.</w:t>
      </w:r>
      <w:r>
        <w:t xml:space="preserve"> </w:t>
      </w:r>
      <w:r w:rsidRPr="006F72D6">
        <w:t xml:space="preserve">    Similarly, the new entity would not have enforcement power. When there are infractions, the new entity would report the infraction to the FAA, which would then decide if and how enforcement is undertaken.    Finally, as is a common practice with government-sanction monopolies (like electric utilities), all of its fee assessments would be appealable to the DOT or some other governmental entity.</w:t>
      </w:r>
    </w:p>
    <w:p w14:paraId="4A034BAC" w14:textId="2192F841" w:rsidR="007A3821" w:rsidRDefault="007A3821" w:rsidP="007A3821">
      <w:pPr>
        <w:pStyle w:val="Contention2"/>
      </w:pPr>
      <w:r>
        <w:br/>
      </w:r>
      <w:bookmarkStart w:id="121" w:name="_Toc141462326"/>
      <w:r>
        <w:t>A/T "Congressional Research Service memo says it's unconstitutional" - They misunderstood the plan</w:t>
      </w:r>
      <w:bookmarkEnd w:id="121"/>
    </w:p>
    <w:p w14:paraId="6FAEE026" w14:textId="3FE87370" w:rsidR="007A3821" w:rsidRPr="007A3821" w:rsidRDefault="007A3821" w:rsidP="007A3821">
      <w:pPr>
        <w:pStyle w:val="Citation3"/>
      </w:pPr>
      <w:r w:rsidRPr="007A3821">
        <w:rPr>
          <w:u w:val="single"/>
        </w:rPr>
        <w:t>Byron Dorgan 2015</w:t>
      </w:r>
      <w:r w:rsidRPr="007A3821">
        <w:t xml:space="preserve"> (former US Senator from N. Dakota;  senior policy advisor for the Washington, DC law firm </w:t>
      </w:r>
      <w:hyperlink r:id="rId74" w:tooltip="Arent Fox LLP" w:history="1">
        <w:r w:rsidRPr="007A3821">
          <w:rPr>
            <w:rStyle w:val="Hyperlink"/>
            <w:color w:val="auto"/>
            <w:u w:val="none"/>
          </w:rPr>
          <w:t>Arent Fox LLP</w:t>
        </w:r>
      </w:hyperlink>
      <w:r w:rsidRPr="007A3821">
        <w:t>) HEARING before the COMMITTEE ON COMMERCE, SCIENCE, AND TRANSPORTATION, UNITED STATES SENATE 19 May 2015 (accessed 28 July 2023) https://www.govinfo.gov/content/pkg/CHRG-114shrg20671/html/CHRG-114shrg20671.htm</w:t>
      </w:r>
    </w:p>
    <w:p w14:paraId="17061F0F" w14:textId="174C38CD" w:rsidR="007A3821" w:rsidRDefault="007A3821" w:rsidP="007A3821">
      <w:pPr>
        <w:pStyle w:val="Evidence"/>
      </w:pPr>
      <w:r>
        <w:t xml:space="preserve">The CRS memorandum is based on the premise that the new entity would be ``establishing air traffic control procedures, similar to those currently existing in FAA Order JO7110.65V''. This would mean that the new entity would be making the rules, while simultaneously operating the system. This, however, is not what has been proposed. What I, and stakeholders proposing bold reform, envision for a reform air traffic control system, is that the new system will be comprised of two entities. The first entity would be the new provider, which will </w:t>
      </w:r>
    </w:p>
    <w:p w14:paraId="67049393" w14:textId="4328DD09" w:rsidR="007A3821" w:rsidRDefault="007A3821" w:rsidP="007A3821">
      <w:pPr>
        <w:pStyle w:val="Evidence"/>
      </w:pPr>
      <w:r>
        <w:t xml:space="preserve">operate the system. The second entity would be the FAA, which will regulate the operator from a safety standpoint. We do not want a system where the new regulator creates its own rules. The rule-making process </w:t>
      </w:r>
    </w:p>
    <w:p w14:paraId="2D3599C8" w14:textId="36C86E45" w:rsidR="007A3821" w:rsidRDefault="007A3821" w:rsidP="007A3821">
      <w:pPr>
        <w:pStyle w:val="Evidence"/>
      </w:pPr>
      <w:r>
        <w:t>is a governmental prerogative and should remain so.    It will always be necessary to ensure that any new governance structure complies with all legal issues, and these should not be taken lightly. But compliance can certainly be accomplished within a reformed air traffic control structure, including the ones we have proposed.</w:t>
      </w:r>
    </w:p>
    <w:p w14:paraId="1F0E14D5" w14:textId="77777777" w:rsidR="007A3821" w:rsidRDefault="007A3821" w:rsidP="009E0F1B">
      <w:pPr>
        <w:pStyle w:val="Contention1"/>
        <w:spacing w:after="240"/>
      </w:pPr>
    </w:p>
    <w:p w14:paraId="1BF7D03A" w14:textId="55CD177F" w:rsidR="0017483F" w:rsidRDefault="004E2EA4" w:rsidP="007A3821">
      <w:pPr>
        <w:pStyle w:val="Contention1"/>
        <w:spacing w:after="240"/>
      </w:pPr>
      <w:bookmarkStart w:id="122" w:name="_Toc141462327"/>
      <w:r>
        <w:t>2</w:t>
      </w:r>
      <w:r w:rsidR="009E0F1B">
        <w:t xml:space="preserve">. </w:t>
      </w:r>
      <w:bookmarkStart w:id="123" w:name="_Toc484955660"/>
      <w:r w:rsidR="0017483F">
        <w:t xml:space="preserve"> A/T “Oversight/Safety”</w:t>
      </w:r>
      <w:bookmarkEnd w:id="122"/>
    </w:p>
    <w:p w14:paraId="1E4BD6AD" w14:textId="79C88088" w:rsidR="0017483F" w:rsidRDefault="0017483F" w:rsidP="0017483F">
      <w:pPr>
        <w:pStyle w:val="Contention2"/>
      </w:pPr>
      <w:bookmarkStart w:id="124" w:name="_Toc141462328"/>
      <w:r>
        <w:t>A/T “Removing government oversight” – Not so, and anyone who says it is misleading. FAA authority would continue</w:t>
      </w:r>
      <w:bookmarkEnd w:id="123"/>
      <w:bookmarkEnd w:id="124"/>
    </w:p>
    <w:p w14:paraId="5E77740D" w14:textId="6914F62B" w:rsidR="0017483F" w:rsidRDefault="0017483F" w:rsidP="0017483F">
      <w:pPr>
        <w:pStyle w:val="Citation3"/>
      </w:pPr>
      <w:r w:rsidRPr="00CE6F24">
        <w:rPr>
          <w:u w:val="single"/>
        </w:rPr>
        <w:t>Dan Reed 2017</w:t>
      </w:r>
      <w:r w:rsidRPr="00CE6F24">
        <w:t xml:space="preserve"> (journalist, 35 years </w:t>
      </w:r>
      <w:r w:rsidRPr="008614D1">
        <w:t xml:space="preserve">experience covering the airline industry) “Another Opportunity For Congress To Privatize Air Traffic Control” 27 Feb 2017 FORBES magazine. (Accessed 1 July, 2023) </w:t>
      </w:r>
      <w:hyperlink r:id="rId75" w:anchor="336bff8e52f7" w:history="1">
        <w:r w:rsidRPr="008614D1">
          <w:t>https://www.forbes.com/sites/danielreed/2017/02/27/another-bite-at-the-apple-another-opportunity-for-congress-to-privatize-air-traffic-control/4/#336bff8e52f7</w:t>
        </w:r>
      </w:hyperlink>
      <w:r>
        <w:t xml:space="preserve"> </w:t>
      </w:r>
    </w:p>
    <w:p w14:paraId="27AC0252" w14:textId="77777777" w:rsidR="0017483F" w:rsidRDefault="0017483F" w:rsidP="0017483F">
      <w:pPr>
        <w:pStyle w:val="Evidence"/>
        <w:spacing w:after="240"/>
      </w:pPr>
      <w:r>
        <w:rPr>
          <w:shd w:val="clear" w:color="auto" w:fill="FFFFFF"/>
        </w:rPr>
        <w:t xml:space="preserve">It is a misleading and loaded statement in that “taking” the ATC Organization from the FAA implies some type of negative and forceful action will be taken to disrupt a smooth operation, which the FAA-led ATC Organization most certainly is not. More disturbing, the statement is untruthful in that it says the role of regulating the nation’s air traffic control system would be removed from the FAA and turned over to the private entity. </w:t>
      </w:r>
      <w:r>
        <w:t>That just ain’t so. The FAA’s regulatory authority over aviation operations and safety would continue unchanged. It would continue set enforce air traffic control performance and operational standards. And its representatives would sit on the privatized ATC Organization’s board precisely to ensure that safety standards are maintained and improved whenever possible. But it’s easy to see why a good-sized majority of those not keenly aware of aviation safety management, operations and regulatory issues said they would be opposed to such a change after being provided such purposely misleading information.</w:t>
      </w:r>
    </w:p>
    <w:p w14:paraId="0CE1D756" w14:textId="77777777" w:rsidR="0017483F" w:rsidRDefault="0017483F" w:rsidP="0017483F">
      <w:pPr>
        <w:pStyle w:val="Contention2"/>
      </w:pPr>
      <w:bookmarkStart w:id="125" w:name="_Toc484955661"/>
      <w:bookmarkStart w:id="126" w:name="_Toc141462329"/>
      <w:r>
        <w:lastRenderedPageBreak/>
        <w:t>A/T “Losing oversight of safety” – FAA would still be in charge of safety and must approve all changes</w:t>
      </w:r>
      <w:bookmarkEnd w:id="125"/>
      <w:bookmarkEnd w:id="126"/>
    </w:p>
    <w:p w14:paraId="4F0EC606" w14:textId="13E32EB1" w:rsidR="0017483F" w:rsidRDefault="0017483F" w:rsidP="0017483F">
      <w:pPr>
        <w:pStyle w:val="Citation3"/>
      </w:pPr>
      <w:r w:rsidRPr="008B06FE">
        <w:rPr>
          <w:u w:val="single"/>
        </w:rPr>
        <w:t>Robert W. Poole 2017</w:t>
      </w:r>
      <w:r w:rsidRPr="008B06FE">
        <w:t xml:space="preserve"> (</w:t>
      </w:r>
      <w:r>
        <w:t>serves on the National Aviation Studies Advisory Panel of the Government Accountability Office;</w:t>
      </w:r>
      <w:r w:rsidRPr="008B06FE">
        <w:t xml:space="preserve"> Director of </w:t>
      </w:r>
      <w:r w:rsidRPr="007A3821">
        <w:t xml:space="preserve">Transportation Policy and Searle Freedom Trust Transportation Fellow, Reason Foundation; two engineering degrees from M.I.T.) Governance of a U.S. ATC Corporation, testimony before the House Transportation &amp; Infrastructure Committee May 17, 2017. (Accessed 1 July, 2023) </w:t>
      </w:r>
      <w:hyperlink r:id="rId76" w:history="1">
        <w:r w:rsidRPr="007A3821">
          <w:t>http://reason.org/files/air_traffic_control_governance_testimony.pdf</w:t>
        </w:r>
      </w:hyperlink>
    </w:p>
    <w:p w14:paraId="04CFAE79" w14:textId="77777777" w:rsidR="0017483F" w:rsidRDefault="0017483F" w:rsidP="0017483F">
      <w:pPr>
        <w:pStyle w:val="Evidence"/>
      </w:pPr>
      <w:r>
        <w:t>Second, it is important to remember that the FAA would still be in charge of all aspects of aviation safety. The ATC corporation would propose new technologies and new procedures, but the FAA—operating then at arm’s-length as the safety regulator—would have the obligation to approve or disapprove. In no way would the ATC corporation be establishing the rules of the air.</w:t>
      </w:r>
    </w:p>
    <w:p w14:paraId="2377EAAE" w14:textId="7D3BD943" w:rsidR="00D721A1" w:rsidRDefault="00A4708C" w:rsidP="00A4708C">
      <w:pPr>
        <w:pStyle w:val="Contention2"/>
      </w:pPr>
      <w:bookmarkStart w:id="127" w:name="_Toc488032562"/>
      <w:r>
        <w:br/>
      </w:r>
      <w:bookmarkStart w:id="128" w:name="_Toc488032563"/>
      <w:bookmarkStart w:id="129" w:name="_Toc141462330"/>
      <w:bookmarkEnd w:id="127"/>
      <w:r w:rsidR="00D721A1">
        <w:t>A/T “New taxes and fees” – Non-unique. That’s how Status Quo ATC is funded already</w:t>
      </w:r>
      <w:bookmarkEnd w:id="128"/>
      <w:bookmarkEnd w:id="129"/>
    </w:p>
    <w:p w14:paraId="4A72EB01" w14:textId="0492570A" w:rsidR="00D721A1" w:rsidRDefault="00D721A1" w:rsidP="00D721A1">
      <w:pPr>
        <w:pStyle w:val="Citation3"/>
      </w:pPr>
      <w:bookmarkStart w:id="130" w:name="_Toc485117691"/>
      <w:r>
        <w:rPr>
          <w:u w:val="single"/>
        </w:rPr>
        <w:t xml:space="preserve">Dr. </w:t>
      </w:r>
      <w:r w:rsidRPr="0032651B">
        <w:rPr>
          <w:u w:val="single"/>
        </w:rPr>
        <w:t>Steven Morrison an</w:t>
      </w:r>
      <w:r>
        <w:rPr>
          <w:u w:val="single"/>
        </w:rPr>
        <w:t>d Clifford Winston 2008</w:t>
      </w:r>
      <w:r w:rsidRPr="0032651B">
        <w:rPr>
          <w:u w:val="single"/>
        </w:rPr>
        <w:t>.</w:t>
      </w:r>
      <w:r>
        <w:t xml:space="preserve"> (Morrison – PhD economics. </w:t>
      </w:r>
      <w:r w:rsidRPr="00A4708C">
        <w:t xml:space="preserve">Winston – Senior Fellow in Economic Studies, Brookings Institution) “Delayed! U.S. Aviation Infrastructure Policy at a Crossroads” </w:t>
      </w:r>
      <w:hyperlink r:id="rId77" w:history="1">
        <w:r w:rsidRPr="00A4708C">
          <w:t>https://www.brookings.edu/articles/delayed-u-s-aviation-infrastructure-policy-at-a-crossroads/</w:t>
        </w:r>
        <w:bookmarkEnd w:id="130"/>
      </w:hyperlink>
      <w:r>
        <w:t xml:space="preserve"> </w:t>
      </w:r>
      <w:r w:rsidR="00A4708C">
        <w:t>(accessed 28 July 2023)</w:t>
      </w:r>
    </w:p>
    <w:p w14:paraId="35AE5E61" w14:textId="77777777" w:rsidR="00D721A1" w:rsidRDefault="00D721A1" w:rsidP="00D721A1">
      <w:pPr>
        <w:pStyle w:val="Evidence"/>
      </w:pPr>
      <w:r>
        <w:t>Air traffic control is supported by the Airport and Airway Trust fund as well as by general revenues. Commercial airlines pay for more than 90 percent of the costs of the system, while private business jets pay the small remaining share.</w:t>
      </w:r>
    </w:p>
    <w:p w14:paraId="1C1339CD" w14:textId="77777777" w:rsidR="00A4708C" w:rsidRDefault="00A4708C" w:rsidP="00D721A1">
      <w:pPr>
        <w:pStyle w:val="Evidence"/>
      </w:pPr>
    </w:p>
    <w:p w14:paraId="7D6780FB" w14:textId="77777777" w:rsidR="00D721A1" w:rsidRDefault="00D721A1" w:rsidP="00D721A1">
      <w:pPr>
        <w:pStyle w:val="Contention2"/>
        <w:outlineLvl w:val="0"/>
      </w:pPr>
      <w:bookmarkStart w:id="131" w:name="_Toc488032564"/>
      <w:bookmarkStart w:id="132" w:name="_Toc141462331"/>
      <w:r>
        <w:t>A/T “Existing FAA workers lose jobs” – They wouldn’t, but even if they did, it would be a good thing</w:t>
      </w:r>
      <w:bookmarkEnd w:id="131"/>
      <w:bookmarkEnd w:id="132"/>
    </w:p>
    <w:p w14:paraId="06CC23E9" w14:textId="2155338B" w:rsidR="00D721A1" w:rsidRPr="00CE1EC6" w:rsidRDefault="00D721A1" w:rsidP="00D721A1">
      <w:pPr>
        <w:pStyle w:val="Citation3"/>
      </w:pPr>
      <w:bookmarkStart w:id="133" w:name="_Toc485117692"/>
      <w:r w:rsidRPr="00CE1EC6">
        <w:rPr>
          <w:u w:val="single"/>
        </w:rPr>
        <w:t>Robert W. Poole 2017</w:t>
      </w:r>
      <w:r w:rsidRPr="00CE1EC6">
        <w:t xml:space="preserve"> (serves on the National Aviation Studies Advisory Panel of the Government Accountability Office; Director of Transportation Policy and </w:t>
      </w:r>
      <w:r w:rsidRPr="00A4708C">
        <w:t xml:space="preserve">Searle Freedom Trust Transportation Fellow, Reason Foundation; two engineering degrees from M.I.T.) 23 May 2017 “Air Traffic Control Newsletter #143” </w:t>
      </w:r>
      <w:hyperlink r:id="rId78" w:history="1">
        <w:r w:rsidRPr="00A4708C">
          <w:t>http://reason.org/news/show/air-traffic-control-newsletter-143</w:t>
        </w:r>
        <w:bookmarkEnd w:id="133"/>
      </w:hyperlink>
      <w:r>
        <w:t xml:space="preserve"> </w:t>
      </w:r>
      <w:r w:rsidR="00A4708C">
        <w:t xml:space="preserve"> (accessed 28 July 2023)</w:t>
      </w:r>
    </w:p>
    <w:p w14:paraId="608A4589" w14:textId="77777777" w:rsidR="00D721A1" w:rsidRDefault="00D721A1" w:rsidP="00D721A1">
      <w:pPr>
        <w:pStyle w:val="Evidence"/>
      </w:pPr>
      <w:r>
        <w:t>FAAMA is right to see corporatization as a threat to at least some of its members. One of the most important goals of ATC reform is to replace the existing bureaucratic organizational culture with an innovation-friendly, can-do culture more like that of telecommunications firms and the smaller and more-innovative aerospace companies. There are some first-rate people within FAA who would feel liberated by graduating from a civil-service bureaucracy into a results-oriented technology company. Others, however, would find that kind of culture impossible to cope with. Fortunately, there is a large subset of FAA supervisors and managers within a few years of retirement age, so the needed reinvention of ATO's corporate culture might be do-able largely by attrition (and to some extent, by lateral transfers to the now-much-smaller FAA). But make no mistake: that organizational culture must change, if airspace users are to have any hope of the ATO turning into a cost-effective service business.</w:t>
      </w:r>
    </w:p>
    <w:p w14:paraId="339A72D6" w14:textId="77777777" w:rsidR="00D721A1" w:rsidRDefault="00D721A1" w:rsidP="00D721A1">
      <w:pPr>
        <w:pStyle w:val="Contention2"/>
        <w:outlineLvl w:val="0"/>
      </w:pPr>
      <w:bookmarkStart w:id="134" w:name="_Toc488032565"/>
      <w:bookmarkStart w:id="135" w:name="_Toc141462332"/>
      <w:r>
        <w:lastRenderedPageBreak/>
        <w:t>A/T “Airlines takeover the governing board” – Can’t happen under Canadian model</w:t>
      </w:r>
      <w:bookmarkEnd w:id="134"/>
      <w:bookmarkEnd w:id="135"/>
    </w:p>
    <w:p w14:paraId="7C781999" w14:textId="77777777" w:rsidR="00A4708C" w:rsidRDefault="00A4708C" w:rsidP="00A4708C">
      <w:pPr>
        <w:pStyle w:val="Citation3"/>
      </w:pPr>
      <w:r w:rsidRPr="008B06FE">
        <w:rPr>
          <w:u w:val="single"/>
        </w:rPr>
        <w:t>Robert W. Poole 2017</w:t>
      </w:r>
      <w:r w:rsidRPr="008B06FE">
        <w:t xml:space="preserve"> (</w:t>
      </w:r>
      <w:r>
        <w:t>serves on the National Aviation Studies Advisory Panel of the Government Accountability Office;</w:t>
      </w:r>
      <w:r w:rsidRPr="008B06FE">
        <w:t xml:space="preserve"> Director of Transportation Policy and </w:t>
      </w:r>
      <w:r w:rsidRPr="00A4708C">
        <w:t xml:space="preserve">Searle Freedom Trust Transportation Fellow, Reason Foundation; two engineering degrees from M.I.T.) Governance of a U.S. ATC Corporation, testimony before the House Transportation &amp; Infrastructure Committee May 17, 2017 </w:t>
      </w:r>
      <w:hyperlink r:id="rId79" w:history="1">
        <w:r w:rsidRPr="00A4708C">
          <w:t>http://reason.org/files/air_traffic_control_governance_testimony.pdf</w:t>
        </w:r>
      </w:hyperlink>
      <w:r>
        <w:t xml:space="preserve"> (accessed 28 July 2023)</w:t>
      </w:r>
    </w:p>
    <w:p w14:paraId="39ECF308" w14:textId="77777777" w:rsidR="00D721A1" w:rsidRDefault="00D721A1" w:rsidP="00D721A1">
      <w:pPr>
        <w:pStyle w:val="Evidence"/>
        <w:rPr>
          <w:u w:val="single"/>
        </w:rPr>
      </w:pPr>
      <w:r w:rsidRPr="006B2E4D">
        <w:rPr>
          <w:u w:val="single"/>
        </w:rPr>
        <w:t>The most misunderstood aspect of the ATC corporatization proposal adopted by this committee last February is the stakeholder board concept. It was intended to be a U.S. adaptation of the concept that has served so well at Nav Canada for the past 20 years: board members elected by the principal aviation stakeholders such that all are represented fairly in a body that manages the corporation in the best interests of a viable and cost-effective ATC system for all of its customers and other stakeholders. But over the past year, this proposed stakeholder board has been described as “giving effective control of our public airspace to the major airlines.” Others have described it as a board “dominated by the major airlines</w:t>
      </w:r>
      <w:r>
        <w:t xml:space="preserve">.” Needless to say, this characterization has led to serious concerns and opposition to ATC reform by many private pilots, small-city officials and their airport managers, and rural-state legislators and their Members of Congress. I can understand their fears that a for-profit ATC entity controlled by major airlines might see small-airport towers as less than essential. And </w:t>
      </w:r>
      <w:r w:rsidRPr="006B2E4D">
        <w:rPr>
          <w:u w:val="single"/>
        </w:rPr>
        <w:t>if that is what was actually being proposed, I would be among the opponents.</w:t>
      </w:r>
      <w:r>
        <w:t xml:space="preserve"> </w:t>
      </w:r>
      <w:r w:rsidRPr="006B2E4D">
        <w:rPr>
          <w:u w:val="single"/>
        </w:rPr>
        <w:t>But the proposal under discussion is a non-profit, federally chartered corporation to which the federal government delegates the provision of ATC services</w:t>
      </w:r>
      <w:r>
        <w:t xml:space="preserve">. This is consistent with international aviation law, ICAO principles, and global practice. </w:t>
      </w:r>
      <w:r w:rsidRPr="006B2E4D">
        <w:rPr>
          <w:u w:val="single"/>
        </w:rPr>
        <w:t>In a nonprofit, stakeholder co-op structure, there are no shareholders, and every stakeholder board member has a vote of equal value to that of every other member.</w:t>
      </w:r>
    </w:p>
    <w:p w14:paraId="3E853833" w14:textId="77777777" w:rsidR="00A4708C" w:rsidRDefault="00A4708C" w:rsidP="00D721A1">
      <w:pPr>
        <w:pStyle w:val="Evidence"/>
        <w:rPr>
          <w:u w:val="single"/>
        </w:rPr>
      </w:pPr>
    </w:p>
    <w:p w14:paraId="52344941" w14:textId="77777777" w:rsidR="00D721A1" w:rsidRDefault="00D721A1" w:rsidP="00D721A1">
      <w:pPr>
        <w:pStyle w:val="Contention2"/>
        <w:outlineLvl w:val="0"/>
      </w:pPr>
      <w:bookmarkStart w:id="136" w:name="_Toc488032566"/>
      <w:bookmarkStart w:id="137" w:name="_Toc141462333"/>
      <w:r>
        <w:t>Canada model shows how governing board is balanced, not taken over by airlines</w:t>
      </w:r>
      <w:bookmarkEnd w:id="136"/>
      <w:bookmarkEnd w:id="137"/>
    </w:p>
    <w:p w14:paraId="193AB680" w14:textId="77777777" w:rsidR="00A4708C" w:rsidRDefault="00A4708C" w:rsidP="00A4708C">
      <w:pPr>
        <w:pStyle w:val="Citation3"/>
      </w:pPr>
      <w:r w:rsidRPr="008B06FE">
        <w:rPr>
          <w:u w:val="single"/>
        </w:rPr>
        <w:t>Robert W. Poole 2017</w:t>
      </w:r>
      <w:r w:rsidRPr="008B06FE">
        <w:t xml:space="preserve"> (</w:t>
      </w:r>
      <w:r>
        <w:t>serves on the National Aviation Studies Advisory Panel of the Government Accountability Office;</w:t>
      </w:r>
      <w:r w:rsidRPr="008B06FE">
        <w:t xml:space="preserve"> Director of Transportation Policy and </w:t>
      </w:r>
      <w:r w:rsidRPr="00A4708C">
        <w:t xml:space="preserve">Searle Freedom Trust Transportation Fellow, Reason Foundation; two engineering degrees from M.I.T.) Governance of a U.S. ATC Corporation, testimony before the House Transportation &amp; Infrastructure Committee May 17, 2017 </w:t>
      </w:r>
      <w:hyperlink r:id="rId80" w:history="1">
        <w:r w:rsidRPr="00A4708C">
          <w:t>http://reason.org/files/air_traffic_control_governance_testimony.pdf</w:t>
        </w:r>
      </w:hyperlink>
      <w:r>
        <w:t xml:space="preserve"> (accessed 28 July 2023)</w:t>
      </w:r>
    </w:p>
    <w:p w14:paraId="6ABD6825" w14:textId="77777777" w:rsidR="00D721A1" w:rsidRDefault="00D721A1" w:rsidP="00D721A1">
      <w:pPr>
        <w:pStyle w:val="Evidence"/>
      </w:pPr>
      <w:r>
        <w:t xml:space="preserve">The composition of Nav Canada’s board, as of 2014, was as follows: </w:t>
      </w:r>
      <w:r>
        <w:br/>
        <w:t xml:space="preserve">3 elected by Government of Canada • Former MP, British Columbia • Financial &amp; management consultant • Former Sr. VP, Bell Canada </w:t>
      </w:r>
      <w:r>
        <w:br/>
        <w:t xml:space="preserve">4 elected by commercial airlines • Former Exec. VP Planning, Air Canada • Former CEO, Bradley Air Services • Former President, Transat Tours • Former COO, Air Canada </w:t>
      </w:r>
      <w:r>
        <w:br/>
        <w:t xml:space="preserve">2 elected by unions • Exec. Director, BC Nurses’ Union • Partner, Denton’s Canada </w:t>
      </w:r>
      <w:r>
        <w:br/>
        <w:t xml:space="preserve">1 elected by general aviation • Former consultant, CBAA </w:t>
      </w:r>
      <w:r>
        <w:br/>
        <w:t>4 elected by stakeholder board • CEO, Barrett Diversified • Former Group VP, Enbridge Inc. • Former President, TSX Venture Exchange • Chairman of the Board, Canada Post CEO of Nav Canada</w:t>
      </w:r>
    </w:p>
    <w:p w14:paraId="69671268" w14:textId="77777777" w:rsidR="00A4708C" w:rsidRDefault="00A4708C" w:rsidP="00D721A1">
      <w:pPr>
        <w:pStyle w:val="Evidence"/>
      </w:pPr>
    </w:p>
    <w:p w14:paraId="7F5139F1" w14:textId="77777777" w:rsidR="00D721A1" w:rsidRDefault="00D721A1" w:rsidP="00D721A1">
      <w:pPr>
        <w:pStyle w:val="Contention2"/>
        <w:outlineLvl w:val="0"/>
      </w:pPr>
      <w:bookmarkStart w:id="138" w:name="_Toc488032567"/>
      <w:bookmarkStart w:id="139" w:name="_Toc141462334"/>
      <w:r>
        <w:t>A/T “Small airports will be neglected” – Non-unique. Status quo small airports are already neglected</w:t>
      </w:r>
      <w:bookmarkEnd w:id="138"/>
      <w:bookmarkEnd w:id="139"/>
    </w:p>
    <w:p w14:paraId="6A28BEF8" w14:textId="575F69B3" w:rsidR="00D721A1" w:rsidRDefault="00D721A1" w:rsidP="00D721A1">
      <w:pPr>
        <w:pStyle w:val="Citation3"/>
      </w:pPr>
      <w:bookmarkStart w:id="140" w:name="_Toc485117695"/>
      <w:r w:rsidRPr="008B06FE">
        <w:rPr>
          <w:u w:val="single"/>
        </w:rPr>
        <w:t>Robert W. Poole 2017</w:t>
      </w:r>
      <w:r w:rsidRPr="008B06FE">
        <w:t xml:space="preserve"> (</w:t>
      </w:r>
      <w:r>
        <w:t>serves on the National Aviation Studies Advisory Panel of the Government Accountability Office;</w:t>
      </w:r>
      <w:r w:rsidRPr="008B06FE">
        <w:t xml:space="preserve"> Director of Transportation Policy and </w:t>
      </w:r>
      <w:r w:rsidRPr="00A4708C">
        <w:t xml:space="preserve">Searle Freedom Trust Transportation Fellow, Reason Foundation; two engineering degrees from M.I.T.) Governance of a U.S. ATC Corporation, testimony before the House Transportation &amp; Infrastructure Committee May 17, 2017 </w:t>
      </w:r>
      <w:hyperlink r:id="rId81" w:history="1">
        <w:r w:rsidRPr="00A4708C">
          <w:t>http://reason.org/files/air_traffic_control_governance_testimony.pdf</w:t>
        </w:r>
        <w:bookmarkEnd w:id="140"/>
      </w:hyperlink>
      <w:r w:rsidR="00A4708C">
        <w:t xml:space="preserve"> (accessed 28 July 2023)</w:t>
      </w:r>
    </w:p>
    <w:p w14:paraId="38332A01" w14:textId="77777777" w:rsidR="00D721A1" w:rsidRDefault="00D721A1" w:rsidP="00D721A1">
      <w:pPr>
        <w:pStyle w:val="Evidence"/>
      </w:pPr>
      <w:r>
        <w:t>Third, when considering the status quo of the ATO’s current inadequate and unpredictable funding, we should understand that small airports are getting the short end of the stick. For example, despite a long waiting list of airports that have applied for a contract tower, FAA funding limitations have led to a moratorium on new contract 8 towers since fiscal year 2014. The moratorium was imposed following the 2013 sequester. In addition, FAA continues to study possible revisions to its benefit/cost methodology for contract towers. Even if the moratorium were to be lifted next year or the year after, the FAA’s ongoing triage—making painful decisions about what to invest in, based on recommendations from the NextGen Advisory Committee—means that low-activity control towers will likely remain a low priority.</w:t>
      </w:r>
    </w:p>
    <w:p w14:paraId="1DDF3026" w14:textId="4A61F87B" w:rsidR="00D721A1" w:rsidRDefault="00D721A1" w:rsidP="00D721A1">
      <w:pPr>
        <w:pStyle w:val="Contention2"/>
      </w:pPr>
      <w:bookmarkStart w:id="141" w:name="_Toc488032568"/>
      <w:bookmarkStart w:id="142" w:name="_Toc141462335"/>
      <w:r>
        <w:lastRenderedPageBreak/>
        <w:t>A/T “Civil – Military cooperation problems” – All 60 countries with private ATC are working just fine</w:t>
      </w:r>
      <w:bookmarkEnd w:id="141"/>
      <w:bookmarkEnd w:id="142"/>
    </w:p>
    <w:p w14:paraId="1646D5BC" w14:textId="3F54E6C5" w:rsidR="00D721A1" w:rsidRPr="00CE1EC6" w:rsidRDefault="00D721A1" w:rsidP="00D721A1">
      <w:pPr>
        <w:pStyle w:val="Citation3"/>
      </w:pPr>
      <w:bookmarkStart w:id="143" w:name="_Toc485117696"/>
      <w:r w:rsidRPr="00CE1EC6">
        <w:rPr>
          <w:u w:val="single"/>
        </w:rPr>
        <w:t>Robert W. Poole 2017</w:t>
      </w:r>
      <w:r w:rsidRPr="00CE1EC6">
        <w:t xml:space="preserve"> (serves on the National Aviation Studies Advisory Panel of the Government Accountability Office; Director of Transportation Policy and Searle Freedom Trust Transportation Fellow, Reason Foundation; two engineering degrees from M.I.T.) 23 Ma</w:t>
      </w:r>
      <w:r w:rsidRPr="00D721A1">
        <w:t xml:space="preserve">y 2017 “Air Traffic Control Newsletter #143” </w:t>
      </w:r>
      <w:hyperlink r:id="rId82" w:history="1">
        <w:r w:rsidRPr="00D721A1">
          <w:t>http://reason.org/news/show/air-traffic-control-newsletter-143</w:t>
        </w:r>
        <w:bookmarkEnd w:id="143"/>
      </w:hyperlink>
      <w:r>
        <w:t xml:space="preserve">  (accessed 28 July 2023)</w:t>
      </w:r>
    </w:p>
    <w:p w14:paraId="36823C0E" w14:textId="77777777" w:rsidR="00D721A1" w:rsidRDefault="00D721A1" w:rsidP="00D721A1">
      <w:pPr>
        <w:pStyle w:val="Evidence"/>
      </w:pPr>
      <w:r>
        <w:t>Civil/military cooperation has been addressed in all 60 countries that have created ATC corporations. As reported previously in this newsletter, Australia is under way with a joint effort to develop a single civil/military ATC software system to replace the AAATS developed by Airservices Australia in the 1990s. Defence and Airservices are jointly funding and managing procurement of the new system. NATS in the UK has a close working relationship with Defence Airspace and Air Traffic Management. At NATS's Swanwick London Area and Terminal Control Center, military controllers are embedded throughout the operation. And 20 years ago, Eurocontrol implemented a Civil-Military Interface Standing Committee, to facilitate civil/military cooperation across Europe. And our own Air Traffic Control Association runs a civil/military ATC conference in parallel with its big annual ATC conference. In short, civil/military cooperation in air traffic control is standard practice worldwide, whether the ANSP is an ATC corporation or a government agency.</w:t>
      </w:r>
    </w:p>
    <w:p w14:paraId="5804E095" w14:textId="77777777" w:rsidR="00D721A1" w:rsidRDefault="00D721A1" w:rsidP="00D721A1">
      <w:pPr>
        <w:pStyle w:val="Evidence"/>
      </w:pPr>
    </w:p>
    <w:p w14:paraId="3D46A5C0" w14:textId="4BDAB38E" w:rsidR="00D721A1" w:rsidRDefault="00D721A1" w:rsidP="00D721A1">
      <w:pPr>
        <w:pStyle w:val="Contention2"/>
      </w:pPr>
      <w:bookmarkStart w:id="144" w:name="_Toc488032569"/>
      <w:bookmarkStart w:id="145" w:name="_Toc141462336"/>
      <w:r>
        <w:t>Congressional Budget Office admitted their estimates are based on bogus assumptions</w:t>
      </w:r>
      <w:bookmarkEnd w:id="144"/>
      <w:bookmarkEnd w:id="145"/>
      <w:r>
        <w:t xml:space="preserve"> </w:t>
      </w:r>
    </w:p>
    <w:p w14:paraId="5A518739" w14:textId="4B3E2EEC" w:rsidR="00D721A1" w:rsidRPr="002B0984" w:rsidRDefault="00D721A1" w:rsidP="00D721A1">
      <w:pPr>
        <w:pStyle w:val="Constructive"/>
        <w:spacing w:line="240" w:lineRule="auto"/>
        <w:rPr>
          <w:b/>
        </w:rPr>
      </w:pPr>
      <w:r w:rsidRPr="002B0984">
        <w:rPr>
          <w:b/>
        </w:rPr>
        <w:t>Analysis:</w:t>
      </w:r>
      <w:r>
        <w:rPr>
          <w:b/>
        </w:rPr>
        <w:t xml:space="preserve"> </w:t>
      </w:r>
      <w:r w:rsidRPr="002B0984">
        <w:rPr>
          <w:b/>
        </w:rPr>
        <w:t xml:space="preserve">CBO’s “budget deficit increase” estimate for HR 4441 </w:t>
      </w:r>
      <w:r>
        <w:rPr>
          <w:b/>
        </w:rPr>
        <w:t xml:space="preserve">(a bill in Congress that would have done the AFF Plan back in 2016) </w:t>
      </w:r>
      <w:r w:rsidRPr="002B0984">
        <w:rPr>
          <w:b/>
        </w:rPr>
        <w:t>was based on the assumption that no other provisions other than HR4441 would be enacted.</w:t>
      </w:r>
      <w:r>
        <w:rPr>
          <w:b/>
        </w:rPr>
        <w:t xml:space="preserve"> </w:t>
      </w:r>
      <w:r w:rsidRPr="002B0984">
        <w:rPr>
          <w:b/>
        </w:rPr>
        <w:t>So, the taxes and spending for the FAA would continue as in the Status Quo, hence the deficit would go up.</w:t>
      </w:r>
      <w:r>
        <w:rPr>
          <w:b/>
        </w:rPr>
        <w:t xml:space="preserve"> </w:t>
      </w:r>
      <w:r w:rsidRPr="002B0984">
        <w:rPr>
          <w:b/>
        </w:rPr>
        <w:t>But that’s ridiculous, since the intent is to phase those out as soon as the privatized system takes over.</w:t>
      </w:r>
      <w:r>
        <w:rPr>
          <w:b/>
        </w:rPr>
        <w:t xml:space="preserve"> </w:t>
      </w:r>
      <w:r w:rsidRPr="002B0984">
        <w:rPr>
          <w:b/>
        </w:rPr>
        <w:t xml:space="preserve">Our </w:t>
      </w:r>
      <w:r>
        <w:rPr>
          <w:b/>
        </w:rPr>
        <w:t>Plan</w:t>
      </w:r>
      <w:r w:rsidRPr="002B0984">
        <w:rPr>
          <w:b/>
        </w:rPr>
        <w:t xml:space="preserve"> explicitly says that, so </w:t>
      </w:r>
      <w:r>
        <w:rPr>
          <w:b/>
        </w:rPr>
        <w:t>we avoid</w:t>
      </w:r>
      <w:r w:rsidRPr="002B0984">
        <w:rPr>
          <w:b/>
        </w:rPr>
        <w:t xml:space="preserve"> this problem and the CBO deficit estimate doesn’t apply to us.</w:t>
      </w:r>
    </w:p>
    <w:p w14:paraId="04BD72B2" w14:textId="161275DA" w:rsidR="00D721A1" w:rsidRPr="002B0984" w:rsidRDefault="00D721A1" w:rsidP="00D721A1">
      <w:pPr>
        <w:pStyle w:val="Citation3"/>
      </w:pPr>
      <w:bookmarkStart w:id="146" w:name="_Toc485117697"/>
      <w:r w:rsidRPr="002B0984">
        <w:rPr>
          <w:u w:val="single"/>
        </w:rPr>
        <w:t>Marc Scribner 2017</w:t>
      </w:r>
      <w:r w:rsidRPr="002B0984">
        <w:t xml:space="preserve"> (</w:t>
      </w:r>
      <w:r w:rsidRPr="00161D30">
        <w:t>senior fellow at the Competitive Enterprise Institute; BA in economics and philosophy from George Washington Univ</w:t>
      </w:r>
      <w:r w:rsidRPr="002B0984">
        <w:t>) 6 June 2017 “</w:t>
      </w:r>
      <w:hyperlink r:id="rId83" w:history="1">
        <w:r w:rsidRPr="00D721A1">
          <w:t>Vox.com Snookered by Debunked 2016 CBO Score of Air Traffic Control Reform</w:t>
        </w:r>
      </w:hyperlink>
      <w:r w:rsidRPr="00D721A1">
        <w:t xml:space="preserve">” </w:t>
      </w:r>
      <w:hyperlink r:id="rId84" w:history="1">
        <w:r w:rsidRPr="00D721A1">
          <w:t>https://cei.org/blog/voxcom-snookered-debunked-2016-cbo-score-air-traffic-control-reform</w:t>
        </w:r>
        <w:bookmarkEnd w:id="146"/>
      </w:hyperlink>
      <w:r w:rsidRPr="00D721A1">
        <w:t xml:space="preserve"> (accessed 28 July 2023)</w:t>
      </w:r>
    </w:p>
    <w:p w14:paraId="72E5DA19" w14:textId="77777777" w:rsidR="00D721A1" w:rsidRPr="002B0984" w:rsidRDefault="00D721A1" w:rsidP="00D721A1">
      <w:pPr>
        <w:pStyle w:val="Evidence"/>
      </w:pPr>
      <w:r w:rsidRPr="002B0984">
        <w:t>Since only the authorization title and not the revenue and appropriations titles had been scored (the latter two were not yet written), CBO assumes a business-as-usual case for current FAA taxes and spending. In reality, reform proponents are asking for aviation taxes and FAA’s budget to be appropriately reduced—currently, the FAA spends about $10 billion annually on air traffic control.</w:t>
      </w:r>
      <w:r>
        <w:t xml:space="preserve"> </w:t>
      </w:r>
      <w:r w:rsidRPr="002B0984">
        <w:t>So, what the CBO assumed is that not only would the new nonprofit air traffic control provider invest into modernizing its system and collect user fees, Congress would also continue taxing and funding at the same levels to support a phantom, parallel, government-run air traffic control provider. This is absurd and Vox.com ought to at least note CBO’s explanation for why its score of last year’s air traffic control reform proposal is absurd.</w:t>
      </w:r>
    </w:p>
    <w:p w14:paraId="32DE9F51" w14:textId="77777777" w:rsidR="00D721A1" w:rsidRPr="00C06985" w:rsidRDefault="00D721A1" w:rsidP="0017483F">
      <w:pPr>
        <w:pStyle w:val="Evidence"/>
        <w:spacing w:after="240"/>
        <w:ind w:left="0"/>
      </w:pPr>
    </w:p>
    <w:sectPr w:rsidR="00D721A1" w:rsidRPr="00C06985" w:rsidSect="00F04C23">
      <w:headerReference w:type="even" r:id="rId85"/>
      <w:headerReference w:type="default" r:id="rId86"/>
      <w:footerReference w:type="even" r:id="rId87"/>
      <w:footerReference w:type="default" r:id="rId88"/>
      <w:headerReference w:type="first" r:id="rId89"/>
      <w:footerReference w:type="first" r:id="rId9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F3CEF" w14:textId="77777777" w:rsidR="007F38E4" w:rsidRDefault="007F38E4" w:rsidP="001D5FD6">
      <w:r>
        <w:separator/>
      </w:r>
    </w:p>
    <w:p w14:paraId="1B117072" w14:textId="77777777" w:rsidR="007F38E4" w:rsidRDefault="007F38E4"/>
    <w:p w14:paraId="0713942B" w14:textId="77777777" w:rsidR="007F38E4" w:rsidRDefault="007F38E4"/>
  </w:endnote>
  <w:endnote w:type="continuationSeparator" w:id="0">
    <w:p w14:paraId="36995C17" w14:textId="77777777" w:rsidR="007F38E4" w:rsidRDefault="007F38E4" w:rsidP="001D5FD6">
      <w:r>
        <w:continuationSeparator/>
      </w:r>
    </w:p>
    <w:p w14:paraId="346EC1DC" w14:textId="77777777" w:rsidR="007F38E4" w:rsidRDefault="007F38E4"/>
    <w:p w14:paraId="180FF728" w14:textId="77777777" w:rsidR="007F38E4" w:rsidRDefault="007F38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8E77C" w14:textId="77777777" w:rsidR="00BB2485" w:rsidRDefault="00BB24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17CF0E1D" w:rsidR="00125C60" w:rsidRDefault="00125C60"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w:t>
    </w:r>
    <w:r w:rsidR="003E1138">
      <w:rPr>
        <w:sz w:val="18"/>
        <w:szCs w:val="18"/>
      </w:rPr>
      <w:t>3</w:t>
    </w:r>
    <w:r>
      <w:rPr>
        <w:sz w:val="18"/>
        <w:szCs w:val="18"/>
      </w:rPr>
      <w:t xml:space="preserve"> </w:t>
    </w:r>
    <w:r w:rsidR="00BB2485">
      <w:rPr>
        <w:sz w:val="18"/>
        <w:szCs w:val="18"/>
      </w:rPr>
      <w:t>Joseph M. Graham</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786AED">
      <w:rPr>
        <w:noProof/>
      </w:rPr>
      <w:t>1</w:t>
    </w:r>
    <w:r w:rsidRPr="0018486A">
      <w:rPr>
        <w:b w:val="0"/>
      </w:rPr>
      <w:fldChar w:fldCharType="end"/>
    </w:r>
    <w:r w:rsidRPr="0018486A">
      <w:t xml:space="preserve"> of </w:t>
    </w:r>
    <w:fldSimple w:instr=" NUMPAGES ">
      <w:r w:rsidR="00786AED">
        <w:rPr>
          <w:noProof/>
        </w:rPr>
        <w:t>11</w:t>
      </w:r>
    </w:fldSimple>
    <w:r>
      <w:tab/>
    </w:r>
    <w:r w:rsidRPr="0018486A">
      <w:rPr>
        <w:sz w:val="18"/>
        <w:szCs w:val="18"/>
      </w:rPr>
      <w:t xml:space="preserve"> </w:t>
    </w:r>
    <w:r w:rsidR="00BB2485">
      <w:rPr>
        <w:sz w:val="18"/>
        <w:szCs w:val="18"/>
      </w:rPr>
      <w:t>MonumentMembers.com</w:t>
    </w:r>
  </w:p>
  <w:p w14:paraId="030B3577" w14:textId="77777777" w:rsidR="00125C60" w:rsidRDefault="00125C60"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141CF7B6" w:rsidR="00125C60" w:rsidRPr="00303BC4" w:rsidRDefault="00BB2485" w:rsidP="00BB2485">
    <w:pPr>
      <w:pStyle w:val="Footer"/>
      <w:tabs>
        <w:tab w:val="clear" w:pos="4320"/>
        <w:tab w:val="center" w:pos="4230"/>
      </w:tabs>
      <w:ind w:left="-720" w:right="-720"/>
      <w:rPr>
        <w:sz w:val="18"/>
        <w:szCs w:val="18"/>
      </w:rPr>
    </w:pPr>
    <w:r>
      <w:rPr>
        <w:b w:val="0"/>
        <w:i/>
        <w:smallCaps w:val="0"/>
        <w:sz w:val="15"/>
        <w:szCs w:val="15"/>
      </w:rPr>
      <w:t>This brief is copyrighted by the author and may not be copied without permission.  Licensed for distribution by Monument Publishing.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8A995" w14:textId="77777777" w:rsidR="00BB2485" w:rsidRDefault="00BB2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6D687" w14:textId="77777777" w:rsidR="007F38E4" w:rsidRDefault="007F38E4" w:rsidP="001D5FD6">
      <w:r>
        <w:separator/>
      </w:r>
    </w:p>
    <w:p w14:paraId="0E70B6B6" w14:textId="77777777" w:rsidR="007F38E4" w:rsidRDefault="007F38E4"/>
    <w:p w14:paraId="151E2A67" w14:textId="77777777" w:rsidR="007F38E4" w:rsidRDefault="007F38E4"/>
  </w:footnote>
  <w:footnote w:type="continuationSeparator" w:id="0">
    <w:p w14:paraId="53521DC6" w14:textId="77777777" w:rsidR="007F38E4" w:rsidRDefault="007F38E4" w:rsidP="001D5FD6">
      <w:r>
        <w:continuationSeparator/>
      </w:r>
    </w:p>
    <w:p w14:paraId="104D1477" w14:textId="77777777" w:rsidR="007F38E4" w:rsidRDefault="007F38E4"/>
    <w:p w14:paraId="7816E368" w14:textId="77777777" w:rsidR="007F38E4" w:rsidRDefault="007F38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66EE9" w14:textId="77777777" w:rsidR="00C3718E" w:rsidRDefault="00C37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5A3CBE63" w:rsidR="00125C60" w:rsidRDefault="00125C60" w:rsidP="00934A35">
    <w:pPr>
      <w:pStyle w:val="Footer"/>
    </w:pPr>
    <w:r>
      <w:t xml:space="preserve">Affirmative:  </w:t>
    </w:r>
    <w:r w:rsidR="00522647">
      <w:t>Privatize Air Traffic Control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C331" w14:textId="77777777" w:rsidR="00C3718E" w:rsidRDefault="00C37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3441"/>
    <w:multiLevelType w:val="hybridMultilevel"/>
    <w:tmpl w:val="D6E0CC5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87D51F3"/>
    <w:multiLevelType w:val="hybridMultilevel"/>
    <w:tmpl w:val="B41C2D16"/>
    <w:lvl w:ilvl="0" w:tplc="6938162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E42372B"/>
    <w:multiLevelType w:val="multilevel"/>
    <w:tmpl w:val="60725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B62967"/>
    <w:multiLevelType w:val="multilevel"/>
    <w:tmpl w:val="1E0893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 w15:restartNumberingAfterBreak="0">
    <w:nsid w:val="2CC67255"/>
    <w:multiLevelType w:val="hybridMultilevel"/>
    <w:tmpl w:val="0B421D0C"/>
    <w:lvl w:ilvl="0" w:tplc="D25CCCE0">
      <w:start w:val="2"/>
      <w:numFmt w:val="lowerLetter"/>
      <w:lvlText w:val="%1."/>
      <w:lvlJc w:val="left"/>
      <w:pPr>
        <w:tabs>
          <w:tab w:val="num" w:pos="720"/>
        </w:tabs>
        <w:ind w:left="720" w:hanging="360"/>
      </w:pPr>
    </w:lvl>
    <w:lvl w:ilvl="1" w:tplc="4D004866" w:tentative="1">
      <w:start w:val="1"/>
      <w:numFmt w:val="decimal"/>
      <w:lvlText w:val="%2."/>
      <w:lvlJc w:val="left"/>
      <w:pPr>
        <w:tabs>
          <w:tab w:val="num" w:pos="1440"/>
        </w:tabs>
        <w:ind w:left="1440" w:hanging="360"/>
      </w:pPr>
    </w:lvl>
    <w:lvl w:ilvl="2" w:tplc="EC32D2FC" w:tentative="1">
      <w:start w:val="1"/>
      <w:numFmt w:val="decimal"/>
      <w:lvlText w:val="%3."/>
      <w:lvlJc w:val="left"/>
      <w:pPr>
        <w:tabs>
          <w:tab w:val="num" w:pos="2160"/>
        </w:tabs>
        <w:ind w:left="2160" w:hanging="360"/>
      </w:pPr>
    </w:lvl>
    <w:lvl w:ilvl="3" w:tplc="AEC679F4" w:tentative="1">
      <w:start w:val="1"/>
      <w:numFmt w:val="decimal"/>
      <w:lvlText w:val="%4."/>
      <w:lvlJc w:val="left"/>
      <w:pPr>
        <w:tabs>
          <w:tab w:val="num" w:pos="2880"/>
        </w:tabs>
        <w:ind w:left="2880" w:hanging="360"/>
      </w:pPr>
    </w:lvl>
    <w:lvl w:ilvl="4" w:tplc="FA0C448A" w:tentative="1">
      <w:start w:val="1"/>
      <w:numFmt w:val="decimal"/>
      <w:lvlText w:val="%5."/>
      <w:lvlJc w:val="left"/>
      <w:pPr>
        <w:tabs>
          <w:tab w:val="num" w:pos="3600"/>
        </w:tabs>
        <w:ind w:left="3600" w:hanging="360"/>
      </w:pPr>
    </w:lvl>
    <w:lvl w:ilvl="5" w:tplc="ADA08626" w:tentative="1">
      <w:start w:val="1"/>
      <w:numFmt w:val="decimal"/>
      <w:lvlText w:val="%6."/>
      <w:lvlJc w:val="left"/>
      <w:pPr>
        <w:tabs>
          <w:tab w:val="num" w:pos="4320"/>
        </w:tabs>
        <w:ind w:left="4320" w:hanging="360"/>
      </w:pPr>
    </w:lvl>
    <w:lvl w:ilvl="6" w:tplc="BE5EAB6E" w:tentative="1">
      <w:start w:val="1"/>
      <w:numFmt w:val="decimal"/>
      <w:lvlText w:val="%7."/>
      <w:lvlJc w:val="left"/>
      <w:pPr>
        <w:tabs>
          <w:tab w:val="num" w:pos="5040"/>
        </w:tabs>
        <w:ind w:left="5040" w:hanging="360"/>
      </w:pPr>
    </w:lvl>
    <w:lvl w:ilvl="7" w:tplc="182CB812" w:tentative="1">
      <w:start w:val="1"/>
      <w:numFmt w:val="decimal"/>
      <w:lvlText w:val="%8."/>
      <w:lvlJc w:val="left"/>
      <w:pPr>
        <w:tabs>
          <w:tab w:val="num" w:pos="5760"/>
        </w:tabs>
        <w:ind w:left="5760" w:hanging="360"/>
      </w:pPr>
    </w:lvl>
    <w:lvl w:ilvl="8" w:tplc="321A806A" w:tentative="1">
      <w:start w:val="1"/>
      <w:numFmt w:val="decimal"/>
      <w:lvlText w:val="%9."/>
      <w:lvlJc w:val="left"/>
      <w:pPr>
        <w:tabs>
          <w:tab w:val="num" w:pos="6480"/>
        </w:tabs>
        <w:ind w:left="6480" w:hanging="360"/>
      </w:pPr>
    </w:lvl>
  </w:abstractNum>
  <w:abstractNum w:abstractNumId="6" w15:restartNumberingAfterBreak="0">
    <w:nsid w:val="2E3F7522"/>
    <w:multiLevelType w:val="multilevel"/>
    <w:tmpl w:val="DF660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A768FE"/>
    <w:multiLevelType w:val="multilevel"/>
    <w:tmpl w:val="6614A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DD6AFB"/>
    <w:multiLevelType w:val="hybridMultilevel"/>
    <w:tmpl w:val="FD2C2C44"/>
    <w:lvl w:ilvl="0" w:tplc="DB969B58">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509AC"/>
    <w:multiLevelType w:val="hybridMultilevel"/>
    <w:tmpl w:val="912CE7CC"/>
    <w:lvl w:ilvl="0" w:tplc="3306FA90">
      <w:start w:val="2"/>
      <w:numFmt w:val="lowerLetter"/>
      <w:lvlText w:val="%1."/>
      <w:lvlJc w:val="left"/>
      <w:pPr>
        <w:tabs>
          <w:tab w:val="num" w:pos="720"/>
        </w:tabs>
        <w:ind w:left="720" w:hanging="360"/>
      </w:pPr>
    </w:lvl>
    <w:lvl w:ilvl="1" w:tplc="F20C4222" w:tentative="1">
      <w:start w:val="1"/>
      <w:numFmt w:val="decimal"/>
      <w:lvlText w:val="%2."/>
      <w:lvlJc w:val="left"/>
      <w:pPr>
        <w:tabs>
          <w:tab w:val="num" w:pos="1440"/>
        </w:tabs>
        <w:ind w:left="1440" w:hanging="360"/>
      </w:pPr>
    </w:lvl>
    <w:lvl w:ilvl="2" w:tplc="8F7CF7BA" w:tentative="1">
      <w:start w:val="1"/>
      <w:numFmt w:val="decimal"/>
      <w:lvlText w:val="%3."/>
      <w:lvlJc w:val="left"/>
      <w:pPr>
        <w:tabs>
          <w:tab w:val="num" w:pos="2160"/>
        </w:tabs>
        <w:ind w:left="2160" w:hanging="360"/>
      </w:pPr>
    </w:lvl>
    <w:lvl w:ilvl="3" w:tplc="229E5534" w:tentative="1">
      <w:start w:val="1"/>
      <w:numFmt w:val="decimal"/>
      <w:lvlText w:val="%4."/>
      <w:lvlJc w:val="left"/>
      <w:pPr>
        <w:tabs>
          <w:tab w:val="num" w:pos="2880"/>
        </w:tabs>
        <w:ind w:left="2880" w:hanging="360"/>
      </w:pPr>
    </w:lvl>
    <w:lvl w:ilvl="4" w:tplc="FDFE80EE" w:tentative="1">
      <w:start w:val="1"/>
      <w:numFmt w:val="decimal"/>
      <w:lvlText w:val="%5."/>
      <w:lvlJc w:val="left"/>
      <w:pPr>
        <w:tabs>
          <w:tab w:val="num" w:pos="3600"/>
        </w:tabs>
        <w:ind w:left="3600" w:hanging="360"/>
      </w:pPr>
    </w:lvl>
    <w:lvl w:ilvl="5" w:tplc="BB8A3EBE" w:tentative="1">
      <w:start w:val="1"/>
      <w:numFmt w:val="decimal"/>
      <w:lvlText w:val="%6."/>
      <w:lvlJc w:val="left"/>
      <w:pPr>
        <w:tabs>
          <w:tab w:val="num" w:pos="4320"/>
        </w:tabs>
        <w:ind w:left="4320" w:hanging="360"/>
      </w:pPr>
    </w:lvl>
    <w:lvl w:ilvl="6" w:tplc="803870E6" w:tentative="1">
      <w:start w:val="1"/>
      <w:numFmt w:val="decimal"/>
      <w:lvlText w:val="%7."/>
      <w:lvlJc w:val="left"/>
      <w:pPr>
        <w:tabs>
          <w:tab w:val="num" w:pos="5040"/>
        </w:tabs>
        <w:ind w:left="5040" w:hanging="360"/>
      </w:pPr>
    </w:lvl>
    <w:lvl w:ilvl="7" w:tplc="B5F4DEFE" w:tentative="1">
      <w:start w:val="1"/>
      <w:numFmt w:val="decimal"/>
      <w:lvlText w:val="%8."/>
      <w:lvlJc w:val="left"/>
      <w:pPr>
        <w:tabs>
          <w:tab w:val="num" w:pos="5760"/>
        </w:tabs>
        <w:ind w:left="5760" w:hanging="360"/>
      </w:pPr>
    </w:lvl>
    <w:lvl w:ilvl="8" w:tplc="35546838" w:tentative="1">
      <w:start w:val="1"/>
      <w:numFmt w:val="decimal"/>
      <w:lvlText w:val="%9."/>
      <w:lvlJc w:val="left"/>
      <w:pPr>
        <w:tabs>
          <w:tab w:val="num" w:pos="6480"/>
        </w:tabs>
        <w:ind w:left="6480" w:hanging="360"/>
      </w:pPr>
    </w:lvl>
  </w:abstractNum>
  <w:abstractNum w:abstractNumId="1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48689381">
    <w:abstractNumId w:val="12"/>
  </w:num>
  <w:num w:numId="2" w16cid:durableId="672536650">
    <w:abstractNumId w:val="11"/>
  </w:num>
  <w:num w:numId="3" w16cid:durableId="2090497210">
    <w:abstractNumId w:val="4"/>
  </w:num>
  <w:num w:numId="4" w16cid:durableId="806553396">
    <w:abstractNumId w:val="9"/>
  </w:num>
  <w:num w:numId="5" w16cid:durableId="1548100963">
    <w:abstractNumId w:val="0"/>
  </w:num>
  <w:num w:numId="6" w16cid:durableId="1295868118">
    <w:abstractNumId w:val="7"/>
    <w:lvlOverride w:ilvl="0">
      <w:lvl w:ilvl="0">
        <w:numFmt w:val="lowerLetter"/>
        <w:lvlText w:val="%1."/>
        <w:lvlJc w:val="left"/>
      </w:lvl>
    </w:lvlOverride>
  </w:num>
  <w:num w:numId="7" w16cid:durableId="918363633">
    <w:abstractNumId w:val="10"/>
  </w:num>
  <w:num w:numId="8" w16cid:durableId="536939902">
    <w:abstractNumId w:val="2"/>
    <w:lvlOverride w:ilvl="0">
      <w:lvl w:ilvl="0">
        <w:numFmt w:val="lowerLetter"/>
        <w:lvlText w:val="%1."/>
        <w:lvlJc w:val="left"/>
      </w:lvl>
    </w:lvlOverride>
  </w:num>
  <w:num w:numId="9" w16cid:durableId="39210081">
    <w:abstractNumId w:val="5"/>
  </w:num>
  <w:num w:numId="10" w16cid:durableId="1141849703">
    <w:abstractNumId w:val="6"/>
  </w:num>
  <w:num w:numId="11" w16cid:durableId="853108575">
    <w:abstractNumId w:val="3"/>
    <w:lvlOverride w:ilvl="0">
      <w:lvl w:ilvl="0">
        <w:numFmt w:val="decimal"/>
        <w:lvlText w:val="%1."/>
        <w:lvlJc w:val="left"/>
      </w:lvl>
    </w:lvlOverride>
  </w:num>
  <w:num w:numId="12" w16cid:durableId="2070417523">
    <w:abstractNumId w:val="1"/>
  </w:num>
  <w:num w:numId="13" w16cid:durableId="200068740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1441"/>
    <w:rsid w:val="00001F98"/>
    <w:rsid w:val="00002114"/>
    <w:rsid w:val="00003B74"/>
    <w:rsid w:val="00005181"/>
    <w:rsid w:val="00012937"/>
    <w:rsid w:val="00012987"/>
    <w:rsid w:val="00013339"/>
    <w:rsid w:val="000201EF"/>
    <w:rsid w:val="00023939"/>
    <w:rsid w:val="00025B9D"/>
    <w:rsid w:val="00027BAE"/>
    <w:rsid w:val="00030820"/>
    <w:rsid w:val="00034575"/>
    <w:rsid w:val="00037C74"/>
    <w:rsid w:val="00042F63"/>
    <w:rsid w:val="000519FE"/>
    <w:rsid w:val="000534F6"/>
    <w:rsid w:val="00053C6D"/>
    <w:rsid w:val="00055371"/>
    <w:rsid w:val="00055C19"/>
    <w:rsid w:val="000602F5"/>
    <w:rsid w:val="000612BA"/>
    <w:rsid w:val="00065C69"/>
    <w:rsid w:val="0007056F"/>
    <w:rsid w:val="00071D0E"/>
    <w:rsid w:val="00072D52"/>
    <w:rsid w:val="00082506"/>
    <w:rsid w:val="0008580D"/>
    <w:rsid w:val="0008674B"/>
    <w:rsid w:val="00086CC9"/>
    <w:rsid w:val="00087D3A"/>
    <w:rsid w:val="000928F4"/>
    <w:rsid w:val="0009425D"/>
    <w:rsid w:val="0009652C"/>
    <w:rsid w:val="0009716A"/>
    <w:rsid w:val="000A1662"/>
    <w:rsid w:val="000A4A96"/>
    <w:rsid w:val="000A6B42"/>
    <w:rsid w:val="000B0848"/>
    <w:rsid w:val="000B0C5B"/>
    <w:rsid w:val="000B192B"/>
    <w:rsid w:val="000B3CC7"/>
    <w:rsid w:val="000B4180"/>
    <w:rsid w:val="000B504C"/>
    <w:rsid w:val="000C0767"/>
    <w:rsid w:val="000C19E4"/>
    <w:rsid w:val="000C446A"/>
    <w:rsid w:val="000C54F8"/>
    <w:rsid w:val="000C59B2"/>
    <w:rsid w:val="000C5D63"/>
    <w:rsid w:val="000C772D"/>
    <w:rsid w:val="000D3779"/>
    <w:rsid w:val="000D5C9A"/>
    <w:rsid w:val="000D7035"/>
    <w:rsid w:val="000E070F"/>
    <w:rsid w:val="000F24E5"/>
    <w:rsid w:val="000F546C"/>
    <w:rsid w:val="000F5B0E"/>
    <w:rsid w:val="000F5D8B"/>
    <w:rsid w:val="000F5F5A"/>
    <w:rsid w:val="001101AE"/>
    <w:rsid w:val="001105EE"/>
    <w:rsid w:val="001113AB"/>
    <w:rsid w:val="00112AE8"/>
    <w:rsid w:val="00114359"/>
    <w:rsid w:val="00115D0B"/>
    <w:rsid w:val="00115D12"/>
    <w:rsid w:val="00125C60"/>
    <w:rsid w:val="00125C7C"/>
    <w:rsid w:val="00125D1D"/>
    <w:rsid w:val="00125D4F"/>
    <w:rsid w:val="00126D49"/>
    <w:rsid w:val="001315CF"/>
    <w:rsid w:val="001347E3"/>
    <w:rsid w:val="0013546D"/>
    <w:rsid w:val="001361FB"/>
    <w:rsid w:val="00137ACF"/>
    <w:rsid w:val="0015212E"/>
    <w:rsid w:val="001530A9"/>
    <w:rsid w:val="0015488C"/>
    <w:rsid w:val="00155C6A"/>
    <w:rsid w:val="00157280"/>
    <w:rsid w:val="00167761"/>
    <w:rsid w:val="0017181C"/>
    <w:rsid w:val="0017483F"/>
    <w:rsid w:val="001750F8"/>
    <w:rsid w:val="00175DA6"/>
    <w:rsid w:val="00177091"/>
    <w:rsid w:val="00190F49"/>
    <w:rsid w:val="00192C42"/>
    <w:rsid w:val="00196952"/>
    <w:rsid w:val="0019756B"/>
    <w:rsid w:val="001B7892"/>
    <w:rsid w:val="001C036D"/>
    <w:rsid w:val="001C1735"/>
    <w:rsid w:val="001C3DAB"/>
    <w:rsid w:val="001C506C"/>
    <w:rsid w:val="001C7CF8"/>
    <w:rsid w:val="001C7DD8"/>
    <w:rsid w:val="001D5FD6"/>
    <w:rsid w:val="001E0A50"/>
    <w:rsid w:val="001E23E1"/>
    <w:rsid w:val="001E3E13"/>
    <w:rsid w:val="001E5CAD"/>
    <w:rsid w:val="001E632A"/>
    <w:rsid w:val="001E6AA6"/>
    <w:rsid w:val="001E6BDD"/>
    <w:rsid w:val="001F0ADE"/>
    <w:rsid w:val="001F0F10"/>
    <w:rsid w:val="00201E1B"/>
    <w:rsid w:val="002112A0"/>
    <w:rsid w:val="00213EE2"/>
    <w:rsid w:val="00213FEC"/>
    <w:rsid w:val="00224978"/>
    <w:rsid w:val="00235112"/>
    <w:rsid w:val="00235296"/>
    <w:rsid w:val="00235E95"/>
    <w:rsid w:val="00236F83"/>
    <w:rsid w:val="002477FA"/>
    <w:rsid w:val="00251C7E"/>
    <w:rsid w:val="00253523"/>
    <w:rsid w:val="002558C7"/>
    <w:rsid w:val="00256996"/>
    <w:rsid w:val="002573F9"/>
    <w:rsid w:val="00260CBE"/>
    <w:rsid w:val="00261955"/>
    <w:rsid w:val="00265032"/>
    <w:rsid w:val="00265952"/>
    <w:rsid w:val="00272807"/>
    <w:rsid w:val="002732DD"/>
    <w:rsid w:val="0027474B"/>
    <w:rsid w:val="00280A66"/>
    <w:rsid w:val="00284528"/>
    <w:rsid w:val="0028462E"/>
    <w:rsid w:val="0028469E"/>
    <w:rsid w:val="002847EA"/>
    <w:rsid w:val="00285587"/>
    <w:rsid w:val="00286CE2"/>
    <w:rsid w:val="002871D6"/>
    <w:rsid w:val="00290BD7"/>
    <w:rsid w:val="00292D17"/>
    <w:rsid w:val="00294743"/>
    <w:rsid w:val="002A018C"/>
    <w:rsid w:val="002A286B"/>
    <w:rsid w:val="002A46C2"/>
    <w:rsid w:val="002A5305"/>
    <w:rsid w:val="002A72DE"/>
    <w:rsid w:val="002B00BB"/>
    <w:rsid w:val="002B4D4A"/>
    <w:rsid w:val="002B6665"/>
    <w:rsid w:val="002B7A50"/>
    <w:rsid w:val="002C0248"/>
    <w:rsid w:val="002C1829"/>
    <w:rsid w:val="002C20CF"/>
    <w:rsid w:val="002C276F"/>
    <w:rsid w:val="002C4542"/>
    <w:rsid w:val="002C492B"/>
    <w:rsid w:val="002C510D"/>
    <w:rsid w:val="002C5690"/>
    <w:rsid w:val="002C5F5A"/>
    <w:rsid w:val="002D1F9C"/>
    <w:rsid w:val="002D2C8E"/>
    <w:rsid w:val="002D5233"/>
    <w:rsid w:val="002D5D8E"/>
    <w:rsid w:val="002D6A50"/>
    <w:rsid w:val="002D6D50"/>
    <w:rsid w:val="002E0230"/>
    <w:rsid w:val="002E4C7F"/>
    <w:rsid w:val="002E75CC"/>
    <w:rsid w:val="002E7D31"/>
    <w:rsid w:val="002F1BBB"/>
    <w:rsid w:val="002F32A5"/>
    <w:rsid w:val="00301B74"/>
    <w:rsid w:val="00301DF5"/>
    <w:rsid w:val="00303433"/>
    <w:rsid w:val="00303793"/>
    <w:rsid w:val="00303BC4"/>
    <w:rsid w:val="00304995"/>
    <w:rsid w:val="00305472"/>
    <w:rsid w:val="003111E8"/>
    <w:rsid w:val="00313DAC"/>
    <w:rsid w:val="00314765"/>
    <w:rsid w:val="003153FF"/>
    <w:rsid w:val="00315F13"/>
    <w:rsid w:val="003252AF"/>
    <w:rsid w:val="00326FFF"/>
    <w:rsid w:val="00333184"/>
    <w:rsid w:val="003350CB"/>
    <w:rsid w:val="00342572"/>
    <w:rsid w:val="00342DC6"/>
    <w:rsid w:val="00350D69"/>
    <w:rsid w:val="00352688"/>
    <w:rsid w:val="003572E1"/>
    <w:rsid w:val="00362361"/>
    <w:rsid w:val="00363261"/>
    <w:rsid w:val="00371778"/>
    <w:rsid w:val="0037278C"/>
    <w:rsid w:val="0037391F"/>
    <w:rsid w:val="00373C6F"/>
    <w:rsid w:val="00373DA9"/>
    <w:rsid w:val="003748CB"/>
    <w:rsid w:val="00380948"/>
    <w:rsid w:val="00385A8C"/>
    <w:rsid w:val="00391D35"/>
    <w:rsid w:val="00391D90"/>
    <w:rsid w:val="003920E8"/>
    <w:rsid w:val="00393AF6"/>
    <w:rsid w:val="00394FA5"/>
    <w:rsid w:val="003965EC"/>
    <w:rsid w:val="00396B4A"/>
    <w:rsid w:val="00397292"/>
    <w:rsid w:val="00397432"/>
    <w:rsid w:val="00397A53"/>
    <w:rsid w:val="003A2F5F"/>
    <w:rsid w:val="003A4F19"/>
    <w:rsid w:val="003A5200"/>
    <w:rsid w:val="003B0106"/>
    <w:rsid w:val="003B252C"/>
    <w:rsid w:val="003B46CF"/>
    <w:rsid w:val="003C1F6A"/>
    <w:rsid w:val="003C3867"/>
    <w:rsid w:val="003C5EDA"/>
    <w:rsid w:val="003D0B2B"/>
    <w:rsid w:val="003D27DB"/>
    <w:rsid w:val="003D4F66"/>
    <w:rsid w:val="003E1138"/>
    <w:rsid w:val="003E2A6E"/>
    <w:rsid w:val="003E2B4F"/>
    <w:rsid w:val="003E359D"/>
    <w:rsid w:val="003E478B"/>
    <w:rsid w:val="003E4ED3"/>
    <w:rsid w:val="003E613F"/>
    <w:rsid w:val="003E6942"/>
    <w:rsid w:val="003F0388"/>
    <w:rsid w:val="003F5A3D"/>
    <w:rsid w:val="003F7D2A"/>
    <w:rsid w:val="00401427"/>
    <w:rsid w:val="00401D90"/>
    <w:rsid w:val="00402560"/>
    <w:rsid w:val="00402643"/>
    <w:rsid w:val="00402E0F"/>
    <w:rsid w:val="004051DC"/>
    <w:rsid w:val="00406A73"/>
    <w:rsid w:val="004078A4"/>
    <w:rsid w:val="00407ED3"/>
    <w:rsid w:val="00411CE3"/>
    <w:rsid w:val="004136A1"/>
    <w:rsid w:val="00415CB8"/>
    <w:rsid w:val="004172BF"/>
    <w:rsid w:val="0041744C"/>
    <w:rsid w:val="0041797B"/>
    <w:rsid w:val="00420B2E"/>
    <w:rsid w:val="0042262F"/>
    <w:rsid w:val="004228C0"/>
    <w:rsid w:val="0043242A"/>
    <w:rsid w:val="00434935"/>
    <w:rsid w:val="00442CE4"/>
    <w:rsid w:val="00454B16"/>
    <w:rsid w:val="004555FD"/>
    <w:rsid w:val="0045767E"/>
    <w:rsid w:val="00457835"/>
    <w:rsid w:val="00457DDA"/>
    <w:rsid w:val="00461E5E"/>
    <w:rsid w:val="004639D6"/>
    <w:rsid w:val="00467361"/>
    <w:rsid w:val="004706A8"/>
    <w:rsid w:val="00470EA4"/>
    <w:rsid w:val="004724B8"/>
    <w:rsid w:val="004731D9"/>
    <w:rsid w:val="004745B1"/>
    <w:rsid w:val="00480F6E"/>
    <w:rsid w:val="00481E67"/>
    <w:rsid w:val="0048283B"/>
    <w:rsid w:val="00486011"/>
    <w:rsid w:val="0049548F"/>
    <w:rsid w:val="0049656E"/>
    <w:rsid w:val="004969CB"/>
    <w:rsid w:val="004969CF"/>
    <w:rsid w:val="004A1F58"/>
    <w:rsid w:val="004A276D"/>
    <w:rsid w:val="004A28C3"/>
    <w:rsid w:val="004A38B2"/>
    <w:rsid w:val="004A3C63"/>
    <w:rsid w:val="004A624E"/>
    <w:rsid w:val="004A674E"/>
    <w:rsid w:val="004B1DF4"/>
    <w:rsid w:val="004C320A"/>
    <w:rsid w:val="004D148E"/>
    <w:rsid w:val="004D3BBD"/>
    <w:rsid w:val="004D3D92"/>
    <w:rsid w:val="004E2EA4"/>
    <w:rsid w:val="004E758D"/>
    <w:rsid w:val="004F011F"/>
    <w:rsid w:val="004F139E"/>
    <w:rsid w:val="004F3604"/>
    <w:rsid w:val="004F6573"/>
    <w:rsid w:val="004F6E19"/>
    <w:rsid w:val="00501062"/>
    <w:rsid w:val="00501F49"/>
    <w:rsid w:val="00502714"/>
    <w:rsid w:val="00502AA2"/>
    <w:rsid w:val="005034D5"/>
    <w:rsid w:val="00505389"/>
    <w:rsid w:val="00506300"/>
    <w:rsid w:val="00506546"/>
    <w:rsid w:val="005111F7"/>
    <w:rsid w:val="00516F37"/>
    <w:rsid w:val="00520F71"/>
    <w:rsid w:val="00522547"/>
    <w:rsid w:val="00522602"/>
    <w:rsid w:val="00522647"/>
    <w:rsid w:val="005279BE"/>
    <w:rsid w:val="005312A6"/>
    <w:rsid w:val="00534155"/>
    <w:rsid w:val="00546041"/>
    <w:rsid w:val="0054671E"/>
    <w:rsid w:val="005476B4"/>
    <w:rsid w:val="00547790"/>
    <w:rsid w:val="00550582"/>
    <w:rsid w:val="00550F26"/>
    <w:rsid w:val="00552C7D"/>
    <w:rsid w:val="00553F1B"/>
    <w:rsid w:val="00555734"/>
    <w:rsid w:val="00565789"/>
    <w:rsid w:val="00565C56"/>
    <w:rsid w:val="00572DF3"/>
    <w:rsid w:val="0057632E"/>
    <w:rsid w:val="0058196A"/>
    <w:rsid w:val="00584C72"/>
    <w:rsid w:val="0059156F"/>
    <w:rsid w:val="00592B61"/>
    <w:rsid w:val="005931EA"/>
    <w:rsid w:val="00593922"/>
    <w:rsid w:val="00594FF0"/>
    <w:rsid w:val="00597DE2"/>
    <w:rsid w:val="005A01B9"/>
    <w:rsid w:val="005A0856"/>
    <w:rsid w:val="005A64DC"/>
    <w:rsid w:val="005A7D62"/>
    <w:rsid w:val="005B1129"/>
    <w:rsid w:val="005B29AC"/>
    <w:rsid w:val="005B2BB3"/>
    <w:rsid w:val="005B438A"/>
    <w:rsid w:val="005B6DC5"/>
    <w:rsid w:val="005C7767"/>
    <w:rsid w:val="005C7FFA"/>
    <w:rsid w:val="005E1B5E"/>
    <w:rsid w:val="00600206"/>
    <w:rsid w:val="00603CA8"/>
    <w:rsid w:val="006043A5"/>
    <w:rsid w:val="00606132"/>
    <w:rsid w:val="00613861"/>
    <w:rsid w:val="00616E3B"/>
    <w:rsid w:val="00622071"/>
    <w:rsid w:val="006230A0"/>
    <w:rsid w:val="006237D8"/>
    <w:rsid w:val="00623ACA"/>
    <w:rsid w:val="00625343"/>
    <w:rsid w:val="006308D2"/>
    <w:rsid w:val="006310F2"/>
    <w:rsid w:val="0063163F"/>
    <w:rsid w:val="0063440B"/>
    <w:rsid w:val="00635786"/>
    <w:rsid w:val="006359AF"/>
    <w:rsid w:val="00636643"/>
    <w:rsid w:val="0064181C"/>
    <w:rsid w:val="006454BC"/>
    <w:rsid w:val="00647B08"/>
    <w:rsid w:val="006531BA"/>
    <w:rsid w:val="006540DC"/>
    <w:rsid w:val="00660055"/>
    <w:rsid w:val="006608AF"/>
    <w:rsid w:val="00661331"/>
    <w:rsid w:val="00661995"/>
    <w:rsid w:val="006629BD"/>
    <w:rsid w:val="006632E9"/>
    <w:rsid w:val="006667A8"/>
    <w:rsid w:val="00666EB5"/>
    <w:rsid w:val="00674F77"/>
    <w:rsid w:val="006806D8"/>
    <w:rsid w:val="00680A38"/>
    <w:rsid w:val="00683A88"/>
    <w:rsid w:val="0068401D"/>
    <w:rsid w:val="00685030"/>
    <w:rsid w:val="00686687"/>
    <w:rsid w:val="00686B36"/>
    <w:rsid w:val="00687298"/>
    <w:rsid w:val="00687C7D"/>
    <w:rsid w:val="00690A8F"/>
    <w:rsid w:val="00691260"/>
    <w:rsid w:val="00692A70"/>
    <w:rsid w:val="00695777"/>
    <w:rsid w:val="00695F06"/>
    <w:rsid w:val="006965C5"/>
    <w:rsid w:val="00696C92"/>
    <w:rsid w:val="006A2CBF"/>
    <w:rsid w:val="006A5945"/>
    <w:rsid w:val="006A5C68"/>
    <w:rsid w:val="006A70E6"/>
    <w:rsid w:val="006B4408"/>
    <w:rsid w:val="006B5C75"/>
    <w:rsid w:val="006B691C"/>
    <w:rsid w:val="006B6DD2"/>
    <w:rsid w:val="006C187C"/>
    <w:rsid w:val="006C2E90"/>
    <w:rsid w:val="006C4265"/>
    <w:rsid w:val="006C457B"/>
    <w:rsid w:val="006C52C1"/>
    <w:rsid w:val="006C6302"/>
    <w:rsid w:val="006C70BC"/>
    <w:rsid w:val="006D3E0B"/>
    <w:rsid w:val="006D3F93"/>
    <w:rsid w:val="006D4578"/>
    <w:rsid w:val="006D7114"/>
    <w:rsid w:val="006E03C9"/>
    <w:rsid w:val="006E0797"/>
    <w:rsid w:val="006E5645"/>
    <w:rsid w:val="006E62AD"/>
    <w:rsid w:val="006F5487"/>
    <w:rsid w:val="006F72D0"/>
    <w:rsid w:val="006F72D6"/>
    <w:rsid w:val="00700114"/>
    <w:rsid w:val="007006E3"/>
    <w:rsid w:val="00700C0A"/>
    <w:rsid w:val="0070221F"/>
    <w:rsid w:val="007022A7"/>
    <w:rsid w:val="00702975"/>
    <w:rsid w:val="0070439A"/>
    <w:rsid w:val="007057EE"/>
    <w:rsid w:val="00705917"/>
    <w:rsid w:val="0070686C"/>
    <w:rsid w:val="00707014"/>
    <w:rsid w:val="00707DAB"/>
    <w:rsid w:val="00711897"/>
    <w:rsid w:val="00711B17"/>
    <w:rsid w:val="00713149"/>
    <w:rsid w:val="0071441E"/>
    <w:rsid w:val="00714F21"/>
    <w:rsid w:val="00720189"/>
    <w:rsid w:val="00721A0A"/>
    <w:rsid w:val="0072413B"/>
    <w:rsid w:val="007254F4"/>
    <w:rsid w:val="0072778E"/>
    <w:rsid w:val="0073142E"/>
    <w:rsid w:val="00732989"/>
    <w:rsid w:val="00732F85"/>
    <w:rsid w:val="00733B3D"/>
    <w:rsid w:val="00734298"/>
    <w:rsid w:val="0073488F"/>
    <w:rsid w:val="00740CF0"/>
    <w:rsid w:val="00741AF9"/>
    <w:rsid w:val="00742CFF"/>
    <w:rsid w:val="00742F32"/>
    <w:rsid w:val="007443E8"/>
    <w:rsid w:val="007449B0"/>
    <w:rsid w:val="00744B8F"/>
    <w:rsid w:val="00746139"/>
    <w:rsid w:val="00751D1A"/>
    <w:rsid w:val="00755F06"/>
    <w:rsid w:val="00756E9F"/>
    <w:rsid w:val="00762EB7"/>
    <w:rsid w:val="00766B7B"/>
    <w:rsid w:val="007679E5"/>
    <w:rsid w:val="007738C7"/>
    <w:rsid w:val="00782053"/>
    <w:rsid w:val="007828BB"/>
    <w:rsid w:val="0078491A"/>
    <w:rsid w:val="00786AED"/>
    <w:rsid w:val="00787E14"/>
    <w:rsid w:val="00791AC3"/>
    <w:rsid w:val="007A3821"/>
    <w:rsid w:val="007B03C5"/>
    <w:rsid w:val="007B39AF"/>
    <w:rsid w:val="007B4BA3"/>
    <w:rsid w:val="007B6228"/>
    <w:rsid w:val="007B6FA0"/>
    <w:rsid w:val="007C2124"/>
    <w:rsid w:val="007C2180"/>
    <w:rsid w:val="007C4773"/>
    <w:rsid w:val="007C4CEE"/>
    <w:rsid w:val="007C74BB"/>
    <w:rsid w:val="007C7916"/>
    <w:rsid w:val="007D0335"/>
    <w:rsid w:val="007D1307"/>
    <w:rsid w:val="007D2883"/>
    <w:rsid w:val="007D30BD"/>
    <w:rsid w:val="007D3689"/>
    <w:rsid w:val="007D4CD8"/>
    <w:rsid w:val="007D4CD9"/>
    <w:rsid w:val="007D5353"/>
    <w:rsid w:val="007E3156"/>
    <w:rsid w:val="007E4210"/>
    <w:rsid w:val="007E7E3D"/>
    <w:rsid w:val="007F158B"/>
    <w:rsid w:val="007F1DAF"/>
    <w:rsid w:val="007F38E4"/>
    <w:rsid w:val="007F6B0C"/>
    <w:rsid w:val="00800286"/>
    <w:rsid w:val="00801E3C"/>
    <w:rsid w:val="00802AFC"/>
    <w:rsid w:val="00802E84"/>
    <w:rsid w:val="00804D7C"/>
    <w:rsid w:val="008074C5"/>
    <w:rsid w:val="00807B4C"/>
    <w:rsid w:val="00814F4B"/>
    <w:rsid w:val="0082480A"/>
    <w:rsid w:val="0082486E"/>
    <w:rsid w:val="00825475"/>
    <w:rsid w:val="00826D8A"/>
    <w:rsid w:val="00836FFA"/>
    <w:rsid w:val="008423D0"/>
    <w:rsid w:val="0084286F"/>
    <w:rsid w:val="00844A8B"/>
    <w:rsid w:val="00847706"/>
    <w:rsid w:val="00850F1C"/>
    <w:rsid w:val="00851A62"/>
    <w:rsid w:val="0085344D"/>
    <w:rsid w:val="00853642"/>
    <w:rsid w:val="00853830"/>
    <w:rsid w:val="00856F87"/>
    <w:rsid w:val="00857987"/>
    <w:rsid w:val="008614D1"/>
    <w:rsid w:val="00862483"/>
    <w:rsid w:val="00867C40"/>
    <w:rsid w:val="00873EA1"/>
    <w:rsid w:val="00874518"/>
    <w:rsid w:val="00882E03"/>
    <w:rsid w:val="00890302"/>
    <w:rsid w:val="008921A4"/>
    <w:rsid w:val="008931C6"/>
    <w:rsid w:val="00895B3E"/>
    <w:rsid w:val="008974B2"/>
    <w:rsid w:val="008A1192"/>
    <w:rsid w:val="008A14BC"/>
    <w:rsid w:val="008A159B"/>
    <w:rsid w:val="008A371F"/>
    <w:rsid w:val="008A5B8F"/>
    <w:rsid w:val="008A7E94"/>
    <w:rsid w:val="008B0EB0"/>
    <w:rsid w:val="008B3437"/>
    <w:rsid w:val="008B4CC1"/>
    <w:rsid w:val="008B59C8"/>
    <w:rsid w:val="008C0A87"/>
    <w:rsid w:val="008C2EAC"/>
    <w:rsid w:val="008C3016"/>
    <w:rsid w:val="008D0FF9"/>
    <w:rsid w:val="008D493E"/>
    <w:rsid w:val="008E0FFE"/>
    <w:rsid w:val="008E1700"/>
    <w:rsid w:val="008E2C74"/>
    <w:rsid w:val="008E5E01"/>
    <w:rsid w:val="008F07D0"/>
    <w:rsid w:val="008F18BB"/>
    <w:rsid w:val="008F2444"/>
    <w:rsid w:val="008F2665"/>
    <w:rsid w:val="008F5992"/>
    <w:rsid w:val="00900DA7"/>
    <w:rsid w:val="00902DCE"/>
    <w:rsid w:val="00902F7F"/>
    <w:rsid w:val="00910B4E"/>
    <w:rsid w:val="009123CE"/>
    <w:rsid w:val="00913244"/>
    <w:rsid w:val="009138A4"/>
    <w:rsid w:val="00914A6D"/>
    <w:rsid w:val="00915138"/>
    <w:rsid w:val="009248A6"/>
    <w:rsid w:val="00924F87"/>
    <w:rsid w:val="0092592E"/>
    <w:rsid w:val="0093192E"/>
    <w:rsid w:val="00931CC1"/>
    <w:rsid w:val="009324C8"/>
    <w:rsid w:val="00932C8D"/>
    <w:rsid w:val="009331ED"/>
    <w:rsid w:val="00934A35"/>
    <w:rsid w:val="009352D2"/>
    <w:rsid w:val="00940DFB"/>
    <w:rsid w:val="009411BE"/>
    <w:rsid w:val="00941310"/>
    <w:rsid w:val="00942633"/>
    <w:rsid w:val="009446C4"/>
    <w:rsid w:val="00944983"/>
    <w:rsid w:val="00944A45"/>
    <w:rsid w:val="00946BA9"/>
    <w:rsid w:val="00950410"/>
    <w:rsid w:val="00950F5B"/>
    <w:rsid w:val="00953454"/>
    <w:rsid w:val="009541D9"/>
    <w:rsid w:val="00956016"/>
    <w:rsid w:val="00956E0D"/>
    <w:rsid w:val="009575B4"/>
    <w:rsid w:val="009614BC"/>
    <w:rsid w:val="0096466B"/>
    <w:rsid w:val="00964821"/>
    <w:rsid w:val="009703E5"/>
    <w:rsid w:val="00991C2E"/>
    <w:rsid w:val="0099260C"/>
    <w:rsid w:val="009945CD"/>
    <w:rsid w:val="00996A66"/>
    <w:rsid w:val="009A03FC"/>
    <w:rsid w:val="009A2CF2"/>
    <w:rsid w:val="009A386B"/>
    <w:rsid w:val="009B17EF"/>
    <w:rsid w:val="009B71A7"/>
    <w:rsid w:val="009C076C"/>
    <w:rsid w:val="009C23FF"/>
    <w:rsid w:val="009C28F6"/>
    <w:rsid w:val="009C5A5A"/>
    <w:rsid w:val="009D2B1A"/>
    <w:rsid w:val="009D5383"/>
    <w:rsid w:val="009E0F1B"/>
    <w:rsid w:val="009E2515"/>
    <w:rsid w:val="009E5FA0"/>
    <w:rsid w:val="009F0352"/>
    <w:rsid w:val="009F06D9"/>
    <w:rsid w:val="009F2EDA"/>
    <w:rsid w:val="00A000DD"/>
    <w:rsid w:val="00A03D2E"/>
    <w:rsid w:val="00A05AFD"/>
    <w:rsid w:val="00A14D04"/>
    <w:rsid w:val="00A15705"/>
    <w:rsid w:val="00A177C3"/>
    <w:rsid w:val="00A2247C"/>
    <w:rsid w:val="00A25462"/>
    <w:rsid w:val="00A259D1"/>
    <w:rsid w:val="00A31D55"/>
    <w:rsid w:val="00A31F34"/>
    <w:rsid w:val="00A3353B"/>
    <w:rsid w:val="00A34A06"/>
    <w:rsid w:val="00A36994"/>
    <w:rsid w:val="00A40646"/>
    <w:rsid w:val="00A433CD"/>
    <w:rsid w:val="00A43902"/>
    <w:rsid w:val="00A4708C"/>
    <w:rsid w:val="00A51872"/>
    <w:rsid w:val="00A51B0F"/>
    <w:rsid w:val="00A522C5"/>
    <w:rsid w:val="00A52A43"/>
    <w:rsid w:val="00A53707"/>
    <w:rsid w:val="00A55007"/>
    <w:rsid w:val="00A5555B"/>
    <w:rsid w:val="00A610D8"/>
    <w:rsid w:val="00A62D6F"/>
    <w:rsid w:val="00A6433D"/>
    <w:rsid w:val="00A645F2"/>
    <w:rsid w:val="00A6757D"/>
    <w:rsid w:val="00A71E72"/>
    <w:rsid w:val="00A71F9B"/>
    <w:rsid w:val="00A72E5E"/>
    <w:rsid w:val="00A74580"/>
    <w:rsid w:val="00A74BE7"/>
    <w:rsid w:val="00A75971"/>
    <w:rsid w:val="00A75E4E"/>
    <w:rsid w:val="00A85C62"/>
    <w:rsid w:val="00A85F6A"/>
    <w:rsid w:val="00A8725E"/>
    <w:rsid w:val="00A92383"/>
    <w:rsid w:val="00A946F8"/>
    <w:rsid w:val="00A961A3"/>
    <w:rsid w:val="00A97FF4"/>
    <w:rsid w:val="00AA06CB"/>
    <w:rsid w:val="00AA35CF"/>
    <w:rsid w:val="00AA3CD8"/>
    <w:rsid w:val="00AB1687"/>
    <w:rsid w:val="00AB19E3"/>
    <w:rsid w:val="00AB1D4D"/>
    <w:rsid w:val="00AB32D6"/>
    <w:rsid w:val="00AB3973"/>
    <w:rsid w:val="00AC2340"/>
    <w:rsid w:val="00AC6C64"/>
    <w:rsid w:val="00AC72C1"/>
    <w:rsid w:val="00AC7652"/>
    <w:rsid w:val="00AD0B14"/>
    <w:rsid w:val="00AD2212"/>
    <w:rsid w:val="00AD2678"/>
    <w:rsid w:val="00AD3A26"/>
    <w:rsid w:val="00AD47B2"/>
    <w:rsid w:val="00AD4FCD"/>
    <w:rsid w:val="00AD73F6"/>
    <w:rsid w:val="00AE1BFF"/>
    <w:rsid w:val="00AE1CE7"/>
    <w:rsid w:val="00AE27FF"/>
    <w:rsid w:val="00AE2EF1"/>
    <w:rsid w:val="00AE465D"/>
    <w:rsid w:val="00AE4D0F"/>
    <w:rsid w:val="00AF2404"/>
    <w:rsid w:val="00AF5592"/>
    <w:rsid w:val="00B0088F"/>
    <w:rsid w:val="00B013F3"/>
    <w:rsid w:val="00B02578"/>
    <w:rsid w:val="00B03C62"/>
    <w:rsid w:val="00B0408D"/>
    <w:rsid w:val="00B04FDF"/>
    <w:rsid w:val="00B0730F"/>
    <w:rsid w:val="00B13009"/>
    <w:rsid w:val="00B15196"/>
    <w:rsid w:val="00B17B31"/>
    <w:rsid w:val="00B215D6"/>
    <w:rsid w:val="00B21CC9"/>
    <w:rsid w:val="00B21DD1"/>
    <w:rsid w:val="00B220B5"/>
    <w:rsid w:val="00B23BBC"/>
    <w:rsid w:val="00B24E4E"/>
    <w:rsid w:val="00B302D5"/>
    <w:rsid w:val="00B32436"/>
    <w:rsid w:val="00B358A9"/>
    <w:rsid w:val="00B428D3"/>
    <w:rsid w:val="00B441D5"/>
    <w:rsid w:val="00B4500E"/>
    <w:rsid w:val="00B50052"/>
    <w:rsid w:val="00B50EAA"/>
    <w:rsid w:val="00B510E2"/>
    <w:rsid w:val="00B54B51"/>
    <w:rsid w:val="00B54BD3"/>
    <w:rsid w:val="00B55FCC"/>
    <w:rsid w:val="00B576F4"/>
    <w:rsid w:val="00B62CDB"/>
    <w:rsid w:val="00B6434A"/>
    <w:rsid w:val="00B64CAF"/>
    <w:rsid w:val="00B70CC1"/>
    <w:rsid w:val="00B7204E"/>
    <w:rsid w:val="00B725FF"/>
    <w:rsid w:val="00B8088D"/>
    <w:rsid w:val="00B83537"/>
    <w:rsid w:val="00B841B3"/>
    <w:rsid w:val="00B90A1B"/>
    <w:rsid w:val="00B9421F"/>
    <w:rsid w:val="00B950B0"/>
    <w:rsid w:val="00BA3357"/>
    <w:rsid w:val="00BA3609"/>
    <w:rsid w:val="00BA3FB8"/>
    <w:rsid w:val="00BA59DB"/>
    <w:rsid w:val="00BB2485"/>
    <w:rsid w:val="00BB2D5F"/>
    <w:rsid w:val="00BB4DDB"/>
    <w:rsid w:val="00BB4EBE"/>
    <w:rsid w:val="00BC1C18"/>
    <w:rsid w:val="00BC1FD0"/>
    <w:rsid w:val="00BE1E80"/>
    <w:rsid w:val="00BE3937"/>
    <w:rsid w:val="00BE4064"/>
    <w:rsid w:val="00BE578D"/>
    <w:rsid w:val="00BE7C2B"/>
    <w:rsid w:val="00BF180B"/>
    <w:rsid w:val="00BF25A5"/>
    <w:rsid w:val="00C0149C"/>
    <w:rsid w:val="00C0195B"/>
    <w:rsid w:val="00C01FF0"/>
    <w:rsid w:val="00C024E9"/>
    <w:rsid w:val="00C04A45"/>
    <w:rsid w:val="00C061EA"/>
    <w:rsid w:val="00C062ED"/>
    <w:rsid w:val="00C06985"/>
    <w:rsid w:val="00C06F2E"/>
    <w:rsid w:val="00C1136B"/>
    <w:rsid w:val="00C26BEE"/>
    <w:rsid w:val="00C302BE"/>
    <w:rsid w:val="00C367C3"/>
    <w:rsid w:val="00C36D3E"/>
    <w:rsid w:val="00C3718E"/>
    <w:rsid w:val="00C37750"/>
    <w:rsid w:val="00C42572"/>
    <w:rsid w:val="00C44279"/>
    <w:rsid w:val="00C44766"/>
    <w:rsid w:val="00C46198"/>
    <w:rsid w:val="00C465A4"/>
    <w:rsid w:val="00C52897"/>
    <w:rsid w:val="00C550E8"/>
    <w:rsid w:val="00C5657A"/>
    <w:rsid w:val="00C56940"/>
    <w:rsid w:val="00C56B48"/>
    <w:rsid w:val="00C60375"/>
    <w:rsid w:val="00C60EBD"/>
    <w:rsid w:val="00C622B9"/>
    <w:rsid w:val="00C627C4"/>
    <w:rsid w:val="00C658DD"/>
    <w:rsid w:val="00C71F16"/>
    <w:rsid w:val="00C74032"/>
    <w:rsid w:val="00C75820"/>
    <w:rsid w:val="00C76930"/>
    <w:rsid w:val="00C77C22"/>
    <w:rsid w:val="00C77C44"/>
    <w:rsid w:val="00C9103C"/>
    <w:rsid w:val="00C936FD"/>
    <w:rsid w:val="00C955AF"/>
    <w:rsid w:val="00CA24B4"/>
    <w:rsid w:val="00CA54FB"/>
    <w:rsid w:val="00CA5EFA"/>
    <w:rsid w:val="00CA6D26"/>
    <w:rsid w:val="00CB1171"/>
    <w:rsid w:val="00CB34A9"/>
    <w:rsid w:val="00CB47D8"/>
    <w:rsid w:val="00CB53F0"/>
    <w:rsid w:val="00CB761D"/>
    <w:rsid w:val="00CC49E9"/>
    <w:rsid w:val="00CC6033"/>
    <w:rsid w:val="00CD0720"/>
    <w:rsid w:val="00CD1A9B"/>
    <w:rsid w:val="00CD3553"/>
    <w:rsid w:val="00CD48DE"/>
    <w:rsid w:val="00CD6ABF"/>
    <w:rsid w:val="00CD7D2A"/>
    <w:rsid w:val="00CE3F31"/>
    <w:rsid w:val="00CE4E80"/>
    <w:rsid w:val="00CE5B1F"/>
    <w:rsid w:val="00CE7531"/>
    <w:rsid w:val="00CF32D3"/>
    <w:rsid w:val="00CF38D4"/>
    <w:rsid w:val="00CF5E42"/>
    <w:rsid w:val="00D01029"/>
    <w:rsid w:val="00D03335"/>
    <w:rsid w:val="00D06A1C"/>
    <w:rsid w:val="00D11CE7"/>
    <w:rsid w:val="00D12855"/>
    <w:rsid w:val="00D14B08"/>
    <w:rsid w:val="00D211F9"/>
    <w:rsid w:val="00D22DFE"/>
    <w:rsid w:val="00D32E08"/>
    <w:rsid w:val="00D3625A"/>
    <w:rsid w:val="00D36A4A"/>
    <w:rsid w:val="00D448A8"/>
    <w:rsid w:val="00D462AA"/>
    <w:rsid w:val="00D47282"/>
    <w:rsid w:val="00D47FBB"/>
    <w:rsid w:val="00D50DB8"/>
    <w:rsid w:val="00D50E50"/>
    <w:rsid w:val="00D51233"/>
    <w:rsid w:val="00D52C45"/>
    <w:rsid w:val="00D54AB2"/>
    <w:rsid w:val="00D56F8D"/>
    <w:rsid w:val="00D600CB"/>
    <w:rsid w:val="00D60638"/>
    <w:rsid w:val="00D60BD3"/>
    <w:rsid w:val="00D61ACA"/>
    <w:rsid w:val="00D67FFD"/>
    <w:rsid w:val="00D70EF1"/>
    <w:rsid w:val="00D71F68"/>
    <w:rsid w:val="00D721A1"/>
    <w:rsid w:val="00D725CE"/>
    <w:rsid w:val="00D730AB"/>
    <w:rsid w:val="00D75457"/>
    <w:rsid w:val="00D8096D"/>
    <w:rsid w:val="00D81942"/>
    <w:rsid w:val="00D922B2"/>
    <w:rsid w:val="00D93284"/>
    <w:rsid w:val="00D979DD"/>
    <w:rsid w:val="00D97DB0"/>
    <w:rsid w:val="00DA2F2D"/>
    <w:rsid w:val="00DA3FB5"/>
    <w:rsid w:val="00DA5BC6"/>
    <w:rsid w:val="00DA64B0"/>
    <w:rsid w:val="00DA6544"/>
    <w:rsid w:val="00DB3DDA"/>
    <w:rsid w:val="00DB4FAC"/>
    <w:rsid w:val="00DB5B27"/>
    <w:rsid w:val="00DB64F7"/>
    <w:rsid w:val="00DB6570"/>
    <w:rsid w:val="00DB66BD"/>
    <w:rsid w:val="00DB7B94"/>
    <w:rsid w:val="00DC1C3F"/>
    <w:rsid w:val="00DC3094"/>
    <w:rsid w:val="00DC46E4"/>
    <w:rsid w:val="00DC619D"/>
    <w:rsid w:val="00DC6CCC"/>
    <w:rsid w:val="00DC78D0"/>
    <w:rsid w:val="00DD3DA6"/>
    <w:rsid w:val="00DD4C23"/>
    <w:rsid w:val="00DD537A"/>
    <w:rsid w:val="00DD7693"/>
    <w:rsid w:val="00DE0B6B"/>
    <w:rsid w:val="00DE40DA"/>
    <w:rsid w:val="00DE4778"/>
    <w:rsid w:val="00DE5C18"/>
    <w:rsid w:val="00DE6160"/>
    <w:rsid w:val="00DE74C6"/>
    <w:rsid w:val="00DF1E40"/>
    <w:rsid w:val="00DF1ED3"/>
    <w:rsid w:val="00DF36BD"/>
    <w:rsid w:val="00DF3D5E"/>
    <w:rsid w:val="00E0005C"/>
    <w:rsid w:val="00E01562"/>
    <w:rsid w:val="00E017EE"/>
    <w:rsid w:val="00E07D87"/>
    <w:rsid w:val="00E138DE"/>
    <w:rsid w:val="00E13945"/>
    <w:rsid w:val="00E164BE"/>
    <w:rsid w:val="00E24EF9"/>
    <w:rsid w:val="00E32D33"/>
    <w:rsid w:val="00E336AB"/>
    <w:rsid w:val="00E34435"/>
    <w:rsid w:val="00E351BF"/>
    <w:rsid w:val="00E36909"/>
    <w:rsid w:val="00E40994"/>
    <w:rsid w:val="00E4111A"/>
    <w:rsid w:val="00E42C4F"/>
    <w:rsid w:val="00E4330C"/>
    <w:rsid w:val="00E46295"/>
    <w:rsid w:val="00E470E0"/>
    <w:rsid w:val="00E52C0E"/>
    <w:rsid w:val="00E52FDA"/>
    <w:rsid w:val="00E564DD"/>
    <w:rsid w:val="00E6412D"/>
    <w:rsid w:val="00E6481C"/>
    <w:rsid w:val="00E6588E"/>
    <w:rsid w:val="00E65DFE"/>
    <w:rsid w:val="00E661F9"/>
    <w:rsid w:val="00E662E9"/>
    <w:rsid w:val="00E67F2B"/>
    <w:rsid w:val="00E71428"/>
    <w:rsid w:val="00E71AC2"/>
    <w:rsid w:val="00E71CE9"/>
    <w:rsid w:val="00E7324C"/>
    <w:rsid w:val="00E7494E"/>
    <w:rsid w:val="00E766FE"/>
    <w:rsid w:val="00E77D1C"/>
    <w:rsid w:val="00E80522"/>
    <w:rsid w:val="00E855A5"/>
    <w:rsid w:val="00E876D0"/>
    <w:rsid w:val="00E910BC"/>
    <w:rsid w:val="00E91B7A"/>
    <w:rsid w:val="00EA23B1"/>
    <w:rsid w:val="00EA565D"/>
    <w:rsid w:val="00EA585F"/>
    <w:rsid w:val="00EB05B0"/>
    <w:rsid w:val="00EB5D30"/>
    <w:rsid w:val="00EB78E3"/>
    <w:rsid w:val="00EC0EC2"/>
    <w:rsid w:val="00EC21D1"/>
    <w:rsid w:val="00EC228D"/>
    <w:rsid w:val="00EC4003"/>
    <w:rsid w:val="00EC4802"/>
    <w:rsid w:val="00EC6C1C"/>
    <w:rsid w:val="00EC7B87"/>
    <w:rsid w:val="00ED086E"/>
    <w:rsid w:val="00ED1364"/>
    <w:rsid w:val="00ED4872"/>
    <w:rsid w:val="00ED52DE"/>
    <w:rsid w:val="00EE3CB0"/>
    <w:rsid w:val="00EE3E2F"/>
    <w:rsid w:val="00EE73D2"/>
    <w:rsid w:val="00EF40C4"/>
    <w:rsid w:val="00EF62D8"/>
    <w:rsid w:val="00EF66A0"/>
    <w:rsid w:val="00EF7221"/>
    <w:rsid w:val="00EF730B"/>
    <w:rsid w:val="00F02239"/>
    <w:rsid w:val="00F02443"/>
    <w:rsid w:val="00F04B79"/>
    <w:rsid w:val="00F04C23"/>
    <w:rsid w:val="00F05B6D"/>
    <w:rsid w:val="00F10343"/>
    <w:rsid w:val="00F133B4"/>
    <w:rsid w:val="00F155BA"/>
    <w:rsid w:val="00F17A3A"/>
    <w:rsid w:val="00F212C7"/>
    <w:rsid w:val="00F22EF5"/>
    <w:rsid w:val="00F23D4F"/>
    <w:rsid w:val="00F2448E"/>
    <w:rsid w:val="00F30EE5"/>
    <w:rsid w:val="00F32431"/>
    <w:rsid w:val="00F32D12"/>
    <w:rsid w:val="00F34479"/>
    <w:rsid w:val="00F35E5F"/>
    <w:rsid w:val="00F36B38"/>
    <w:rsid w:val="00F43E2B"/>
    <w:rsid w:val="00F44D16"/>
    <w:rsid w:val="00F44E6A"/>
    <w:rsid w:val="00F475C5"/>
    <w:rsid w:val="00F47824"/>
    <w:rsid w:val="00F534D0"/>
    <w:rsid w:val="00F55129"/>
    <w:rsid w:val="00F55BA9"/>
    <w:rsid w:val="00F55C86"/>
    <w:rsid w:val="00F60940"/>
    <w:rsid w:val="00F60D98"/>
    <w:rsid w:val="00F622BD"/>
    <w:rsid w:val="00F62473"/>
    <w:rsid w:val="00F76BC9"/>
    <w:rsid w:val="00F76F67"/>
    <w:rsid w:val="00F7723E"/>
    <w:rsid w:val="00F843BA"/>
    <w:rsid w:val="00F9274A"/>
    <w:rsid w:val="00F9334E"/>
    <w:rsid w:val="00F933C4"/>
    <w:rsid w:val="00F949D5"/>
    <w:rsid w:val="00FA41B5"/>
    <w:rsid w:val="00FA7225"/>
    <w:rsid w:val="00FA7791"/>
    <w:rsid w:val="00FB0D2B"/>
    <w:rsid w:val="00FB33BD"/>
    <w:rsid w:val="00FB4FA2"/>
    <w:rsid w:val="00FB758B"/>
    <w:rsid w:val="00FB7D6E"/>
    <w:rsid w:val="00FC0AC0"/>
    <w:rsid w:val="00FC374C"/>
    <w:rsid w:val="00FC3FF5"/>
    <w:rsid w:val="00FC534D"/>
    <w:rsid w:val="00FC5B21"/>
    <w:rsid w:val="00FC6B5A"/>
    <w:rsid w:val="00FC7015"/>
    <w:rsid w:val="00FC74DB"/>
    <w:rsid w:val="00FD10E8"/>
    <w:rsid w:val="00FD2607"/>
    <w:rsid w:val="00FD3ADB"/>
    <w:rsid w:val="00FD45D3"/>
    <w:rsid w:val="00FD47AA"/>
    <w:rsid w:val="00FD7AE5"/>
    <w:rsid w:val="00FE014B"/>
    <w:rsid w:val="00FE1A13"/>
    <w:rsid w:val="00FE218E"/>
    <w:rsid w:val="00FE297A"/>
    <w:rsid w:val="00FE4BA0"/>
    <w:rsid w:val="00FE60F5"/>
    <w:rsid w:val="00FF040A"/>
    <w:rsid w:val="00FF40C4"/>
    <w:rsid w:val="00FF48AB"/>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1"/>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1"/>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3"/>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character" w:customStyle="1" w:styleId="UnresolvedMention1">
    <w:name w:val="Unresolved Mention1"/>
    <w:basedOn w:val="DefaultParagraphFont"/>
    <w:uiPriority w:val="99"/>
    <w:semiHidden/>
    <w:unhideWhenUsed/>
    <w:rsid w:val="00F155BA"/>
    <w:rPr>
      <w:color w:val="605E5C"/>
      <w:shd w:val="clear" w:color="auto" w:fill="E1DFDD"/>
    </w:rPr>
  </w:style>
  <w:style w:type="character" w:customStyle="1" w:styleId="num">
    <w:name w:val="num"/>
    <w:basedOn w:val="DefaultParagraphFont"/>
    <w:rsid w:val="00CF38D4"/>
  </w:style>
  <w:style w:type="character" w:customStyle="1" w:styleId="dttext">
    <w:name w:val="dttext"/>
    <w:basedOn w:val="DefaultParagraphFont"/>
    <w:rsid w:val="00CF38D4"/>
  </w:style>
  <w:style w:type="character" w:customStyle="1" w:styleId="text-uppercase">
    <w:name w:val="text-uppercase"/>
    <w:basedOn w:val="DefaultParagraphFont"/>
    <w:rsid w:val="00CF38D4"/>
  </w:style>
  <w:style w:type="character" w:customStyle="1" w:styleId="letter">
    <w:name w:val="letter"/>
    <w:basedOn w:val="DefaultParagraphFont"/>
    <w:rsid w:val="00CF38D4"/>
  </w:style>
  <w:style w:type="character" w:customStyle="1" w:styleId="il">
    <w:name w:val="il"/>
    <w:basedOn w:val="DefaultParagraphFont"/>
    <w:rsid w:val="00C52897"/>
  </w:style>
  <w:style w:type="paragraph" w:customStyle="1" w:styleId="story-body-text">
    <w:name w:val="story-body-text"/>
    <w:basedOn w:val="Normal"/>
    <w:rsid w:val="00C52897"/>
    <w:pPr>
      <w:spacing w:before="100" w:beforeAutospacing="1" w:after="100" w:afterAutospacing="1"/>
    </w:pPr>
    <w:rPr>
      <w:rFonts w:eastAsia="Times New Roman"/>
    </w:rPr>
  </w:style>
  <w:style w:type="paragraph" w:customStyle="1" w:styleId="answer">
    <w:name w:val="answer"/>
    <w:basedOn w:val="Normal"/>
    <w:rsid w:val="00C52897"/>
    <w:pPr>
      <w:spacing w:before="100" w:beforeAutospacing="1" w:after="100" w:afterAutospacing="1"/>
    </w:pPr>
    <w:rPr>
      <w:rFonts w:eastAsia="Times New Roman"/>
    </w:rPr>
  </w:style>
  <w:style w:type="character" w:customStyle="1" w:styleId="trbarhlk">
    <w:name w:val="trb_ar_hl_k"/>
    <w:basedOn w:val="DefaultParagraphFont"/>
    <w:rsid w:val="00C52897"/>
  </w:style>
  <w:style w:type="paragraph" w:customStyle="1" w:styleId="g-body">
    <w:name w:val="g-body"/>
    <w:basedOn w:val="Normal"/>
    <w:rsid w:val="00C52897"/>
    <w:pPr>
      <w:spacing w:before="100" w:beforeAutospacing="1" w:after="100" w:afterAutospacing="1"/>
    </w:pPr>
    <w:rPr>
      <w:rFonts w:eastAsia="Times New Roman"/>
    </w:rPr>
  </w:style>
  <w:style w:type="character" w:customStyle="1" w:styleId="inlne-adnotification-text">
    <w:name w:val="inlne-ad__notification-text"/>
    <w:basedOn w:val="DefaultParagraphFont"/>
    <w:rsid w:val="00C52897"/>
  </w:style>
  <w:style w:type="character" w:customStyle="1" w:styleId="lede-text-onlyhighlight">
    <w:name w:val="lede-text-only__highlight"/>
    <w:basedOn w:val="DefaultParagraphFont"/>
    <w:rsid w:val="00C52897"/>
  </w:style>
  <w:style w:type="paragraph" w:customStyle="1" w:styleId="css-imjp5j">
    <w:name w:val="css-imjp5j"/>
    <w:basedOn w:val="Normal"/>
    <w:rsid w:val="00C52897"/>
    <w:pPr>
      <w:spacing w:before="100" w:beforeAutospacing="1" w:after="100" w:afterAutospacing="1"/>
    </w:pPr>
    <w:rPr>
      <w:rFonts w:eastAsia="Times New Roman"/>
    </w:rPr>
  </w:style>
  <w:style w:type="character" w:customStyle="1" w:styleId="balancedheadline">
    <w:name w:val="balancedheadline"/>
    <w:basedOn w:val="DefaultParagraphFont"/>
    <w:rsid w:val="00C52897"/>
  </w:style>
  <w:style w:type="paragraph" w:customStyle="1" w:styleId="selectionshareable">
    <w:name w:val="selectionshareable"/>
    <w:basedOn w:val="Normal"/>
    <w:rsid w:val="00C52897"/>
    <w:pPr>
      <w:spacing w:before="100" w:beforeAutospacing="1" w:after="100" w:afterAutospacing="1"/>
    </w:pPr>
    <w:rPr>
      <w:rFonts w:eastAsia="Times New Roman"/>
    </w:rPr>
  </w:style>
  <w:style w:type="paragraph" w:customStyle="1" w:styleId="speakable-p-1">
    <w:name w:val="speakable-p-1"/>
    <w:basedOn w:val="Normal"/>
    <w:rsid w:val="00C52897"/>
    <w:pPr>
      <w:spacing w:before="100" w:beforeAutospacing="1" w:after="100" w:afterAutospacing="1"/>
    </w:pPr>
    <w:rPr>
      <w:rFonts w:eastAsia="Times New Roman"/>
    </w:rPr>
  </w:style>
  <w:style w:type="paragraph" w:customStyle="1" w:styleId="speakable-p-2">
    <w:name w:val="speakable-p-2"/>
    <w:basedOn w:val="Normal"/>
    <w:rsid w:val="00C52897"/>
    <w:pPr>
      <w:spacing w:before="100" w:beforeAutospacing="1" w:after="100" w:afterAutospacing="1"/>
    </w:pPr>
    <w:rPr>
      <w:rFonts w:eastAsia="Times New Roman"/>
    </w:rPr>
  </w:style>
  <w:style w:type="character" w:customStyle="1" w:styleId="exclude-from-newsgate">
    <w:name w:val="exclude-from-newsgate"/>
    <w:basedOn w:val="DefaultParagraphFont"/>
    <w:rsid w:val="00C52897"/>
  </w:style>
  <w:style w:type="paragraph" w:customStyle="1" w:styleId="p-text">
    <w:name w:val="p-text"/>
    <w:basedOn w:val="Normal"/>
    <w:rsid w:val="00C52897"/>
    <w:pPr>
      <w:spacing w:before="100" w:beforeAutospacing="1" w:after="100" w:afterAutospacing="1"/>
    </w:pPr>
    <w:rPr>
      <w:rFonts w:eastAsia="Times New Roman"/>
    </w:rPr>
  </w:style>
  <w:style w:type="character" w:customStyle="1" w:styleId="article-template">
    <w:name w:val="article-template"/>
    <w:basedOn w:val="DefaultParagraphFont"/>
    <w:rsid w:val="00C52897"/>
  </w:style>
  <w:style w:type="character" w:customStyle="1" w:styleId="Contention2Char">
    <w:name w:val="Contention 2 Char"/>
    <w:basedOn w:val="DefaultParagraphFont"/>
    <w:link w:val="Contention2"/>
    <w:locked/>
    <w:rsid w:val="00C52897"/>
    <w:rPr>
      <w:rFonts w:ascii="Times New Roman" w:eastAsia="Times New Roman" w:hAnsi="Times New Roman"/>
      <w:b/>
      <w:bCs/>
      <w:color w:val="000000"/>
      <w:lang w:eastAsia="fr-FR"/>
    </w:rPr>
  </w:style>
  <w:style w:type="paragraph" w:customStyle="1" w:styleId="css-1cy1v93">
    <w:name w:val="css-1cy1v93"/>
    <w:basedOn w:val="Normal"/>
    <w:rsid w:val="00C52897"/>
    <w:pPr>
      <w:spacing w:before="100" w:beforeAutospacing="1" w:after="100" w:afterAutospacing="1"/>
    </w:pPr>
    <w:rPr>
      <w:rFonts w:eastAsia="Times New Roman"/>
    </w:rPr>
  </w:style>
  <w:style w:type="paragraph" w:customStyle="1" w:styleId="Default">
    <w:name w:val="Default"/>
    <w:rsid w:val="00C52897"/>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C52897"/>
    <w:pPr>
      <w:spacing w:line="221" w:lineRule="atLeast"/>
    </w:pPr>
    <w:rPr>
      <w:rFonts w:cs="Times New Roman"/>
      <w:color w:val="auto"/>
    </w:rPr>
  </w:style>
  <w:style w:type="paragraph" w:customStyle="1" w:styleId="Pa11">
    <w:name w:val="Pa11"/>
    <w:basedOn w:val="Default"/>
    <w:next w:val="Default"/>
    <w:uiPriority w:val="99"/>
    <w:rsid w:val="00C52897"/>
    <w:pPr>
      <w:spacing w:line="241" w:lineRule="atLeast"/>
    </w:pPr>
    <w:rPr>
      <w:rFonts w:ascii="Times New Roman" w:hAnsi="Times New Roman" w:cs="Times New Roman"/>
      <w:color w:val="auto"/>
    </w:rPr>
  </w:style>
  <w:style w:type="character" w:customStyle="1" w:styleId="A7">
    <w:name w:val="A7"/>
    <w:uiPriority w:val="99"/>
    <w:rsid w:val="00C52897"/>
    <w:rPr>
      <w:color w:val="000000"/>
      <w:sz w:val="14"/>
      <w:szCs w:val="14"/>
    </w:rPr>
  </w:style>
  <w:style w:type="character" w:customStyle="1" w:styleId="UnresolvedMention10">
    <w:name w:val="Unresolved Mention1"/>
    <w:basedOn w:val="DefaultParagraphFont"/>
    <w:uiPriority w:val="99"/>
    <w:semiHidden/>
    <w:unhideWhenUsed/>
    <w:rsid w:val="00C52897"/>
    <w:rPr>
      <w:color w:val="808080"/>
      <w:shd w:val="clear" w:color="auto" w:fill="E6E6E6"/>
    </w:rPr>
  </w:style>
  <w:style w:type="character" w:customStyle="1" w:styleId="m-3465399162384007344gmail-pb-caption">
    <w:name w:val="m_-3465399162384007344gmail-pb-caption"/>
    <w:basedOn w:val="DefaultParagraphFont"/>
    <w:rsid w:val="00C52897"/>
  </w:style>
  <w:style w:type="character" w:customStyle="1" w:styleId="rollover-people">
    <w:name w:val="rollover-people"/>
    <w:basedOn w:val="DefaultParagraphFont"/>
    <w:rsid w:val="00C52897"/>
  </w:style>
  <w:style w:type="paragraph" w:customStyle="1" w:styleId="a1dbe">
    <w:name w:val="a1dbe"/>
    <w:basedOn w:val="Normal"/>
    <w:rsid w:val="00C52897"/>
    <w:pPr>
      <w:spacing w:before="100" w:beforeAutospacing="1" w:after="100" w:afterAutospacing="1"/>
    </w:pPr>
    <w:rPr>
      <w:rFonts w:eastAsia="Times New Roman"/>
    </w:rPr>
  </w:style>
  <w:style w:type="paragraph" w:customStyle="1" w:styleId="pq-quote">
    <w:name w:val="pq-quote"/>
    <w:basedOn w:val="Normal"/>
    <w:rsid w:val="00C52897"/>
    <w:pPr>
      <w:spacing w:before="100" w:beforeAutospacing="1" w:after="100" w:afterAutospacing="1"/>
    </w:pPr>
    <w:rPr>
      <w:rFonts w:eastAsia="Times New Roman"/>
    </w:rPr>
  </w:style>
  <w:style w:type="character" w:customStyle="1" w:styleId="pq-body">
    <w:name w:val="pq-body"/>
    <w:basedOn w:val="DefaultParagraphFont"/>
    <w:rsid w:val="00C52897"/>
  </w:style>
  <w:style w:type="paragraph" w:customStyle="1" w:styleId="text-align-center">
    <w:name w:val="text-align-center"/>
    <w:basedOn w:val="Normal"/>
    <w:rsid w:val="00C52897"/>
    <w:pPr>
      <w:spacing w:before="100" w:beforeAutospacing="1" w:after="100" w:afterAutospacing="1"/>
    </w:pPr>
    <w:rPr>
      <w:rFonts w:eastAsia="Times New Roman"/>
    </w:rPr>
  </w:style>
  <w:style w:type="paragraph" w:customStyle="1" w:styleId="t-body-text">
    <w:name w:val="t-body-text"/>
    <w:basedOn w:val="Normal"/>
    <w:rsid w:val="00C52897"/>
    <w:pPr>
      <w:spacing w:before="100" w:beforeAutospacing="1" w:after="100" w:afterAutospacing="1"/>
    </w:pPr>
    <w:rPr>
      <w:rFonts w:eastAsia="Times New Roman"/>
    </w:rPr>
  </w:style>
  <w:style w:type="paragraph" w:customStyle="1" w:styleId="slate-paragraph">
    <w:name w:val="slate-paragraph"/>
    <w:basedOn w:val="Normal"/>
    <w:rsid w:val="00C52897"/>
    <w:pPr>
      <w:spacing w:before="100" w:beforeAutospacing="1" w:after="100" w:afterAutospacing="1"/>
    </w:pPr>
    <w:rPr>
      <w:rFonts w:eastAsia="Times New Roman"/>
    </w:rPr>
  </w:style>
  <w:style w:type="paragraph" w:customStyle="1" w:styleId="paywall">
    <w:name w:val="paywall"/>
    <w:basedOn w:val="Normal"/>
    <w:rsid w:val="00695777"/>
    <w:pPr>
      <w:spacing w:before="100" w:beforeAutospacing="1" w:after="100" w:afterAutospacing="1"/>
    </w:pPr>
    <w:rPr>
      <w:rFonts w:eastAsia="Times New Roman"/>
    </w:rPr>
  </w:style>
  <w:style w:type="paragraph" w:customStyle="1" w:styleId="p">
    <w:name w:val="p"/>
    <w:basedOn w:val="Normal"/>
    <w:rsid w:val="008F18BB"/>
    <w:pPr>
      <w:spacing w:before="100" w:beforeAutospacing="1" w:after="100" w:afterAutospacing="1"/>
    </w:pPr>
    <w:rPr>
      <w:rFonts w:eastAsia="Times New Roman"/>
    </w:rPr>
  </w:style>
  <w:style w:type="character" w:customStyle="1" w:styleId="footnotereferrer">
    <w:name w:val="footnote_referrer"/>
    <w:basedOn w:val="DefaultParagraphFont"/>
    <w:rsid w:val="00253523"/>
  </w:style>
  <w:style w:type="paragraph" w:customStyle="1" w:styleId="preintro">
    <w:name w:val="pre_intro"/>
    <w:basedOn w:val="Normal"/>
    <w:rsid w:val="00A71F9B"/>
    <w:pPr>
      <w:spacing w:before="100" w:beforeAutospacing="1" w:after="100" w:afterAutospacing="1"/>
    </w:pPr>
    <w:rPr>
      <w:rFonts w:eastAsia="Times New Roman"/>
    </w:rPr>
  </w:style>
  <w:style w:type="character" w:customStyle="1" w:styleId="abstractchar">
    <w:name w:val="abstractchar"/>
    <w:basedOn w:val="DefaultParagraphFont"/>
    <w:rsid w:val="00A71F9B"/>
  </w:style>
  <w:style w:type="character" w:customStyle="1" w:styleId="UnresolvedMention2">
    <w:name w:val="Unresolved Mention2"/>
    <w:basedOn w:val="DefaultParagraphFont"/>
    <w:uiPriority w:val="99"/>
    <w:semiHidden/>
    <w:unhideWhenUsed/>
    <w:rsid w:val="00030820"/>
    <w:rPr>
      <w:color w:val="605E5C"/>
      <w:shd w:val="clear" w:color="auto" w:fill="E1DFDD"/>
    </w:rPr>
  </w:style>
  <w:style w:type="character" w:customStyle="1" w:styleId="ind">
    <w:name w:val="ind"/>
    <w:basedOn w:val="DefaultParagraphFont"/>
    <w:rsid w:val="00EC0EC2"/>
  </w:style>
  <w:style w:type="paragraph" w:customStyle="1" w:styleId="component-root-0-2-61">
    <w:name w:val="component-root-0-2-61"/>
    <w:basedOn w:val="Normal"/>
    <w:rsid w:val="00125C60"/>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E71AC2"/>
    <w:rPr>
      <w:color w:val="605E5C"/>
      <w:shd w:val="clear" w:color="auto" w:fill="E1DFDD"/>
    </w:rPr>
  </w:style>
  <w:style w:type="paragraph" w:customStyle="1" w:styleId="c-entry-summary">
    <w:name w:val="c-entry-summary"/>
    <w:basedOn w:val="Normal"/>
    <w:rsid w:val="00D8096D"/>
    <w:pPr>
      <w:spacing w:before="100" w:beforeAutospacing="1" w:after="100" w:afterAutospacing="1"/>
    </w:pPr>
    <w:rPr>
      <w:rFonts w:eastAsia="Times New Roman"/>
    </w:rPr>
  </w:style>
  <w:style w:type="paragraph" w:customStyle="1" w:styleId="comp">
    <w:name w:val="comp"/>
    <w:basedOn w:val="Normal"/>
    <w:rsid w:val="0068401D"/>
    <w:pPr>
      <w:spacing w:before="100" w:beforeAutospacing="1" w:after="100" w:afterAutospacing="1"/>
    </w:pPr>
    <w:rPr>
      <w:rFonts w:eastAsia="Times New Roman"/>
    </w:rPr>
  </w:style>
  <w:style w:type="paragraph" w:customStyle="1" w:styleId="clay-paragraph">
    <w:name w:val="clay-paragraph"/>
    <w:basedOn w:val="Normal"/>
    <w:rsid w:val="00D60638"/>
    <w:pPr>
      <w:spacing w:before="100" w:beforeAutospacing="1" w:after="100" w:afterAutospacing="1"/>
    </w:pPr>
    <w:rPr>
      <w:rFonts w:eastAsia="Times New Roman"/>
    </w:rPr>
  </w:style>
  <w:style w:type="character" w:customStyle="1" w:styleId="widgetheadline-text">
    <w:name w:val="widget__headline-text"/>
    <w:basedOn w:val="DefaultParagraphFont"/>
    <w:rsid w:val="005A7D62"/>
  </w:style>
  <w:style w:type="character" w:customStyle="1" w:styleId="apple-tab-span">
    <w:name w:val="apple-tab-span"/>
    <w:basedOn w:val="DefaultParagraphFont"/>
    <w:rsid w:val="0015212E"/>
  </w:style>
  <w:style w:type="character" w:customStyle="1" w:styleId="apple-converted-space">
    <w:name w:val="apple-converted-space"/>
    <w:basedOn w:val="DefaultParagraphFont"/>
    <w:rsid w:val="00407ED3"/>
  </w:style>
  <w:style w:type="paragraph" w:styleId="HTMLPreformatted">
    <w:name w:val="HTML Preformatted"/>
    <w:basedOn w:val="Normal"/>
    <w:link w:val="HTMLPreformattedChar"/>
    <w:uiPriority w:val="99"/>
    <w:unhideWhenUsed/>
    <w:rsid w:val="006F7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72D6"/>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9020480">
      <w:bodyDiv w:val="1"/>
      <w:marLeft w:val="0"/>
      <w:marRight w:val="0"/>
      <w:marTop w:val="0"/>
      <w:marBottom w:val="0"/>
      <w:divBdr>
        <w:top w:val="none" w:sz="0" w:space="0" w:color="auto"/>
        <w:left w:val="none" w:sz="0" w:space="0" w:color="auto"/>
        <w:bottom w:val="none" w:sz="0" w:space="0" w:color="auto"/>
        <w:right w:val="none" w:sz="0" w:space="0" w:color="auto"/>
      </w:divBdr>
    </w:div>
    <w:div w:id="40056995">
      <w:bodyDiv w:val="1"/>
      <w:marLeft w:val="0"/>
      <w:marRight w:val="0"/>
      <w:marTop w:val="0"/>
      <w:marBottom w:val="0"/>
      <w:divBdr>
        <w:top w:val="none" w:sz="0" w:space="0" w:color="auto"/>
        <w:left w:val="none" w:sz="0" w:space="0" w:color="auto"/>
        <w:bottom w:val="none" w:sz="0" w:space="0" w:color="auto"/>
        <w:right w:val="none" w:sz="0" w:space="0" w:color="auto"/>
      </w:divBdr>
    </w:div>
    <w:div w:id="41373704">
      <w:bodyDiv w:val="1"/>
      <w:marLeft w:val="0"/>
      <w:marRight w:val="0"/>
      <w:marTop w:val="0"/>
      <w:marBottom w:val="0"/>
      <w:divBdr>
        <w:top w:val="none" w:sz="0" w:space="0" w:color="auto"/>
        <w:left w:val="none" w:sz="0" w:space="0" w:color="auto"/>
        <w:bottom w:val="none" w:sz="0" w:space="0" w:color="auto"/>
        <w:right w:val="none" w:sz="0" w:space="0" w:color="auto"/>
      </w:divBdr>
    </w:div>
    <w:div w:id="5238982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3452850">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8383928">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81801926">
      <w:bodyDiv w:val="1"/>
      <w:marLeft w:val="0"/>
      <w:marRight w:val="0"/>
      <w:marTop w:val="0"/>
      <w:marBottom w:val="0"/>
      <w:divBdr>
        <w:top w:val="none" w:sz="0" w:space="0" w:color="auto"/>
        <w:left w:val="none" w:sz="0" w:space="0" w:color="auto"/>
        <w:bottom w:val="none" w:sz="0" w:space="0" w:color="auto"/>
        <w:right w:val="none" w:sz="0" w:space="0" w:color="auto"/>
      </w:divBdr>
      <w:divsChild>
        <w:div w:id="1987008536">
          <w:marLeft w:val="0"/>
          <w:marRight w:val="0"/>
          <w:marTop w:val="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89745912">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993302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302389">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2331990">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58128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077394">
      <w:bodyDiv w:val="1"/>
      <w:marLeft w:val="0"/>
      <w:marRight w:val="0"/>
      <w:marTop w:val="0"/>
      <w:marBottom w:val="0"/>
      <w:divBdr>
        <w:top w:val="none" w:sz="0" w:space="0" w:color="auto"/>
        <w:left w:val="none" w:sz="0" w:space="0" w:color="auto"/>
        <w:bottom w:val="none" w:sz="0" w:space="0" w:color="auto"/>
        <w:right w:val="none" w:sz="0" w:space="0" w:color="auto"/>
      </w:divBdr>
    </w:div>
    <w:div w:id="139616731">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7444870">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4373143">
      <w:bodyDiv w:val="1"/>
      <w:marLeft w:val="0"/>
      <w:marRight w:val="0"/>
      <w:marTop w:val="0"/>
      <w:marBottom w:val="0"/>
      <w:divBdr>
        <w:top w:val="none" w:sz="0" w:space="0" w:color="auto"/>
        <w:left w:val="none" w:sz="0" w:space="0" w:color="auto"/>
        <w:bottom w:val="none" w:sz="0" w:space="0" w:color="auto"/>
        <w:right w:val="none" w:sz="0" w:space="0" w:color="auto"/>
      </w:divBdr>
    </w:div>
    <w:div w:id="185287768">
      <w:bodyDiv w:val="1"/>
      <w:marLeft w:val="0"/>
      <w:marRight w:val="0"/>
      <w:marTop w:val="0"/>
      <w:marBottom w:val="0"/>
      <w:divBdr>
        <w:top w:val="none" w:sz="0" w:space="0" w:color="auto"/>
        <w:left w:val="none" w:sz="0" w:space="0" w:color="auto"/>
        <w:bottom w:val="none" w:sz="0" w:space="0" w:color="auto"/>
        <w:right w:val="none" w:sz="0" w:space="0" w:color="auto"/>
      </w:divBdr>
    </w:div>
    <w:div w:id="186675526">
      <w:bodyDiv w:val="1"/>
      <w:marLeft w:val="0"/>
      <w:marRight w:val="0"/>
      <w:marTop w:val="0"/>
      <w:marBottom w:val="0"/>
      <w:divBdr>
        <w:top w:val="none" w:sz="0" w:space="0" w:color="auto"/>
        <w:left w:val="none" w:sz="0" w:space="0" w:color="auto"/>
        <w:bottom w:val="none" w:sz="0" w:space="0" w:color="auto"/>
        <w:right w:val="none" w:sz="0" w:space="0" w:color="auto"/>
      </w:divBdr>
    </w:div>
    <w:div w:id="189103317">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6338185">
      <w:bodyDiv w:val="1"/>
      <w:marLeft w:val="0"/>
      <w:marRight w:val="0"/>
      <w:marTop w:val="0"/>
      <w:marBottom w:val="0"/>
      <w:divBdr>
        <w:top w:val="none" w:sz="0" w:space="0" w:color="auto"/>
        <w:left w:val="none" w:sz="0" w:space="0" w:color="auto"/>
        <w:bottom w:val="none" w:sz="0" w:space="0" w:color="auto"/>
        <w:right w:val="none" w:sz="0" w:space="0" w:color="auto"/>
      </w:divBdr>
      <w:divsChild>
        <w:div w:id="162604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8983729">
      <w:bodyDiv w:val="1"/>
      <w:marLeft w:val="0"/>
      <w:marRight w:val="0"/>
      <w:marTop w:val="0"/>
      <w:marBottom w:val="0"/>
      <w:divBdr>
        <w:top w:val="none" w:sz="0" w:space="0" w:color="auto"/>
        <w:left w:val="none" w:sz="0" w:space="0" w:color="auto"/>
        <w:bottom w:val="none" w:sz="0" w:space="0" w:color="auto"/>
        <w:right w:val="none" w:sz="0" w:space="0" w:color="auto"/>
      </w:divBdr>
    </w:div>
    <w:div w:id="225997691">
      <w:bodyDiv w:val="1"/>
      <w:marLeft w:val="0"/>
      <w:marRight w:val="0"/>
      <w:marTop w:val="0"/>
      <w:marBottom w:val="0"/>
      <w:divBdr>
        <w:top w:val="none" w:sz="0" w:space="0" w:color="auto"/>
        <w:left w:val="none" w:sz="0" w:space="0" w:color="auto"/>
        <w:bottom w:val="none" w:sz="0" w:space="0" w:color="auto"/>
        <w:right w:val="none" w:sz="0" w:space="0" w:color="auto"/>
      </w:divBdr>
    </w:div>
    <w:div w:id="228149450">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6431184">
      <w:bodyDiv w:val="1"/>
      <w:marLeft w:val="0"/>
      <w:marRight w:val="0"/>
      <w:marTop w:val="0"/>
      <w:marBottom w:val="0"/>
      <w:divBdr>
        <w:top w:val="none" w:sz="0" w:space="0" w:color="auto"/>
        <w:left w:val="none" w:sz="0" w:space="0" w:color="auto"/>
        <w:bottom w:val="none" w:sz="0" w:space="0" w:color="auto"/>
        <w:right w:val="none" w:sz="0" w:space="0" w:color="auto"/>
      </w:divBdr>
    </w:div>
    <w:div w:id="277178964">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0646849">
      <w:bodyDiv w:val="1"/>
      <w:marLeft w:val="0"/>
      <w:marRight w:val="0"/>
      <w:marTop w:val="0"/>
      <w:marBottom w:val="0"/>
      <w:divBdr>
        <w:top w:val="none" w:sz="0" w:space="0" w:color="auto"/>
        <w:left w:val="none" w:sz="0" w:space="0" w:color="auto"/>
        <w:bottom w:val="none" w:sz="0" w:space="0" w:color="auto"/>
        <w:right w:val="none" w:sz="0" w:space="0" w:color="auto"/>
      </w:divBdr>
      <w:divsChild>
        <w:div w:id="760101433">
          <w:marLeft w:val="0"/>
          <w:marRight w:val="0"/>
          <w:marTop w:val="0"/>
          <w:marBottom w:val="0"/>
          <w:divBdr>
            <w:top w:val="none" w:sz="0" w:space="0" w:color="auto"/>
            <w:left w:val="none" w:sz="0" w:space="0" w:color="auto"/>
            <w:bottom w:val="none" w:sz="0" w:space="0" w:color="auto"/>
            <w:right w:val="none" w:sz="0" w:space="0" w:color="auto"/>
          </w:divBdr>
          <w:divsChild>
            <w:div w:id="12812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89943574">
      <w:bodyDiv w:val="1"/>
      <w:marLeft w:val="0"/>
      <w:marRight w:val="0"/>
      <w:marTop w:val="0"/>
      <w:marBottom w:val="0"/>
      <w:divBdr>
        <w:top w:val="none" w:sz="0" w:space="0" w:color="auto"/>
        <w:left w:val="none" w:sz="0" w:space="0" w:color="auto"/>
        <w:bottom w:val="none" w:sz="0" w:space="0" w:color="auto"/>
        <w:right w:val="none" w:sz="0" w:space="0" w:color="auto"/>
      </w:divBdr>
      <w:divsChild>
        <w:div w:id="1225751674">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5286869">
      <w:bodyDiv w:val="1"/>
      <w:marLeft w:val="0"/>
      <w:marRight w:val="0"/>
      <w:marTop w:val="0"/>
      <w:marBottom w:val="0"/>
      <w:divBdr>
        <w:top w:val="none" w:sz="0" w:space="0" w:color="auto"/>
        <w:left w:val="none" w:sz="0" w:space="0" w:color="auto"/>
        <w:bottom w:val="none" w:sz="0" w:space="0" w:color="auto"/>
        <w:right w:val="none" w:sz="0" w:space="0" w:color="auto"/>
      </w:divBdr>
    </w:div>
    <w:div w:id="305935271">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2678965">
      <w:bodyDiv w:val="1"/>
      <w:marLeft w:val="0"/>
      <w:marRight w:val="0"/>
      <w:marTop w:val="0"/>
      <w:marBottom w:val="0"/>
      <w:divBdr>
        <w:top w:val="none" w:sz="0" w:space="0" w:color="auto"/>
        <w:left w:val="none" w:sz="0" w:space="0" w:color="auto"/>
        <w:bottom w:val="none" w:sz="0" w:space="0" w:color="auto"/>
        <w:right w:val="none" w:sz="0" w:space="0" w:color="auto"/>
      </w:divBdr>
    </w:div>
    <w:div w:id="316423070">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644475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745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4889549">
      <w:bodyDiv w:val="1"/>
      <w:marLeft w:val="0"/>
      <w:marRight w:val="0"/>
      <w:marTop w:val="0"/>
      <w:marBottom w:val="0"/>
      <w:divBdr>
        <w:top w:val="none" w:sz="0" w:space="0" w:color="auto"/>
        <w:left w:val="none" w:sz="0" w:space="0" w:color="auto"/>
        <w:bottom w:val="none" w:sz="0" w:space="0" w:color="auto"/>
        <w:right w:val="none" w:sz="0" w:space="0" w:color="auto"/>
      </w:divBdr>
    </w:div>
    <w:div w:id="336615775">
      <w:bodyDiv w:val="1"/>
      <w:marLeft w:val="0"/>
      <w:marRight w:val="0"/>
      <w:marTop w:val="0"/>
      <w:marBottom w:val="0"/>
      <w:divBdr>
        <w:top w:val="none" w:sz="0" w:space="0" w:color="auto"/>
        <w:left w:val="none" w:sz="0" w:space="0" w:color="auto"/>
        <w:bottom w:val="none" w:sz="0" w:space="0" w:color="auto"/>
        <w:right w:val="none" w:sz="0" w:space="0" w:color="auto"/>
      </w:divBdr>
      <w:divsChild>
        <w:div w:id="1440023049">
          <w:marLeft w:val="0"/>
          <w:marRight w:val="0"/>
          <w:marTop w:val="75"/>
          <w:marBottom w:val="0"/>
          <w:divBdr>
            <w:top w:val="none" w:sz="0" w:space="0" w:color="auto"/>
            <w:left w:val="none" w:sz="0" w:space="0" w:color="auto"/>
            <w:bottom w:val="none" w:sz="0" w:space="0" w:color="auto"/>
            <w:right w:val="none" w:sz="0" w:space="0" w:color="auto"/>
          </w:divBdr>
          <w:divsChild>
            <w:div w:id="20123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5864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537207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57688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77972378">
      <w:bodyDiv w:val="1"/>
      <w:marLeft w:val="0"/>
      <w:marRight w:val="0"/>
      <w:marTop w:val="0"/>
      <w:marBottom w:val="0"/>
      <w:divBdr>
        <w:top w:val="none" w:sz="0" w:space="0" w:color="auto"/>
        <w:left w:val="none" w:sz="0" w:space="0" w:color="auto"/>
        <w:bottom w:val="none" w:sz="0" w:space="0" w:color="auto"/>
        <w:right w:val="none" w:sz="0" w:space="0" w:color="auto"/>
      </w:divBdr>
    </w:div>
    <w:div w:id="395861743">
      <w:bodyDiv w:val="1"/>
      <w:marLeft w:val="0"/>
      <w:marRight w:val="0"/>
      <w:marTop w:val="0"/>
      <w:marBottom w:val="0"/>
      <w:divBdr>
        <w:top w:val="none" w:sz="0" w:space="0" w:color="auto"/>
        <w:left w:val="none" w:sz="0" w:space="0" w:color="auto"/>
        <w:bottom w:val="none" w:sz="0" w:space="0" w:color="auto"/>
        <w:right w:val="none" w:sz="0" w:space="0" w:color="auto"/>
      </w:divBdr>
    </w:div>
    <w:div w:id="399182825">
      <w:bodyDiv w:val="1"/>
      <w:marLeft w:val="0"/>
      <w:marRight w:val="0"/>
      <w:marTop w:val="0"/>
      <w:marBottom w:val="0"/>
      <w:divBdr>
        <w:top w:val="none" w:sz="0" w:space="0" w:color="auto"/>
        <w:left w:val="none" w:sz="0" w:space="0" w:color="auto"/>
        <w:bottom w:val="none" w:sz="0" w:space="0" w:color="auto"/>
        <w:right w:val="none" w:sz="0" w:space="0" w:color="auto"/>
      </w:divBdr>
      <w:divsChild>
        <w:div w:id="926766158">
          <w:marLeft w:val="0"/>
          <w:marRight w:val="0"/>
          <w:marTop w:val="0"/>
          <w:marBottom w:val="0"/>
          <w:divBdr>
            <w:top w:val="none" w:sz="0" w:space="0" w:color="auto"/>
            <w:left w:val="none" w:sz="0" w:space="0" w:color="auto"/>
            <w:bottom w:val="none" w:sz="0" w:space="0" w:color="auto"/>
            <w:right w:val="none" w:sz="0" w:space="0" w:color="auto"/>
          </w:divBdr>
          <w:divsChild>
            <w:div w:id="3178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570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1754593">
      <w:bodyDiv w:val="1"/>
      <w:marLeft w:val="0"/>
      <w:marRight w:val="0"/>
      <w:marTop w:val="0"/>
      <w:marBottom w:val="0"/>
      <w:divBdr>
        <w:top w:val="none" w:sz="0" w:space="0" w:color="auto"/>
        <w:left w:val="none" w:sz="0" w:space="0" w:color="auto"/>
        <w:bottom w:val="none" w:sz="0" w:space="0" w:color="auto"/>
        <w:right w:val="none" w:sz="0" w:space="0" w:color="auto"/>
      </w:divBdr>
    </w:div>
    <w:div w:id="405498322">
      <w:bodyDiv w:val="1"/>
      <w:marLeft w:val="0"/>
      <w:marRight w:val="0"/>
      <w:marTop w:val="0"/>
      <w:marBottom w:val="0"/>
      <w:divBdr>
        <w:top w:val="none" w:sz="0" w:space="0" w:color="auto"/>
        <w:left w:val="none" w:sz="0" w:space="0" w:color="auto"/>
        <w:bottom w:val="none" w:sz="0" w:space="0" w:color="auto"/>
        <w:right w:val="none" w:sz="0" w:space="0" w:color="auto"/>
      </w:divBdr>
    </w:div>
    <w:div w:id="406222617">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4571142">
      <w:bodyDiv w:val="1"/>
      <w:marLeft w:val="0"/>
      <w:marRight w:val="0"/>
      <w:marTop w:val="0"/>
      <w:marBottom w:val="0"/>
      <w:divBdr>
        <w:top w:val="none" w:sz="0" w:space="0" w:color="auto"/>
        <w:left w:val="none" w:sz="0" w:space="0" w:color="auto"/>
        <w:bottom w:val="none" w:sz="0" w:space="0" w:color="auto"/>
        <w:right w:val="none" w:sz="0" w:space="0" w:color="auto"/>
      </w:divBdr>
    </w:div>
    <w:div w:id="436828069">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4250917">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059014">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69904423">
      <w:bodyDiv w:val="1"/>
      <w:marLeft w:val="0"/>
      <w:marRight w:val="0"/>
      <w:marTop w:val="0"/>
      <w:marBottom w:val="0"/>
      <w:divBdr>
        <w:top w:val="none" w:sz="0" w:space="0" w:color="auto"/>
        <w:left w:val="none" w:sz="0" w:space="0" w:color="auto"/>
        <w:bottom w:val="none" w:sz="0" w:space="0" w:color="auto"/>
        <w:right w:val="none" w:sz="0" w:space="0" w:color="auto"/>
      </w:divBdr>
    </w:div>
    <w:div w:id="476915597">
      <w:bodyDiv w:val="1"/>
      <w:marLeft w:val="0"/>
      <w:marRight w:val="0"/>
      <w:marTop w:val="0"/>
      <w:marBottom w:val="0"/>
      <w:divBdr>
        <w:top w:val="none" w:sz="0" w:space="0" w:color="auto"/>
        <w:left w:val="none" w:sz="0" w:space="0" w:color="auto"/>
        <w:bottom w:val="none" w:sz="0" w:space="0" w:color="auto"/>
        <w:right w:val="none" w:sz="0" w:space="0" w:color="auto"/>
      </w:divBdr>
      <w:divsChild>
        <w:div w:id="893154706">
          <w:marLeft w:val="0"/>
          <w:marRight w:val="0"/>
          <w:marTop w:val="0"/>
          <w:marBottom w:val="270"/>
          <w:divBdr>
            <w:top w:val="none" w:sz="0" w:space="0" w:color="auto"/>
            <w:left w:val="none" w:sz="0" w:space="0" w:color="auto"/>
            <w:bottom w:val="none" w:sz="0" w:space="0" w:color="auto"/>
            <w:right w:val="none" w:sz="0" w:space="0" w:color="auto"/>
          </w:divBdr>
        </w:div>
      </w:divsChild>
    </w:div>
    <w:div w:id="47927021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7528091">
      <w:bodyDiv w:val="1"/>
      <w:marLeft w:val="0"/>
      <w:marRight w:val="0"/>
      <w:marTop w:val="0"/>
      <w:marBottom w:val="0"/>
      <w:divBdr>
        <w:top w:val="none" w:sz="0" w:space="0" w:color="auto"/>
        <w:left w:val="none" w:sz="0" w:space="0" w:color="auto"/>
        <w:bottom w:val="none" w:sz="0" w:space="0" w:color="auto"/>
        <w:right w:val="none" w:sz="0" w:space="0" w:color="auto"/>
      </w:divBdr>
    </w:div>
    <w:div w:id="508101393">
      <w:bodyDiv w:val="1"/>
      <w:marLeft w:val="0"/>
      <w:marRight w:val="0"/>
      <w:marTop w:val="0"/>
      <w:marBottom w:val="0"/>
      <w:divBdr>
        <w:top w:val="none" w:sz="0" w:space="0" w:color="auto"/>
        <w:left w:val="none" w:sz="0" w:space="0" w:color="auto"/>
        <w:bottom w:val="none" w:sz="0" w:space="0" w:color="auto"/>
        <w:right w:val="none" w:sz="0" w:space="0" w:color="auto"/>
      </w:divBdr>
    </w:div>
    <w:div w:id="508562624">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8011199">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530518">
      <w:bodyDiv w:val="1"/>
      <w:marLeft w:val="0"/>
      <w:marRight w:val="0"/>
      <w:marTop w:val="0"/>
      <w:marBottom w:val="0"/>
      <w:divBdr>
        <w:top w:val="none" w:sz="0" w:space="0" w:color="auto"/>
        <w:left w:val="none" w:sz="0" w:space="0" w:color="auto"/>
        <w:bottom w:val="none" w:sz="0" w:space="0" w:color="auto"/>
        <w:right w:val="none" w:sz="0" w:space="0" w:color="auto"/>
      </w:divBdr>
    </w:div>
    <w:div w:id="566233837">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652591">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5478561">
      <w:bodyDiv w:val="1"/>
      <w:marLeft w:val="0"/>
      <w:marRight w:val="0"/>
      <w:marTop w:val="0"/>
      <w:marBottom w:val="0"/>
      <w:divBdr>
        <w:top w:val="none" w:sz="0" w:space="0" w:color="auto"/>
        <w:left w:val="none" w:sz="0" w:space="0" w:color="auto"/>
        <w:bottom w:val="none" w:sz="0" w:space="0" w:color="auto"/>
        <w:right w:val="none" w:sz="0" w:space="0" w:color="auto"/>
      </w:divBdr>
    </w:div>
    <w:div w:id="578948588">
      <w:bodyDiv w:val="1"/>
      <w:marLeft w:val="0"/>
      <w:marRight w:val="0"/>
      <w:marTop w:val="0"/>
      <w:marBottom w:val="0"/>
      <w:divBdr>
        <w:top w:val="none" w:sz="0" w:space="0" w:color="auto"/>
        <w:left w:val="none" w:sz="0" w:space="0" w:color="auto"/>
        <w:bottom w:val="none" w:sz="0" w:space="0" w:color="auto"/>
        <w:right w:val="none" w:sz="0" w:space="0" w:color="auto"/>
      </w:divBdr>
    </w:div>
    <w:div w:id="578953400">
      <w:bodyDiv w:val="1"/>
      <w:marLeft w:val="0"/>
      <w:marRight w:val="0"/>
      <w:marTop w:val="0"/>
      <w:marBottom w:val="0"/>
      <w:divBdr>
        <w:top w:val="none" w:sz="0" w:space="0" w:color="auto"/>
        <w:left w:val="none" w:sz="0" w:space="0" w:color="auto"/>
        <w:bottom w:val="none" w:sz="0" w:space="0" w:color="auto"/>
        <w:right w:val="none" w:sz="0" w:space="0" w:color="auto"/>
      </w:divBdr>
    </w:div>
    <w:div w:id="581988331">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15983873">
      <w:bodyDiv w:val="1"/>
      <w:marLeft w:val="0"/>
      <w:marRight w:val="0"/>
      <w:marTop w:val="0"/>
      <w:marBottom w:val="0"/>
      <w:divBdr>
        <w:top w:val="none" w:sz="0" w:space="0" w:color="auto"/>
        <w:left w:val="none" w:sz="0" w:space="0" w:color="auto"/>
        <w:bottom w:val="none" w:sz="0" w:space="0" w:color="auto"/>
        <w:right w:val="none" w:sz="0" w:space="0" w:color="auto"/>
      </w:divBdr>
    </w:div>
    <w:div w:id="620645481">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3887">
      <w:bodyDiv w:val="1"/>
      <w:marLeft w:val="0"/>
      <w:marRight w:val="0"/>
      <w:marTop w:val="0"/>
      <w:marBottom w:val="0"/>
      <w:divBdr>
        <w:top w:val="none" w:sz="0" w:space="0" w:color="auto"/>
        <w:left w:val="none" w:sz="0" w:space="0" w:color="auto"/>
        <w:bottom w:val="none" w:sz="0" w:space="0" w:color="auto"/>
        <w:right w:val="none" w:sz="0" w:space="0" w:color="auto"/>
      </w:divBdr>
    </w:div>
    <w:div w:id="632640308">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7904818">
      <w:bodyDiv w:val="1"/>
      <w:marLeft w:val="0"/>
      <w:marRight w:val="0"/>
      <w:marTop w:val="0"/>
      <w:marBottom w:val="0"/>
      <w:divBdr>
        <w:top w:val="none" w:sz="0" w:space="0" w:color="auto"/>
        <w:left w:val="none" w:sz="0" w:space="0" w:color="auto"/>
        <w:bottom w:val="none" w:sz="0" w:space="0" w:color="auto"/>
        <w:right w:val="none" w:sz="0" w:space="0" w:color="auto"/>
      </w:divBdr>
      <w:divsChild>
        <w:div w:id="915439150">
          <w:marLeft w:val="0"/>
          <w:marRight w:val="0"/>
          <w:marTop w:val="0"/>
          <w:marBottom w:val="0"/>
          <w:divBdr>
            <w:top w:val="none" w:sz="0" w:space="0" w:color="auto"/>
            <w:left w:val="none" w:sz="0" w:space="0" w:color="auto"/>
            <w:bottom w:val="none" w:sz="0" w:space="0" w:color="auto"/>
            <w:right w:val="none" w:sz="0" w:space="0" w:color="auto"/>
          </w:divBdr>
        </w:div>
        <w:div w:id="1285497946">
          <w:marLeft w:val="0"/>
          <w:marRight w:val="0"/>
          <w:marTop w:val="0"/>
          <w:marBottom w:val="0"/>
          <w:divBdr>
            <w:top w:val="none" w:sz="0" w:space="0" w:color="auto"/>
            <w:left w:val="none" w:sz="0" w:space="0" w:color="auto"/>
            <w:bottom w:val="none" w:sz="0" w:space="0" w:color="auto"/>
            <w:right w:val="none" w:sz="0" w:space="0" w:color="auto"/>
          </w:divBdr>
        </w:div>
      </w:divsChild>
    </w:div>
    <w:div w:id="665400466">
      <w:bodyDiv w:val="1"/>
      <w:marLeft w:val="0"/>
      <w:marRight w:val="0"/>
      <w:marTop w:val="0"/>
      <w:marBottom w:val="0"/>
      <w:divBdr>
        <w:top w:val="none" w:sz="0" w:space="0" w:color="auto"/>
        <w:left w:val="none" w:sz="0" w:space="0" w:color="auto"/>
        <w:bottom w:val="none" w:sz="0" w:space="0" w:color="auto"/>
        <w:right w:val="none" w:sz="0" w:space="0" w:color="auto"/>
      </w:divBdr>
    </w:div>
    <w:div w:id="670453451">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6544116">
      <w:bodyDiv w:val="1"/>
      <w:marLeft w:val="0"/>
      <w:marRight w:val="0"/>
      <w:marTop w:val="0"/>
      <w:marBottom w:val="0"/>
      <w:divBdr>
        <w:top w:val="none" w:sz="0" w:space="0" w:color="auto"/>
        <w:left w:val="none" w:sz="0" w:space="0" w:color="auto"/>
        <w:bottom w:val="none" w:sz="0" w:space="0" w:color="auto"/>
        <w:right w:val="none" w:sz="0" w:space="0" w:color="auto"/>
      </w:divBdr>
    </w:div>
    <w:div w:id="682123761">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0400513">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2530688">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8328716">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720283">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68343">
      <w:bodyDiv w:val="1"/>
      <w:marLeft w:val="0"/>
      <w:marRight w:val="0"/>
      <w:marTop w:val="0"/>
      <w:marBottom w:val="0"/>
      <w:divBdr>
        <w:top w:val="none" w:sz="0" w:space="0" w:color="auto"/>
        <w:left w:val="none" w:sz="0" w:space="0" w:color="auto"/>
        <w:bottom w:val="none" w:sz="0" w:space="0" w:color="auto"/>
        <w:right w:val="none" w:sz="0" w:space="0" w:color="auto"/>
      </w:divBdr>
      <w:divsChild>
        <w:div w:id="816533871">
          <w:marLeft w:val="0"/>
          <w:marRight w:val="0"/>
          <w:marTop w:val="0"/>
          <w:marBottom w:val="0"/>
          <w:divBdr>
            <w:top w:val="none" w:sz="0" w:space="0" w:color="auto"/>
            <w:left w:val="none" w:sz="0" w:space="0" w:color="auto"/>
            <w:bottom w:val="none" w:sz="0" w:space="0" w:color="auto"/>
            <w:right w:val="none" w:sz="0" w:space="0" w:color="auto"/>
          </w:divBdr>
        </w:div>
      </w:divsChild>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5976991">
      <w:bodyDiv w:val="1"/>
      <w:marLeft w:val="0"/>
      <w:marRight w:val="0"/>
      <w:marTop w:val="0"/>
      <w:marBottom w:val="0"/>
      <w:divBdr>
        <w:top w:val="none" w:sz="0" w:space="0" w:color="auto"/>
        <w:left w:val="none" w:sz="0" w:space="0" w:color="auto"/>
        <w:bottom w:val="none" w:sz="0" w:space="0" w:color="auto"/>
        <w:right w:val="none" w:sz="0" w:space="0" w:color="auto"/>
      </w:divBdr>
    </w:div>
    <w:div w:id="826870696">
      <w:bodyDiv w:val="1"/>
      <w:marLeft w:val="0"/>
      <w:marRight w:val="0"/>
      <w:marTop w:val="0"/>
      <w:marBottom w:val="0"/>
      <w:divBdr>
        <w:top w:val="none" w:sz="0" w:space="0" w:color="auto"/>
        <w:left w:val="none" w:sz="0" w:space="0" w:color="auto"/>
        <w:bottom w:val="none" w:sz="0" w:space="0" w:color="auto"/>
        <w:right w:val="none" w:sz="0" w:space="0" w:color="auto"/>
      </w:divBdr>
    </w:div>
    <w:div w:id="827095469">
      <w:bodyDiv w:val="1"/>
      <w:marLeft w:val="0"/>
      <w:marRight w:val="0"/>
      <w:marTop w:val="0"/>
      <w:marBottom w:val="0"/>
      <w:divBdr>
        <w:top w:val="none" w:sz="0" w:space="0" w:color="auto"/>
        <w:left w:val="none" w:sz="0" w:space="0" w:color="auto"/>
        <w:bottom w:val="none" w:sz="0" w:space="0" w:color="auto"/>
        <w:right w:val="none" w:sz="0" w:space="0" w:color="auto"/>
      </w:divBdr>
    </w:div>
    <w:div w:id="827475270">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613010">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7353584">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6623491">
      <w:bodyDiv w:val="1"/>
      <w:marLeft w:val="0"/>
      <w:marRight w:val="0"/>
      <w:marTop w:val="0"/>
      <w:marBottom w:val="0"/>
      <w:divBdr>
        <w:top w:val="none" w:sz="0" w:space="0" w:color="auto"/>
        <w:left w:val="none" w:sz="0" w:space="0" w:color="auto"/>
        <w:bottom w:val="none" w:sz="0" w:space="0" w:color="auto"/>
        <w:right w:val="none" w:sz="0" w:space="0" w:color="auto"/>
      </w:divBdr>
    </w:div>
    <w:div w:id="882594505">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0405993">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1549680">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1256404">
      <w:bodyDiv w:val="1"/>
      <w:marLeft w:val="0"/>
      <w:marRight w:val="0"/>
      <w:marTop w:val="0"/>
      <w:marBottom w:val="0"/>
      <w:divBdr>
        <w:top w:val="none" w:sz="0" w:space="0" w:color="auto"/>
        <w:left w:val="none" w:sz="0" w:space="0" w:color="auto"/>
        <w:bottom w:val="none" w:sz="0" w:space="0" w:color="auto"/>
        <w:right w:val="none" w:sz="0" w:space="0" w:color="auto"/>
      </w:divBdr>
    </w:div>
    <w:div w:id="97283464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7535407">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77822">
      <w:bodyDiv w:val="1"/>
      <w:marLeft w:val="0"/>
      <w:marRight w:val="0"/>
      <w:marTop w:val="0"/>
      <w:marBottom w:val="0"/>
      <w:divBdr>
        <w:top w:val="none" w:sz="0" w:space="0" w:color="auto"/>
        <w:left w:val="none" w:sz="0" w:space="0" w:color="auto"/>
        <w:bottom w:val="none" w:sz="0" w:space="0" w:color="auto"/>
        <w:right w:val="none" w:sz="0" w:space="0" w:color="auto"/>
      </w:divBdr>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997851444">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4821437">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20158413">
      <w:bodyDiv w:val="1"/>
      <w:marLeft w:val="0"/>
      <w:marRight w:val="0"/>
      <w:marTop w:val="0"/>
      <w:marBottom w:val="0"/>
      <w:divBdr>
        <w:top w:val="none" w:sz="0" w:space="0" w:color="auto"/>
        <w:left w:val="none" w:sz="0" w:space="0" w:color="auto"/>
        <w:bottom w:val="none" w:sz="0" w:space="0" w:color="auto"/>
        <w:right w:val="none" w:sz="0" w:space="0" w:color="auto"/>
      </w:divBdr>
    </w:div>
    <w:div w:id="1020665048">
      <w:bodyDiv w:val="1"/>
      <w:marLeft w:val="0"/>
      <w:marRight w:val="0"/>
      <w:marTop w:val="0"/>
      <w:marBottom w:val="0"/>
      <w:divBdr>
        <w:top w:val="none" w:sz="0" w:space="0" w:color="auto"/>
        <w:left w:val="none" w:sz="0" w:space="0" w:color="auto"/>
        <w:bottom w:val="none" w:sz="0" w:space="0" w:color="auto"/>
        <w:right w:val="none" w:sz="0" w:space="0" w:color="auto"/>
      </w:divBdr>
    </w:div>
    <w:div w:id="1030766685">
      <w:bodyDiv w:val="1"/>
      <w:marLeft w:val="0"/>
      <w:marRight w:val="0"/>
      <w:marTop w:val="0"/>
      <w:marBottom w:val="0"/>
      <w:divBdr>
        <w:top w:val="none" w:sz="0" w:space="0" w:color="auto"/>
        <w:left w:val="none" w:sz="0" w:space="0" w:color="auto"/>
        <w:bottom w:val="none" w:sz="0" w:space="0" w:color="auto"/>
        <w:right w:val="none" w:sz="0" w:space="0" w:color="auto"/>
      </w:divBdr>
    </w:div>
    <w:div w:id="1034381594">
      <w:bodyDiv w:val="1"/>
      <w:marLeft w:val="0"/>
      <w:marRight w:val="0"/>
      <w:marTop w:val="0"/>
      <w:marBottom w:val="0"/>
      <w:divBdr>
        <w:top w:val="none" w:sz="0" w:space="0" w:color="auto"/>
        <w:left w:val="none" w:sz="0" w:space="0" w:color="auto"/>
        <w:bottom w:val="none" w:sz="0" w:space="0" w:color="auto"/>
        <w:right w:val="none" w:sz="0" w:space="0" w:color="auto"/>
      </w:divBdr>
      <w:divsChild>
        <w:div w:id="1381706144">
          <w:marLeft w:val="0"/>
          <w:marRight w:val="0"/>
          <w:marTop w:val="0"/>
          <w:marBottom w:val="0"/>
          <w:divBdr>
            <w:top w:val="none" w:sz="0" w:space="0" w:color="auto"/>
            <w:left w:val="none" w:sz="0" w:space="0" w:color="auto"/>
            <w:bottom w:val="none" w:sz="0" w:space="0" w:color="auto"/>
            <w:right w:val="none" w:sz="0" w:space="0" w:color="auto"/>
          </w:divBdr>
          <w:divsChild>
            <w:div w:id="1984043025">
              <w:marLeft w:val="0"/>
              <w:marRight w:val="0"/>
              <w:marTop w:val="0"/>
              <w:marBottom w:val="0"/>
              <w:divBdr>
                <w:top w:val="none" w:sz="0" w:space="0" w:color="auto"/>
                <w:left w:val="none" w:sz="0" w:space="0" w:color="auto"/>
                <w:bottom w:val="none" w:sz="0" w:space="0" w:color="auto"/>
                <w:right w:val="none" w:sz="0" w:space="0" w:color="auto"/>
              </w:divBdr>
              <w:divsChild>
                <w:div w:id="2071922154">
                  <w:marLeft w:val="0"/>
                  <w:marRight w:val="0"/>
                  <w:marTop w:val="0"/>
                  <w:marBottom w:val="0"/>
                  <w:divBdr>
                    <w:top w:val="none" w:sz="0" w:space="0" w:color="auto"/>
                    <w:left w:val="none" w:sz="0" w:space="0" w:color="auto"/>
                    <w:bottom w:val="none" w:sz="0" w:space="0" w:color="auto"/>
                    <w:right w:val="none" w:sz="0" w:space="0" w:color="auto"/>
                  </w:divBdr>
                  <w:divsChild>
                    <w:div w:id="14087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93371">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3483853">
      <w:bodyDiv w:val="1"/>
      <w:marLeft w:val="0"/>
      <w:marRight w:val="0"/>
      <w:marTop w:val="0"/>
      <w:marBottom w:val="0"/>
      <w:divBdr>
        <w:top w:val="none" w:sz="0" w:space="0" w:color="auto"/>
        <w:left w:val="none" w:sz="0" w:space="0" w:color="auto"/>
        <w:bottom w:val="none" w:sz="0" w:space="0" w:color="auto"/>
        <w:right w:val="none" w:sz="0" w:space="0" w:color="auto"/>
      </w:divBdr>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2071401">
      <w:bodyDiv w:val="1"/>
      <w:marLeft w:val="0"/>
      <w:marRight w:val="0"/>
      <w:marTop w:val="0"/>
      <w:marBottom w:val="0"/>
      <w:divBdr>
        <w:top w:val="none" w:sz="0" w:space="0" w:color="auto"/>
        <w:left w:val="none" w:sz="0" w:space="0" w:color="auto"/>
        <w:bottom w:val="none" w:sz="0" w:space="0" w:color="auto"/>
        <w:right w:val="none" w:sz="0" w:space="0" w:color="auto"/>
      </w:divBdr>
    </w:div>
    <w:div w:id="1055467407">
      <w:bodyDiv w:val="1"/>
      <w:marLeft w:val="0"/>
      <w:marRight w:val="0"/>
      <w:marTop w:val="0"/>
      <w:marBottom w:val="0"/>
      <w:divBdr>
        <w:top w:val="none" w:sz="0" w:space="0" w:color="auto"/>
        <w:left w:val="none" w:sz="0" w:space="0" w:color="auto"/>
        <w:bottom w:val="none" w:sz="0" w:space="0" w:color="auto"/>
        <w:right w:val="none" w:sz="0" w:space="0" w:color="auto"/>
      </w:divBdr>
    </w:div>
    <w:div w:id="1060058178">
      <w:bodyDiv w:val="1"/>
      <w:marLeft w:val="0"/>
      <w:marRight w:val="0"/>
      <w:marTop w:val="0"/>
      <w:marBottom w:val="0"/>
      <w:divBdr>
        <w:top w:val="none" w:sz="0" w:space="0" w:color="auto"/>
        <w:left w:val="none" w:sz="0" w:space="0" w:color="auto"/>
        <w:bottom w:val="none" w:sz="0" w:space="0" w:color="auto"/>
        <w:right w:val="none" w:sz="0" w:space="0" w:color="auto"/>
      </w:divBdr>
    </w:div>
    <w:div w:id="1062829682">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72119912">
      <w:bodyDiv w:val="1"/>
      <w:marLeft w:val="0"/>
      <w:marRight w:val="0"/>
      <w:marTop w:val="0"/>
      <w:marBottom w:val="0"/>
      <w:divBdr>
        <w:top w:val="none" w:sz="0" w:space="0" w:color="auto"/>
        <w:left w:val="none" w:sz="0" w:space="0" w:color="auto"/>
        <w:bottom w:val="none" w:sz="0" w:space="0" w:color="auto"/>
        <w:right w:val="none" w:sz="0" w:space="0" w:color="auto"/>
      </w:divBdr>
    </w:div>
    <w:div w:id="1077362492">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702027">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87226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5564044">
      <w:bodyDiv w:val="1"/>
      <w:marLeft w:val="0"/>
      <w:marRight w:val="0"/>
      <w:marTop w:val="0"/>
      <w:marBottom w:val="0"/>
      <w:divBdr>
        <w:top w:val="none" w:sz="0" w:space="0" w:color="auto"/>
        <w:left w:val="none" w:sz="0" w:space="0" w:color="auto"/>
        <w:bottom w:val="none" w:sz="0" w:space="0" w:color="auto"/>
        <w:right w:val="none" w:sz="0" w:space="0" w:color="auto"/>
      </w:divBdr>
    </w:div>
    <w:div w:id="1119449390">
      <w:bodyDiv w:val="1"/>
      <w:marLeft w:val="0"/>
      <w:marRight w:val="0"/>
      <w:marTop w:val="0"/>
      <w:marBottom w:val="0"/>
      <w:divBdr>
        <w:top w:val="none" w:sz="0" w:space="0" w:color="auto"/>
        <w:left w:val="none" w:sz="0" w:space="0" w:color="auto"/>
        <w:bottom w:val="none" w:sz="0" w:space="0" w:color="auto"/>
        <w:right w:val="none" w:sz="0" w:space="0" w:color="auto"/>
      </w:divBdr>
    </w:div>
    <w:div w:id="1122501098">
      <w:bodyDiv w:val="1"/>
      <w:marLeft w:val="0"/>
      <w:marRight w:val="0"/>
      <w:marTop w:val="0"/>
      <w:marBottom w:val="0"/>
      <w:divBdr>
        <w:top w:val="none" w:sz="0" w:space="0" w:color="auto"/>
        <w:left w:val="none" w:sz="0" w:space="0" w:color="auto"/>
        <w:bottom w:val="none" w:sz="0" w:space="0" w:color="auto"/>
        <w:right w:val="none" w:sz="0" w:space="0" w:color="auto"/>
      </w:divBdr>
      <w:divsChild>
        <w:div w:id="459111914">
          <w:marLeft w:val="0"/>
          <w:marRight w:val="0"/>
          <w:marTop w:val="0"/>
          <w:marBottom w:val="0"/>
          <w:divBdr>
            <w:top w:val="none" w:sz="0" w:space="0" w:color="auto"/>
            <w:left w:val="none" w:sz="0" w:space="0" w:color="auto"/>
            <w:bottom w:val="none" w:sz="0" w:space="0" w:color="auto"/>
            <w:right w:val="none" w:sz="0" w:space="0" w:color="auto"/>
          </w:divBdr>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5583645">
      <w:bodyDiv w:val="1"/>
      <w:marLeft w:val="0"/>
      <w:marRight w:val="0"/>
      <w:marTop w:val="0"/>
      <w:marBottom w:val="0"/>
      <w:divBdr>
        <w:top w:val="none" w:sz="0" w:space="0" w:color="auto"/>
        <w:left w:val="none" w:sz="0" w:space="0" w:color="auto"/>
        <w:bottom w:val="none" w:sz="0" w:space="0" w:color="auto"/>
        <w:right w:val="none" w:sz="0" w:space="0" w:color="auto"/>
      </w:divBdr>
    </w:div>
    <w:div w:id="1151144178">
      <w:bodyDiv w:val="1"/>
      <w:marLeft w:val="0"/>
      <w:marRight w:val="0"/>
      <w:marTop w:val="0"/>
      <w:marBottom w:val="0"/>
      <w:divBdr>
        <w:top w:val="none" w:sz="0" w:space="0" w:color="auto"/>
        <w:left w:val="none" w:sz="0" w:space="0" w:color="auto"/>
        <w:bottom w:val="none" w:sz="0" w:space="0" w:color="auto"/>
        <w:right w:val="none" w:sz="0" w:space="0" w:color="auto"/>
      </w:divBdr>
    </w:div>
    <w:div w:id="1151826493">
      <w:bodyDiv w:val="1"/>
      <w:marLeft w:val="0"/>
      <w:marRight w:val="0"/>
      <w:marTop w:val="0"/>
      <w:marBottom w:val="0"/>
      <w:divBdr>
        <w:top w:val="none" w:sz="0" w:space="0" w:color="auto"/>
        <w:left w:val="none" w:sz="0" w:space="0" w:color="auto"/>
        <w:bottom w:val="none" w:sz="0" w:space="0" w:color="auto"/>
        <w:right w:val="none" w:sz="0" w:space="0" w:color="auto"/>
      </w:divBdr>
    </w:div>
    <w:div w:id="1157956927">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687599">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1453264">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88317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47959665">
      <w:bodyDiv w:val="1"/>
      <w:marLeft w:val="0"/>
      <w:marRight w:val="0"/>
      <w:marTop w:val="0"/>
      <w:marBottom w:val="0"/>
      <w:divBdr>
        <w:top w:val="none" w:sz="0" w:space="0" w:color="auto"/>
        <w:left w:val="none" w:sz="0" w:space="0" w:color="auto"/>
        <w:bottom w:val="none" w:sz="0" w:space="0" w:color="auto"/>
        <w:right w:val="none" w:sz="0" w:space="0" w:color="auto"/>
      </w:divBdr>
    </w:div>
    <w:div w:id="1257329111">
      <w:bodyDiv w:val="1"/>
      <w:marLeft w:val="0"/>
      <w:marRight w:val="0"/>
      <w:marTop w:val="0"/>
      <w:marBottom w:val="0"/>
      <w:divBdr>
        <w:top w:val="none" w:sz="0" w:space="0" w:color="auto"/>
        <w:left w:val="none" w:sz="0" w:space="0" w:color="auto"/>
        <w:bottom w:val="none" w:sz="0" w:space="0" w:color="auto"/>
        <w:right w:val="none" w:sz="0" w:space="0" w:color="auto"/>
      </w:divBdr>
    </w:div>
    <w:div w:id="1261060380">
      <w:bodyDiv w:val="1"/>
      <w:marLeft w:val="0"/>
      <w:marRight w:val="0"/>
      <w:marTop w:val="0"/>
      <w:marBottom w:val="0"/>
      <w:divBdr>
        <w:top w:val="none" w:sz="0" w:space="0" w:color="auto"/>
        <w:left w:val="none" w:sz="0" w:space="0" w:color="auto"/>
        <w:bottom w:val="none" w:sz="0" w:space="0" w:color="auto"/>
        <w:right w:val="none" w:sz="0" w:space="0" w:color="auto"/>
      </w:divBdr>
    </w:div>
    <w:div w:id="1278834759">
      <w:bodyDiv w:val="1"/>
      <w:marLeft w:val="0"/>
      <w:marRight w:val="0"/>
      <w:marTop w:val="0"/>
      <w:marBottom w:val="0"/>
      <w:divBdr>
        <w:top w:val="none" w:sz="0" w:space="0" w:color="auto"/>
        <w:left w:val="none" w:sz="0" w:space="0" w:color="auto"/>
        <w:bottom w:val="none" w:sz="0" w:space="0" w:color="auto"/>
        <w:right w:val="none" w:sz="0" w:space="0" w:color="auto"/>
      </w:divBdr>
      <w:divsChild>
        <w:div w:id="1921596541">
          <w:marLeft w:val="0"/>
          <w:marRight w:val="0"/>
          <w:marTop w:val="0"/>
          <w:marBottom w:val="0"/>
          <w:divBdr>
            <w:top w:val="none" w:sz="0" w:space="0" w:color="auto"/>
            <w:left w:val="none" w:sz="0" w:space="0" w:color="auto"/>
            <w:bottom w:val="none" w:sz="0" w:space="0" w:color="auto"/>
            <w:right w:val="none" w:sz="0" w:space="0" w:color="auto"/>
          </w:divBdr>
        </w:div>
      </w:divsChild>
    </w:div>
    <w:div w:id="1279533944">
      <w:bodyDiv w:val="1"/>
      <w:marLeft w:val="0"/>
      <w:marRight w:val="0"/>
      <w:marTop w:val="0"/>
      <w:marBottom w:val="0"/>
      <w:divBdr>
        <w:top w:val="none" w:sz="0" w:space="0" w:color="auto"/>
        <w:left w:val="none" w:sz="0" w:space="0" w:color="auto"/>
        <w:bottom w:val="none" w:sz="0" w:space="0" w:color="auto"/>
        <w:right w:val="none" w:sz="0" w:space="0" w:color="auto"/>
      </w:divBdr>
    </w:div>
    <w:div w:id="1283611051">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273636">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7052279">
      <w:bodyDiv w:val="1"/>
      <w:marLeft w:val="0"/>
      <w:marRight w:val="0"/>
      <w:marTop w:val="0"/>
      <w:marBottom w:val="0"/>
      <w:divBdr>
        <w:top w:val="none" w:sz="0" w:space="0" w:color="auto"/>
        <w:left w:val="none" w:sz="0" w:space="0" w:color="auto"/>
        <w:bottom w:val="none" w:sz="0" w:space="0" w:color="auto"/>
        <w:right w:val="none" w:sz="0" w:space="0" w:color="auto"/>
      </w:divBdr>
    </w:div>
    <w:div w:id="1330674823">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8756103">
      <w:bodyDiv w:val="1"/>
      <w:marLeft w:val="0"/>
      <w:marRight w:val="0"/>
      <w:marTop w:val="0"/>
      <w:marBottom w:val="0"/>
      <w:divBdr>
        <w:top w:val="none" w:sz="0" w:space="0" w:color="auto"/>
        <w:left w:val="none" w:sz="0" w:space="0" w:color="auto"/>
        <w:bottom w:val="none" w:sz="0" w:space="0" w:color="auto"/>
        <w:right w:val="none" w:sz="0" w:space="0" w:color="auto"/>
      </w:divBdr>
    </w:div>
    <w:div w:id="135530156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5497471">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8360907">
      <w:bodyDiv w:val="1"/>
      <w:marLeft w:val="0"/>
      <w:marRight w:val="0"/>
      <w:marTop w:val="0"/>
      <w:marBottom w:val="0"/>
      <w:divBdr>
        <w:top w:val="none" w:sz="0" w:space="0" w:color="auto"/>
        <w:left w:val="none" w:sz="0" w:space="0" w:color="auto"/>
        <w:bottom w:val="none" w:sz="0" w:space="0" w:color="auto"/>
        <w:right w:val="none" w:sz="0" w:space="0" w:color="auto"/>
      </w:divBdr>
    </w:div>
    <w:div w:id="1386030370">
      <w:bodyDiv w:val="1"/>
      <w:marLeft w:val="0"/>
      <w:marRight w:val="0"/>
      <w:marTop w:val="0"/>
      <w:marBottom w:val="0"/>
      <w:divBdr>
        <w:top w:val="none" w:sz="0" w:space="0" w:color="auto"/>
        <w:left w:val="none" w:sz="0" w:space="0" w:color="auto"/>
        <w:bottom w:val="none" w:sz="0" w:space="0" w:color="auto"/>
        <w:right w:val="none" w:sz="0" w:space="0" w:color="auto"/>
      </w:divBdr>
      <w:divsChild>
        <w:div w:id="1732773228">
          <w:marLeft w:val="0"/>
          <w:marRight w:val="0"/>
          <w:marTop w:val="0"/>
          <w:marBottom w:val="0"/>
          <w:divBdr>
            <w:top w:val="none" w:sz="0" w:space="0" w:color="auto"/>
            <w:left w:val="none" w:sz="0" w:space="0" w:color="auto"/>
            <w:bottom w:val="none" w:sz="0" w:space="0" w:color="auto"/>
            <w:right w:val="none" w:sz="0" w:space="0" w:color="auto"/>
          </w:divBdr>
          <w:divsChild>
            <w:div w:id="1153522664">
              <w:marLeft w:val="0"/>
              <w:marRight w:val="0"/>
              <w:marTop w:val="0"/>
              <w:marBottom w:val="0"/>
              <w:divBdr>
                <w:top w:val="none" w:sz="0" w:space="0" w:color="auto"/>
                <w:left w:val="none" w:sz="0" w:space="0" w:color="auto"/>
                <w:bottom w:val="none" w:sz="0" w:space="0" w:color="auto"/>
                <w:right w:val="none" w:sz="0" w:space="0" w:color="auto"/>
              </w:divBdr>
              <w:divsChild>
                <w:div w:id="1165779927">
                  <w:marLeft w:val="0"/>
                  <w:marRight w:val="0"/>
                  <w:marTop w:val="0"/>
                  <w:marBottom w:val="0"/>
                  <w:divBdr>
                    <w:top w:val="none" w:sz="0" w:space="0" w:color="auto"/>
                    <w:left w:val="none" w:sz="0" w:space="0" w:color="auto"/>
                    <w:bottom w:val="none" w:sz="0" w:space="0" w:color="auto"/>
                    <w:right w:val="none" w:sz="0" w:space="0" w:color="auto"/>
                  </w:divBdr>
                  <w:divsChild>
                    <w:div w:id="296759321">
                      <w:marLeft w:val="0"/>
                      <w:marRight w:val="0"/>
                      <w:marTop w:val="0"/>
                      <w:marBottom w:val="0"/>
                      <w:divBdr>
                        <w:top w:val="none" w:sz="0" w:space="0" w:color="auto"/>
                        <w:left w:val="none" w:sz="0" w:space="0" w:color="auto"/>
                        <w:bottom w:val="none" w:sz="0" w:space="0" w:color="auto"/>
                        <w:right w:val="none" w:sz="0" w:space="0" w:color="auto"/>
                      </w:divBdr>
                      <w:divsChild>
                        <w:div w:id="1352881088">
                          <w:marLeft w:val="0"/>
                          <w:marRight w:val="0"/>
                          <w:marTop w:val="0"/>
                          <w:marBottom w:val="0"/>
                          <w:divBdr>
                            <w:top w:val="none" w:sz="0" w:space="0" w:color="auto"/>
                            <w:left w:val="none" w:sz="0" w:space="0" w:color="auto"/>
                            <w:bottom w:val="none" w:sz="0" w:space="0" w:color="auto"/>
                            <w:right w:val="none" w:sz="0" w:space="0" w:color="auto"/>
                          </w:divBdr>
                          <w:divsChild>
                            <w:div w:id="1734037074">
                              <w:marLeft w:val="0"/>
                              <w:marRight w:val="0"/>
                              <w:marTop w:val="0"/>
                              <w:marBottom w:val="0"/>
                              <w:divBdr>
                                <w:top w:val="none" w:sz="0" w:space="0" w:color="auto"/>
                                <w:left w:val="none" w:sz="0" w:space="0" w:color="auto"/>
                                <w:bottom w:val="none" w:sz="0" w:space="0" w:color="auto"/>
                                <w:right w:val="none" w:sz="0" w:space="0" w:color="auto"/>
                              </w:divBdr>
                              <w:divsChild>
                                <w:div w:id="428892863">
                                  <w:marLeft w:val="0"/>
                                  <w:marRight w:val="0"/>
                                  <w:marTop w:val="0"/>
                                  <w:marBottom w:val="0"/>
                                  <w:divBdr>
                                    <w:top w:val="single" w:sz="6" w:space="8" w:color="CCCCCC"/>
                                    <w:left w:val="none" w:sz="0" w:space="0" w:color="auto"/>
                                    <w:bottom w:val="none" w:sz="0" w:space="0" w:color="auto"/>
                                    <w:right w:val="none" w:sz="0" w:space="0" w:color="auto"/>
                                  </w:divBdr>
                                  <w:divsChild>
                                    <w:div w:id="1503158847">
                                      <w:marLeft w:val="0"/>
                                      <w:marRight w:val="0"/>
                                      <w:marTop w:val="0"/>
                                      <w:marBottom w:val="0"/>
                                      <w:divBdr>
                                        <w:top w:val="none" w:sz="0" w:space="0" w:color="auto"/>
                                        <w:left w:val="none" w:sz="0" w:space="0" w:color="auto"/>
                                        <w:bottom w:val="none" w:sz="0" w:space="0" w:color="auto"/>
                                        <w:right w:val="none" w:sz="0" w:space="0" w:color="auto"/>
                                      </w:divBdr>
                                      <w:divsChild>
                                        <w:div w:id="177166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185407">
          <w:marLeft w:val="0"/>
          <w:marRight w:val="305"/>
          <w:marTop w:val="0"/>
          <w:marBottom w:val="915"/>
          <w:divBdr>
            <w:top w:val="none" w:sz="0" w:space="0" w:color="auto"/>
            <w:left w:val="none" w:sz="0" w:space="0" w:color="auto"/>
            <w:bottom w:val="none" w:sz="0" w:space="0" w:color="auto"/>
            <w:right w:val="none" w:sz="0" w:space="0" w:color="auto"/>
          </w:divBdr>
          <w:divsChild>
            <w:div w:id="978458854">
              <w:marLeft w:val="0"/>
              <w:marRight w:val="0"/>
              <w:marTop w:val="0"/>
              <w:marBottom w:val="0"/>
              <w:divBdr>
                <w:top w:val="none" w:sz="0" w:space="0" w:color="auto"/>
                <w:left w:val="none" w:sz="0" w:space="0" w:color="auto"/>
                <w:bottom w:val="none" w:sz="0" w:space="0" w:color="auto"/>
                <w:right w:val="none" w:sz="0" w:space="0" w:color="auto"/>
              </w:divBdr>
              <w:divsChild>
                <w:div w:id="783579166">
                  <w:marLeft w:val="0"/>
                  <w:marRight w:val="0"/>
                  <w:marTop w:val="0"/>
                  <w:marBottom w:val="0"/>
                  <w:divBdr>
                    <w:top w:val="none" w:sz="0" w:space="0" w:color="auto"/>
                    <w:left w:val="none" w:sz="0" w:space="0" w:color="auto"/>
                    <w:bottom w:val="none" w:sz="0" w:space="0" w:color="auto"/>
                    <w:right w:val="none" w:sz="0" w:space="0" w:color="auto"/>
                  </w:divBdr>
                  <w:divsChild>
                    <w:div w:id="1554973284">
                      <w:marLeft w:val="0"/>
                      <w:marRight w:val="0"/>
                      <w:marTop w:val="0"/>
                      <w:marBottom w:val="0"/>
                      <w:divBdr>
                        <w:top w:val="none" w:sz="0" w:space="0" w:color="auto"/>
                        <w:left w:val="none" w:sz="0" w:space="0" w:color="auto"/>
                        <w:bottom w:val="none" w:sz="0" w:space="0" w:color="auto"/>
                        <w:right w:val="none" w:sz="0" w:space="0" w:color="auto"/>
                      </w:divBdr>
                      <w:divsChild>
                        <w:div w:id="2030060931">
                          <w:marLeft w:val="0"/>
                          <w:marRight w:val="0"/>
                          <w:marTop w:val="0"/>
                          <w:marBottom w:val="0"/>
                          <w:divBdr>
                            <w:top w:val="none" w:sz="0" w:space="0" w:color="auto"/>
                            <w:left w:val="none" w:sz="0" w:space="0" w:color="auto"/>
                            <w:bottom w:val="none" w:sz="0" w:space="0" w:color="auto"/>
                            <w:right w:val="none" w:sz="0" w:space="0" w:color="auto"/>
                          </w:divBdr>
                          <w:divsChild>
                            <w:div w:id="41833224">
                              <w:marLeft w:val="0"/>
                              <w:marRight w:val="0"/>
                              <w:marTop w:val="0"/>
                              <w:marBottom w:val="0"/>
                              <w:divBdr>
                                <w:top w:val="none" w:sz="0" w:space="0" w:color="auto"/>
                                <w:left w:val="none" w:sz="0" w:space="0" w:color="auto"/>
                                <w:bottom w:val="none" w:sz="0" w:space="0" w:color="auto"/>
                                <w:right w:val="none" w:sz="0" w:space="0" w:color="auto"/>
                              </w:divBdr>
                              <w:divsChild>
                                <w:div w:id="2144614200">
                                  <w:marLeft w:val="0"/>
                                  <w:marRight w:val="0"/>
                                  <w:marTop w:val="0"/>
                                  <w:marBottom w:val="150"/>
                                  <w:divBdr>
                                    <w:top w:val="none" w:sz="0" w:space="0" w:color="auto"/>
                                    <w:left w:val="none" w:sz="0" w:space="0" w:color="auto"/>
                                    <w:bottom w:val="none" w:sz="0" w:space="0" w:color="auto"/>
                                    <w:right w:val="none" w:sz="0" w:space="0" w:color="auto"/>
                                  </w:divBdr>
                                  <w:divsChild>
                                    <w:div w:id="899093862">
                                      <w:marLeft w:val="0"/>
                                      <w:marRight w:val="0"/>
                                      <w:marTop w:val="0"/>
                                      <w:marBottom w:val="0"/>
                                      <w:divBdr>
                                        <w:top w:val="none" w:sz="0" w:space="0" w:color="auto"/>
                                        <w:left w:val="none" w:sz="0" w:space="0" w:color="auto"/>
                                        <w:bottom w:val="none" w:sz="0" w:space="0" w:color="auto"/>
                                        <w:right w:val="none" w:sz="0" w:space="0" w:color="auto"/>
                                      </w:divBdr>
                                      <w:divsChild>
                                        <w:div w:id="1275331942">
                                          <w:marLeft w:val="0"/>
                                          <w:marRight w:val="0"/>
                                          <w:marTop w:val="0"/>
                                          <w:marBottom w:val="0"/>
                                          <w:divBdr>
                                            <w:top w:val="none" w:sz="0" w:space="0" w:color="auto"/>
                                            <w:left w:val="none" w:sz="0" w:space="0" w:color="auto"/>
                                            <w:bottom w:val="none" w:sz="0" w:space="0" w:color="auto"/>
                                            <w:right w:val="none" w:sz="0" w:space="0" w:color="auto"/>
                                          </w:divBdr>
                                          <w:divsChild>
                                            <w:div w:id="702366937">
                                              <w:marLeft w:val="0"/>
                                              <w:marRight w:val="0"/>
                                              <w:marTop w:val="0"/>
                                              <w:marBottom w:val="0"/>
                                              <w:divBdr>
                                                <w:top w:val="none" w:sz="0" w:space="0" w:color="auto"/>
                                                <w:left w:val="none" w:sz="0" w:space="0" w:color="auto"/>
                                                <w:bottom w:val="none" w:sz="0" w:space="0" w:color="auto"/>
                                                <w:right w:val="none" w:sz="0" w:space="0" w:color="auto"/>
                                              </w:divBdr>
                                              <w:divsChild>
                                                <w:div w:id="1751461722">
                                                  <w:marLeft w:val="0"/>
                                                  <w:marRight w:val="0"/>
                                                  <w:marTop w:val="0"/>
                                                  <w:marBottom w:val="0"/>
                                                  <w:divBdr>
                                                    <w:top w:val="none" w:sz="0" w:space="0" w:color="auto"/>
                                                    <w:left w:val="none" w:sz="0" w:space="0" w:color="auto"/>
                                                    <w:bottom w:val="none" w:sz="0" w:space="0" w:color="auto"/>
                                                    <w:right w:val="none" w:sz="0" w:space="0" w:color="auto"/>
                                                  </w:divBdr>
                                                  <w:divsChild>
                                                    <w:div w:id="447773731">
                                                      <w:marLeft w:val="0"/>
                                                      <w:marRight w:val="0"/>
                                                      <w:marTop w:val="0"/>
                                                      <w:marBottom w:val="0"/>
                                                      <w:divBdr>
                                                        <w:top w:val="none" w:sz="0" w:space="0" w:color="auto"/>
                                                        <w:left w:val="none" w:sz="0" w:space="0" w:color="auto"/>
                                                        <w:bottom w:val="none" w:sz="0" w:space="0" w:color="auto"/>
                                                        <w:right w:val="none" w:sz="0" w:space="0" w:color="auto"/>
                                                      </w:divBdr>
                                                      <w:divsChild>
                                                        <w:div w:id="4675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67597">
                                                  <w:marLeft w:val="0"/>
                                                  <w:marRight w:val="0"/>
                                                  <w:marTop w:val="0"/>
                                                  <w:marBottom w:val="0"/>
                                                  <w:divBdr>
                                                    <w:top w:val="none" w:sz="0" w:space="0" w:color="auto"/>
                                                    <w:left w:val="none" w:sz="0" w:space="0" w:color="auto"/>
                                                    <w:bottom w:val="none" w:sz="0" w:space="0" w:color="auto"/>
                                                    <w:right w:val="none" w:sz="0" w:space="0" w:color="auto"/>
                                                  </w:divBdr>
                                                  <w:divsChild>
                                                    <w:div w:id="955019070">
                                                      <w:marLeft w:val="0"/>
                                                      <w:marRight w:val="0"/>
                                                      <w:marTop w:val="0"/>
                                                      <w:marBottom w:val="0"/>
                                                      <w:divBdr>
                                                        <w:top w:val="none" w:sz="0" w:space="0" w:color="auto"/>
                                                        <w:left w:val="none" w:sz="0" w:space="0" w:color="auto"/>
                                                        <w:bottom w:val="none" w:sz="0" w:space="0" w:color="auto"/>
                                                        <w:right w:val="none" w:sz="0" w:space="0" w:color="auto"/>
                                                      </w:divBdr>
                                                      <w:divsChild>
                                                        <w:div w:id="5701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6690777">
              <w:marLeft w:val="0"/>
              <w:marRight w:val="0"/>
              <w:marTop w:val="0"/>
              <w:marBottom w:val="0"/>
              <w:divBdr>
                <w:top w:val="none" w:sz="0" w:space="0" w:color="auto"/>
                <w:left w:val="none" w:sz="0" w:space="0" w:color="auto"/>
                <w:bottom w:val="none" w:sz="0" w:space="0" w:color="auto"/>
                <w:right w:val="none" w:sz="0" w:space="0" w:color="auto"/>
              </w:divBdr>
              <w:divsChild>
                <w:div w:id="702556580">
                  <w:marLeft w:val="0"/>
                  <w:marRight w:val="0"/>
                  <w:marTop w:val="0"/>
                  <w:marBottom w:val="0"/>
                  <w:divBdr>
                    <w:top w:val="none" w:sz="0" w:space="0" w:color="auto"/>
                    <w:left w:val="none" w:sz="0" w:space="0" w:color="auto"/>
                    <w:bottom w:val="none" w:sz="0" w:space="0" w:color="auto"/>
                    <w:right w:val="none" w:sz="0" w:space="0" w:color="auto"/>
                  </w:divBdr>
                  <w:divsChild>
                    <w:div w:id="768038896">
                      <w:marLeft w:val="0"/>
                      <w:marRight w:val="0"/>
                      <w:marTop w:val="0"/>
                      <w:marBottom w:val="0"/>
                      <w:divBdr>
                        <w:top w:val="none" w:sz="0" w:space="0" w:color="auto"/>
                        <w:left w:val="none" w:sz="0" w:space="0" w:color="auto"/>
                        <w:bottom w:val="none" w:sz="0" w:space="0" w:color="auto"/>
                        <w:right w:val="none" w:sz="0" w:space="0" w:color="auto"/>
                      </w:divBdr>
                      <w:divsChild>
                        <w:div w:id="632639945">
                          <w:marLeft w:val="0"/>
                          <w:marRight w:val="0"/>
                          <w:marTop w:val="0"/>
                          <w:marBottom w:val="0"/>
                          <w:divBdr>
                            <w:top w:val="none" w:sz="0" w:space="0" w:color="auto"/>
                            <w:left w:val="none" w:sz="0" w:space="0" w:color="auto"/>
                            <w:bottom w:val="none" w:sz="0" w:space="0" w:color="auto"/>
                            <w:right w:val="none" w:sz="0" w:space="0" w:color="auto"/>
                          </w:divBdr>
                          <w:divsChild>
                            <w:div w:id="102486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253805">
      <w:bodyDiv w:val="1"/>
      <w:marLeft w:val="0"/>
      <w:marRight w:val="0"/>
      <w:marTop w:val="0"/>
      <w:marBottom w:val="0"/>
      <w:divBdr>
        <w:top w:val="none" w:sz="0" w:space="0" w:color="auto"/>
        <w:left w:val="none" w:sz="0" w:space="0" w:color="auto"/>
        <w:bottom w:val="none" w:sz="0" w:space="0" w:color="auto"/>
        <w:right w:val="none" w:sz="0" w:space="0" w:color="auto"/>
      </w:divBdr>
    </w:div>
    <w:div w:id="1410036428">
      <w:bodyDiv w:val="1"/>
      <w:marLeft w:val="0"/>
      <w:marRight w:val="0"/>
      <w:marTop w:val="0"/>
      <w:marBottom w:val="0"/>
      <w:divBdr>
        <w:top w:val="none" w:sz="0" w:space="0" w:color="auto"/>
        <w:left w:val="none" w:sz="0" w:space="0" w:color="auto"/>
        <w:bottom w:val="none" w:sz="0" w:space="0" w:color="auto"/>
        <w:right w:val="none" w:sz="0" w:space="0" w:color="auto"/>
      </w:divBdr>
    </w:div>
    <w:div w:id="1410036757">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28385504">
      <w:bodyDiv w:val="1"/>
      <w:marLeft w:val="0"/>
      <w:marRight w:val="0"/>
      <w:marTop w:val="0"/>
      <w:marBottom w:val="0"/>
      <w:divBdr>
        <w:top w:val="none" w:sz="0" w:space="0" w:color="auto"/>
        <w:left w:val="none" w:sz="0" w:space="0" w:color="auto"/>
        <w:bottom w:val="none" w:sz="0" w:space="0" w:color="auto"/>
        <w:right w:val="none" w:sz="0" w:space="0" w:color="auto"/>
      </w:divBdr>
    </w:div>
    <w:div w:id="1441023336">
      <w:bodyDiv w:val="1"/>
      <w:marLeft w:val="0"/>
      <w:marRight w:val="0"/>
      <w:marTop w:val="0"/>
      <w:marBottom w:val="0"/>
      <w:divBdr>
        <w:top w:val="none" w:sz="0" w:space="0" w:color="auto"/>
        <w:left w:val="none" w:sz="0" w:space="0" w:color="auto"/>
        <w:bottom w:val="none" w:sz="0" w:space="0" w:color="auto"/>
        <w:right w:val="none" w:sz="0" w:space="0" w:color="auto"/>
      </w:divBdr>
      <w:divsChild>
        <w:div w:id="526984926">
          <w:marLeft w:val="0"/>
          <w:marRight w:val="0"/>
          <w:marTop w:val="750"/>
          <w:marBottom w:val="750"/>
          <w:divBdr>
            <w:top w:val="none" w:sz="0" w:space="0" w:color="auto"/>
            <w:left w:val="none" w:sz="0" w:space="0" w:color="auto"/>
            <w:bottom w:val="none" w:sz="0" w:space="0" w:color="auto"/>
            <w:right w:val="none" w:sz="0" w:space="0" w:color="auto"/>
          </w:divBdr>
          <w:divsChild>
            <w:div w:id="1733697332">
              <w:marLeft w:val="0"/>
              <w:marRight w:val="0"/>
              <w:marTop w:val="0"/>
              <w:marBottom w:val="0"/>
              <w:divBdr>
                <w:top w:val="none" w:sz="0" w:space="0" w:color="auto"/>
                <w:left w:val="none" w:sz="0" w:space="0" w:color="auto"/>
                <w:bottom w:val="none" w:sz="0" w:space="0" w:color="auto"/>
                <w:right w:val="none" w:sz="0" w:space="0" w:color="auto"/>
              </w:divBdr>
              <w:divsChild>
                <w:div w:id="917053775">
                  <w:marLeft w:val="0"/>
                  <w:marRight w:val="0"/>
                  <w:marTop w:val="0"/>
                  <w:marBottom w:val="0"/>
                  <w:divBdr>
                    <w:top w:val="none" w:sz="0" w:space="0" w:color="auto"/>
                    <w:left w:val="none" w:sz="0" w:space="0" w:color="auto"/>
                    <w:bottom w:val="none" w:sz="0" w:space="0" w:color="auto"/>
                    <w:right w:val="none" w:sz="0" w:space="0" w:color="auto"/>
                  </w:divBdr>
                  <w:divsChild>
                    <w:div w:id="982737461">
                      <w:marLeft w:val="0"/>
                      <w:marRight w:val="0"/>
                      <w:marTop w:val="450"/>
                      <w:marBottom w:val="0"/>
                      <w:divBdr>
                        <w:top w:val="none" w:sz="0" w:space="0" w:color="auto"/>
                        <w:left w:val="none" w:sz="0" w:space="0" w:color="auto"/>
                        <w:bottom w:val="none" w:sz="0" w:space="0" w:color="auto"/>
                        <w:right w:val="none" w:sz="0" w:space="0" w:color="auto"/>
                      </w:divBdr>
                      <w:divsChild>
                        <w:div w:id="911739469">
                          <w:marLeft w:val="0"/>
                          <w:marRight w:val="0"/>
                          <w:marTop w:val="0"/>
                          <w:marBottom w:val="0"/>
                          <w:divBdr>
                            <w:top w:val="none" w:sz="0" w:space="0" w:color="auto"/>
                            <w:left w:val="none" w:sz="0" w:space="0" w:color="auto"/>
                            <w:bottom w:val="none" w:sz="0" w:space="0" w:color="auto"/>
                            <w:right w:val="none" w:sz="0" w:space="0" w:color="auto"/>
                          </w:divBdr>
                          <w:divsChild>
                            <w:div w:id="14587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646533">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2699965">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617801">
      <w:bodyDiv w:val="1"/>
      <w:marLeft w:val="0"/>
      <w:marRight w:val="0"/>
      <w:marTop w:val="0"/>
      <w:marBottom w:val="0"/>
      <w:divBdr>
        <w:top w:val="none" w:sz="0" w:space="0" w:color="auto"/>
        <w:left w:val="none" w:sz="0" w:space="0" w:color="auto"/>
        <w:bottom w:val="none" w:sz="0" w:space="0" w:color="auto"/>
        <w:right w:val="none" w:sz="0" w:space="0" w:color="auto"/>
      </w:divBdr>
      <w:divsChild>
        <w:div w:id="1585604104">
          <w:marLeft w:val="0"/>
          <w:marRight w:val="0"/>
          <w:marTop w:val="0"/>
          <w:marBottom w:val="0"/>
          <w:divBdr>
            <w:top w:val="none" w:sz="0" w:space="0" w:color="auto"/>
            <w:left w:val="none" w:sz="0" w:space="0" w:color="auto"/>
            <w:bottom w:val="none" w:sz="0" w:space="0" w:color="auto"/>
            <w:right w:val="none" w:sz="0" w:space="0" w:color="auto"/>
          </w:divBdr>
        </w:div>
      </w:divsChild>
    </w:div>
    <w:div w:id="1463956908">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8471766">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9517152">
      <w:bodyDiv w:val="1"/>
      <w:marLeft w:val="0"/>
      <w:marRight w:val="0"/>
      <w:marTop w:val="0"/>
      <w:marBottom w:val="0"/>
      <w:divBdr>
        <w:top w:val="none" w:sz="0" w:space="0" w:color="auto"/>
        <w:left w:val="none" w:sz="0" w:space="0" w:color="auto"/>
        <w:bottom w:val="none" w:sz="0" w:space="0" w:color="auto"/>
        <w:right w:val="none" w:sz="0" w:space="0" w:color="auto"/>
      </w:divBdr>
    </w:div>
    <w:div w:id="1500583911">
      <w:bodyDiv w:val="1"/>
      <w:marLeft w:val="0"/>
      <w:marRight w:val="0"/>
      <w:marTop w:val="0"/>
      <w:marBottom w:val="0"/>
      <w:divBdr>
        <w:top w:val="none" w:sz="0" w:space="0" w:color="auto"/>
        <w:left w:val="none" w:sz="0" w:space="0" w:color="auto"/>
        <w:bottom w:val="none" w:sz="0" w:space="0" w:color="auto"/>
        <w:right w:val="none" w:sz="0" w:space="0" w:color="auto"/>
      </w:divBdr>
      <w:divsChild>
        <w:div w:id="437020141">
          <w:marLeft w:val="0"/>
          <w:marRight w:val="0"/>
          <w:marTop w:val="0"/>
          <w:marBottom w:val="120"/>
          <w:divBdr>
            <w:top w:val="none" w:sz="0" w:space="0" w:color="auto"/>
            <w:left w:val="none" w:sz="0" w:space="0" w:color="auto"/>
            <w:bottom w:val="none" w:sz="0" w:space="0" w:color="auto"/>
            <w:right w:val="none" w:sz="0" w:space="0" w:color="auto"/>
          </w:divBdr>
        </w:div>
      </w:divsChild>
    </w:div>
    <w:div w:id="150354801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571352">
      <w:bodyDiv w:val="1"/>
      <w:marLeft w:val="0"/>
      <w:marRight w:val="0"/>
      <w:marTop w:val="0"/>
      <w:marBottom w:val="0"/>
      <w:divBdr>
        <w:top w:val="none" w:sz="0" w:space="0" w:color="auto"/>
        <w:left w:val="none" w:sz="0" w:space="0" w:color="auto"/>
        <w:bottom w:val="none" w:sz="0" w:space="0" w:color="auto"/>
        <w:right w:val="none" w:sz="0" w:space="0" w:color="auto"/>
      </w:divBdr>
    </w:div>
    <w:div w:id="151290874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638632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2862996">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4678719">
      <w:bodyDiv w:val="1"/>
      <w:marLeft w:val="0"/>
      <w:marRight w:val="0"/>
      <w:marTop w:val="0"/>
      <w:marBottom w:val="0"/>
      <w:divBdr>
        <w:top w:val="none" w:sz="0" w:space="0" w:color="auto"/>
        <w:left w:val="none" w:sz="0" w:space="0" w:color="auto"/>
        <w:bottom w:val="none" w:sz="0" w:space="0" w:color="auto"/>
        <w:right w:val="none" w:sz="0" w:space="0" w:color="auto"/>
      </w:divBdr>
      <w:divsChild>
        <w:div w:id="696124879">
          <w:marLeft w:val="0"/>
          <w:marRight w:val="0"/>
          <w:marTop w:val="0"/>
          <w:marBottom w:val="0"/>
          <w:divBdr>
            <w:top w:val="none" w:sz="0" w:space="0" w:color="auto"/>
            <w:left w:val="none" w:sz="0" w:space="0" w:color="auto"/>
            <w:bottom w:val="none" w:sz="0" w:space="0" w:color="auto"/>
            <w:right w:val="none" w:sz="0" w:space="0" w:color="auto"/>
          </w:divBdr>
          <w:divsChild>
            <w:div w:id="10818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5752323">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5265917">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596015076">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1688796">
      <w:bodyDiv w:val="1"/>
      <w:marLeft w:val="0"/>
      <w:marRight w:val="0"/>
      <w:marTop w:val="0"/>
      <w:marBottom w:val="0"/>
      <w:divBdr>
        <w:top w:val="none" w:sz="0" w:space="0" w:color="auto"/>
        <w:left w:val="none" w:sz="0" w:space="0" w:color="auto"/>
        <w:bottom w:val="none" w:sz="0" w:space="0" w:color="auto"/>
        <w:right w:val="none" w:sz="0" w:space="0" w:color="auto"/>
      </w:divBdr>
    </w:div>
    <w:div w:id="1632205680">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9144399">
      <w:bodyDiv w:val="1"/>
      <w:marLeft w:val="0"/>
      <w:marRight w:val="0"/>
      <w:marTop w:val="0"/>
      <w:marBottom w:val="0"/>
      <w:divBdr>
        <w:top w:val="none" w:sz="0" w:space="0" w:color="auto"/>
        <w:left w:val="none" w:sz="0" w:space="0" w:color="auto"/>
        <w:bottom w:val="none" w:sz="0" w:space="0" w:color="auto"/>
        <w:right w:val="none" w:sz="0" w:space="0" w:color="auto"/>
      </w:divBdr>
    </w:div>
    <w:div w:id="1645424342">
      <w:bodyDiv w:val="1"/>
      <w:marLeft w:val="0"/>
      <w:marRight w:val="0"/>
      <w:marTop w:val="0"/>
      <w:marBottom w:val="0"/>
      <w:divBdr>
        <w:top w:val="none" w:sz="0" w:space="0" w:color="auto"/>
        <w:left w:val="none" w:sz="0" w:space="0" w:color="auto"/>
        <w:bottom w:val="none" w:sz="0" w:space="0" w:color="auto"/>
        <w:right w:val="none" w:sz="0" w:space="0" w:color="auto"/>
      </w:divBdr>
      <w:divsChild>
        <w:div w:id="833761404">
          <w:marLeft w:val="0"/>
          <w:marRight w:val="0"/>
          <w:marTop w:val="0"/>
          <w:marBottom w:val="0"/>
          <w:divBdr>
            <w:top w:val="none" w:sz="0" w:space="0" w:color="auto"/>
            <w:left w:val="none" w:sz="0" w:space="0" w:color="auto"/>
            <w:bottom w:val="none" w:sz="0" w:space="0" w:color="auto"/>
            <w:right w:val="none" w:sz="0" w:space="0" w:color="auto"/>
          </w:divBdr>
        </w:div>
        <w:div w:id="371730741">
          <w:marLeft w:val="0"/>
          <w:marRight w:val="0"/>
          <w:marTop w:val="0"/>
          <w:marBottom w:val="0"/>
          <w:divBdr>
            <w:top w:val="none" w:sz="0" w:space="0" w:color="auto"/>
            <w:left w:val="none" w:sz="0" w:space="0" w:color="auto"/>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8242154">
      <w:bodyDiv w:val="1"/>
      <w:marLeft w:val="0"/>
      <w:marRight w:val="0"/>
      <w:marTop w:val="0"/>
      <w:marBottom w:val="0"/>
      <w:divBdr>
        <w:top w:val="none" w:sz="0" w:space="0" w:color="auto"/>
        <w:left w:val="none" w:sz="0" w:space="0" w:color="auto"/>
        <w:bottom w:val="none" w:sz="0" w:space="0" w:color="auto"/>
        <w:right w:val="none" w:sz="0" w:space="0" w:color="auto"/>
      </w:divBdr>
      <w:divsChild>
        <w:div w:id="809984139">
          <w:marLeft w:val="0"/>
          <w:marRight w:val="0"/>
          <w:marTop w:val="0"/>
          <w:marBottom w:val="0"/>
          <w:divBdr>
            <w:top w:val="single" w:sz="2" w:space="0" w:color="auto"/>
            <w:left w:val="single" w:sz="2" w:space="0" w:color="auto"/>
            <w:bottom w:val="single" w:sz="2" w:space="0" w:color="auto"/>
            <w:right w:val="single" w:sz="2" w:space="0" w:color="auto"/>
          </w:divBdr>
          <w:divsChild>
            <w:div w:id="21379906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73487229">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683279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3340460">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794509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0908669">
      <w:bodyDiv w:val="1"/>
      <w:marLeft w:val="0"/>
      <w:marRight w:val="0"/>
      <w:marTop w:val="0"/>
      <w:marBottom w:val="0"/>
      <w:divBdr>
        <w:top w:val="none" w:sz="0" w:space="0" w:color="auto"/>
        <w:left w:val="none" w:sz="0" w:space="0" w:color="auto"/>
        <w:bottom w:val="none" w:sz="0" w:space="0" w:color="auto"/>
        <w:right w:val="none" w:sz="0" w:space="0" w:color="auto"/>
      </w:divBdr>
    </w:div>
    <w:div w:id="1742941900">
      <w:bodyDiv w:val="1"/>
      <w:marLeft w:val="0"/>
      <w:marRight w:val="0"/>
      <w:marTop w:val="0"/>
      <w:marBottom w:val="0"/>
      <w:divBdr>
        <w:top w:val="none" w:sz="0" w:space="0" w:color="auto"/>
        <w:left w:val="none" w:sz="0" w:space="0" w:color="auto"/>
        <w:bottom w:val="none" w:sz="0" w:space="0" w:color="auto"/>
        <w:right w:val="none" w:sz="0" w:space="0" w:color="auto"/>
      </w:divBdr>
    </w:div>
    <w:div w:id="1746299008">
      <w:bodyDiv w:val="1"/>
      <w:marLeft w:val="0"/>
      <w:marRight w:val="0"/>
      <w:marTop w:val="0"/>
      <w:marBottom w:val="0"/>
      <w:divBdr>
        <w:top w:val="none" w:sz="0" w:space="0" w:color="auto"/>
        <w:left w:val="none" w:sz="0" w:space="0" w:color="auto"/>
        <w:bottom w:val="none" w:sz="0" w:space="0" w:color="auto"/>
        <w:right w:val="none" w:sz="0" w:space="0" w:color="auto"/>
      </w:divBdr>
    </w:div>
    <w:div w:id="1746949446">
      <w:bodyDiv w:val="1"/>
      <w:marLeft w:val="0"/>
      <w:marRight w:val="0"/>
      <w:marTop w:val="0"/>
      <w:marBottom w:val="0"/>
      <w:divBdr>
        <w:top w:val="none" w:sz="0" w:space="0" w:color="auto"/>
        <w:left w:val="none" w:sz="0" w:space="0" w:color="auto"/>
        <w:bottom w:val="none" w:sz="0" w:space="0" w:color="auto"/>
        <w:right w:val="none" w:sz="0" w:space="0" w:color="auto"/>
      </w:divBdr>
    </w:div>
    <w:div w:id="1754085406">
      <w:bodyDiv w:val="1"/>
      <w:marLeft w:val="0"/>
      <w:marRight w:val="0"/>
      <w:marTop w:val="0"/>
      <w:marBottom w:val="0"/>
      <w:divBdr>
        <w:top w:val="none" w:sz="0" w:space="0" w:color="auto"/>
        <w:left w:val="none" w:sz="0" w:space="0" w:color="auto"/>
        <w:bottom w:val="none" w:sz="0" w:space="0" w:color="auto"/>
        <w:right w:val="none" w:sz="0" w:space="0" w:color="auto"/>
      </w:divBdr>
    </w:div>
    <w:div w:id="1755198955">
      <w:bodyDiv w:val="1"/>
      <w:marLeft w:val="0"/>
      <w:marRight w:val="0"/>
      <w:marTop w:val="0"/>
      <w:marBottom w:val="0"/>
      <w:divBdr>
        <w:top w:val="none" w:sz="0" w:space="0" w:color="auto"/>
        <w:left w:val="none" w:sz="0" w:space="0" w:color="auto"/>
        <w:bottom w:val="none" w:sz="0" w:space="0" w:color="auto"/>
        <w:right w:val="none" w:sz="0" w:space="0" w:color="auto"/>
      </w:divBdr>
    </w:div>
    <w:div w:id="175774355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533093">
      <w:bodyDiv w:val="1"/>
      <w:marLeft w:val="0"/>
      <w:marRight w:val="0"/>
      <w:marTop w:val="0"/>
      <w:marBottom w:val="0"/>
      <w:divBdr>
        <w:top w:val="none" w:sz="0" w:space="0" w:color="auto"/>
        <w:left w:val="none" w:sz="0" w:space="0" w:color="auto"/>
        <w:bottom w:val="none" w:sz="0" w:space="0" w:color="auto"/>
        <w:right w:val="none" w:sz="0" w:space="0" w:color="auto"/>
      </w:divBdr>
    </w:div>
    <w:div w:id="1772965194">
      <w:bodyDiv w:val="1"/>
      <w:marLeft w:val="0"/>
      <w:marRight w:val="0"/>
      <w:marTop w:val="0"/>
      <w:marBottom w:val="0"/>
      <w:divBdr>
        <w:top w:val="none" w:sz="0" w:space="0" w:color="auto"/>
        <w:left w:val="none" w:sz="0" w:space="0" w:color="auto"/>
        <w:bottom w:val="none" w:sz="0" w:space="0" w:color="auto"/>
        <w:right w:val="none" w:sz="0" w:space="0" w:color="auto"/>
      </w:divBdr>
    </w:div>
    <w:div w:id="178391904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1049807">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0337908">
      <w:bodyDiv w:val="1"/>
      <w:marLeft w:val="0"/>
      <w:marRight w:val="0"/>
      <w:marTop w:val="0"/>
      <w:marBottom w:val="0"/>
      <w:divBdr>
        <w:top w:val="none" w:sz="0" w:space="0" w:color="auto"/>
        <w:left w:val="none" w:sz="0" w:space="0" w:color="auto"/>
        <w:bottom w:val="none" w:sz="0" w:space="0" w:color="auto"/>
        <w:right w:val="none" w:sz="0" w:space="0" w:color="auto"/>
      </w:divBdr>
    </w:div>
    <w:div w:id="1828741150">
      <w:bodyDiv w:val="1"/>
      <w:marLeft w:val="0"/>
      <w:marRight w:val="0"/>
      <w:marTop w:val="0"/>
      <w:marBottom w:val="0"/>
      <w:divBdr>
        <w:top w:val="none" w:sz="0" w:space="0" w:color="auto"/>
        <w:left w:val="none" w:sz="0" w:space="0" w:color="auto"/>
        <w:bottom w:val="none" w:sz="0" w:space="0" w:color="auto"/>
        <w:right w:val="none" w:sz="0" w:space="0" w:color="auto"/>
      </w:divBdr>
    </w:div>
    <w:div w:id="1836336355">
      <w:bodyDiv w:val="1"/>
      <w:marLeft w:val="0"/>
      <w:marRight w:val="0"/>
      <w:marTop w:val="0"/>
      <w:marBottom w:val="0"/>
      <w:divBdr>
        <w:top w:val="none" w:sz="0" w:space="0" w:color="auto"/>
        <w:left w:val="none" w:sz="0" w:space="0" w:color="auto"/>
        <w:bottom w:val="none" w:sz="0" w:space="0" w:color="auto"/>
        <w:right w:val="none" w:sz="0" w:space="0" w:color="auto"/>
      </w:divBdr>
    </w:div>
    <w:div w:id="1838956116">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441424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679558">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1690518">
      <w:bodyDiv w:val="1"/>
      <w:marLeft w:val="0"/>
      <w:marRight w:val="0"/>
      <w:marTop w:val="0"/>
      <w:marBottom w:val="0"/>
      <w:divBdr>
        <w:top w:val="none" w:sz="0" w:space="0" w:color="auto"/>
        <w:left w:val="none" w:sz="0" w:space="0" w:color="auto"/>
        <w:bottom w:val="none" w:sz="0" w:space="0" w:color="auto"/>
        <w:right w:val="none" w:sz="0" w:space="0" w:color="auto"/>
      </w:divBdr>
    </w:div>
    <w:div w:id="1915581350">
      <w:bodyDiv w:val="1"/>
      <w:marLeft w:val="0"/>
      <w:marRight w:val="0"/>
      <w:marTop w:val="0"/>
      <w:marBottom w:val="0"/>
      <w:divBdr>
        <w:top w:val="none" w:sz="0" w:space="0" w:color="auto"/>
        <w:left w:val="none" w:sz="0" w:space="0" w:color="auto"/>
        <w:bottom w:val="none" w:sz="0" w:space="0" w:color="auto"/>
        <w:right w:val="none" w:sz="0" w:space="0" w:color="auto"/>
      </w:divBdr>
    </w:div>
    <w:div w:id="191708817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414209">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8104236">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4120494">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000992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2289354">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3051591">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758563">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1395156">
      <w:bodyDiv w:val="1"/>
      <w:marLeft w:val="0"/>
      <w:marRight w:val="0"/>
      <w:marTop w:val="0"/>
      <w:marBottom w:val="0"/>
      <w:divBdr>
        <w:top w:val="none" w:sz="0" w:space="0" w:color="auto"/>
        <w:left w:val="none" w:sz="0" w:space="0" w:color="auto"/>
        <w:bottom w:val="none" w:sz="0" w:space="0" w:color="auto"/>
        <w:right w:val="none" w:sz="0" w:space="0" w:color="auto"/>
      </w:divBdr>
      <w:divsChild>
        <w:div w:id="1997688510">
          <w:marLeft w:val="0"/>
          <w:marRight w:val="0"/>
          <w:marTop w:val="0"/>
          <w:marBottom w:val="0"/>
          <w:divBdr>
            <w:top w:val="none" w:sz="0" w:space="0" w:color="auto"/>
            <w:left w:val="none" w:sz="0" w:space="0" w:color="auto"/>
            <w:bottom w:val="none" w:sz="0" w:space="0" w:color="auto"/>
            <w:right w:val="none" w:sz="0" w:space="0" w:color="auto"/>
          </w:divBdr>
        </w:div>
      </w:divsChild>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197730">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29929305">
      <w:bodyDiv w:val="1"/>
      <w:marLeft w:val="0"/>
      <w:marRight w:val="0"/>
      <w:marTop w:val="0"/>
      <w:marBottom w:val="0"/>
      <w:divBdr>
        <w:top w:val="none" w:sz="0" w:space="0" w:color="auto"/>
        <w:left w:val="none" w:sz="0" w:space="0" w:color="auto"/>
        <w:bottom w:val="none" w:sz="0" w:space="0" w:color="auto"/>
        <w:right w:val="none" w:sz="0" w:space="0" w:color="auto"/>
      </w:divBdr>
    </w:div>
    <w:div w:id="2137866714">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microsoft.com/office/2007/relationships/hdphoto" Target="media/hdphoto1.wdp"/><Relationship Id="rId21" Type="http://schemas.openxmlformats.org/officeDocument/2006/relationships/hyperlink" Target="https://transportationtodaynews.com/featured/5604-canadas-privatized-air-traffic-control-system-model-u-s-analyst-says/" TargetMode="External"/><Relationship Id="rId42" Type="http://schemas.openxmlformats.org/officeDocument/2006/relationships/hyperlink" Target="https://www.faa.gov/dataresearch/aviation/aerospaceforecasts/faa-aerospace-forecast-fy-2023-2043" TargetMode="External"/><Relationship Id="rId47" Type="http://schemas.openxmlformats.org/officeDocument/2006/relationships/hyperlink" Target="https://www.cato.org/cato-handbook-policymakers/cato-handbook-policymakers-9th-edition-2022/air-traffic-control" TargetMode="External"/><Relationship Id="rId63" Type="http://schemas.openxmlformats.org/officeDocument/2006/relationships/hyperlink" Target="https://www.gao.gov/assets/gao-16-386r.pdf" TargetMode="External"/><Relationship Id="rId68" Type="http://schemas.openxmlformats.org/officeDocument/2006/relationships/hyperlink" Target="https://commons.und.edu/theses/363" TargetMode="External"/><Relationship Id="rId84" Type="http://schemas.openxmlformats.org/officeDocument/2006/relationships/hyperlink" Target="https://cei.org/blog/voxcom-snookered-debunked-2016-cbo-score-air-traffic-control-reform" TargetMode="External"/><Relationship Id="rId89" Type="http://schemas.openxmlformats.org/officeDocument/2006/relationships/header" Target="header3.xml"/><Relationship Id="rId16" Type="http://schemas.openxmlformats.org/officeDocument/2006/relationships/hyperlink" Target="https://www.oig.dot.gov/sites/default/files/FAA%20Controller%20Staffing%20and%20Training%20at%20Critical%20Facilities%20Final%20Report-06-21-23.pdf" TargetMode="External"/><Relationship Id="rId11" Type="http://schemas.openxmlformats.org/officeDocument/2006/relationships/image" Target="media/image1.png"/><Relationship Id="rId32" Type="http://schemas.openxmlformats.org/officeDocument/2006/relationships/hyperlink" Target="https://airinsight.com/privatization-atc-pros-cons/" TargetMode="External"/><Relationship Id="rId37" Type="http://schemas.openxmlformats.org/officeDocument/2006/relationships/image" Target="media/image4.jpeg"/><Relationship Id="rId53" Type="http://schemas.openxmlformats.org/officeDocument/2006/relationships/hyperlink" Target="https://www.cato.org/commentary/accountability-air-traffic-control-debacle-i-experienced-firsthand" TargetMode="External"/><Relationship Id="rId58" Type="http://schemas.openxmlformats.org/officeDocument/2006/relationships/hyperlink" Target="https://www.downsizinggovernment.org/privatize-aviation" TargetMode="External"/><Relationship Id="rId74" Type="http://schemas.openxmlformats.org/officeDocument/2006/relationships/hyperlink" Target="https://en.wikipedia.org/wiki/Arent_Fox_LLP" TargetMode="External"/><Relationship Id="rId79" Type="http://schemas.openxmlformats.org/officeDocument/2006/relationships/hyperlink" Target="http://reason.org/files/air_traffic_control_governance_testimony.pdf" TargetMode="External"/><Relationship Id="rId5" Type="http://schemas.openxmlformats.org/officeDocument/2006/relationships/webSettings" Target="webSettings.xml"/><Relationship Id="rId90" Type="http://schemas.openxmlformats.org/officeDocument/2006/relationships/footer" Target="footer3.xml"/><Relationship Id="rId14" Type="http://schemas.openxmlformats.org/officeDocument/2006/relationships/hyperlink" Target="https://www.bloomberg.com/opinion/articles/2023-05-10/it-s-time-to-privatize-air-traffic-control" TargetMode="External"/><Relationship Id="rId22" Type="http://schemas.openxmlformats.org/officeDocument/2006/relationships/hyperlink" Target="https://www.faa.gov/air_traffic/publications/atpubs/pcg_html/glossary-a.html" TargetMode="External"/><Relationship Id="rId27" Type="http://schemas.openxmlformats.org/officeDocument/2006/relationships/hyperlink" Target="https://www.transportation.gov/administrations" TargetMode="External"/><Relationship Id="rId30" Type="http://schemas.openxmlformats.org/officeDocument/2006/relationships/hyperlink" Target="https://www.faa.gov/about/budget/aatf" TargetMode="External"/><Relationship Id="rId35" Type="http://schemas.openxmlformats.org/officeDocument/2006/relationships/hyperlink" Target="http://transportation.house.gov/calendar/eventsingle.aspx?EventID=398488" TargetMode="External"/><Relationship Id="rId43" Type="http://schemas.openxmlformats.org/officeDocument/2006/relationships/hyperlink" Target="https://www.faa.gov/dataresearch/aviation/aerospaceforecasts/faa-aerospace-forecast-fy-2023-2043" TargetMode="External"/><Relationship Id="rId48" Type="http://schemas.openxmlformats.org/officeDocument/2006/relationships/hyperlink" Target="https://www.foxnews.com/politics/ridiculous-airmen-outraged-woke-faa-spending-after-major-system-failure-shocks-the-nation" TargetMode="External"/><Relationship Id="rId56" Type="http://schemas.openxmlformats.org/officeDocument/2006/relationships/hyperlink" Target="https://www.cato.org/cato-handbook-policymakers/cato-handbook-policymakers-9th-edition-2022/air-traffic-control" TargetMode="External"/><Relationship Id="rId64" Type="http://schemas.openxmlformats.org/officeDocument/2006/relationships/hyperlink" Target="http://www.cpb.org/aboutcpb" TargetMode="External"/><Relationship Id="rId69" Type="http://schemas.openxmlformats.org/officeDocument/2006/relationships/hyperlink" Target="https://www.nats.aero/news/air-traffic-figures-show-steady-recovery-in-2022/" TargetMode="External"/><Relationship Id="rId77" Type="http://schemas.openxmlformats.org/officeDocument/2006/relationships/hyperlink" Target="https://www.brookings.edu/articles/delayed-u-s-aviation-infrastructure-policy-at-a-crossroads/" TargetMode="External"/><Relationship Id="rId8" Type="http://schemas.openxmlformats.org/officeDocument/2006/relationships/hyperlink" Target="https://www.merriam-webster.com/dictionary/policy" TargetMode="External"/><Relationship Id="rId51" Type="http://schemas.openxmlformats.org/officeDocument/2006/relationships/hyperlink" Target="https://dailycaller.com/2023/01/11/faa-federal-aviation-admimistration-strands-passengers-2023-budget-environmental-justice/" TargetMode="External"/><Relationship Id="rId72" Type="http://schemas.openxmlformats.org/officeDocument/2006/relationships/hyperlink" Target="https://www.cagw.org/thewastewatcher/atc-privatization-would-bring-us-airport-industry-new-heights" TargetMode="External"/><Relationship Id="rId80" Type="http://schemas.openxmlformats.org/officeDocument/2006/relationships/hyperlink" Target="http://reason.org/files/air_traffic_control_governance_testimony.pdf" TargetMode="External"/><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nationalreview.com/2023/01/the-u-s-should-privatize-air-traffic-control/" TargetMode="External"/><Relationship Id="rId17" Type="http://schemas.openxmlformats.org/officeDocument/2006/relationships/hyperlink" Target="http://reason.org/news/show/air-traffic-control-newsletter-143" TargetMode="External"/><Relationship Id="rId25" Type="http://schemas.openxmlformats.org/officeDocument/2006/relationships/image" Target="media/image2.jpeg"/><Relationship Id="rId33" Type="http://schemas.openxmlformats.org/officeDocument/2006/relationships/hyperlink" Target="https://www.forbes.com/sites/danielreed/2017/02/27/another-bite-at-the-apple-another-opportunity-for-congress-to-privatize-air-traffic-control/2/" TargetMode="External"/><Relationship Id="rId38" Type="http://schemas.microsoft.com/office/2007/relationships/hdphoto" Target="media/hdphoto2.wdp"/><Relationship Id="rId46" Type="http://schemas.openxmlformats.org/officeDocument/2006/relationships/hyperlink" Target="https://www.bloomberg.com/opinion/articles/2023-05-10/it-s-time-to-privatize-air-traffic-control" TargetMode="External"/><Relationship Id="rId59" Type="http://schemas.openxmlformats.org/officeDocument/2006/relationships/hyperlink" Target="https://reason.org/privatization-report/annual-privatization-report-2021-aviation/" TargetMode="External"/><Relationship Id="rId67" Type="http://schemas.openxmlformats.org/officeDocument/2006/relationships/hyperlink" Target="https://www.ainonline.com/aviation-news/business-aviation/2017-05-17/mattis-dod-supportive-atc-privatization" TargetMode="External"/><Relationship Id="rId20" Type="http://schemas.openxmlformats.org/officeDocument/2006/relationships/hyperlink" Target="https://www.cato.org/cato-handbook-policymakers/cato-handbook-policymakers-9th-edition-2022/air-traffic-control" TargetMode="External"/><Relationship Id="rId41" Type="http://schemas.openxmlformats.org/officeDocument/2006/relationships/hyperlink" Target="https://www.reuters.com/technology/faa-has-struggled-modernize-computer-air-traffic-operations-2023-01-12/" TargetMode="External"/><Relationship Id="rId54" Type="http://schemas.openxmlformats.org/officeDocument/2006/relationships/hyperlink" Target="https://www.cato.org/cato-handbook-policymakers/cato-handbook-policymakers-9th-edition-2022/air-traffic-control" TargetMode="External"/><Relationship Id="rId62" Type="http://schemas.openxmlformats.org/officeDocument/2006/relationships/hyperlink" Target="https://www.gao.gov/assets/gao-16-386r.pdf" TargetMode="External"/><Relationship Id="rId70" Type="http://schemas.openxmlformats.org/officeDocument/2006/relationships/hyperlink" Target="https://www.downsizinggovernment.org/privatize-aviation" TargetMode="External"/><Relationship Id="rId75" Type="http://schemas.openxmlformats.org/officeDocument/2006/relationships/hyperlink" Target="https://www.forbes.com/sites/danielreed/2017/02/27/another-bite-at-the-apple-another-opportunity-for-congress-to-privatize-air-traffic-control/4/" TargetMode="External"/><Relationship Id="rId83" Type="http://schemas.openxmlformats.org/officeDocument/2006/relationships/hyperlink" Target="https://cei.org/blog/voxcom-snookered-debunked-2016-cbo-score-air-traffic-control-reform" TargetMode="External"/><Relationship Id="rId88" Type="http://schemas.openxmlformats.org/officeDocument/2006/relationships/footer" Target="footer2.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euters.com/business/aerospace-defense/critical-us-air-traffic-controller-facilities-face-staffing-shortages-audit-2023-06-23/" TargetMode="External"/><Relationship Id="rId23" Type="http://schemas.openxmlformats.org/officeDocument/2006/relationships/hyperlink" Target="https://www.faa.gov/air_traffic/publications/atpubs/pcg_html/glossary-a.html" TargetMode="External"/><Relationship Id="rId28" Type="http://schemas.openxmlformats.org/officeDocument/2006/relationships/image" Target="media/image3.png"/><Relationship Id="rId36" Type="http://schemas.openxmlformats.org/officeDocument/2006/relationships/hyperlink" Target="https://transportation.house.gov/calendar/eventsingle.aspx?EventID=401374" TargetMode="External"/><Relationship Id="rId49" Type="http://schemas.openxmlformats.org/officeDocument/2006/relationships/hyperlink" Target="https://www.cato.org/commentary/accountability-air-traffic-control-debacle-i-experienced-firsthand" TargetMode="External"/><Relationship Id="rId57" Type="http://schemas.openxmlformats.org/officeDocument/2006/relationships/hyperlink" Target="https://www.bloomberg.com/opinion/articles/2023-05-10/it-s-time-to-privatize-air-traffic-control" TargetMode="External"/><Relationship Id="rId10" Type="http://schemas.openxmlformats.org/officeDocument/2006/relationships/hyperlink" Target="https://www.merriam-webster.com/dictionary/important" TargetMode="External"/><Relationship Id="rId31" Type="http://schemas.openxmlformats.org/officeDocument/2006/relationships/hyperlink" Target="https://www.faa.gov/about/budget/aatf" TargetMode="External"/><Relationship Id="rId44" Type="http://schemas.openxmlformats.org/officeDocument/2006/relationships/hyperlink" Target="https://aerospaceamerica.aiaa.org/features/privatizing-air-traffic-control/" TargetMode="External"/><Relationship Id="rId52" Type="http://schemas.openxmlformats.org/officeDocument/2006/relationships/hyperlink" Target="https://www.sacbee.com/detour/article276868618.html" TargetMode="External"/><Relationship Id="rId60" Type="http://schemas.openxmlformats.org/officeDocument/2006/relationships/hyperlink" Target="https://www.bloomberg.com/opinion/articles/2023-05-10/it-s-time-to-privatize-air-traffic-control" TargetMode="External"/><Relationship Id="rId65" Type="http://schemas.openxmlformats.org/officeDocument/2006/relationships/hyperlink" Target="http://reason.org/files/air_traffic_control_governance_testimony.pdf" TargetMode="External"/><Relationship Id="rId73" Type="http://schemas.openxmlformats.org/officeDocument/2006/relationships/hyperlink" Target="https://www.cato.org/commentary/accountability-air-traffic-control-debacle-i-experienced-firsthand" TargetMode="External"/><Relationship Id="rId78" Type="http://schemas.openxmlformats.org/officeDocument/2006/relationships/hyperlink" Target="http://reason.org/news/show/air-traffic-control-newsletter-143" TargetMode="External"/><Relationship Id="rId81" Type="http://schemas.openxmlformats.org/officeDocument/2006/relationships/hyperlink" Target="http://reason.org/files/air_traffic_control_governance_testimony.pdf" TargetMode="External"/><Relationship Id="rId86"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erriam-webster.com/dictionary/influence" TargetMode="External"/><Relationship Id="rId13" Type="http://schemas.openxmlformats.org/officeDocument/2006/relationships/hyperlink" Target="http://reason.org/news/show/air-traffic-control-newsletter-143" TargetMode="External"/><Relationship Id="rId18" Type="http://schemas.openxmlformats.org/officeDocument/2006/relationships/hyperlink" Target="https://www.100knots.com/us-air-traffic-controller-shortage-causing-flight-cancellations/" TargetMode="External"/><Relationship Id="rId39" Type="http://schemas.openxmlformats.org/officeDocument/2006/relationships/hyperlink" Target="https://reason.org/privatization-report/annual-privatization-report-2021-aviation/" TargetMode="External"/><Relationship Id="rId34" Type="http://schemas.openxmlformats.org/officeDocument/2006/relationships/hyperlink" Target="https://reason.org/air-traffic-reform/air-traffic-control-newsletter-142/" TargetMode="External"/><Relationship Id="rId50" Type="http://schemas.openxmlformats.org/officeDocument/2006/relationships/hyperlink" Target="https://www.cato.org/commentary/accountability-air-traffic-control-debacle-i-experienced-firsthand" TargetMode="External"/><Relationship Id="rId55" Type="http://schemas.openxmlformats.org/officeDocument/2006/relationships/hyperlink" Target="https://www.nationalreview.com/2023/01/the-u-s-should-privatize-air-traffic-control/" TargetMode="External"/><Relationship Id="rId76" Type="http://schemas.openxmlformats.org/officeDocument/2006/relationships/hyperlink" Target="http://reason.org/files/air_traffic_control_governance_testimony.pdf" TargetMode="External"/><Relationship Id="rId7" Type="http://schemas.openxmlformats.org/officeDocument/2006/relationships/endnotes" Target="endnotes.xml"/><Relationship Id="rId71" Type="http://schemas.openxmlformats.org/officeDocument/2006/relationships/hyperlink" Target="http://transportation.house.gov/uploadedfiles/2014-11-18-engler.pdf"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www.transportation.gov/sites/dot.gov/files/2023-03/BudgetHL2024_Mar09_3pm_508.pdf" TargetMode="External"/><Relationship Id="rId24" Type="http://schemas.openxmlformats.org/officeDocument/2006/relationships/hyperlink" Target="http://www.gpo.gov/fdsys/pkg/STATUTE-72/pdf/STATUTE-72-Pg731.pdf" TargetMode="External"/><Relationship Id="rId40" Type="http://schemas.openxmlformats.org/officeDocument/2006/relationships/hyperlink" Target="https://www.cato.org/commentary/accountability-air-traffic-control-debacle-i-experienced-firsthand" TargetMode="External"/><Relationship Id="rId45" Type="http://schemas.openxmlformats.org/officeDocument/2006/relationships/hyperlink" Target="https://www.bloomberg.com/opinion/articles/2023-05-10/it-s-time-to-privatize-air-traffic-control" TargetMode="External"/><Relationship Id="rId66" Type="http://schemas.openxmlformats.org/officeDocument/2006/relationships/hyperlink" Target="https://www.cato.org/cato-handbook-policymakers/cato-handbook-policymakers-9th-edition-2022/air-traffic-control" TargetMode="External"/><Relationship Id="rId87" Type="http://schemas.openxmlformats.org/officeDocument/2006/relationships/footer" Target="footer1.xml"/><Relationship Id="rId61" Type="http://schemas.openxmlformats.org/officeDocument/2006/relationships/hyperlink" Target="https://www.gao.gov/assets/gao-16-386r.pdf" TargetMode="External"/><Relationship Id="rId82" Type="http://schemas.openxmlformats.org/officeDocument/2006/relationships/hyperlink" Target="http://reason.org/news/show/air-traffic-control-newsletter-143" TargetMode="External"/><Relationship Id="rId19" Type="http://schemas.openxmlformats.org/officeDocument/2006/relationships/hyperlink" Target="https://reason.org/air-traffic-reform/air-traffic-control-newsletter-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2B518-EBD9-43FE-A391-DA6B6C6DF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28</Pages>
  <Words>15234</Words>
  <Characters>86835</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101866</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Vance Trefethen</cp:lastModifiedBy>
  <cp:revision>19</cp:revision>
  <cp:lastPrinted>2023-06-03T19:01:00Z</cp:lastPrinted>
  <dcterms:created xsi:type="dcterms:W3CDTF">2023-07-03T02:59:00Z</dcterms:created>
  <dcterms:modified xsi:type="dcterms:W3CDTF">2023-08-16T00:22:00Z</dcterms:modified>
</cp:coreProperties>
</file>