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0663D2AD" w:rsidR="00934A35" w:rsidRDefault="008C6A37" w:rsidP="00D462AA">
      <w:pPr>
        <w:pStyle w:val="Title"/>
      </w:pPr>
      <w:r>
        <w:t>Generic</w:t>
      </w:r>
      <w:r w:rsidR="00EE1E8E">
        <w:t xml:space="preserve">: </w:t>
      </w:r>
      <w:r w:rsidR="0093163F">
        <w:t>Fossil Fuels - Good</w:t>
      </w:r>
    </w:p>
    <w:p w14:paraId="16A637BD" w14:textId="0374A69E" w:rsidR="00AF2404" w:rsidRDefault="00D462AA" w:rsidP="00AF2404">
      <w:pPr>
        <w:jc w:val="center"/>
      </w:pPr>
      <w:r>
        <w:t xml:space="preserve">By </w:t>
      </w:r>
      <w:r w:rsidR="00756AA5">
        <w:t>"Coach Vance" Trefethen</w:t>
      </w:r>
    </w:p>
    <w:p w14:paraId="7774EA56" w14:textId="724326C0" w:rsidR="003276F1" w:rsidRDefault="003276F1" w:rsidP="003276F1">
      <w:pPr>
        <w:shd w:val="clear" w:color="auto" w:fill="FFFFFF"/>
        <w:spacing w:after="0" w:line="240" w:lineRule="auto"/>
        <w:jc w:val="center"/>
        <w:rPr>
          <w:rStyle w:val="Emphasis"/>
          <w:b/>
        </w:rPr>
      </w:pPr>
      <w:r w:rsidRPr="003276F1">
        <w:rPr>
          <w:rStyle w:val="Emphasis"/>
          <w:b/>
        </w:rPr>
        <w:t xml:space="preserve">Resolved: </w:t>
      </w:r>
      <w:r w:rsidR="008B5DB7" w:rsidRPr="008B5DB7">
        <w:rPr>
          <w:rStyle w:val="Emphasis"/>
          <w:b/>
        </w:rPr>
        <w:t>The United States Federal Government should s</w:t>
      </w:r>
      <w:r w:rsidR="008C6A37">
        <w:rPr>
          <w:rStyle w:val="Emphasis"/>
          <w:b/>
        </w:rPr>
        <w:t>ignificantl</w:t>
      </w:r>
      <w:r w:rsidR="008B5DB7" w:rsidRPr="008B5DB7">
        <w:rPr>
          <w:rStyle w:val="Emphasis"/>
          <w:b/>
        </w:rPr>
        <w:t xml:space="preserve">y reform its </w:t>
      </w:r>
      <w:r w:rsidR="008C6A37">
        <w:rPr>
          <w:rStyle w:val="Emphasis"/>
          <w:b/>
        </w:rPr>
        <w:t xml:space="preserve">energy </w:t>
      </w:r>
      <w:r w:rsidR="008B5DB7" w:rsidRPr="008B5DB7">
        <w:rPr>
          <w:rStyle w:val="Emphasis"/>
          <w:b/>
        </w:rPr>
        <w:t>policy.</w:t>
      </w:r>
    </w:p>
    <w:p w14:paraId="0844A480" w14:textId="77777777" w:rsidR="003276F1" w:rsidRPr="003276F1" w:rsidRDefault="003276F1" w:rsidP="003276F1">
      <w:pPr>
        <w:shd w:val="clear" w:color="auto" w:fill="FFFFFF"/>
        <w:spacing w:after="0" w:line="240" w:lineRule="auto"/>
        <w:jc w:val="center"/>
        <w:rPr>
          <w:rStyle w:val="Emphasis"/>
          <w:b/>
        </w:rPr>
      </w:pPr>
    </w:p>
    <w:p w14:paraId="18A9E88D" w14:textId="473FA7D8" w:rsidR="00F07F3F" w:rsidRPr="00F07F3F" w:rsidRDefault="00401039" w:rsidP="008C6A37">
      <w:pPr>
        <w:pStyle w:val="Case"/>
        <w:numPr>
          <w:ilvl w:val="0"/>
          <w:numId w:val="0"/>
        </w:numPr>
        <w:pBdr>
          <w:bottom w:val="single" w:sz="4" w:space="0" w:color="595959"/>
        </w:pBdr>
        <w:rPr>
          <w:rFonts w:eastAsiaTheme="minorEastAsia"/>
        </w:rPr>
      </w:pPr>
      <w:r>
        <w:rPr>
          <w:rFonts w:eastAsiaTheme="minorEastAsia"/>
        </w:rPr>
        <w:t xml:space="preserve"> </w:t>
      </w:r>
      <w:r w:rsidR="00050692">
        <w:rPr>
          <w:rFonts w:eastAsiaTheme="minorEastAsia"/>
        </w:rPr>
        <w:t xml:space="preserve">Many affirmative </w:t>
      </w:r>
      <w:r w:rsidR="0093163F">
        <w:rPr>
          <w:rFonts w:eastAsiaTheme="minorEastAsia"/>
        </w:rPr>
        <w:t xml:space="preserve">plans will establish energy policies to move the economy away from fossil fuels.  Without knowing in advance all the possible plans to do this, we can use this brief to argue in general that fossil fuels are not a </w:t>
      </w:r>
      <w:proofErr w:type="gramStart"/>
      <w:r w:rsidR="0093163F">
        <w:rPr>
          <w:rFonts w:eastAsiaTheme="minorEastAsia"/>
        </w:rPr>
        <w:t>problem</w:t>
      </w:r>
      <w:proofErr w:type="gramEnd"/>
      <w:r w:rsidR="0093163F">
        <w:rPr>
          <w:rFonts w:eastAsiaTheme="minorEastAsia"/>
        </w:rPr>
        <w:t xml:space="preserve"> and no plan is needed to move us away from them.</w:t>
      </w:r>
      <w:r w:rsidR="00050692">
        <w:rPr>
          <w:rFonts w:eastAsiaTheme="minorEastAsia"/>
        </w:rPr>
        <w:t xml:space="preserve">  </w:t>
      </w:r>
    </w:p>
    <w:p w14:paraId="02C8720C" w14:textId="1D362506" w:rsidR="00BD5F4A" w:rsidRDefault="00DA2F2D">
      <w:pPr>
        <w:pStyle w:val="TOC1"/>
        <w:rPr>
          <w:rFonts w:asciiTheme="minorHAnsi" w:eastAsiaTheme="minorEastAsia" w:hAnsiTheme="minorHAnsi" w:cstheme="minorBidi"/>
          <w:b w:val="0"/>
          <w:noProof/>
          <w:kern w:val="2"/>
          <w14:ligatures w14:val="standardContextual"/>
        </w:rPr>
      </w:pPr>
      <w:r>
        <w:fldChar w:fldCharType="begin"/>
      </w:r>
      <w:r>
        <w:instrText xml:space="preserve"> TOC \o "1-3" \t "Contention 1,2,Contention 2,3,Title 2,1" </w:instrText>
      </w:r>
      <w:r>
        <w:fldChar w:fldCharType="separate"/>
      </w:r>
      <w:r w:rsidR="00BD5F4A">
        <w:rPr>
          <w:noProof/>
        </w:rPr>
        <w:t>Generic: Fossil Fuels - good</w:t>
      </w:r>
      <w:r w:rsidR="00BD5F4A">
        <w:rPr>
          <w:noProof/>
        </w:rPr>
        <w:tab/>
      </w:r>
      <w:r w:rsidR="00BD5F4A">
        <w:rPr>
          <w:noProof/>
        </w:rPr>
        <w:fldChar w:fldCharType="begin"/>
      </w:r>
      <w:r w:rsidR="00BD5F4A">
        <w:rPr>
          <w:noProof/>
        </w:rPr>
        <w:instrText xml:space="preserve"> PAGEREF _Toc137034156 \h </w:instrText>
      </w:r>
      <w:r w:rsidR="00BD5F4A">
        <w:rPr>
          <w:noProof/>
        </w:rPr>
      </w:r>
      <w:r w:rsidR="00BD5F4A">
        <w:rPr>
          <w:noProof/>
        </w:rPr>
        <w:fldChar w:fldCharType="separate"/>
      </w:r>
      <w:r w:rsidR="00BD5F4A">
        <w:rPr>
          <w:noProof/>
        </w:rPr>
        <w:t>2</w:t>
      </w:r>
      <w:r w:rsidR="00BD5F4A">
        <w:rPr>
          <w:noProof/>
        </w:rPr>
        <w:fldChar w:fldCharType="end"/>
      </w:r>
    </w:p>
    <w:p w14:paraId="5ECBE3B0" w14:textId="521F0302" w:rsidR="00BD5F4A" w:rsidRDefault="00BD5F4A">
      <w:pPr>
        <w:pStyle w:val="TOC2"/>
        <w:rPr>
          <w:rFonts w:asciiTheme="minorHAnsi" w:eastAsiaTheme="minorEastAsia" w:hAnsiTheme="minorHAnsi" w:cstheme="minorBidi"/>
          <w:noProof/>
          <w:kern w:val="2"/>
          <w:sz w:val="22"/>
          <w14:ligatures w14:val="standardContextual"/>
        </w:rPr>
      </w:pPr>
      <w:r>
        <w:rPr>
          <w:noProof/>
        </w:rPr>
        <w:t>OVERVIEW</w:t>
      </w:r>
      <w:r>
        <w:rPr>
          <w:noProof/>
        </w:rPr>
        <w:tab/>
      </w:r>
      <w:r>
        <w:rPr>
          <w:noProof/>
        </w:rPr>
        <w:fldChar w:fldCharType="begin"/>
      </w:r>
      <w:r>
        <w:rPr>
          <w:noProof/>
        </w:rPr>
        <w:instrText xml:space="preserve"> PAGEREF _Toc137034157 \h </w:instrText>
      </w:r>
      <w:r>
        <w:rPr>
          <w:noProof/>
        </w:rPr>
      </w:r>
      <w:r>
        <w:rPr>
          <w:noProof/>
        </w:rPr>
        <w:fldChar w:fldCharType="separate"/>
      </w:r>
      <w:r>
        <w:rPr>
          <w:noProof/>
        </w:rPr>
        <w:t>2</w:t>
      </w:r>
      <w:r>
        <w:rPr>
          <w:noProof/>
        </w:rPr>
        <w:fldChar w:fldCharType="end"/>
      </w:r>
    </w:p>
    <w:p w14:paraId="4EEAD305" w14:textId="5310FEA9" w:rsidR="00BD5F4A" w:rsidRDefault="00BD5F4A">
      <w:pPr>
        <w:pStyle w:val="TOC3"/>
        <w:rPr>
          <w:rFonts w:asciiTheme="minorHAnsi" w:eastAsiaTheme="minorEastAsia" w:hAnsiTheme="minorHAnsi" w:cstheme="minorBidi"/>
          <w:noProof/>
          <w:kern w:val="2"/>
          <w:sz w:val="22"/>
          <w14:ligatures w14:val="standardContextual"/>
        </w:rPr>
      </w:pPr>
      <w:r>
        <w:rPr>
          <w:noProof/>
        </w:rPr>
        <w:t>Shifting from fossil fuels to renewables is unwise because 1) renewables can't replace them; 2) climate-related deaths are insignificant; 3) billions will suffer poverty or death without fossil fuels</w:t>
      </w:r>
      <w:r>
        <w:rPr>
          <w:noProof/>
        </w:rPr>
        <w:tab/>
      </w:r>
      <w:r>
        <w:rPr>
          <w:noProof/>
        </w:rPr>
        <w:fldChar w:fldCharType="begin"/>
      </w:r>
      <w:r>
        <w:rPr>
          <w:noProof/>
        </w:rPr>
        <w:instrText xml:space="preserve"> PAGEREF _Toc137034158 \h </w:instrText>
      </w:r>
      <w:r>
        <w:rPr>
          <w:noProof/>
        </w:rPr>
      </w:r>
      <w:r>
        <w:rPr>
          <w:noProof/>
        </w:rPr>
        <w:fldChar w:fldCharType="separate"/>
      </w:r>
      <w:r>
        <w:rPr>
          <w:noProof/>
        </w:rPr>
        <w:t>2</w:t>
      </w:r>
      <w:r>
        <w:rPr>
          <w:noProof/>
        </w:rPr>
        <w:fldChar w:fldCharType="end"/>
      </w:r>
    </w:p>
    <w:p w14:paraId="21AE4FDE" w14:textId="65C862CE" w:rsidR="00BD5F4A" w:rsidRDefault="00BD5F4A">
      <w:pPr>
        <w:pStyle w:val="TOC3"/>
        <w:rPr>
          <w:rFonts w:asciiTheme="minorHAnsi" w:eastAsiaTheme="minorEastAsia" w:hAnsiTheme="minorHAnsi" w:cstheme="minorBidi"/>
          <w:noProof/>
          <w:kern w:val="2"/>
          <w:sz w:val="22"/>
          <w14:ligatures w14:val="standardContextual"/>
        </w:rPr>
      </w:pPr>
      <w:r>
        <w:rPr>
          <w:noProof/>
        </w:rPr>
        <w:t>Fossil fuels are net beneficial even considering the negative social/environmental costs</w:t>
      </w:r>
      <w:r>
        <w:rPr>
          <w:noProof/>
        </w:rPr>
        <w:tab/>
      </w:r>
      <w:r>
        <w:rPr>
          <w:noProof/>
        </w:rPr>
        <w:fldChar w:fldCharType="begin"/>
      </w:r>
      <w:r>
        <w:rPr>
          <w:noProof/>
        </w:rPr>
        <w:instrText xml:space="preserve"> PAGEREF _Toc137034159 \h </w:instrText>
      </w:r>
      <w:r>
        <w:rPr>
          <w:noProof/>
        </w:rPr>
      </w:r>
      <w:r>
        <w:rPr>
          <w:noProof/>
        </w:rPr>
        <w:fldChar w:fldCharType="separate"/>
      </w:r>
      <w:r>
        <w:rPr>
          <w:noProof/>
        </w:rPr>
        <w:t>2</w:t>
      </w:r>
      <w:r>
        <w:rPr>
          <w:noProof/>
        </w:rPr>
        <w:fldChar w:fldCharType="end"/>
      </w:r>
    </w:p>
    <w:p w14:paraId="373AC473" w14:textId="7BC0C4A4" w:rsidR="00BD5F4A" w:rsidRDefault="00BD5F4A">
      <w:pPr>
        <w:pStyle w:val="TOC2"/>
        <w:rPr>
          <w:rFonts w:asciiTheme="minorHAnsi" w:eastAsiaTheme="minorEastAsia" w:hAnsiTheme="minorHAnsi" w:cstheme="minorBidi"/>
          <w:noProof/>
          <w:kern w:val="2"/>
          <w:sz w:val="22"/>
          <w14:ligatures w14:val="standardContextual"/>
        </w:rPr>
      </w:pPr>
      <w:r>
        <w:rPr>
          <w:noProof/>
        </w:rPr>
        <w:t>HARMS / SIGNIFICANCE responses</w:t>
      </w:r>
      <w:r>
        <w:rPr>
          <w:noProof/>
        </w:rPr>
        <w:tab/>
      </w:r>
      <w:r>
        <w:rPr>
          <w:noProof/>
        </w:rPr>
        <w:fldChar w:fldCharType="begin"/>
      </w:r>
      <w:r>
        <w:rPr>
          <w:noProof/>
        </w:rPr>
        <w:instrText xml:space="preserve"> PAGEREF _Toc137034160 \h </w:instrText>
      </w:r>
      <w:r>
        <w:rPr>
          <w:noProof/>
        </w:rPr>
      </w:r>
      <w:r>
        <w:rPr>
          <w:noProof/>
        </w:rPr>
        <w:fldChar w:fldCharType="separate"/>
      </w:r>
      <w:r>
        <w:rPr>
          <w:noProof/>
        </w:rPr>
        <w:t>2</w:t>
      </w:r>
      <w:r>
        <w:rPr>
          <w:noProof/>
        </w:rPr>
        <w:fldChar w:fldCharType="end"/>
      </w:r>
    </w:p>
    <w:p w14:paraId="648F5095" w14:textId="16B5264F" w:rsidR="00BD5F4A" w:rsidRDefault="00BD5F4A">
      <w:pPr>
        <w:pStyle w:val="TOC3"/>
        <w:rPr>
          <w:rFonts w:asciiTheme="minorHAnsi" w:eastAsiaTheme="minorEastAsia" w:hAnsiTheme="minorHAnsi" w:cstheme="minorBidi"/>
          <w:noProof/>
          <w:kern w:val="2"/>
          <w:sz w:val="22"/>
          <w14:ligatures w14:val="standardContextual"/>
        </w:rPr>
      </w:pPr>
      <w:r>
        <w:rPr>
          <w:noProof/>
        </w:rPr>
        <w:t>Fossil fuels, by improving economic growth, give us better capacity to improve the environment long-term</w:t>
      </w:r>
      <w:r>
        <w:rPr>
          <w:noProof/>
        </w:rPr>
        <w:tab/>
      </w:r>
      <w:r>
        <w:rPr>
          <w:noProof/>
        </w:rPr>
        <w:fldChar w:fldCharType="begin"/>
      </w:r>
      <w:r>
        <w:rPr>
          <w:noProof/>
        </w:rPr>
        <w:instrText xml:space="preserve"> PAGEREF _Toc137034161 \h </w:instrText>
      </w:r>
      <w:r>
        <w:rPr>
          <w:noProof/>
        </w:rPr>
      </w:r>
      <w:r>
        <w:rPr>
          <w:noProof/>
        </w:rPr>
        <w:fldChar w:fldCharType="separate"/>
      </w:r>
      <w:r>
        <w:rPr>
          <w:noProof/>
        </w:rPr>
        <w:t>2</w:t>
      </w:r>
      <w:r>
        <w:rPr>
          <w:noProof/>
        </w:rPr>
        <w:fldChar w:fldCharType="end"/>
      </w:r>
    </w:p>
    <w:p w14:paraId="6913580A" w14:textId="6BB8F7D6" w:rsidR="00BD5F4A" w:rsidRDefault="00BD5F4A">
      <w:pPr>
        <w:pStyle w:val="TOC3"/>
        <w:rPr>
          <w:rFonts w:asciiTheme="minorHAnsi" w:eastAsiaTheme="minorEastAsia" w:hAnsiTheme="minorHAnsi" w:cstheme="minorBidi"/>
          <w:noProof/>
          <w:kern w:val="2"/>
          <w:sz w:val="22"/>
          <w14:ligatures w14:val="standardContextual"/>
        </w:rPr>
      </w:pPr>
      <w:r>
        <w:rPr>
          <w:noProof/>
        </w:rPr>
        <w:t>Fossil fuels are the only way to lift billions out of poverty worldwide, and that outweighs all concerns about side effects</w:t>
      </w:r>
      <w:r>
        <w:rPr>
          <w:noProof/>
        </w:rPr>
        <w:tab/>
      </w:r>
      <w:r>
        <w:rPr>
          <w:noProof/>
        </w:rPr>
        <w:fldChar w:fldCharType="begin"/>
      </w:r>
      <w:r>
        <w:rPr>
          <w:noProof/>
        </w:rPr>
        <w:instrText xml:space="preserve"> PAGEREF _Toc137034162 \h </w:instrText>
      </w:r>
      <w:r>
        <w:rPr>
          <w:noProof/>
        </w:rPr>
      </w:r>
      <w:r>
        <w:rPr>
          <w:noProof/>
        </w:rPr>
        <w:fldChar w:fldCharType="separate"/>
      </w:r>
      <w:r>
        <w:rPr>
          <w:noProof/>
        </w:rPr>
        <w:t>3</w:t>
      </w:r>
      <w:r>
        <w:rPr>
          <w:noProof/>
        </w:rPr>
        <w:fldChar w:fldCharType="end"/>
      </w:r>
    </w:p>
    <w:p w14:paraId="262577C3" w14:textId="116044F6" w:rsidR="00BD5F4A" w:rsidRDefault="00BD5F4A">
      <w:pPr>
        <w:pStyle w:val="TOC3"/>
        <w:rPr>
          <w:rFonts w:asciiTheme="minorHAnsi" w:eastAsiaTheme="minorEastAsia" w:hAnsiTheme="minorHAnsi" w:cstheme="minorBidi"/>
          <w:noProof/>
          <w:kern w:val="2"/>
          <w:sz w:val="22"/>
          <w14:ligatures w14:val="standardContextual"/>
        </w:rPr>
      </w:pPr>
      <w:r>
        <w:rPr>
          <w:noProof/>
        </w:rPr>
        <w:t>Fossil fuels are massively net beneficial</w:t>
      </w:r>
      <w:r>
        <w:rPr>
          <w:noProof/>
        </w:rPr>
        <w:tab/>
      </w:r>
      <w:r>
        <w:rPr>
          <w:noProof/>
        </w:rPr>
        <w:fldChar w:fldCharType="begin"/>
      </w:r>
      <w:r>
        <w:rPr>
          <w:noProof/>
        </w:rPr>
        <w:instrText xml:space="preserve"> PAGEREF _Toc137034163 \h </w:instrText>
      </w:r>
      <w:r>
        <w:rPr>
          <w:noProof/>
        </w:rPr>
      </w:r>
      <w:r>
        <w:rPr>
          <w:noProof/>
        </w:rPr>
        <w:fldChar w:fldCharType="separate"/>
      </w:r>
      <w:r>
        <w:rPr>
          <w:noProof/>
        </w:rPr>
        <w:t>3</w:t>
      </w:r>
      <w:r>
        <w:rPr>
          <w:noProof/>
        </w:rPr>
        <w:fldChar w:fldCharType="end"/>
      </w:r>
    </w:p>
    <w:p w14:paraId="06703E8C" w14:textId="04E871D3" w:rsidR="00BD5F4A" w:rsidRDefault="00BD5F4A">
      <w:pPr>
        <w:pStyle w:val="TOC3"/>
        <w:rPr>
          <w:rFonts w:asciiTheme="minorHAnsi" w:eastAsiaTheme="minorEastAsia" w:hAnsiTheme="minorHAnsi" w:cstheme="minorBidi"/>
          <w:noProof/>
          <w:kern w:val="2"/>
          <w:sz w:val="22"/>
          <w14:ligatures w14:val="standardContextual"/>
        </w:rPr>
      </w:pPr>
      <w:r>
        <w:rPr>
          <w:noProof/>
        </w:rPr>
        <w:t>CO2 growth is insignificant and so are its impacts.  And fossil fuels are better for protecting us from its impacts anyway</w:t>
      </w:r>
      <w:r>
        <w:rPr>
          <w:noProof/>
        </w:rPr>
        <w:tab/>
      </w:r>
      <w:r>
        <w:rPr>
          <w:noProof/>
        </w:rPr>
        <w:fldChar w:fldCharType="begin"/>
      </w:r>
      <w:r>
        <w:rPr>
          <w:noProof/>
        </w:rPr>
        <w:instrText xml:space="preserve"> PAGEREF _Toc137034164 \h </w:instrText>
      </w:r>
      <w:r>
        <w:rPr>
          <w:noProof/>
        </w:rPr>
      </w:r>
      <w:r>
        <w:rPr>
          <w:noProof/>
        </w:rPr>
        <w:fldChar w:fldCharType="separate"/>
      </w:r>
      <w:r>
        <w:rPr>
          <w:noProof/>
        </w:rPr>
        <w:t>3</w:t>
      </w:r>
      <w:r>
        <w:rPr>
          <w:noProof/>
        </w:rPr>
        <w:fldChar w:fldCharType="end"/>
      </w:r>
    </w:p>
    <w:p w14:paraId="1B1C3802" w14:textId="11BCCA77" w:rsidR="00BD5F4A" w:rsidRDefault="00BD5F4A">
      <w:pPr>
        <w:pStyle w:val="TOC3"/>
        <w:rPr>
          <w:rFonts w:asciiTheme="minorHAnsi" w:eastAsiaTheme="minorEastAsia" w:hAnsiTheme="minorHAnsi" w:cstheme="minorBidi"/>
          <w:noProof/>
          <w:kern w:val="2"/>
          <w:sz w:val="22"/>
          <w14:ligatures w14:val="standardContextual"/>
        </w:rPr>
      </w:pPr>
      <w:r>
        <w:rPr>
          <w:noProof/>
        </w:rPr>
        <w:t>A/T "Social costs of carbon" - Estimates are unreliable and can be manipulated to whatever someone wants, including a negative number (i.e., if the cost is negative, carbon might be net beneficial!)</w:t>
      </w:r>
      <w:r>
        <w:rPr>
          <w:noProof/>
        </w:rPr>
        <w:tab/>
      </w:r>
      <w:r>
        <w:rPr>
          <w:noProof/>
        </w:rPr>
        <w:fldChar w:fldCharType="begin"/>
      </w:r>
      <w:r>
        <w:rPr>
          <w:noProof/>
        </w:rPr>
        <w:instrText xml:space="preserve"> PAGEREF _Toc137034165 \h </w:instrText>
      </w:r>
      <w:r>
        <w:rPr>
          <w:noProof/>
        </w:rPr>
      </w:r>
      <w:r>
        <w:rPr>
          <w:noProof/>
        </w:rPr>
        <w:fldChar w:fldCharType="separate"/>
      </w:r>
      <w:r>
        <w:rPr>
          <w:noProof/>
        </w:rPr>
        <w:t>4</w:t>
      </w:r>
      <w:r>
        <w:rPr>
          <w:noProof/>
        </w:rPr>
        <w:fldChar w:fldCharType="end"/>
      </w:r>
    </w:p>
    <w:p w14:paraId="249D7294" w14:textId="5CF97F4C" w:rsidR="00BD5F4A" w:rsidRDefault="00BD5F4A">
      <w:pPr>
        <w:pStyle w:val="TOC3"/>
        <w:rPr>
          <w:rFonts w:asciiTheme="minorHAnsi" w:eastAsiaTheme="minorEastAsia" w:hAnsiTheme="minorHAnsi" w:cstheme="minorBidi"/>
          <w:noProof/>
          <w:kern w:val="2"/>
          <w:sz w:val="22"/>
          <w14:ligatures w14:val="standardContextual"/>
        </w:rPr>
      </w:pPr>
      <w:r>
        <w:rPr>
          <w:noProof/>
        </w:rPr>
        <w:t>"Subsidies" for fossil fuels are exaggerated and so are the "social cost" and "environmental cost" estimates</w:t>
      </w:r>
      <w:r>
        <w:rPr>
          <w:noProof/>
        </w:rPr>
        <w:tab/>
      </w:r>
      <w:r>
        <w:rPr>
          <w:noProof/>
        </w:rPr>
        <w:fldChar w:fldCharType="begin"/>
      </w:r>
      <w:r>
        <w:rPr>
          <w:noProof/>
        </w:rPr>
        <w:instrText xml:space="preserve"> PAGEREF _Toc137034166 \h </w:instrText>
      </w:r>
      <w:r>
        <w:rPr>
          <w:noProof/>
        </w:rPr>
      </w:r>
      <w:r>
        <w:rPr>
          <w:noProof/>
        </w:rPr>
        <w:fldChar w:fldCharType="separate"/>
      </w:r>
      <w:r>
        <w:rPr>
          <w:noProof/>
        </w:rPr>
        <w:t>4</w:t>
      </w:r>
      <w:r>
        <w:rPr>
          <w:noProof/>
        </w:rPr>
        <w:fldChar w:fldCharType="end"/>
      </w:r>
    </w:p>
    <w:p w14:paraId="4741670A" w14:textId="7387D3E7" w:rsidR="00BD5F4A" w:rsidRDefault="00BD5F4A">
      <w:pPr>
        <w:pStyle w:val="TOC3"/>
        <w:rPr>
          <w:rFonts w:asciiTheme="minorHAnsi" w:eastAsiaTheme="minorEastAsia" w:hAnsiTheme="minorHAnsi" w:cstheme="minorBidi"/>
          <w:noProof/>
          <w:kern w:val="2"/>
          <w:sz w:val="22"/>
          <w14:ligatures w14:val="standardContextual"/>
        </w:rPr>
      </w:pPr>
      <w:r>
        <w:rPr>
          <w:noProof/>
        </w:rPr>
        <w:t>Increasing US fossil fuel production would yield trillions of dollars in economic benefit and increase US global influence</w:t>
      </w:r>
      <w:r>
        <w:rPr>
          <w:noProof/>
        </w:rPr>
        <w:tab/>
      </w:r>
      <w:r>
        <w:rPr>
          <w:noProof/>
        </w:rPr>
        <w:fldChar w:fldCharType="begin"/>
      </w:r>
      <w:r>
        <w:rPr>
          <w:noProof/>
        </w:rPr>
        <w:instrText xml:space="preserve"> PAGEREF _Toc137034167 \h </w:instrText>
      </w:r>
      <w:r>
        <w:rPr>
          <w:noProof/>
        </w:rPr>
      </w:r>
      <w:r>
        <w:rPr>
          <w:noProof/>
        </w:rPr>
        <w:fldChar w:fldCharType="separate"/>
      </w:r>
      <w:r>
        <w:rPr>
          <w:noProof/>
        </w:rPr>
        <w:t>5</w:t>
      </w:r>
      <w:r>
        <w:rPr>
          <w:noProof/>
        </w:rPr>
        <w:fldChar w:fldCharType="end"/>
      </w:r>
    </w:p>
    <w:p w14:paraId="331ACB37" w14:textId="75DE624E" w:rsidR="00BD5F4A" w:rsidRDefault="00BD5F4A">
      <w:pPr>
        <w:pStyle w:val="TOC3"/>
        <w:rPr>
          <w:rFonts w:asciiTheme="minorHAnsi" w:eastAsiaTheme="minorEastAsia" w:hAnsiTheme="minorHAnsi" w:cstheme="minorBidi"/>
          <w:noProof/>
          <w:kern w:val="2"/>
          <w:sz w:val="22"/>
          <w14:ligatures w14:val="standardContextual"/>
        </w:rPr>
      </w:pPr>
      <w:r>
        <w:rPr>
          <w:noProof/>
        </w:rPr>
        <w:t>Fossil fuels aren't trashing the environment: Air quality in the US is getting better and better</w:t>
      </w:r>
      <w:r>
        <w:rPr>
          <w:noProof/>
        </w:rPr>
        <w:tab/>
      </w:r>
      <w:r>
        <w:rPr>
          <w:noProof/>
        </w:rPr>
        <w:fldChar w:fldCharType="begin"/>
      </w:r>
      <w:r>
        <w:rPr>
          <w:noProof/>
        </w:rPr>
        <w:instrText xml:space="preserve"> PAGEREF _Toc137034168 \h </w:instrText>
      </w:r>
      <w:r>
        <w:rPr>
          <w:noProof/>
        </w:rPr>
      </w:r>
      <w:r>
        <w:rPr>
          <w:noProof/>
        </w:rPr>
        <w:fldChar w:fldCharType="separate"/>
      </w:r>
      <w:r>
        <w:rPr>
          <w:noProof/>
        </w:rPr>
        <w:t>5</w:t>
      </w:r>
      <w:r>
        <w:rPr>
          <w:noProof/>
        </w:rPr>
        <w:fldChar w:fldCharType="end"/>
      </w:r>
    </w:p>
    <w:p w14:paraId="25F2DBFE" w14:textId="0E03658A" w:rsidR="00BD5F4A" w:rsidRDefault="00BD5F4A">
      <w:pPr>
        <w:pStyle w:val="TOC2"/>
        <w:rPr>
          <w:rFonts w:asciiTheme="minorHAnsi" w:eastAsiaTheme="minorEastAsia" w:hAnsiTheme="minorHAnsi" w:cstheme="minorBidi"/>
          <w:noProof/>
          <w:kern w:val="2"/>
          <w:sz w:val="22"/>
          <w14:ligatures w14:val="standardContextual"/>
        </w:rPr>
      </w:pPr>
      <w:r>
        <w:rPr>
          <w:noProof/>
        </w:rPr>
        <w:t>SOLVENCY</w:t>
      </w:r>
      <w:r>
        <w:rPr>
          <w:noProof/>
        </w:rPr>
        <w:tab/>
      </w:r>
      <w:r>
        <w:rPr>
          <w:noProof/>
        </w:rPr>
        <w:fldChar w:fldCharType="begin"/>
      </w:r>
      <w:r>
        <w:rPr>
          <w:noProof/>
        </w:rPr>
        <w:instrText xml:space="preserve"> PAGEREF _Toc137034169 \h </w:instrText>
      </w:r>
      <w:r>
        <w:rPr>
          <w:noProof/>
        </w:rPr>
      </w:r>
      <w:r>
        <w:rPr>
          <w:noProof/>
        </w:rPr>
        <w:fldChar w:fldCharType="separate"/>
      </w:r>
      <w:r>
        <w:rPr>
          <w:noProof/>
        </w:rPr>
        <w:t>5</w:t>
      </w:r>
      <w:r>
        <w:rPr>
          <w:noProof/>
        </w:rPr>
        <w:fldChar w:fldCharType="end"/>
      </w:r>
    </w:p>
    <w:p w14:paraId="70EE5F09" w14:textId="7AF683EA" w:rsidR="00BD5F4A" w:rsidRDefault="00BD5F4A">
      <w:pPr>
        <w:pStyle w:val="TOC3"/>
        <w:rPr>
          <w:rFonts w:asciiTheme="minorHAnsi" w:eastAsiaTheme="minorEastAsia" w:hAnsiTheme="minorHAnsi" w:cstheme="minorBidi"/>
          <w:noProof/>
          <w:kern w:val="2"/>
          <w:sz w:val="22"/>
          <w14:ligatures w14:val="standardContextual"/>
        </w:rPr>
      </w:pPr>
      <w:r>
        <w:rPr>
          <w:noProof/>
        </w:rPr>
        <w:t>Moving away from fossil fuels in the US requires using more of them in China, so emissions won't decrease</w:t>
      </w:r>
      <w:r>
        <w:rPr>
          <w:noProof/>
        </w:rPr>
        <w:tab/>
      </w:r>
      <w:r>
        <w:rPr>
          <w:noProof/>
        </w:rPr>
        <w:fldChar w:fldCharType="begin"/>
      </w:r>
      <w:r>
        <w:rPr>
          <w:noProof/>
        </w:rPr>
        <w:instrText xml:space="preserve"> PAGEREF _Toc137034170 \h </w:instrText>
      </w:r>
      <w:r>
        <w:rPr>
          <w:noProof/>
        </w:rPr>
      </w:r>
      <w:r>
        <w:rPr>
          <w:noProof/>
        </w:rPr>
        <w:fldChar w:fldCharType="separate"/>
      </w:r>
      <w:r>
        <w:rPr>
          <w:noProof/>
        </w:rPr>
        <w:t>5</w:t>
      </w:r>
      <w:r>
        <w:rPr>
          <w:noProof/>
        </w:rPr>
        <w:fldChar w:fldCharType="end"/>
      </w:r>
    </w:p>
    <w:p w14:paraId="03C0CC37" w14:textId="1467110B" w:rsidR="00BD5F4A" w:rsidRDefault="00BD5F4A">
      <w:pPr>
        <w:pStyle w:val="TOC3"/>
        <w:rPr>
          <w:rFonts w:asciiTheme="minorHAnsi" w:eastAsiaTheme="minorEastAsia" w:hAnsiTheme="minorHAnsi" w:cstheme="minorBidi"/>
          <w:noProof/>
          <w:kern w:val="2"/>
          <w:sz w:val="22"/>
          <w14:ligatures w14:val="standardContextual"/>
        </w:rPr>
      </w:pPr>
      <w:r>
        <w:rPr>
          <w:noProof/>
        </w:rPr>
        <w:t>Goal of replacing fossil fuels with renewables is unachievable</w:t>
      </w:r>
      <w:r>
        <w:rPr>
          <w:noProof/>
        </w:rPr>
        <w:tab/>
      </w:r>
      <w:r>
        <w:rPr>
          <w:noProof/>
        </w:rPr>
        <w:fldChar w:fldCharType="begin"/>
      </w:r>
      <w:r>
        <w:rPr>
          <w:noProof/>
        </w:rPr>
        <w:instrText xml:space="preserve"> PAGEREF _Toc137034171 \h </w:instrText>
      </w:r>
      <w:r>
        <w:rPr>
          <w:noProof/>
        </w:rPr>
      </w:r>
      <w:r>
        <w:rPr>
          <w:noProof/>
        </w:rPr>
        <w:fldChar w:fldCharType="separate"/>
      </w:r>
      <w:r>
        <w:rPr>
          <w:noProof/>
        </w:rPr>
        <w:t>5</w:t>
      </w:r>
      <w:r>
        <w:rPr>
          <w:noProof/>
        </w:rPr>
        <w:fldChar w:fldCharType="end"/>
      </w:r>
    </w:p>
    <w:p w14:paraId="16671BD8" w14:textId="387B3CAA" w:rsidR="00BD5F4A" w:rsidRDefault="00BD5F4A">
      <w:pPr>
        <w:pStyle w:val="TOC3"/>
        <w:rPr>
          <w:rFonts w:asciiTheme="minorHAnsi" w:eastAsiaTheme="minorEastAsia" w:hAnsiTheme="minorHAnsi" w:cstheme="minorBidi"/>
          <w:noProof/>
          <w:kern w:val="2"/>
          <w:sz w:val="22"/>
          <w14:ligatures w14:val="standardContextual"/>
        </w:rPr>
      </w:pPr>
      <w:r>
        <w:rPr>
          <w:noProof/>
        </w:rPr>
        <w:t>There are no viable substitutes for fossil fuels and developing nations aren't going to stop using them anyway</w:t>
      </w:r>
      <w:r>
        <w:rPr>
          <w:noProof/>
        </w:rPr>
        <w:tab/>
      </w:r>
      <w:r>
        <w:rPr>
          <w:noProof/>
        </w:rPr>
        <w:fldChar w:fldCharType="begin"/>
      </w:r>
      <w:r>
        <w:rPr>
          <w:noProof/>
        </w:rPr>
        <w:instrText xml:space="preserve"> PAGEREF _Toc137034172 \h </w:instrText>
      </w:r>
      <w:r>
        <w:rPr>
          <w:noProof/>
        </w:rPr>
      </w:r>
      <w:r>
        <w:rPr>
          <w:noProof/>
        </w:rPr>
        <w:fldChar w:fldCharType="separate"/>
      </w:r>
      <w:r>
        <w:rPr>
          <w:noProof/>
        </w:rPr>
        <w:t>6</w:t>
      </w:r>
      <w:r>
        <w:rPr>
          <w:noProof/>
        </w:rPr>
        <w:fldChar w:fldCharType="end"/>
      </w:r>
    </w:p>
    <w:p w14:paraId="0CA3FA59" w14:textId="516648F0" w:rsidR="00BD5F4A" w:rsidRDefault="00BD5F4A">
      <w:pPr>
        <w:pStyle w:val="TOC2"/>
        <w:rPr>
          <w:rFonts w:asciiTheme="minorHAnsi" w:eastAsiaTheme="minorEastAsia" w:hAnsiTheme="minorHAnsi" w:cstheme="minorBidi"/>
          <w:noProof/>
          <w:kern w:val="2"/>
          <w:sz w:val="22"/>
          <w14:ligatures w14:val="standardContextual"/>
        </w:rPr>
      </w:pPr>
      <w:r>
        <w:rPr>
          <w:noProof/>
        </w:rPr>
        <w:t>DISADVANTAGES of reducing fossil fuels</w:t>
      </w:r>
      <w:r>
        <w:rPr>
          <w:noProof/>
        </w:rPr>
        <w:tab/>
      </w:r>
      <w:r>
        <w:rPr>
          <w:noProof/>
        </w:rPr>
        <w:fldChar w:fldCharType="begin"/>
      </w:r>
      <w:r>
        <w:rPr>
          <w:noProof/>
        </w:rPr>
        <w:instrText xml:space="preserve"> PAGEREF _Toc137034173 \h </w:instrText>
      </w:r>
      <w:r>
        <w:rPr>
          <w:noProof/>
        </w:rPr>
      </w:r>
      <w:r>
        <w:rPr>
          <w:noProof/>
        </w:rPr>
        <w:fldChar w:fldCharType="separate"/>
      </w:r>
      <w:r>
        <w:rPr>
          <w:noProof/>
        </w:rPr>
        <w:t>6</w:t>
      </w:r>
      <w:r>
        <w:rPr>
          <w:noProof/>
        </w:rPr>
        <w:fldChar w:fldCharType="end"/>
      </w:r>
    </w:p>
    <w:p w14:paraId="09C7E9C0" w14:textId="55847071" w:rsidR="00BD5F4A" w:rsidRDefault="00BD5F4A">
      <w:pPr>
        <w:pStyle w:val="TOC2"/>
        <w:rPr>
          <w:rFonts w:asciiTheme="minorHAnsi" w:eastAsiaTheme="minorEastAsia" w:hAnsiTheme="minorHAnsi" w:cstheme="minorBidi"/>
          <w:noProof/>
          <w:kern w:val="2"/>
          <w:sz w:val="22"/>
          <w14:ligatures w14:val="standardContextual"/>
        </w:rPr>
      </w:pPr>
      <w:r>
        <w:rPr>
          <w:noProof/>
        </w:rPr>
        <w:t>1.  Less oil production harms the poor in America</w:t>
      </w:r>
      <w:r>
        <w:rPr>
          <w:noProof/>
        </w:rPr>
        <w:tab/>
      </w:r>
      <w:r>
        <w:rPr>
          <w:noProof/>
        </w:rPr>
        <w:fldChar w:fldCharType="begin"/>
      </w:r>
      <w:r>
        <w:rPr>
          <w:noProof/>
        </w:rPr>
        <w:instrText xml:space="preserve"> PAGEREF _Toc137034174 \h </w:instrText>
      </w:r>
      <w:r>
        <w:rPr>
          <w:noProof/>
        </w:rPr>
      </w:r>
      <w:r>
        <w:rPr>
          <w:noProof/>
        </w:rPr>
        <w:fldChar w:fldCharType="separate"/>
      </w:r>
      <w:r>
        <w:rPr>
          <w:noProof/>
        </w:rPr>
        <w:t>6</w:t>
      </w:r>
      <w:r>
        <w:rPr>
          <w:noProof/>
        </w:rPr>
        <w:fldChar w:fldCharType="end"/>
      </w:r>
    </w:p>
    <w:p w14:paraId="555F0DD1" w14:textId="1F95393E" w:rsidR="00BD5F4A" w:rsidRDefault="00BD5F4A">
      <w:pPr>
        <w:pStyle w:val="TOC3"/>
        <w:rPr>
          <w:rFonts w:asciiTheme="minorHAnsi" w:eastAsiaTheme="minorEastAsia" w:hAnsiTheme="minorHAnsi" w:cstheme="minorBidi"/>
          <w:noProof/>
          <w:kern w:val="2"/>
          <w:sz w:val="22"/>
          <w14:ligatures w14:val="standardContextual"/>
        </w:rPr>
      </w:pPr>
      <w:r>
        <w:rPr>
          <w:noProof/>
        </w:rPr>
        <w:t>Link:  Plan claims to reduce development of oil resources</w:t>
      </w:r>
      <w:r>
        <w:rPr>
          <w:noProof/>
        </w:rPr>
        <w:tab/>
      </w:r>
      <w:r>
        <w:rPr>
          <w:noProof/>
        </w:rPr>
        <w:fldChar w:fldCharType="begin"/>
      </w:r>
      <w:r>
        <w:rPr>
          <w:noProof/>
        </w:rPr>
        <w:instrText xml:space="preserve"> PAGEREF _Toc137034175 \h </w:instrText>
      </w:r>
      <w:r>
        <w:rPr>
          <w:noProof/>
        </w:rPr>
      </w:r>
      <w:r>
        <w:rPr>
          <w:noProof/>
        </w:rPr>
        <w:fldChar w:fldCharType="separate"/>
      </w:r>
      <w:r>
        <w:rPr>
          <w:noProof/>
        </w:rPr>
        <w:t>6</w:t>
      </w:r>
      <w:r>
        <w:rPr>
          <w:noProof/>
        </w:rPr>
        <w:fldChar w:fldCharType="end"/>
      </w:r>
    </w:p>
    <w:p w14:paraId="3AA1E511" w14:textId="50E4558C" w:rsidR="00BD5F4A" w:rsidRDefault="00BD5F4A">
      <w:pPr>
        <w:pStyle w:val="TOC3"/>
        <w:rPr>
          <w:rFonts w:asciiTheme="minorHAnsi" w:eastAsiaTheme="minorEastAsia" w:hAnsiTheme="minorHAnsi" w:cstheme="minorBidi"/>
          <w:noProof/>
          <w:kern w:val="2"/>
          <w:sz w:val="22"/>
          <w14:ligatures w14:val="standardContextual"/>
        </w:rPr>
      </w:pPr>
      <w:r>
        <w:rPr>
          <w:noProof/>
        </w:rPr>
        <w:t>Link:  Global oil supply affects prices within the US.</w:t>
      </w:r>
      <w:r>
        <w:rPr>
          <w:noProof/>
        </w:rPr>
        <w:tab/>
      </w:r>
      <w:r>
        <w:rPr>
          <w:noProof/>
        </w:rPr>
        <w:fldChar w:fldCharType="begin"/>
      </w:r>
      <w:r>
        <w:rPr>
          <w:noProof/>
        </w:rPr>
        <w:instrText xml:space="preserve"> PAGEREF _Toc137034176 \h </w:instrText>
      </w:r>
      <w:r>
        <w:rPr>
          <w:noProof/>
        </w:rPr>
      </w:r>
      <w:r>
        <w:rPr>
          <w:noProof/>
        </w:rPr>
        <w:fldChar w:fldCharType="separate"/>
      </w:r>
      <w:r>
        <w:rPr>
          <w:noProof/>
        </w:rPr>
        <w:t>6</w:t>
      </w:r>
      <w:r>
        <w:rPr>
          <w:noProof/>
        </w:rPr>
        <w:fldChar w:fldCharType="end"/>
      </w:r>
    </w:p>
    <w:p w14:paraId="6FDD845B" w14:textId="055574BA" w:rsidR="00BD5F4A" w:rsidRDefault="00BD5F4A">
      <w:pPr>
        <w:pStyle w:val="TOC3"/>
        <w:rPr>
          <w:rFonts w:asciiTheme="minorHAnsi" w:eastAsiaTheme="minorEastAsia" w:hAnsiTheme="minorHAnsi" w:cstheme="minorBidi"/>
          <w:noProof/>
          <w:kern w:val="2"/>
          <w:sz w:val="22"/>
          <w14:ligatures w14:val="standardContextual"/>
        </w:rPr>
      </w:pPr>
      <w:r>
        <w:rPr>
          <w:noProof/>
        </w:rPr>
        <w:t>Link:  Reduced global oil supplies (or even the threat of reduced oil supplies) raises US oil prices</w:t>
      </w:r>
      <w:r>
        <w:rPr>
          <w:noProof/>
        </w:rPr>
        <w:tab/>
      </w:r>
      <w:r>
        <w:rPr>
          <w:noProof/>
        </w:rPr>
        <w:fldChar w:fldCharType="begin"/>
      </w:r>
      <w:r>
        <w:rPr>
          <w:noProof/>
        </w:rPr>
        <w:instrText xml:space="preserve"> PAGEREF _Toc137034177 \h </w:instrText>
      </w:r>
      <w:r>
        <w:rPr>
          <w:noProof/>
        </w:rPr>
      </w:r>
      <w:r>
        <w:rPr>
          <w:noProof/>
        </w:rPr>
        <w:fldChar w:fldCharType="separate"/>
      </w:r>
      <w:r>
        <w:rPr>
          <w:noProof/>
        </w:rPr>
        <w:t>6</w:t>
      </w:r>
      <w:r>
        <w:rPr>
          <w:noProof/>
        </w:rPr>
        <w:fldChar w:fldCharType="end"/>
      </w:r>
    </w:p>
    <w:p w14:paraId="202B8654" w14:textId="434172B5" w:rsidR="00BD5F4A" w:rsidRDefault="00BD5F4A">
      <w:pPr>
        <w:pStyle w:val="TOC3"/>
        <w:rPr>
          <w:rFonts w:asciiTheme="minorHAnsi" w:eastAsiaTheme="minorEastAsia" w:hAnsiTheme="minorHAnsi" w:cstheme="minorBidi"/>
          <w:noProof/>
          <w:kern w:val="2"/>
          <w:sz w:val="22"/>
          <w14:ligatures w14:val="standardContextual"/>
        </w:rPr>
      </w:pPr>
      <w:r>
        <w:rPr>
          <w:noProof/>
        </w:rPr>
        <w:t>Impact:  Harms the poor.   Higher cost energy hurts the health and well-being of the poor</w:t>
      </w:r>
      <w:r>
        <w:rPr>
          <w:noProof/>
        </w:rPr>
        <w:tab/>
      </w:r>
      <w:r>
        <w:rPr>
          <w:noProof/>
        </w:rPr>
        <w:fldChar w:fldCharType="begin"/>
      </w:r>
      <w:r>
        <w:rPr>
          <w:noProof/>
        </w:rPr>
        <w:instrText xml:space="preserve"> PAGEREF _Toc137034178 \h </w:instrText>
      </w:r>
      <w:r>
        <w:rPr>
          <w:noProof/>
        </w:rPr>
      </w:r>
      <w:r>
        <w:rPr>
          <w:noProof/>
        </w:rPr>
        <w:fldChar w:fldCharType="separate"/>
      </w:r>
      <w:r>
        <w:rPr>
          <w:noProof/>
        </w:rPr>
        <w:t>7</w:t>
      </w:r>
      <w:r>
        <w:rPr>
          <w:noProof/>
        </w:rPr>
        <w:fldChar w:fldCharType="end"/>
      </w:r>
    </w:p>
    <w:p w14:paraId="40CD1451" w14:textId="1791A936" w:rsidR="00BD5F4A" w:rsidRDefault="00BD5F4A">
      <w:pPr>
        <w:pStyle w:val="TOC3"/>
        <w:rPr>
          <w:rFonts w:asciiTheme="minorHAnsi" w:eastAsiaTheme="minorEastAsia" w:hAnsiTheme="minorHAnsi" w:cstheme="minorBidi"/>
          <w:noProof/>
          <w:kern w:val="2"/>
          <w:sz w:val="22"/>
          <w14:ligatures w14:val="standardContextual"/>
        </w:rPr>
      </w:pPr>
      <w:r>
        <w:rPr>
          <w:noProof/>
        </w:rPr>
        <w:t>Impact:  Poor families in America go hungry or without medical care if energy costs more</w:t>
      </w:r>
      <w:r>
        <w:rPr>
          <w:noProof/>
        </w:rPr>
        <w:tab/>
      </w:r>
      <w:r>
        <w:rPr>
          <w:noProof/>
        </w:rPr>
        <w:fldChar w:fldCharType="begin"/>
      </w:r>
      <w:r>
        <w:rPr>
          <w:noProof/>
        </w:rPr>
        <w:instrText xml:space="preserve"> PAGEREF _Toc137034179 \h </w:instrText>
      </w:r>
      <w:r>
        <w:rPr>
          <w:noProof/>
        </w:rPr>
      </w:r>
      <w:r>
        <w:rPr>
          <w:noProof/>
        </w:rPr>
        <w:fldChar w:fldCharType="separate"/>
      </w:r>
      <w:r>
        <w:rPr>
          <w:noProof/>
        </w:rPr>
        <w:t>7</w:t>
      </w:r>
      <w:r>
        <w:rPr>
          <w:noProof/>
        </w:rPr>
        <w:fldChar w:fldCharType="end"/>
      </w:r>
    </w:p>
    <w:p w14:paraId="16912C10" w14:textId="53179C9A" w:rsidR="00BD5F4A" w:rsidRDefault="00BD5F4A">
      <w:pPr>
        <w:pStyle w:val="TOC2"/>
        <w:rPr>
          <w:rFonts w:asciiTheme="minorHAnsi" w:eastAsiaTheme="minorEastAsia" w:hAnsiTheme="minorHAnsi" w:cstheme="minorBidi"/>
          <w:noProof/>
          <w:kern w:val="2"/>
          <w:sz w:val="22"/>
          <w14:ligatures w14:val="standardContextual"/>
        </w:rPr>
      </w:pPr>
      <w:r>
        <w:rPr>
          <w:noProof/>
        </w:rPr>
        <w:t>2.   Economic damage if we move away from fossil fuels</w:t>
      </w:r>
      <w:r>
        <w:rPr>
          <w:noProof/>
        </w:rPr>
        <w:tab/>
      </w:r>
      <w:r>
        <w:rPr>
          <w:noProof/>
        </w:rPr>
        <w:fldChar w:fldCharType="begin"/>
      </w:r>
      <w:r>
        <w:rPr>
          <w:noProof/>
        </w:rPr>
        <w:instrText xml:space="preserve"> PAGEREF _Toc137034180 \h </w:instrText>
      </w:r>
      <w:r>
        <w:rPr>
          <w:noProof/>
        </w:rPr>
      </w:r>
      <w:r>
        <w:rPr>
          <w:noProof/>
        </w:rPr>
        <w:fldChar w:fldCharType="separate"/>
      </w:r>
      <w:r>
        <w:rPr>
          <w:noProof/>
        </w:rPr>
        <w:t>7</w:t>
      </w:r>
      <w:r>
        <w:rPr>
          <w:noProof/>
        </w:rPr>
        <w:fldChar w:fldCharType="end"/>
      </w:r>
    </w:p>
    <w:p w14:paraId="5A5423F9" w14:textId="6DABEC05" w:rsidR="00BD5F4A" w:rsidRDefault="00BD5F4A">
      <w:pPr>
        <w:pStyle w:val="TOC3"/>
        <w:rPr>
          <w:rFonts w:asciiTheme="minorHAnsi" w:eastAsiaTheme="minorEastAsia" w:hAnsiTheme="minorHAnsi" w:cstheme="minorBidi"/>
          <w:noProof/>
          <w:kern w:val="2"/>
          <w:sz w:val="22"/>
          <w14:ligatures w14:val="standardContextual"/>
        </w:rPr>
      </w:pPr>
      <w:r>
        <w:rPr>
          <w:noProof/>
        </w:rPr>
        <w:t>Link:  The world desperately needs energy growth and fossil fuels are key to providing it</w:t>
      </w:r>
      <w:r>
        <w:rPr>
          <w:noProof/>
        </w:rPr>
        <w:tab/>
      </w:r>
      <w:r>
        <w:rPr>
          <w:noProof/>
        </w:rPr>
        <w:fldChar w:fldCharType="begin"/>
      </w:r>
      <w:r>
        <w:rPr>
          <w:noProof/>
        </w:rPr>
        <w:instrText xml:space="preserve"> PAGEREF _Toc137034181 \h </w:instrText>
      </w:r>
      <w:r>
        <w:rPr>
          <w:noProof/>
        </w:rPr>
      </w:r>
      <w:r>
        <w:rPr>
          <w:noProof/>
        </w:rPr>
        <w:fldChar w:fldCharType="separate"/>
      </w:r>
      <w:r>
        <w:rPr>
          <w:noProof/>
        </w:rPr>
        <w:t>7</w:t>
      </w:r>
      <w:r>
        <w:rPr>
          <w:noProof/>
        </w:rPr>
        <w:fldChar w:fldCharType="end"/>
      </w:r>
    </w:p>
    <w:p w14:paraId="68F4F034" w14:textId="204BC154" w:rsidR="00BD5F4A" w:rsidRDefault="00BD5F4A">
      <w:pPr>
        <w:pStyle w:val="TOC3"/>
        <w:rPr>
          <w:rFonts w:asciiTheme="minorHAnsi" w:eastAsiaTheme="minorEastAsia" w:hAnsiTheme="minorHAnsi" w:cstheme="minorBidi"/>
          <w:noProof/>
          <w:kern w:val="2"/>
          <w:sz w:val="22"/>
          <w14:ligatures w14:val="standardContextual"/>
        </w:rPr>
      </w:pPr>
      <w:r>
        <w:rPr>
          <w:noProof/>
        </w:rPr>
        <w:t>Impact:  Cheap fossil fuels drive global economic success and solve human poverty and suffering</w:t>
      </w:r>
      <w:r>
        <w:rPr>
          <w:noProof/>
        </w:rPr>
        <w:tab/>
      </w:r>
      <w:r>
        <w:rPr>
          <w:noProof/>
        </w:rPr>
        <w:fldChar w:fldCharType="begin"/>
      </w:r>
      <w:r>
        <w:rPr>
          <w:noProof/>
        </w:rPr>
        <w:instrText xml:space="preserve"> PAGEREF _Toc137034182 \h </w:instrText>
      </w:r>
      <w:r>
        <w:rPr>
          <w:noProof/>
        </w:rPr>
      </w:r>
      <w:r>
        <w:rPr>
          <w:noProof/>
        </w:rPr>
        <w:fldChar w:fldCharType="separate"/>
      </w:r>
      <w:r>
        <w:rPr>
          <w:noProof/>
        </w:rPr>
        <w:t>7</w:t>
      </w:r>
      <w:r>
        <w:rPr>
          <w:noProof/>
        </w:rPr>
        <w:fldChar w:fldCharType="end"/>
      </w:r>
    </w:p>
    <w:p w14:paraId="17AFF88C" w14:textId="755CFD12" w:rsidR="00BD5F4A" w:rsidRDefault="00BD5F4A">
      <w:pPr>
        <w:pStyle w:val="TOC2"/>
        <w:rPr>
          <w:rFonts w:asciiTheme="minorHAnsi" w:eastAsiaTheme="minorEastAsia" w:hAnsiTheme="minorHAnsi" w:cstheme="minorBidi"/>
          <w:noProof/>
          <w:kern w:val="2"/>
          <w:sz w:val="22"/>
          <w14:ligatures w14:val="standardContextual"/>
        </w:rPr>
      </w:pPr>
      <w:r>
        <w:rPr>
          <w:noProof/>
        </w:rPr>
        <w:t>3.  Loss of agricultural capability</w:t>
      </w:r>
      <w:r>
        <w:rPr>
          <w:noProof/>
        </w:rPr>
        <w:tab/>
      </w:r>
      <w:r>
        <w:rPr>
          <w:noProof/>
        </w:rPr>
        <w:fldChar w:fldCharType="begin"/>
      </w:r>
      <w:r>
        <w:rPr>
          <w:noProof/>
        </w:rPr>
        <w:instrText xml:space="preserve"> PAGEREF _Toc137034183 \h </w:instrText>
      </w:r>
      <w:r>
        <w:rPr>
          <w:noProof/>
        </w:rPr>
      </w:r>
      <w:r>
        <w:rPr>
          <w:noProof/>
        </w:rPr>
        <w:fldChar w:fldCharType="separate"/>
      </w:r>
      <w:r>
        <w:rPr>
          <w:noProof/>
        </w:rPr>
        <w:t>8</w:t>
      </w:r>
      <w:r>
        <w:rPr>
          <w:noProof/>
        </w:rPr>
        <w:fldChar w:fldCharType="end"/>
      </w:r>
    </w:p>
    <w:p w14:paraId="54DEDDC9" w14:textId="5CDB297C" w:rsidR="00BD5F4A" w:rsidRDefault="00BD5F4A">
      <w:pPr>
        <w:pStyle w:val="TOC3"/>
        <w:rPr>
          <w:rFonts w:asciiTheme="minorHAnsi" w:eastAsiaTheme="minorEastAsia" w:hAnsiTheme="minorHAnsi" w:cstheme="minorBidi"/>
          <w:noProof/>
          <w:kern w:val="2"/>
          <w:sz w:val="22"/>
          <w14:ligatures w14:val="standardContextual"/>
        </w:rPr>
      </w:pPr>
      <w:r>
        <w:rPr>
          <w:noProof/>
        </w:rPr>
        <w:t>Europe experience proves:  Phasing out fossil fuels is a bad idea due to life-and-death consequences for agriculture</w:t>
      </w:r>
      <w:r>
        <w:rPr>
          <w:noProof/>
        </w:rPr>
        <w:tab/>
      </w:r>
      <w:r>
        <w:rPr>
          <w:noProof/>
        </w:rPr>
        <w:fldChar w:fldCharType="begin"/>
      </w:r>
      <w:r>
        <w:rPr>
          <w:noProof/>
        </w:rPr>
        <w:instrText xml:space="preserve"> PAGEREF _Toc137034184 \h </w:instrText>
      </w:r>
      <w:r>
        <w:rPr>
          <w:noProof/>
        </w:rPr>
      </w:r>
      <w:r>
        <w:rPr>
          <w:noProof/>
        </w:rPr>
        <w:fldChar w:fldCharType="separate"/>
      </w:r>
      <w:r>
        <w:rPr>
          <w:noProof/>
        </w:rPr>
        <w:t>8</w:t>
      </w:r>
      <w:r>
        <w:rPr>
          <w:noProof/>
        </w:rPr>
        <w:fldChar w:fldCharType="end"/>
      </w:r>
    </w:p>
    <w:p w14:paraId="04EF5A70" w14:textId="3099D4E3" w:rsidR="00BD5F4A" w:rsidRDefault="00BD5F4A">
      <w:pPr>
        <w:pStyle w:val="TOC3"/>
        <w:rPr>
          <w:rFonts w:asciiTheme="minorHAnsi" w:eastAsiaTheme="minorEastAsia" w:hAnsiTheme="minorHAnsi" w:cstheme="minorBidi"/>
          <w:noProof/>
          <w:kern w:val="2"/>
          <w:sz w:val="22"/>
          <w14:ligatures w14:val="standardContextual"/>
        </w:rPr>
      </w:pPr>
      <w:r>
        <w:rPr>
          <w:noProof/>
        </w:rPr>
        <w:t>Fossil fuels protect us from the impacts of climate change and save lives from drought-related deaths</w:t>
      </w:r>
      <w:r>
        <w:rPr>
          <w:noProof/>
        </w:rPr>
        <w:tab/>
      </w:r>
      <w:r>
        <w:rPr>
          <w:noProof/>
        </w:rPr>
        <w:fldChar w:fldCharType="begin"/>
      </w:r>
      <w:r>
        <w:rPr>
          <w:noProof/>
        </w:rPr>
        <w:instrText xml:space="preserve"> PAGEREF _Toc137034185 \h </w:instrText>
      </w:r>
      <w:r>
        <w:rPr>
          <w:noProof/>
        </w:rPr>
      </w:r>
      <w:r>
        <w:rPr>
          <w:noProof/>
        </w:rPr>
        <w:fldChar w:fldCharType="separate"/>
      </w:r>
      <w:r>
        <w:rPr>
          <w:noProof/>
        </w:rPr>
        <w:t>8</w:t>
      </w:r>
      <w:r>
        <w:rPr>
          <w:noProof/>
        </w:rPr>
        <w:fldChar w:fldCharType="end"/>
      </w:r>
    </w:p>
    <w:p w14:paraId="6D6D3C2C" w14:textId="7EF841DB" w:rsidR="00BD5F4A" w:rsidRDefault="00BD5F4A">
      <w:pPr>
        <w:pStyle w:val="TOC2"/>
        <w:rPr>
          <w:rFonts w:asciiTheme="minorHAnsi" w:eastAsiaTheme="minorEastAsia" w:hAnsiTheme="minorHAnsi" w:cstheme="minorBidi"/>
          <w:noProof/>
          <w:kern w:val="2"/>
          <w:sz w:val="22"/>
          <w14:ligatures w14:val="standardContextual"/>
        </w:rPr>
      </w:pPr>
      <w:r>
        <w:rPr>
          <w:noProof/>
        </w:rPr>
        <w:t>4.  Outsourcing jobs to China</w:t>
      </w:r>
      <w:r>
        <w:rPr>
          <w:noProof/>
        </w:rPr>
        <w:tab/>
      </w:r>
      <w:r>
        <w:rPr>
          <w:noProof/>
        </w:rPr>
        <w:fldChar w:fldCharType="begin"/>
      </w:r>
      <w:r>
        <w:rPr>
          <w:noProof/>
        </w:rPr>
        <w:instrText xml:space="preserve"> PAGEREF _Toc137034186 \h </w:instrText>
      </w:r>
      <w:r>
        <w:rPr>
          <w:noProof/>
        </w:rPr>
      </w:r>
      <w:r>
        <w:rPr>
          <w:noProof/>
        </w:rPr>
        <w:fldChar w:fldCharType="separate"/>
      </w:r>
      <w:r>
        <w:rPr>
          <w:noProof/>
        </w:rPr>
        <w:t>8</w:t>
      </w:r>
      <w:r>
        <w:rPr>
          <w:noProof/>
        </w:rPr>
        <w:fldChar w:fldCharType="end"/>
      </w:r>
    </w:p>
    <w:p w14:paraId="12AA5AC0" w14:textId="7FC51CAF" w:rsidR="00BD5F4A" w:rsidRDefault="00BD5F4A">
      <w:pPr>
        <w:pStyle w:val="TOC3"/>
        <w:rPr>
          <w:rFonts w:asciiTheme="minorHAnsi" w:eastAsiaTheme="minorEastAsia" w:hAnsiTheme="minorHAnsi" w:cstheme="minorBidi"/>
          <w:noProof/>
          <w:kern w:val="2"/>
          <w:sz w:val="22"/>
          <w14:ligatures w14:val="standardContextual"/>
        </w:rPr>
      </w:pPr>
      <w:r>
        <w:rPr>
          <w:noProof/>
        </w:rPr>
        <w:t>Forcing transition away from fossil fuels to renewables means outsourcing American jobs to China</w:t>
      </w:r>
      <w:r>
        <w:rPr>
          <w:noProof/>
        </w:rPr>
        <w:tab/>
      </w:r>
      <w:r>
        <w:rPr>
          <w:noProof/>
        </w:rPr>
        <w:fldChar w:fldCharType="begin"/>
      </w:r>
      <w:r>
        <w:rPr>
          <w:noProof/>
        </w:rPr>
        <w:instrText xml:space="preserve"> PAGEREF _Toc137034187 \h </w:instrText>
      </w:r>
      <w:r>
        <w:rPr>
          <w:noProof/>
        </w:rPr>
      </w:r>
      <w:r>
        <w:rPr>
          <w:noProof/>
        </w:rPr>
        <w:fldChar w:fldCharType="separate"/>
      </w:r>
      <w:r>
        <w:rPr>
          <w:noProof/>
        </w:rPr>
        <w:t>8</w:t>
      </w:r>
      <w:r>
        <w:rPr>
          <w:noProof/>
        </w:rPr>
        <w:fldChar w:fldCharType="end"/>
      </w:r>
    </w:p>
    <w:p w14:paraId="5D7F073C" w14:textId="2C68277B" w:rsidR="00D462AA" w:rsidRDefault="00DA2F2D" w:rsidP="00303BC4">
      <w:pPr>
        <w:pStyle w:val="Title2"/>
      </w:pPr>
      <w:r>
        <w:rPr>
          <w:sz w:val="22"/>
        </w:rPr>
        <w:lastRenderedPageBreak/>
        <w:fldChar w:fldCharType="end"/>
      </w:r>
      <w:bookmarkStart w:id="0" w:name="_Toc137034156"/>
      <w:r w:rsidR="008C6A37">
        <w:t xml:space="preserve">Generic: </w:t>
      </w:r>
      <w:r w:rsidR="0093163F">
        <w:t>Fossil Fuels - good</w:t>
      </w:r>
      <w:bookmarkEnd w:id="0"/>
    </w:p>
    <w:p w14:paraId="37D888D6" w14:textId="26A70E81" w:rsidR="00EA565D" w:rsidRPr="00473854" w:rsidRDefault="00C057D4" w:rsidP="00481134">
      <w:pPr>
        <w:pStyle w:val="Contention1"/>
      </w:pPr>
      <w:bookmarkStart w:id="1" w:name="_Toc137034157"/>
      <w:r>
        <w:t>OVERVIEW</w:t>
      </w:r>
      <w:bookmarkEnd w:id="1"/>
    </w:p>
    <w:p w14:paraId="501350F6" w14:textId="77777777" w:rsidR="00473854" w:rsidRDefault="00473854" w:rsidP="00473854">
      <w:pPr>
        <w:pStyle w:val="Contention2"/>
      </w:pPr>
      <w:bookmarkStart w:id="2" w:name="_Toc108459135"/>
      <w:bookmarkStart w:id="3" w:name="_Toc137034158"/>
      <w:r>
        <w:t xml:space="preserve">Shifting from fossil fuels to renewables is unwise because 1) renewables can't replace them; 2) climate-related deaths are insignificant; 3) billions will suffer poverty or death without fossil </w:t>
      </w:r>
      <w:proofErr w:type="gramStart"/>
      <w:r>
        <w:t>fuels</w:t>
      </w:r>
      <w:bookmarkEnd w:id="3"/>
      <w:proofErr w:type="gramEnd"/>
    </w:p>
    <w:p w14:paraId="1015C2DD" w14:textId="77777777" w:rsidR="00473854" w:rsidRPr="0093163F" w:rsidRDefault="00473854" w:rsidP="00473854">
      <w:pPr>
        <w:pStyle w:val="Citation3"/>
      </w:pPr>
      <w:r w:rsidRPr="0093163F">
        <w:rPr>
          <w:u w:val="single"/>
        </w:rPr>
        <w:t>Nick Gillespie 2022</w:t>
      </w:r>
      <w:r>
        <w:t xml:space="preserve"> (journalist) 20 May 2022 REASON Magazine </w:t>
      </w:r>
      <w:r w:rsidRPr="0093163F">
        <w:t>"Alex Epstein: Despite Climate Change, the Future Needs More Fossil Fuels</w:t>
      </w:r>
      <w:r>
        <w:t>"</w:t>
      </w:r>
      <w:r w:rsidRPr="0093163F">
        <w:t xml:space="preserve">(accessed 29 May 2023) </w:t>
      </w:r>
      <w:hyperlink r:id="rId8" w:history="1">
        <w:r w:rsidRPr="007A4FEB">
          <w:rPr>
            <w:rStyle w:val="Hyperlink"/>
          </w:rPr>
          <w:t>https://reason.com/video/2022/05/20/alex-epstein-despite-climate-change-the-future-needs-more-fossil-fuels/</w:t>
        </w:r>
      </w:hyperlink>
      <w:r>
        <w:t xml:space="preserve"> (brackets added)</w:t>
      </w:r>
    </w:p>
    <w:p w14:paraId="2DE1556E" w14:textId="77777777" w:rsidR="00473854" w:rsidRDefault="00473854" w:rsidP="00473854">
      <w:pPr>
        <w:pStyle w:val="Evidence"/>
      </w:pPr>
      <w:r w:rsidRPr="0093163F">
        <w:t xml:space="preserve">Today's discussion of climate and energy policy is dominated by two overarching claims.  First, fossil fuels are causing catastrophic climate change that threatens the very existence of the planet. </w:t>
      </w:r>
      <w:proofErr w:type="gramStart"/>
      <w:r w:rsidRPr="0093163F">
        <w:t>And,</w:t>
      </w:r>
      <w:proofErr w:type="gramEnd"/>
      <w:r w:rsidRPr="0093163F">
        <w:t xml:space="preserve"> second, renewable forms of energy—particularly wind and solar—can easily replace oil, coal, and gas. In his new book </w:t>
      </w:r>
      <w:hyperlink r:id="rId9" w:history="1">
        <w:r w:rsidRPr="0093163F">
          <w:rPr>
            <w:rStyle w:val="Hyperlink"/>
            <w:color w:val="000000"/>
            <w:u w:val="none"/>
          </w:rPr>
          <w:t>Fossil Future</w:t>
        </w:r>
      </w:hyperlink>
      <w:r w:rsidRPr="0093163F">
        <w:t>, Alex Epstein [founder and president of the </w:t>
      </w:r>
      <w:hyperlink r:id="rId10" w:history="1">
        <w:r w:rsidRPr="0093163F">
          <w:rPr>
            <w:rStyle w:val="Hyperlink"/>
            <w:color w:val="000000"/>
            <w:u w:val="none"/>
          </w:rPr>
          <w:t>Center for Industrial Progress</w:t>
        </w:r>
      </w:hyperlink>
      <w:r w:rsidRPr="0093163F">
        <w:t>]</w:t>
      </w:r>
      <w:r>
        <w:t xml:space="preserve"> </w:t>
      </w:r>
      <w:r w:rsidRPr="0093163F">
        <w:t xml:space="preserve">argues that neither of these statements is accurate. He notes that the number of people around the globe dying from climate-related events has plummeted by 98 percent over the past century and that wind and solar comprise just 3 percent of current global energy use. An immediate shift to renewables, he argues, would consign billions to poverty or death </w:t>
      </w:r>
      <w:proofErr w:type="gramStart"/>
      <w:r w:rsidRPr="0093163F">
        <w:t>in order to</w:t>
      </w:r>
      <w:proofErr w:type="gramEnd"/>
      <w:r w:rsidRPr="0093163F">
        <w:t xml:space="preserve"> stave off the impact of man-made climate change, the consequences of which have often been exaggerated and with which humans are equipped to deal.</w:t>
      </w:r>
    </w:p>
    <w:p w14:paraId="41F30456" w14:textId="66DB9522" w:rsidR="00C057D4" w:rsidRDefault="00C057D4" w:rsidP="00C057D4">
      <w:pPr>
        <w:pStyle w:val="Contention2"/>
      </w:pPr>
      <w:bookmarkStart w:id="4" w:name="_Toc137034159"/>
      <w:r>
        <w:t xml:space="preserve">Fossil fuels are net beneficial even considering the negative social/environmental </w:t>
      </w:r>
      <w:proofErr w:type="gramStart"/>
      <w:r>
        <w:t>costs</w:t>
      </w:r>
      <w:bookmarkEnd w:id="4"/>
      <w:proofErr w:type="gramEnd"/>
    </w:p>
    <w:p w14:paraId="426533E3" w14:textId="77777777" w:rsidR="00C057D4" w:rsidRPr="00773B3E" w:rsidRDefault="00C057D4" w:rsidP="00C057D4">
      <w:pPr>
        <w:pStyle w:val="Citation3"/>
      </w:pPr>
      <w:r w:rsidRPr="00773B3E">
        <w:rPr>
          <w:u w:val="single"/>
        </w:rPr>
        <w:t>Jack Spencer 2023</w:t>
      </w:r>
      <w:r w:rsidRPr="00773B3E">
        <w:t xml:space="preserve"> (Senior Research Fellow for Energy &amp; Environmental Policy at Heritage Foundation) 5 June 2023 "Debunking Another Misleading Green Energy Study" (accessed 7 June 2023) https://www.heritage.org/environment/commentary/debunking-another-misleading-green-energy-study</w:t>
      </w:r>
    </w:p>
    <w:p w14:paraId="3CBFC5C0" w14:textId="54E04FEB" w:rsidR="00C057D4" w:rsidRDefault="00C057D4" w:rsidP="00C057D4">
      <w:pPr>
        <w:pStyle w:val="Evidence"/>
      </w:pPr>
      <w:r w:rsidRPr="00C057D4">
        <w:t>The point is, however, any broad assessment of the alleged costs of using coal, oil, and gas must also be paired with the immense benefits those fuels have brought all of society. When that is done, the only logical conclusion is that these fuels have made the world a better place for all of us, and any contention otherwise is about as valuable as a solar panel at midnight.</w:t>
      </w:r>
    </w:p>
    <w:p w14:paraId="584B894E" w14:textId="77777777" w:rsidR="00C057D4" w:rsidRPr="00473854" w:rsidRDefault="00C057D4" w:rsidP="00C057D4">
      <w:pPr>
        <w:pStyle w:val="Contention1"/>
      </w:pPr>
      <w:bookmarkStart w:id="5" w:name="_Toc137034160"/>
      <w:r w:rsidRPr="00473854">
        <w:t>HARMS / SIGNIFICANCE responses</w:t>
      </w:r>
      <w:bookmarkEnd w:id="5"/>
    </w:p>
    <w:p w14:paraId="7ECF021D" w14:textId="77777777" w:rsidR="00FB011D" w:rsidRDefault="00FB011D" w:rsidP="00FB011D">
      <w:pPr>
        <w:pStyle w:val="Contention2"/>
      </w:pPr>
      <w:bookmarkStart w:id="6" w:name="_Toc137034161"/>
      <w:r>
        <w:t xml:space="preserve">Fossil fuels, by improving economic growth, give us better capacity to improve the environment </w:t>
      </w:r>
      <w:proofErr w:type="gramStart"/>
      <w:r>
        <w:t>long-term</w:t>
      </w:r>
      <w:bookmarkEnd w:id="2"/>
      <w:bookmarkEnd w:id="6"/>
      <w:proofErr w:type="gramEnd"/>
    </w:p>
    <w:p w14:paraId="66910EB0" w14:textId="77777777" w:rsidR="00FB011D" w:rsidRDefault="00FB011D" w:rsidP="00FB011D">
      <w:pPr>
        <w:pStyle w:val="Citation3"/>
      </w:pPr>
      <w:r w:rsidRPr="00565119">
        <w:rPr>
          <w:u w:val="single"/>
        </w:rPr>
        <w:t>Alex Epstein 2013</w:t>
      </w:r>
      <w:r>
        <w:t xml:space="preserve"> (Founder, Center for Industrial Progress) “The Moral Case for Fossil Fuels The Key to Winning Hearts and Minds”  </w:t>
      </w:r>
      <w:hyperlink r:id="rId11" w:history="1">
        <w:r>
          <w:rPr>
            <w:rStyle w:val="Hyperlink"/>
          </w:rPr>
          <w:t>https://industrialprogress.com/wp-content/uploads/2013/10/The-Moral-Case-for-Fossil-Fuels.pdf</w:t>
        </w:r>
      </w:hyperlink>
      <w:r>
        <w:rPr>
          <w:rStyle w:val="Hyperlink"/>
        </w:rPr>
        <w:t xml:space="preserve"> </w:t>
      </w:r>
      <w:r>
        <w:rPr>
          <w:rStyle w:val="Hyperlink"/>
          <w:color w:val="auto"/>
          <w:u w:val="none"/>
        </w:rPr>
        <w:t>(accessed 11 July 2022)</w:t>
      </w:r>
    </w:p>
    <w:p w14:paraId="65ED7563" w14:textId="77777777" w:rsidR="00FB011D" w:rsidRDefault="00FB011D" w:rsidP="00FB011D">
      <w:pPr>
        <w:pStyle w:val="Evidence"/>
      </w:pPr>
      <w:r>
        <w:t>By that standard, is the fossil fuel industry moral? The answer to that question is a resounding yes. By producing the most abundant, affordable, reliable energy in the world, the fossil fuel industry makes every other industry more productive—and it makes every individual more productive and thus more prosperous, giving him a level of opportunity to pursue happiness that previous generations couldn’t even dream of. Energy, the fuel of technology, is opportunity—the opportunity to use technology to improve every aspect of life. Including our environment.</w:t>
      </w:r>
    </w:p>
    <w:p w14:paraId="36D02249" w14:textId="32FEF99D" w:rsidR="00007490" w:rsidRDefault="00007490" w:rsidP="00007490">
      <w:pPr>
        <w:pStyle w:val="Contention2"/>
      </w:pPr>
      <w:bookmarkStart w:id="7" w:name="_Toc137034162"/>
      <w:r>
        <w:lastRenderedPageBreak/>
        <w:t xml:space="preserve">Fossil fuels are the only way to lift billions out of poverty worldwide, and that outweighs all concerns about side </w:t>
      </w:r>
      <w:proofErr w:type="gramStart"/>
      <w:r>
        <w:t>effects</w:t>
      </w:r>
      <w:bookmarkEnd w:id="7"/>
      <w:proofErr w:type="gramEnd"/>
    </w:p>
    <w:p w14:paraId="5A06679A" w14:textId="70350D22" w:rsidR="00007490" w:rsidRPr="00007490" w:rsidRDefault="00007490" w:rsidP="00007490">
      <w:pPr>
        <w:pStyle w:val="Citation3"/>
      </w:pPr>
      <w:r w:rsidRPr="00007490">
        <w:rPr>
          <w:u w:val="single"/>
        </w:rPr>
        <w:t>Alex Epstein 2022</w:t>
      </w:r>
      <w:r w:rsidRPr="00007490">
        <w:t xml:space="preserve"> (founder, Center for Industrial Progress) WASHINGTON EXAMINER 24 May 2022 " The undeniable benefits of fossil fuels" (accessed 3 June 2023) https://carbonneutralcoalition.com/the-undeniable-benefits-of-fossil-fuels/</w:t>
      </w:r>
    </w:p>
    <w:p w14:paraId="137655C6" w14:textId="4C9648FA" w:rsidR="00007490" w:rsidRDefault="00007490" w:rsidP="00007490">
      <w:pPr>
        <w:pStyle w:val="Evidence"/>
      </w:pPr>
      <w:r>
        <w:t xml:space="preserve">The fact that billions are suffering and dying for lack of cost-effective energy is a tragedy that can only be meaningfully addressed for the foreseeable future by continuing increases in fossil fuel use. Thus, a key benefit of fossil fuels is extending and improving the lives of billions of poor people around the world. The unique, </w:t>
      </w:r>
      <w:proofErr w:type="gramStart"/>
      <w:r>
        <w:t>essential</w:t>
      </w:r>
      <w:proofErr w:type="gramEnd"/>
      <w:r>
        <w:t xml:space="preserve"> and desperately needed benefits of fossil fuel energy should be discussed front and center whenever we consider fossil fuels’ side effects, including climate-warming CO2 emissions.</w:t>
      </w:r>
    </w:p>
    <w:p w14:paraId="0BA9DCD7" w14:textId="3F9ECF7C" w:rsidR="00C057D4" w:rsidRDefault="00C057D4" w:rsidP="00C057D4">
      <w:pPr>
        <w:pStyle w:val="Contention2"/>
      </w:pPr>
      <w:bookmarkStart w:id="8" w:name="_Toc137034163"/>
      <w:r>
        <w:t xml:space="preserve">Fossil fuels are massively net </w:t>
      </w:r>
      <w:proofErr w:type="gramStart"/>
      <w:r>
        <w:t>beneficial</w:t>
      </w:r>
      <w:bookmarkEnd w:id="8"/>
      <w:proofErr w:type="gramEnd"/>
    </w:p>
    <w:p w14:paraId="1BF19FDE" w14:textId="77777777" w:rsidR="00C057D4" w:rsidRPr="00773B3E" w:rsidRDefault="00C057D4" w:rsidP="00C057D4">
      <w:pPr>
        <w:pStyle w:val="Citation3"/>
      </w:pPr>
      <w:r w:rsidRPr="00773B3E">
        <w:rPr>
          <w:u w:val="single"/>
        </w:rPr>
        <w:t>Jack Spencer 2023</w:t>
      </w:r>
      <w:r w:rsidRPr="00773B3E">
        <w:t xml:space="preserve"> (Senior Research Fellow for Energy &amp; Environmental Policy at Heritage Foundation) 5 June 2023 "Debunking Another Misleading Green Energy Study" (accessed 7 June 2023) https://www.heritage.org/environment/commentary/debunking-another-misleading-green-energy-study</w:t>
      </w:r>
    </w:p>
    <w:p w14:paraId="234F1964" w14:textId="3AD2D8B8" w:rsidR="00C057D4" w:rsidRPr="00C057D4" w:rsidRDefault="00C057D4" w:rsidP="00C057D4">
      <w:pPr>
        <w:pStyle w:val="Evidence"/>
      </w:pPr>
      <w:r w:rsidRPr="00C057D4">
        <w:t>The truth is that human well-being has skyrocketed in terms of </w:t>
      </w:r>
      <w:hyperlink r:id="rId12" w:anchor=":~:text=SMALLPOX%20VACCINATION%20CHANGED%20THE%20WORLD,today%20it%20is%2080%20years." w:tgtFrame="_blank" w:history="1">
        <w:r w:rsidRPr="00C057D4">
          <w:rPr>
            <w:rStyle w:val="Hyperlink"/>
            <w:color w:val="000000"/>
            <w:u w:val="none"/>
          </w:rPr>
          <w:t>wealth, health, and life expectancy</w:t>
        </w:r>
      </w:hyperlink>
      <w:r w:rsidRPr="00C057D4">
        <w:t> since the Industrial Revolution, which was fueled by hydrocarbons. No statistic demonstrates this more clearly than the fact that climate-related deaths are down a </w:t>
      </w:r>
      <w:hyperlink r:id="rId13" w:tgtFrame="_blank" w:history="1">
        <w:r w:rsidRPr="00C057D4">
          <w:rPr>
            <w:rStyle w:val="Hyperlink"/>
            <w:color w:val="000000"/>
            <w:u w:val="none"/>
          </w:rPr>
          <w:t>staggering 92%</w:t>
        </w:r>
      </w:hyperlink>
      <w:r w:rsidRPr="00C057D4">
        <w:t> since the 1920s, when the statistic was first recorded.</w:t>
      </w:r>
      <w:r w:rsidRPr="00C057D4">
        <w:t xml:space="preserve"> </w:t>
      </w:r>
      <w:r w:rsidRPr="00C057D4">
        <w:t>Nonetheless, the IMF authors took the time to give us their number on the alleged subsidy costs associated with gas, oil, and coal; so, in the spirit of fairness, a look at the benefits associated with </w:t>
      </w:r>
      <w:hyperlink r:id="rId14" w:tgtFrame="_blank" w:history="1">
        <w:r w:rsidRPr="00C057D4">
          <w:rPr>
            <w:rStyle w:val="Hyperlink"/>
            <w:color w:val="000000"/>
            <w:u w:val="none"/>
          </w:rPr>
          <w:t>fossil fuels</w:t>
        </w:r>
      </w:hyperlink>
      <w:r w:rsidRPr="00C057D4">
        <w:t> seems appropriate.</w:t>
      </w:r>
      <w:r w:rsidRPr="00C057D4">
        <w:t xml:space="preserve"> </w:t>
      </w:r>
      <w:r w:rsidRPr="00C057D4">
        <w:t>Let’s break it down, and for the sake of consistency, all numbers will be adjusted to 2019 dollars. Prior to 1700, per capita gross domestic product (the sum value of all goods and services produced within a nation’s borders) </w:t>
      </w:r>
      <w:hyperlink r:id="rId15" w:tgtFrame="_blank" w:history="1">
        <w:r w:rsidRPr="00C057D4">
          <w:rPr>
            <w:rStyle w:val="Hyperlink"/>
            <w:color w:val="000000"/>
            <w:u w:val="none"/>
          </w:rPr>
          <w:t>in the West stagnated</w:t>
        </w:r>
      </w:hyperlink>
      <w:r w:rsidRPr="00C057D4">
        <w:t> at around $955 per year. Today, the average North American can expect </w:t>
      </w:r>
      <w:hyperlink r:id="rId16" w:tgtFrame="_blank" w:history="1">
        <w:r w:rsidRPr="00C057D4">
          <w:rPr>
            <w:rStyle w:val="Hyperlink"/>
            <w:color w:val="000000"/>
            <w:u w:val="none"/>
          </w:rPr>
          <w:t>a per capita GDP</w:t>
        </w:r>
      </w:hyperlink>
      <w:r w:rsidRPr="00C057D4">
        <w:t> of around $66,935.</w:t>
      </w:r>
      <w:r w:rsidRPr="00C057D4">
        <w:t xml:space="preserve"> </w:t>
      </w:r>
      <w:r w:rsidRPr="00C057D4">
        <w:t>While historians and economists may debate at the margins, most can agree that two things were key to this astronomical rise in economic production. First was the spread of free enterprise (</w:t>
      </w:r>
      <w:hyperlink r:id="rId17" w:tgtFrame="_blank" w:history="1">
        <w:r w:rsidRPr="00C057D4">
          <w:rPr>
            <w:rStyle w:val="Hyperlink"/>
            <w:color w:val="000000"/>
            <w:u w:val="none"/>
          </w:rPr>
          <w:t>thank you, Adam Smith</w:t>
        </w:r>
      </w:hyperlink>
      <w:r w:rsidRPr="00C057D4">
        <w:t>), and second was the broad availability of affordable, scalable, and efficient energy (</w:t>
      </w:r>
      <w:hyperlink r:id="rId18" w:tgtFrame="_blank" w:history="1">
        <w:r w:rsidRPr="00C057D4">
          <w:rPr>
            <w:rStyle w:val="Hyperlink"/>
            <w:color w:val="000000"/>
            <w:u w:val="none"/>
          </w:rPr>
          <w:t>thank you, hydrocarbons</w:t>
        </w:r>
      </w:hyperlink>
      <w:r w:rsidRPr="00C057D4">
        <w:t>).</w:t>
      </w:r>
      <w:r w:rsidRPr="00C057D4">
        <w:t xml:space="preserve"> </w:t>
      </w:r>
      <w:r w:rsidRPr="00C057D4">
        <w:t>For hundreds of years, people in Western nations made around $955. Then they started using coal, then oil, and then natural gas. Now, Americans make around $66,935. So, the average income, one could argue, has increased nearly $66,0000 as a direct and indirect result of hydrocarbons (using the same rationale as the study authors). That’s a big number, for sure.</w:t>
      </w:r>
    </w:p>
    <w:p w14:paraId="63082BD3" w14:textId="77777777" w:rsidR="00FB011D" w:rsidRDefault="00FB011D" w:rsidP="00FB011D">
      <w:pPr>
        <w:pStyle w:val="Contention2"/>
      </w:pPr>
      <w:bookmarkStart w:id="9" w:name="_Toc108459138"/>
      <w:bookmarkStart w:id="10" w:name="_Toc137034164"/>
      <w:r>
        <w:t xml:space="preserve">CO2 growth is insignificant and so are its impacts.  And fossil fuels are better for protecting us from its impacts </w:t>
      </w:r>
      <w:proofErr w:type="gramStart"/>
      <w:r>
        <w:t>anyway</w:t>
      </w:r>
      <w:bookmarkEnd w:id="9"/>
      <w:bookmarkEnd w:id="10"/>
      <w:proofErr w:type="gramEnd"/>
    </w:p>
    <w:p w14:paraId="4B862C19" w14:textId="77777777" w:rsidR="00FB011D" w:rsidRDefault="00FB011D" w:rsidP="00FB011D">
      <w:pPr>
        <w:pStyle w:val="Citation3"/>
      </w:pPr>
      <w:r w:rsidRPr="00565119">
        <w:rPr>
          <w:u w:val="single"/>
        </w:rPr>
        <w:t>Alex Epstein 2013</w:t>
      </w:r>
      <w:r>
        <w:t xml:space="preserve"> (Founder, Center for Industrial Progress) “The Moral Case for Fossil Fuels The Key to Winning Hearts and Minds”  </w:t>
      </w:r>
      <w:hyperlink r:id="rId19" w:history="1">
        <w:r>
          <w:rPr>
            <w:rStyle w:val="Hyperlink"/>
          </w:rPr>
          <w:t>https://industrialprogress.com/wp-content/uploads/2013/10/The-Moral-Case-for-Fossil-Fuels.pdf</w:t>
        </w:r>
      </w:hyperlink>
      <w:r>
        <w:rPr>
          <w:rStyle w:val="Hyperlink"/>
        </w:rPr>
        <w:t xml:space="preserve"> </w:t>
      </w:r>
      <w:r>
        <w:rPr>
          <w:rStyle w:val="Hyperlink"/>
          <w:color w:val="auto"/>
          <w:u w:val="none"/>
        </w:rPr>
        <w:t>(accessed 11 July 2022)</w:t>
      </w:r>
    </w:p>
    <w:p w14:paraId="75568AE1" w14:textId="77777777" w:rsidR="00FB011D" w:rsidRDefault="00FB011D" w:rsidP="00FB011D">
      <w:pPr>
        <w:pStyle w:val="Evidence"/>
      </w:pPr>
      <w:r>
        <w:t xml:space="preserve">And while fossil fuel opponents tend to exaggerate the scale of CO2 emissions—in the last 150 years, CO2 has gone from .03% of the atmosphere to .04%—when consumers use our products it does have some impact on the atmosphere and thus the climate system. Although the average temperature around the world has only increased by a historically unremarkable 1 degree Celsius over the past 150 years, CO2 emissions likely </w:t>
      </w:r>
      <w:proofErr w:type="gramStart"/>
      <w:r>
        <w:t>contributed</w:t>
      </w:r>
      <w:proofErr w:type="gramEnd"/>
      <w:r>
        <w:t xml:space="preserve"> some of that (mild) warming. Is this a significant problem—let alone the epic scale problem that would justify restricting peoples’ ability to use cheap, plentiful, reliable energy? We believe that while doomsday speculation says yes, the evidence says: no. It is an empirical fact that the climate has </w:t>
      </w:r>
      <w:proofErr w:type="gramStart"/>
      <w:r>
        <w:t>becoming</w:t>
      </w:r>
      <w:proofErr w:type="gramEnd"/>
      <w:r>
        <w:t xml:space="preserve"> safer—in large part thanks to increased energy production. According to the EM-DAT (the authoritative International Disaster Database), overall climate-related deaths are down 98% in the last 80 years. This is due to the proliferation of climate-protection technology (climate control, sturdy homes, weather satellites, drought relief convoys, modern agriculture), which are made possible by fossil fuels, especially oil.</w:t>
      </w:r>
    </w:p>
    <w:p w14:paraId="7AB8B153" w14:textId="6EACF989" w:rsidR="00D37570" w:rsidRDefault="00D37570" w:rsidP="00D37570">
      <w:pPr>
        <w:pStyle w:val="Contention2"/>
      </w:pPr>
      <w:bookmarkStart w:id="11" w:name="_Toc137034165"/>
      <w:r>
        <w:lastRenderedPageBreak/>
        <w:t xml:space="preserve">A/T "Social costs of carbon" - Estimates are unreliable and can be manipulated to whatever someone wants, including a negative number (i.e., if the cost is negative, carbon might be </w:t>
      </w:r>
      <w:proofErr w:type="gramStart"/>
      <w:r>
        <w:t>net</w:t>
      </w:r>
      <w:proofErr w:type="gramEnd"/>
      <w:r>
        <w:t xml:space="preserve"> beneficial!)</w:t>
      </w:r>
      <w:bookmarkEnd w:id="11"/>
    </w:p>
    <w:p w14:paraId="508A7427" w14:textId="1C5FC8B8" w:rsidR="00D37570" w:rsidRPr="00D37570" w:rsidRDefault="00D37570" w:rsidP="00D37570">
      <w:pPr>
        <w:pStyle w:val="Citation3"/>
      </w:pPr>
      <w:r w:rsidRPr="00D37570">
        <w:rPr>
          <w:u w:val="single"/>
        </w:rPr>
        <w:t xml:space="preserve">Dr Kevin </w:t>
      </w:r>
      <w:proofErr w:type="spellStart"/>
      <w:r w:rsidRPr="00D37570">
        <w:rPr>
          <w:u w:val="single"/>
        </w:rPr>
        <w:t>Dayaratna</w:t>
      </w:r>
      <w:proofErr w:type="spellEnd"/>
      <w:r w:rsidRPr="00D37570">
        <w:rPr>
          <w:u w:val="single"/>
        </w:rPr>
        <w:t xml:space="preserve"> 2021</w:t>
      </w:r>
      <w:r w:rsidRPr="00D37570">
        <w:t xml:space="preserve"> (PhD; </w:t>
      </w:r>
      <w:r w:rsidRPr="00D37570">
        <w:t>Chief Statistician, Data Scientist, Senior Research Fellow</w:t>
      </w:r>
      <w:r w:rsidRPr="00D37570">
        <w:t xml:space="preserve"> at Heritage Foundation) "</w:t>
      </w:r>
      <w:r w:rsidRPr="00D37570">
        <w:t>Why “Social Cost of Carbon” Is The Most Useless Number You’ve Never Heard of</w:t>
      </w:r>
      <w:proofErr w:type="gramStart"/>
      <w:r w:rsidRPr="00D37570">
        <w:t>"  2</w:t>
      </w:r>
      <w:proofErr w:type="gramEnd"/>
      <w:r w:rsidRPr="00D37570">
        <w:t xml:space="preserve"> Mar 2021 </w:t>
      </w:r>
      <w:r w:rsidRPr="00D37570">
        <w:t>https://www.heritage.org/energy-economics/commentary/why-social-cost-carbon-the-most-useless-number-youve-never-heard</w:t>
      </w:r>
    </w:p>
    <w:p w14:paraId="62F0C748" w14:textId="25264775" w:rsidR="00D37570" w:rsidRDefault="00D37570" w:rsidP="00D37570">
      <w:pPr>
        <w:pStyle w:val="Evidence"/>
      </w:pPr>
      <w:r w:rsidRPr="00D37570">
        <w:t xml:space="preserve">In more recent research, my co-authors Pat Michaels, Ross </w:t>
      </w:r>
      <w:proofErr w:type="spellStart"/>
      <w:r w:rsidRPr="00D37570">
        <w:t>McKitrick</w:t>
      </w:r>
      <w:proofErr w:type="spellEnd"/>
      <w:r w:rsidRPr="00D37570">
        <w:t>, and I looked at a separate aspect of the FUND model; namely, its agricultural productivity component.  Specifically, this aspect of the model captures the level of agricultural benefits from CO2 emissions discussed above. </w:t>
      </w:r>
      <w:r w:rsidRPr="00D37570">
        <w:t xml:space="preserve"> </w:t>
      </w:r>
      <w:r w:rsidRPr="00D37570">
        <w:t>In this work, published in yet another peer-reviewed journal, </w:t>
      </w:r>
      <w:hyperlink r:id="rId20" w:history="1">
        <w:r w:rsidRPr="00D37570">
          <w:rPr>
            <w:rStyle w:val="Hyperlink"/>
            <w:color w:val="000000"/>
            <w:u w:val="none"/>
          </w:rPr>
          <w:t>Environmental Economics and Policy Studies</w:t>
        </w:r>
      </w:hyperlink>
      <w:r w:rsidRPr="00D37570">
        <w:t xml:space="preserve">, we found that these assumptions were decades old.  </w:t>
      </w:r>
      <w:r w:rsidRPr="00D37570">
        <w:rPr>
          <w:u w:val="single"/>
        </w:rPr>
        <w:t>Under more up-to-date assumptions, we </w:t>
      </w:r>
      <w:hyperlink r:id="rId21" w:history="1">
        <w:r w:rsidRPr="00D37570">
          <w:rPr>
            <w:rStyle w:val="Hyperlink"/>
            <w:color w:val="000000"/>
            <w:u w:val="single"/>
          </w:rPr>
          <w:t>found</w:t>
        </w:r>
      </w:hyperlink>
      <w:r w:rsidRPr="00D37570">
        <w:rPr>
          <w:u w:val="single"/>
        </w:rPr>
        <w:t> that the social cost of carbon is effectively zero and may even be negative.</w:t>
      </w:r>
      <w:r w:rsidRPr="00D37570">
        <w:rPr>
          <w:u w:val="single"/>
        </w:rPr>
        <w:t xml:space="preserve"> </w:t>
      </w:r>
      <w:r w:rsidRPr="00D37570">
        <w:rPr>
          <w:u w:val="single"/>
        </w:rPr>
        <w:t>The Biden administration is also </w:t>
      </w:r>
      <w:hyperlink r:id="rId22" w:history="1">
        <w:r w:rsidRPr="00D37570">
          <w:rPr>
            <w:rStyle w:val="Hyperlink"/>
            <w:color w:val="000000"/>
            <w:u w:val="single"/>
          </w:rPr>
          <w:t>looking</w:t>
        </w:r>
      </w:hyperlink>
      <w:r w:rsidRPr="00D37570">
        <w:rPr>
          <w:u w:val="single"/>
        </w:rPr>
        <w:t> to use similar models to estimate the social cost of methane and social cost of nitrous oxide.  My colleague Nick Loris and I also </w:t>
      </w:r>
      <w:hyperlink r:id="rId23" w:history="1">
        <w:r w:rsidRPr="00D37570">
          <w:rPr>
            <w:rStyle w:val="Hyperlink"/>
            <w:color w:val="000000"/>
            <w:u w:val="single"/>
          </w:rPr>
          <w:t>performed similar robustness analysis</w:t>
        </w:r>
      </w:hyperlink>
      <w:r w:rsidRPr="00D37570">
        <w:rPr>
          <w:u w:val="single"/>
        </w:rPr>
        <w:t> for these models as well.  Our results tell the same story: Assumptions made by modelers can drastically change the purported estimates and thus beef up the damages as much as they want.</w:t>
      </w:r>
      <w:r w:rsidRPr="00D37570">
        <w:rPr>
          <w:u w:val="single"/>
        </w:rPr>
        <w:t xml:space="preserve"> </w:t>
      </w:r>
      <w:r w:rsidRPr="00D37570">
        <w:rPr>
          <w:u w:val="single"/>
        </w:rPr>
        <w:t>Over the past several years, we discussed these issues in front of Congress on a number of occasions and were glad to see the Trump administration </w:t>
      </w:r>
      <w:hyperlink r:id="rId24" w:history="1">
        <w:r w:rsidRPr="00D37570">
          <w:rPr>
            <w:rStyle w:val="Hyperlink"/>
            <w:color w:val="000000"/>
            <w:u w:val="single"/>
          </w:rPr>
          <w:t>recognize</w:t>
        </w:r>
      </w:hyperlink>
      <w:r w:rsidRPr="00D37570">
        <w:rPr>
          <w:u w:val="single"/>
        </w:rPr>
        <w:t> this work.</w:t>
      </w:r>
      <w:r w:rsidRPr="00D37570">
        <w:rPr>
          <w:u w:val="single"/>
        </w:rPr>
        <w:t xml:space="preserve"> </w:t>
      </w:r>
      <w:r w:rsidRPr="00D37570">
        <w:rPr>
          <w:u w:val="single"/>
        </w:rPr>
        <w:t xml:space="preserve">That, in a nutshell, is why the social cost of carbon is the most useless number you’ve </w:t>
      </w:r>
      <w:proofErr w:type="gramStart"/>
      <w:r w:rsidRPr="00D37570">
        <w:rPr>
          <w:u w:val="single"/>
        </w:rPr>
        <w:t>never</w:t>
      </w:r>
      <w:proofErr w:type="gramEnd"/>
      <w:r w:rsidRPr="00D37570">
        <w:rPr>
          <w:u w:val="single"/>
        </w:rPr>
        <w:t xml:space="preserve"> heard of.  </w:t>
      </w:r>
      <w:hyperlink r:id="rId25" w:history="1">
        <w:r w:rsidRPr="00D37570">
          <w:rPr>
            <w:rStyle w:val="Hyperlink"/>
            <w:color w:val="000000"/>
            <w:u w:val="single"/>
          </w:rPr>
          <w:t>Don’t be deceived</w:t>
        </w:r>
      </w:hyperlink>
      <w:r w:rsidRPr="00D37570">
        <w:rPr>
          <w:u w:val="single"/>
        </w:rPr>
        <w:t> by the Washington establishment’s use of such an </w:t>
      </w:r>
      <w:hyperlink r:id="rId26" w:history="1">
        <w:r w:rsidRPr="00D37570">
          <w:rPr>
            <w:rStyle w:val="Hyperlink"/>
            <w:color w:val="000000"/>
            <w:u w:val="single"/>
          </w:rPr>
          <w:t>unreliable metric</w:t>
        </w:r>
      </w:hyperlink>
      <w:r w:rsidRPr="00D37570">
        <w:rPr>
          <w:u w:val="single"/>
        </w:rPr>
        <w:t> to rubber-stamp its energy policy agenda. </w:t>
      </w:r>
      <w:r w:rsidRPr="00D37570">
        <w:rPr>
          <w:u w:val="single"/>
        </w:rPr>
        <w:t xml:space="preserve"> </w:t>
      </w:r>
      <w:r w:rsidRPr="00D37570">
        <w:rPr>
          <w:u w:val="single"/>
        </w:rPr>
        <w:t>Although the social cost of carbon is based on </w:t>
      </w:r>
      <w:hyperlink r:id="rId27" w:history="1">
        <w:r w:rsidRPr="00D37570">
          <w:rPr>
            <w:rStyle w:val="Hyperlink"/>
            <w:color w:val="000000"/>
            <w:u w:val="single"/>
          </w:rPr>
          <w:t>an interesting class of statistical models</w:t>
        </w:r>
      </w:hyperlink>
      <w:r w:rsidRPr="00D37570">
        <w:rPr>
          <w:u w:val="single"/>
        </w:rPr>
        <w:t>, no matter what estimate the Biden administration provides, the assumptions used to generate it can almost surely be manipulated to give lawmakers virtually any other (even negative) estimate of the social cost of carbon, thereby predicting anything, ranging from little warming and continued prosperity to catastrophic warming and immense disaster</w:t>
      </w:r>
      <w:r w:rsidRPr="00D37570">
        <w:t>. </w:t>
      </w:r>
    </w:p>
    <w:p w14:paraId="1FAF0DEB" w14:textId="5C960772" w:rsidR="000E58AF" w:rsidRDefault="000E58AF" w:rsidP="000E58AF">
      <w:pPr>
        <w:pStyle w:val="Contention2"/>
      </w:pPr>
      <w:bookmarkStart w:id="12" w:name="_Toc137034166"/>
      <w:r>
        <w:t xml:space="preserve">"Subsidies" for fossil fuels are exaggerated and so are the "social cost" and "environmental cost" </w:t>
      </w:r>
      <w:proofErr w:type="gramStart"/>
      <w:r>
        <w:t>estimates</w:t>
      </w:r>
      <w:bookmarkEnd w:id="12"/>
      <w:proofErr w:type="gramEnd"/>
    </w:p>
    <w:p w14:paraId="09E72D5B" w14:textId="2582A2DF" w:rsidR="000E58AF" w:rsidRPr="000E58AF" w:rsidRDefault="000E58AF" w:rsidP="000E58AF">
      <w:pPr>
        <w:pStyle w:val="Constructive"/>
        <w:rPr>
          <w:b/>
          <w:bCs w:val="0"/>
        </w:rPr>
      </w:pPr>
      <w:r>
        <w:rPr>
          <w:b/>
          <w:bCs w:val="0"/>
        </w:rPr>
        <w:t xml:space="preserve">[In context the author is referring to: </w:t>
      </w:r>
      <w:r w:rsidRPr="000E58AF">
        <w:rPr>
          <w:b/>
          <w:bCs w:val="0"/>
        </w:rPr>
        <w:t xml:space="preserve">International Monetary Fund </w:t>
      </w:r>
      <w:r>
        <w:rPr>
          <w:b/>
          <w:bCs w:val="0"/>
        </w:rPr>
        <w:t xml:space="preserve">study entitled </w:t>
      </w:r>
      <w:r w:rsidRPr="000E58AF">
        <w:rPr>
          <w:b/>
          <w:bCs w:val="0"/>
        </w:rPr>
        <w:t>“Still Not Getting Energy Prices Right: A Global and Country Update of Fossil Fuel Subsidies.”</w:t>
      </w:r>
      <w:r>
        <w:rPr>
          <w:b/>
          <w:bCs w:val="0"/>
        </w:rPr>
        <w:t>]</w:t>
      </w:r>
    </w:p>
    <w:p w14:paraId="612B0A36" w14:textId="77777777" w:rsidR="000E58AF" w:rsidRPr="00773B3E" w:rsidRDefault="000E58AF" w:rsidP="000E58AF">
      <w:pPr>
        <w:pStyle w:val="Citation3"/>
      </w:pPr>
      <w:r w:rsidRPr="00773B3E">
        <w:rPr>
          <w:u w:val="single"/>
        </w:rPr>
        <w:t>Jack Spencer 2023</w:t>
      </w:r>
      <w:r w:rsidRPr="00773B3E">
        <w:t xml:space="preserve"> (Senior Research Fellow for Energy &amp; Environmental Policy at Heritage Foundation) 5 June 2023 "Debunking Another Misleading Green Energy Study" (accessed 7 June 2023) https://www.heritage.org/environment/commentary/debunking-another-misleading-green-energy-study</w:t>
      </w:r>
    </w:p>
    <w:p w14:paraId="7731979C" w14:textId="7152D2EC" w:rsidR="000E58AF" w:rsidRPr="000E58AF" w:rsidRDefault="000E58AF" w:rsidP="000E58AF">
      <w:pPr>
        <w:pStyle w:val="Evidence"/>
      </w:pPr>
      <w:r w:rsidRPr="000E58AF">
        <w:t>First, it so broadly defines “subsidy” as to be completely meaningless. In fact, the study states that only 8% of its reported costs reflect actual, direct subsidies. The rest predominantly comes from the amorphous “undercharging for environmental costs” that supposedly occur from the extraction, refining, transportation, and use of fossil fuels. Such environmental costs include “underpricing for local air pollution” (42%) and “global warming costs” (29%). What’s left goes to the equally tenuous congestion and road accidents costs (15%) and forgone tax revenues (6%).</w:t>
      </w:r>
      <w:r w:rsidRPr="000E58AF">
        <w:t xml:space="preserve"> </w:t>
      </w:r>
      <w:r w:rsidRPr="000E58AF">
        <w:t>Though characterizing any of these so-called indirect subsidies as a pro-hydrocarbon bias is problematic, we will focus on the undercharging environmental costs, which are divided between global warming and local air pollution, because they represent the preponderance of their calculations.</w:t>
      </w:r>
      <w:r w:rsidRPr="000E58AF">
        <w:t xml:space="preserve"> </w:t>
      </w:r>
      <w:r w:rsidRPr="000E58AF">
        <w:t xml:space="preserve">The problems with </w:t>
      </w:r>
      <w:proofErr w:type="gramStart"/>
      <w:r w:rsidRPr="000E58AF">
        <w:t>the global</w:t>
      </w:r>
      <w:proofErr w:type="gramEnd"/>
      <w:r w:rsidRPr="000E58AF">
        <w:t xml:space="preserve"> warming number are many. For example, there is virtually no evidence that man-made global warming is having any costly impact on today’s world. The real costs, if one buys into global warming alarmism, </w:t>
      </w:r>
      <w:proofErr w:type="gramStart"/>
      <w:r w:rsidRPr="000E58AF">
        <w:t>come in the future</w:t>
      </w:r>
      <w:proofErr w:type="gramEnd"/>
      <w:r w:rsidRPr="000E58AF">
        <w:t>—thus the study relies on the extremely tenuous and theoretical social cost of carbon calculations.</w:t>
      </w:r>
      <w:r w:rsidRPr="000E58AF">
        <w:t xml:space="preserve"> </w:t>
      </w:r>
      <w:r w:rsidRPr="000E58AF">
        <w:t>As my Heritage Foundation colleague </w:t>
      </w:r>
      <w:hyperlink r:id="rId28" w:tgtFrame="_blank" w:history="1">
        <w:r w:rsidRPr="000E58AF">
          <w:rPr>
            <w:rStyle w:val="Hyperlink"/>
            <w:color w:val="000000"/>
            <w:u w:val="none"/>
          </w:rPr>
          <w:t xml:space="preserve">Kevin </w:t>
        </w:r>
        <w:proofErr w:type="spellStart"/>
        <w:r w:rsidRPr="000E58AF">
          <w:rPr>
            <w:rStyle w:val="Hyperlink"/>
            <w:color w:val="000000"/>
            <w:u w:val="none"/>
          </w:rPr>
          <w:t>Dayaratna</w:t>
        </w:r>
        <w:proofErr w:type="spellEnd"/>
        <w:r w:rsidRPr="000E58AF">
          <w:rPr>
            <w:rStyle w:val="Hyperlink"/>
            <w:color w:val="000000"/>
            <w:u w:val="none"/>
          </w:rPr>
          <w:t xml:space="preserve"> has pointed out</w:t>
        </w:r>
      </w:hyperlink>
      <w:r w:rsidRPr="000E58AF">
        <w:t>, the use of the social cost of carbon is so unreliable that it is virtually useless as a basis for public policy.</w:t>
      </w:r>
    </w:p>
    <w:p w14:paraId="13F40EF2" w14:textId="0169F645" w:rsidR="00FB011D" w:rsidRPr="0093163F" w:rsidRDefault="00FB011D" w:rsidP="00FB011D">
      <w:pPr>
        <w:pStyle w:val="Contention2"/>
      </w:pPr>
      <w:bookmarkStart w:id="13" w:name="_Toc137034167"/>
      <w:r>
        <w:lastRenderedPageBreak/>
        <w:t xml:space="preserve">Increasing US fossil fuel production would yield trillions of dollars in economic benefit and increase US global </w:t>
      </w:r>
      <w:proofErr w:type="gramStart"/>
      <w:r>
        <w:t>influence</w:t>
      </w:r>
      <w:bookmarkEnd w:id="13"/>
      <w:proofErr w:type="gramEnd"/>
    </w:p>
    <w:p w14:paraId="472FC37C" w14:textId="591954E9" w:rsidR="00FB011D" w:rsidRPr="005B7AAA" w:rsidRDefault="00FB011D" w:rsidP="00FB011D">
      <w:pPr>
        <w:pStyle w:val="Citation3"/>
      </w:pPr>
      <w:r w:rsidRPr="005B7AAA">
        <w:rPr>
          <w:u w:val="single"/>
        </w:rPr>
        <w:t>Mark P. Mills 2022</w:t>
      </w:r>
      <w:r w:rsidRPr="005B7AAA">
        <w:t xml:space="preserve"> (senior fellow at the Manhattan Institute and a faculty fellow at Northwestern University’s McCormick School of Engineering and Applied Science) 30 Aug 2022 " The “Energy Transition” Delusion </w:t>
      </w:r>
      <w:r w:rsidRPr="005B7AAA">
        <w:rPr>
          <w:rStyle w:val="Subtitle1"/>
        </w:rPr>
        <w:t xml:space="preserve">A Reality Reset" (accessed 29 May 2023) </w:t>
      </w:r>
      <w:r w:rsidRPr="005B7AAA">
        <w:t>https://manhattan.institute/article/the-energy-transition-delusion</w:t>
      </w:r>
    </w:p>
    <w:p w14:paraId="310BE920" w14:textId="77777777" w:rsidR="00FB011D" w:rsidRDefault="00FB011D" w:rsidP="00FB011D">
      <w:pPr>
        <w:pStyle w:val="Evidence"/>
      </w:pPr>
      <w:r>
        <w:t>The only path to significantly lower energy prices while maintaining vibrant economies—and unlinking them from Russian oil and natural gas—is to radically increase the production of hydrocarbons. The U.S. holds the greatest potential for achieving this outcome, and without government subsidies. On the contrary: increasing the production of these energy sources would generate government revenues, increase U.S. geopolitical soft power, and, in due course, save the world trillions of dollars.</w:t>
      </w:r>
    </w:p>
    <w:p w14:paraId="42C36D30" w14:textId="4429D99C" w:rsidR="00773B3E" w:rsidRDefault="00773B3E" w:rsidP="00773B3E">
      <w:pPr>
        <w:pStyle w:val="Contention2"/>
      </w:pPr>
      <w:bookmarkStart w:id="14" w:name="_Toc137034168"/>
      <w:r>
        <w:t xml:space="preserve">Fossil fuels aren't trashing the environment: Air quality in the US is getting better and </w:t>
      </w:r>
      <w:proofErr w:type="gramStart"/>
      <w:r>
        <w:t>better</w:t>
      </w:r>
      <w:bookmarkEnd w:id="14"/>
      <w:proofErr w:type="gramEnd"/>
    </w:p>
    <w:p w14:paraId="26B14063" w14:textId="1B36656E" w:rsidR="00773B3E" w:rsidRPr="00773B3E" w:rsidRDefault="00773B3E" w:rsidP="00773B3E">
      <w:pPr>
        <w:pStyle w:val="Citation3"/>
      </w:pPr>
      <w:r w:rsidRPr="00773B3E">
        <w:rPr>
          <w:u w:val="single"/>
        </w:rPr>
        <w:t>Jack Spencer 2023</w:t>
      </w:r>
      <w:r w:rsidRPr="00773B3E">
        <w:t xml:space="preserve"> (Senior Research Fellow for Energy &amp; Environmental Policy at Heritage Foundation) 5 June 2023 "</w:t>
      </w:r>
      <w:r w:rsidRPr="00773B3E">
        <w:t>Debunking Another Misleading Green Energy Study</w:t>
      </w:r>
      <w:r w:rsidRPr="00773B3E">
        <w:t xml:space="preserve">" (accessed 7 June 2023) </w:t>
      </w:r>
      <w:r w:rsidRPr="00773B3E">
        <w:t>https://www.heritage.org/environment/commentary/debunking-another-misleading-green-energy-study</w:t>
      </w:r>
    </w:p>
    <w:p w14:paraId="77DCA51D" w14:textId="77777777" w:rsidR="00773B3E" w:rsidRPr="00773B3E" w:rsidRDefault="00773B3E" w:rsidP="00773B3E">
      <w:pPr>
        <w:pStyle w:val="Evidence"/>
      </w:pPr>
      <w:r w:rsidRPr="00773B3E">
        <w:t>Oh, and by the way, the environment—despite what the authors suggest—is getting better and better all the time, even with those pesky local pollutants that they pin 42% of their costs on. While some regions of the world do have work to do, the United States shows that gas, oil, and coal use and economic growth do not dictate poor air and environmental quality; and, indeed, Americans have enjoyed </w:t>
      </w:r>
      <w:hyperlink r:id="rId29" w:anchor="introduction" w:tgtFrame="_blank" w:history="1">
        <w:r w:rsidRPr="00773B3E">
          <w:rPr>
            <w:rStyle w:val="Hyperlink"/>
            <w:color w:val="000000"/>
            <w:u w:val="none"/>
          </w:rPr>
          <w:t>ever increasingly clean air</w:t>
        </w:r>
      </w:hyperlink>
      <w:r w:rsidRPr="00773B3E">
        <w:t> for decades.</w:t>
      </w:r>
    </w:p>
    <w:p w14:paraId="6D1AE68D" w14:textId="77777777" w:rsidR="00481134" w:rsidRDefault="00481134" w:rsidP="00FB011D">
      <w:pPr>
        <w:pStyle w:val="Contention1"/>
      </w:pPr>
      <w:bookmarkStart w:id="15" w:name="_Toc108459156"/>
      <w:bookmarkStart w:id="16" w:name="_Toc137034169"/>
      <w:r>
        <w:t>SOLVENCY</w:t>
      </w:r>
      <w:bookmarkEnd w:id="16"/>
    </w:p>
    <w:p w14:paraId="228D3170" w14:textId="330FACF3" w:rsidR="00481134" w:rsidRDefault="00481134" w:rsidP="00481134">
      <w:pPr>
        <w:pStyle w:val="Contention2"/>
      </w:pPr>
      <w:bookmarkStart w:id="17" w:name="_Toc137034170"/>
      <w:r>
        <w:t xml:space="preserve">Moving away from fossil fuels in the US requires using more of them in China, so emissions won't </w:t>
      </w:r>
      <w:proofErr w:type="gramStart"/>
      <w:r>
        <w:t>decrease</w:t>
      </w:r>
      <w:bookmarkEnd w:id="17"/>
      <w:proofErr w:type="gramEnd"/>
    </w:p>
    <w:p w14:paraId="45625E39" w14:textId="5C0B3D99" w:rsidR="00481134" w:rsidRPr="00481134" w:rsidRDefault="00481134" w:rsidP="00481134">
      <w:pPr>
        <w:pStyle w:val="Citation3"/>
      </w:pPr>
      <w:r w:rsidRPr="00481134">
        <w:rPr>
          <w:u w:val="single"/>
        </w:rPr>
        <w:t xml:space="preserve">Diana </w:t>
      </w:r>
      <w:proofErr w:type="spellStart"/>
      <w:r w:rsidRPr="00481134">
        <w:rPr>
          <w:u w:val="single"/>
        </w:rPr>
        <w:t>Furchtgott</w:t>
      </w:r>
      <w:proofErr w:type="spellEnd"/>
      <w:r w:rsidRPr="00481134">
        <w:rPr>
          <w:u w:val="single"/>
        </w:rPr>
        <w:t>-Roth 2023</w:t>
      </w:r>
      <w:r>
        <w:t xml:space="preserve"> (Director, Center for Energy, Climate and Environment, Heritage Foundation) </w:t>
      </w:r>
      <w:r w:rsidRPr="00481134">
        <w:t>"</w:t>
      </w:r>
      <w:r w:rsidRPr="00481134">
        <w:t>The Hypocrisy of the Left on Energy Policy</w:t>
      </w:r>
      <w:r w:rsidRPr="00481134">
        <w:t xml:space="preserve">" 9 May 2023 (accessed 7 June 2023) </w:t>
      </w:r>
      <w:r w:rsidRPr="00481134">
        <w:t>https://www.heritage.org/energy-economics/commentary/the-hypocrisy-the-left-energy-policy</w:t>
      </w:r>
    </w:p>
    <w:p w14:paraId="2F906E84" w14:textId="379C759B" w:rsidR="00481134" w:rsidRDefault="00481134" w:rsidP="00481134">
      <w:pPr>
        <w:pStyle w:val="Evidence"/>
      </w:pPr>
      <w:r>
        <w:t>To produce the solar panels, wind turbines and electric batteries demanded by the West, China is increasing its construction of coal-fired power plants. America has 225 coal-fired power plants, and China has more than 1,000 (half of all the coal-fired plants in the world). China has not committed to reducing emissions before 2027.</w:t>
      </w:r>
    </w:p>
    <w:p w14:paraId="35232E48" w14:textId="7677A4A6" w:rsidR="00AB6721" w:rsidRDefault="00AB6721" w:rsidP="00AB6721">
      <w:pPr>
        <w:pStyle w:val="Contention2"/>
      </w:pPr>
      <w:bookmarkStart w:id="18" w:name="_Toc137034171"/>
      <w:r>
        <w:t xml:space="preserve">Goal of replacing fossil fuels with renewables is </w:t>
      </w:r>
      <w:proofErr w:type="gramStart"/>
      <w:r>
        <w:t>unachievable</w:t>
      </w:r>
      <w:bookmarkEnd w:id="18"/>
      <w:proofErr w:type="gramEnd"/>
    </w:p>
    <w:p w14:paraId="4D68A1E5" w14:textId="77777777" w:rsidR="00AB6721" w:rsidRPr="00AB6721" w:rsidRDefault="00AB6721" w:rsidP="00AB6721">
      <w:pPr>
        <w:pStyle w:val="Citation3"/>
      </w:pPr>
      <w:r w:rsidRPr="00AB6721">
        <w:rPr>
          <w:u w:val="single"/>
        </w:rPr>
        <w:t>Dr Jonathan A. Lesser 2023</w:t>
      </w:r>
      <w:r w:rsidRPr="00AB6721">
        <w:t xml:space="preserve"> (PhD in economics; adjunct fellow at the Manhattan Institute. As president of Continental Economics, Lesser has more than 30 years of experience working for regulated utilities, for government, and as a consultant in the energy industry) 30 Mar 2023 " An Economically Rational Energy Policy for the United States" (accessed 7 June 2023) https://manhattan.institute/article/an-economically-rational-energy-policy-for-the-united-states</w:t>
      </w:r>
    </w:p>
    <w:p w14:paraId="757FA09D" w14:textId="235B76FD" w:rsidR="00AB6721" w:rsidRPr="00AB6721" w:rsidRDefault="00AB6721" w:rsidP="00AB6721">
      <w:pPr>
        <w:pStyle w:val="Evidence"/>
      </w:pPr>
      <w:r w:rsidRPr="00AB6721">
        <w:t>Federal renewable energy subsidies were first adopted under the Public Utilities Regulatory Policy Act of 1978 (PURPA) and have since been expanded with the provision of investment and production tax credits. Since the enactment of PURPA, 29 states and the District of Columbia have adopted renewable portfolio standards that call for supplying increasing percentages of renewable energy. Nevertheless, the goal of replacing fossil fuels with renewables remains far off. As discussed in this report, given existing technology, this goal is unachievable, assuming the objective remains plentiful, reliable energy supplies.</w:t>
      </w:r>
    </w:p>
    <w:p w14:paraId="470EE305" w14:textId="3CB2A26C" w:rsidR="00AB6721" w:rsidRDefault="00AB6721" w:rsidP="00AB6721">
      <w:pPr>
        <w:pStyle w:val="Contention2"/>
      </w:pPr>
      <w:bookmarkStart w:id="19" w:name="_Toc137034172"/>
      <w:r>
        <w:lastRenderedPageBreak/>
        <w:t xml:space="preserve">There are no viable substitutes for fossil fuels and developing nations aren't going to stop using them </w:t>
      </w:r>
      <w:proofErr w:type="gramStart"/>
      <w:r>
        <w:t>anyway</w:t>
      </w:r>
      <w:bookmarkEnd w:id="19"/>
      <w:proofErr w:type="gramEnd"/>
    </w:p>
    <w:p w14:paraId="2C571B5E" w14:textId="20103865" w:rsidR="00AB6721" w:rsidRPr="00AB6721" w:rsidRDefault="00AB6721" w:rsidP="00AB6721">
      <w:pPr>
        <w:pStyle w:val="Citation3"/>
      </w:pPr>
      <w:r w:rsidRPr="00AB6721">
        <w:rPr>
          <w:u w:val="single"/>
        </w:rPr>
        <w:t>Dr Jonathan A. Lesser 2023</w:t>
      </w:r>
      <w:r w:rsidRPr="00AB6721">
        <w:t xml:space="preserve"> (PhD in economics; </w:t>
      </w:r>
      <w:r w:rsidRPr="00AB6721">
        <w:t>adjunct fellow at the Manhattan Institute. As president of Continental Economics, Lesser has more than 30 years of experience working for regulated utilities, for government, and as a consultant in the energy industry</w:t>
      </w:r>
      <w:r w:rsidRPr="00AB6721">
        <w:t xml:space="preserve">) 30 Mar 2023 " </w:t>
      </w:r>
      <w:r w:rsidRPr="00AB6721">
        <w:t>An Economically Rational Energy Policy for the United States</w:t>
      </w:r>
      <w:r w:rsidRPr="00AB6721">
        <w:t xml:space="preserve">" (accessed 7 June 2023) </w:t>
      </w:r>
      <w:r w:rsidRPr="00AB6721">
        <w:t>https://manhattan.institute/article/an-economically-rational-energy-policy-for-the-united-states</w:t>
      </w:r>
    </w:p>
    <w:p w14:paraId="67888FA7" w14:textId="7096692D" w:rsidR="00AB6721" w:rsidRPr="00AB6721" w:rsidRDefault="00AB6721" w:rsidP="00AB6721">
      <w:pPr>
        <w:pStyle w:val="Evidence"/>
      </w:pPr>
      <w:r w:rsidRPr="00AB6721">
        <w:t>Stop demonizing fossil fuels, which have raised living standards worldwide to unprecedented levels. Given current technology, there are no economically viable substitutes for them. Developing nations whose primary objective is to improve economic growth and the welfare of their citizens will not abandon fossil fuels to assuage the fears in developed nations. Increasing natural gas production from this country’s ample shale gas reserves, which were made economically extractable thanks to innovations in drilling technology, will, as it has already, reduce GHG emissions and improve air quality.</w:t>
      </w:r>
    </w:p>
    <w:p w14:paraId="09DECFE3" w14:textId="3C0B8F82" w:rsidR="00473854" w:rsidRDefault="00473854" w:rsidP="00FB011D">
      <w:pPr>
        <w:pStyle w:val="Contention1"/>
      </w:pPr>
      <w:bookmarkStart w:id="20" w:name="_Toc137034173"/>
      <w:r>
        <w:t>DISADVANTAGES of reducing fossil fuels</w:t>
      </w:r>
      <w:bookmarkEnd w:id="20"/>
    </w:p>
    <w:p w14:paraId="6FC58F1C" w14:textId="0183B173" w:rsidR="00FB011D" w:rsidRDefault="00473854" w:rsidP="00FB011D">
      <w:pPr>
        <w:pStyle w:val="Contention1"/>
      </w:pPr>
      <w:bookmarkStart w:id="21" w:name="_Toc137034174"/>
      <w:r>
        <w:t>1</w:t>
      </w:r>
      <w:r w:rsidR="00FB011D">
        <w:t xml:space="preserve">.  </w:t>
      </w:r>
      <w:r>
        <w:t>Less oil production h</w:t>
      </w:r>
      <w:r w:rsidR="00FB011D">
        <w:t>arms the poor in America</w:t>
      </w:r>
      <w:bookmarkEnd w:id="15"/>
      <w:bookmarkEnd w:id="21"/>
    </w:p>
    <w:p w14:paraId="09101D6F" w14:textId="343B47A5" w:rsidR="00FB011D" w:rsidRDefault="00FB011D" w:rsidP="00FB011D">
      <w:pPr>
        <w:pStyle w:val="Contention2"/>
      </w:pPr>
      <w:bookmarkStart w:id="22" w:name="_Toc108459157"/>
      <w:bookmarkStart w:id="23" w:name="_Toc137034175"/>
      <w:r>
        <w:t>Link:  Plan claims to reduce development of oil resources</w:t>
      </w:r>
      <w:bookmarkEnd w:id="23"/>
      <w:r>
        <w:t xml:space="preserve"> </w:t>
      </w:r>
      <w:bookmarkEnd w:id="22"/>
    </w:p>
    <w:p w14:paraId="4A45F354" w14:textId="77777777" w:rsidR="00FB011D" w:rsidRDefault="00FB011D" w:rsidP="00FB011D">
      <w:pPr>
        <w:pStyle w:val="Evidence"/>
      </w:pPr>
      <w:r>
        <w:t xml:space="preserve">If not, the plan doesn’t </w:t>
      </w:r>
      <w:proofErr w:type="gramStart"/>
      <w:r>
        <w:t>work</w:t>
      </w:r>
      <w:proofErr w:type="gramEnd"/>
      <w:r>
        <w:t xml:space="preserve"> and you should vote Negative on Solvency.</w:t>
      </w:r>
    </w:p>
    <w:p w14:paraId="7894CCB5" w14:textId="77777777" w:rsidR="00FB011D" w:rsidRDefault="00FB011D" w:rsidP="00FB011D">
      <w:pPr>
        <w:pStyle w:val="Contention2"/>
      </w:pPr>
      <w:bookmarkStart w:id="24" w:name="_Toc108459158"/>
      <w:bookmarkStart w:id="25" w:name="_Toc137034176"/>
      <w:r>
        <w:t>Link:  Global oil supply affects prices within the US.</w:t>
      </w:r>
      <w:bookmarkEnd w:id="24"/>
      <w:bookmarkEnd w:id="25"/>
      <w:r>
        <w:t xml:space="preserve">  </w:t>
      </w:r>
    </w:p>
    <w:p w14:paraId="7F7E2ADE" w14:textId="77777777" w:rsidR="00FB011D" w:rsidRPr="00F65818" w:rsidRDefault="00FB011D" w:rsidP="00FB011D">
      <w:pPr>
        <w:pStyle w:val="Citation3"/>
      </w:pPr>
      <w:r w:rsidRPr="00F65818">
        <w:rPr>
          <w:u w:val="single"/>
        </w:rPr>
        <w:t>Amy M. Jaffe 2019</w:t>
      </w:r>
      <w:r w:rsidRPr="00F65818">
        <w:t xml:space="preserve"> (Senior Fellow for Energy and the Environment and Director of the Program on Energy Security and Climate Change at the Council on Foreign Relations) 8 Oct 2019 “1970s Oil Crisis Redux or Oil Price Rout?” </w:t>
      </w:r>
      <w:hyperlink r:id="rId30" w:history="1">
        <w:r w:rsidRPr="00F65818">
          <w:rPr>
            <w:rStyle w:val="Hyperlink"/>
            <w:color w:val="auto"/>
            <w:u w:val="none"/>
          </w:rPr>
          <w:t>https://www.cfr.org/blog/1970s-oil-crisis-redux-or-oil-price-rout</w:t>
        </w:r>
      </w:hyperlink>
      <w:r>
        <w:rPr>
          <w:rStyle w:val="Hyperlink"/>
          <w:color w:val="auto"/>
          <w:u w:val="none"/>
        </w:rPr>
        <w:t xml:space="preserve"> (accessed 11 July 2022)</w:t>
      </w:r>
    </w:p>
    <w:p w14:paraId="263F953D" w14:textId="77777777" w:rsidR="00FB011D" w:rsidRDefault="00FB011D" w:rsidP="00FB011D">
      <w:pPr>
        <w:pStyle w:val="Evidence"/>
      </w:pPr>
      <w:r w:rsidRPr="00F65818">
        <w:t xml:space="preserve">Oil is a global </w:t>
      </w:r>
      <w:proofErr w:type="gramStart"/>
      <w:r w:rsidRPr="00F65818">
        <w:t>commodity</w:t>
      </w:r>
      <w:proofErr w:type="gramEnd"/>
      <w:r w:rsidRPr="00F65818">
        <w:t xml:space="preserve"> and its pricing is determined by global supply and demand. Since the United States is part of the global market and imports crude oil from abroad, U.S. crude oil prices are influenced by global pricing trends. The easiest way to explain this phenomenon is to consider water in a swimming pool. If someone comes with a giant bucket and takes water out of the shallow end of the pool, the water level goes down not just in the shallow end of the pool but for the entire pool equally. By the same token, if more water is put in the pool by a water hose, the water level goes up throughout the pool and not just on the side where the hose pours in. The oil market is the same. If the oil market loses Saudi or Iranian or Iraqi oil, all oil commodity prices are affected for all users of oil, not just users of the disrupted oil.</w:t>
      </w:r>
    </w:p>
    <w:p w14:paraId="704D121C" w14:textId="77777777" w:rsidR="00FB011D" w:rsidRDefault="00FB011D" w:rsidP="00FB011D">
      <w:pPr>
        <w:pStyle w:val="Contention2"/>
      </w:pPr>
      <w:bookmarkStart w:id="26" w:name="_Toc108459159"/>
      <w:bookmarkStart w:id="27" w:name="_Toc137034177"/>
      <w:r>
        <w:t>Link:  Reduced global oil supplies (or even the threat of reduced oil supplies) raises US oil prices</w:t>
      </w:r>
      <w:bookmarkEnd w:id="26"/>
      <w:bookmarkEnd w:id="27"/>
    </w:p>
    <w:p w14:paraId="57BCAAEA" w14:textId="77777777" w:rsidR="00FB011D" w:rsidRPr="00F65818" w:rsidRDefault="00FB011D" w:rsidP="00FB011D">
      <w:pPr>
        <w:pStyle w:val="Citation3"/>
      </w:pPr>
      <w:r w:rsidRPr="00F65818">
        <w:rPr>
          <w:u w:val="single"/>
        </w:rPr>
        <w:t>Amy M. Jaffe 2019</w:t>
      </w:r>
      <w:r w:rsidRPr="00F65818">
        <w:t xml:space="preserve"> (Senior Fellow for Energy and the Environment and Director of the Program on Energy Security and Climate Change at the Council on Foreign Relations) 8 Oct 2019 “1970s Oil Crisis Redux or Oil Price Rout?” </w:t>
      </w:r>
      <w:hyperlink r:id="rId31" w:history="1">
        <w:r w:rsidRPr="00F65818">
          <w:rPr>
            <w:rStyle w:val="Hyperlink"/>
            <w:color w:val="auto"/>
            <w:u w:val="none"/>
          </w:rPr>
          <w:t>https://www.cfr.org/blog/1970s-oil-crisis-redux-or-oil-price-rout</w:t>
        </w:r>
      </w:hyperlink>
      <w:r>
        <w:rPr>
          <w:rStyle w:val="Hyperlink"/>
          <w:color w:val="auto"/>
          <w:u w:val="none"/>
        </w:rPr>
        <w:t xml:space="preserve"> (accessed 11 July 2022)</w:t>
      </w:r>
    </w:p>
    <w:p w14:paraId="7BF5BED4" w14:textId="2DE92E7C" w:rsidR="00FB011D" w:rsidRPr="008075EC" w:rsidRDefault="00FB011D" w:rsidP="00FB011D">
      <w:pPr>
        <w:pStyle w:val="Evidence"/>
      </w:pPr>
      <w:r w:rsidRPr="008075EC">
        <w:t xml:space="preserve">Still, </w:t>
      </w:r>
      <w:r w:rsidRPr="008075EC">
        <w:rPr>
          <w:u w:val="single"/>
        </w:rPr>
        <w:t>on September 14 when Saudi Arabia’s oil facilities were attacked, U.S. oil prices went </w:t>
      </w:r>
      <w:hyperlink r:id="rId32" w:tgtFrame="_blank" w:tooltip="up 15 percent in one day" w:history="1">
        <w:r w:rsidRPr="008075EC">
          <w:rPr>
            <w:rStyle w:val="Hyperlink"/>
            <w:color w:val="000000"/>
            <w:u w:val="single"/>
          </w:rPr>
          <w:t>up 15 percent in one day</w:t>
        </w:r>
      </w:hyperlink>
      <w:r w:rsidRPr="008075EC">
        <w:rPr>
          <w:u w:val="single"/>
        </w:rPr>
        <w:t>. Traders who were betting the price of oil would continue to go down had to adjust their bets and that created a large price increase</w:t>
      </w:r>
      <w:r w:rsidRPr="008075EC">
        <w:t>.</w:t>
      </w:r>
      <w:r w:rsidR="00473854">
        <w:t xml:space="preserve"> [</w:t>
      </w:r>
      <w:r w:rsidR="00473854" w:rsidRPr="00473854">
        <w:rPr>
          <w:b/>
          <w:bCs w:val="0"/>
          <w:u w:val="single"/>
        </w:rPr>
        <w:t>END QUOTE</w:t>
      </w:r>
      <w:r w:rsidR="00473854">
        <w:rPr>
          <w:b/>
          <w:bCs w:val="0"/>
        </w:rPr>
        <w:t>]</w:t>
      </w:r>
      <w:r w:rsidRPr="008075EC">
        <w:t xml:space="preserve"> The problem with Iran has not, in fact, been resolved and markets could see a similar black swan event. </w:t>
      </w:r>
      <w:r w:rsidR="00473854">
        <w:t>[</w:t>
      </w:r>
      <w:r w:rsidR="00473854" w:rsidRPr="00473854">
        <w:rPr>
          <w:b/>
          <w:bCs w:val="0"/>
          <w:u w:val="single"/>
        </w:rPr>
        <w:t>SHE GOES ON LATER TO CONCLUDE QUOTE:]</w:t>
      </w:r>
      <w:r w:rsidR="00473854">
        <w:t xml:space="preserve"> </w:t>
      </w:r>
      <w:r w:rsidRPr="008075EC">
        <w:rPr>
          <w:u w:val="single"/>
        </w:rPr>
        <w:t>Any global event will affect U.S. markets, regardless of how much oil we have at home.</w:t>
      </w:r>
    </w:p>
    <w:p w14:paraId="1DA6B378" w14:textId="77777777" w:rsidR="00FB011D" w:rsidRDefault="00FB011D" w:rsidP="00FB011D">
      <w:pPr>
        <w:pStyle w:val="Contention2"/>
      </w:pPr>
      <w:bookmarkStart w:id="28" w:name="_Toc108459160"/>
      <w:bookmarkStart w:id="29" w:name="_Toc137034178"/>
      <w:r>
        <w:lastRenderedPageBreak/>
        <w:t xml:space="preserve">Impact:  Harms the poor.   Higher cost energy hurts the health and well-being of the </w:t>
      </w:r>
      <w:proofErr w:type="gramStart"/>
      <w:r>
        <w:t>poor</w:t>
      </w:r>
      <w:bookmarkEnd w:id="28"/>
      <w:bookmarkEnd w:id="29"/>
      <w:proofErr w:type="gramEnd"/>
    </w:p>
    <w:p w14:paraId="1F3FBE2A" w14:textId="77777777" w:rsidR="00FB011D" w:rsidRPr="00DC1D79" w:rsidRDefault="00FB011D" w:rsidP="00FB011D">
      <w:pPr>
        <w:pStyle w:val="Citation3"/>
      </w:pPr>
      <w:bookmarkStart w:id="30" w:name="_Toc13825907"/>
      <w:r w:rsidRPr="00DC1D79">
        <w:rPr>
          <w:u w:val="single"/>
        </w:rPr>
        <w:t>Jude Clemente 2015</w:t>
      </w:r>
      <w:r w:rsidRPr="00DC1D79">
        <w:t xml:space="preserve"> (</w:t>
      </w:r>
      <w:r>
        <w:t>principal at JTC Energy Research Associates, LLC. B.A. in International Relations from Penn State Univ; M.S. in Homeland Security from San Diego State Univ; writer and editor for reports commissioned by the U.S. Dept of Energy, International Energy Agency</w:t>
      </w:r>
      <w:r w:rsidRPr="00DC1D79">
        <w:t xml:space="preserve">) “Higher Cost Energy Worsens The Shameful Rise In American Poverty” 21 Sept 2015 </w:t>
      </w:r>
      <w:hyperlink r:id="rId33" w:anchor="264ab15c62c4" w:history="1">
        <w:r w:rsidRPr="00967CC6">
          <w:rPr>
            <w:rStyle w:val="Hyperlink"/>
          </w:rPr>
          <w:t>https://www.forbes.com/sites/judeclemente/2015/09/21/higher-cost-energy-worsens-the-shameful-rise-in-american-poverty/#264ab15c62c4</w:t>
        </w:r>
      </w:hyperlink>
      <w:bookmarkEnd w:id="30"/>
      <w:r>
        <w:t xml:space="preserve">  (accessed 11 July 2022)</w:t>
      </w:r>
    </w:p>
    <w:p w14:paraId="6B6F143E" w14:textId="77777777" w:rsidR="00FB011D" w:rsidRDefault="00FB011D" w:rsidP="00FB011D">
      <w:pPr>
        <w:pStyle w:val="Evidence"/>
      </w:pPr>
      <w:r w:rsidRPr="00F65818">
        <w:t xml:space="preserve">Policies that </w:t>
      </w:r>
      <w:hyperlink r:id="rId34" w:tgtFrame="_blank" w:history="1">
        <w:r w:rsidRPr="00F65818">
          <w:rPr>
            <w:rStyle w:val="Strong"/>
            <w:b w:val="0"/>
            <w:bCs/>
          </w:rPr>
          <w:t>admittedly</w:t>
        </w:r>
      </w:hyperlink>
      <w:r w:rsidRPr="00F65818">
        <w:t xml:space="preserve"> increase the cost of energy in the name of "improving health" must always be challenged. That's because wealth is the root of our health, and higher cost energy takes money away from us,</w:t>
      </w:r>
      <w:hyperlink r:id="rId35" w:tgtFrame="_blank" w:history="1">
        <w:r w:rsidRPr="00F65818">
          <w:rPr>
            <w:rStyle w:val="Strong"/>
            <w:b w:val="0"/>
            <w:bCs/>
          </w:rPr>
          <w:t xml:space="preserve"> disproportionately hurting those that can least afford it</w:t>
        </w:r>
      </w:hyperlink>
      <w:r w:rsidRPr="00F65818">
        <w:t>. Simply put, there's nothing better that we can do to allow Americans to live healthier, better, and longer lives than increase their earning potential and disposable income. Because energy is a necessity, affordable energy is fundamental to our progress and frees up money to be spent to grow our consumer-based economy.</w:t>
      </w:r>
    </w:p>
    <w:p w14:paraId="1F687733" w14:textId="77777777" w:rsidR="00FB011D" w:rsidRDefault="00FB011D" w:rsidP="00FB011D">
      <w:pPr>
        <w:pStyle w:val="Contention2"/>
      </w:pPr>
      <w:bookmarkStart w:id="31" w:name="_Toc108459161"/>
      <w:bookmarkStart w:id="32" w:name="_Toc137034179"/>
      <w:r>
        <w:t>Impact:  Poor families in America go hungry or without medical care if energy costs more</w:t>
      </w:r>
      <w:bookmarkEnd w:id="31"/>
      <w:bookmarkEnd w:id="32"/>
    </w:p>
    <w:p w14:paraId="05B1AFEE" w14:textId="77777777" w:rsidR="00FB011D" w:rsidRPr="002331A9" w:rsidRDefault="00FB011D" w:rsidP="00FB011D">
      <w:pPr>
        <w:pStyle w:val="Citation3"/>
      </w:pPr>
      <w:r w:rsidRPr="002331A9">
        <w:rPr>
          <w:u w:val="single"/>
        </w:rPr>
        <w:t>Dr. Robert Bradley Jr. 2016</w:t>
      </w:r>
      <w:r w:rsidRPr="002331A9">
        <w:t xml:space="preserve"> (PhD  in political economy; founder and CEO of the Institute for Energy Research) Fossil Fuel Divestment: A Fool's Errand FORBES 7 July 2016 </w:t>
      </w:r>
      <w:r>
        <w:t xml:space="preserve"> (accessed 11 July 2022 </w:t>
      </w:r>
      <w:hyperlink r:id="rId36" w:anchor="1d8c341e2920" w:history="1">
        <w:r w:rsidRPr="002331A9">
          <w:rPr>
            <w:rStyle w:val="Hyperlink"/>
            <w:color w:val="auto"/>
            <w:u w:val="none"/>
          </w:rPr>
          <w:t>https://www.forbes.com/sites/robertbradley/2016/07/07/fossil-fuel-divestment-a-fools-errand/#1d8c341e2920</w:t>
        </w:r>
      </w:hyperlink>
    </w:p>
    <w:p w14:paraId="0CB6ED1E" w14:textId="77777777" w:rsidR="00FB011D" w:rsidRPr="002331A9" w:rsidRDefault="00FB011D" w:rsidP="00FB011D">
      <w:pPr>
        <w:pStyle w:val="Evidence"/>
      </w:pPr>
      <w:r w:rsidRPr="002331A9">
        <w:t>Fossil fuels also power the American family. Low and middle-income households spend </w:t>
      </w:r>
      <w:hyperlink r:id="rId37" w:tgtFrame="_blank" w:history="1">
        <w:r w:rsidRPr="002331A9">
          <w:rPr>
            <w:rStyle w:val="Hyperlink"/>
            <w:color w:val="000000"/>
            <w:u w:val="none"/>
          </w:rPr>
          <w:t>14 percent or more of their after-tax income on energy</w:t>
        </w:r>
      </w:hyperlink>
      <w:r w:rsidRPr="002331A9">
        <w:t> -- some spend over 20 percent. These families rely on energy affordability for their livelihoods. Nearly </w:t>
      </w:r>
      <w:hyperlink r:id="rId38" w:tgtFrame="_blank" w:history="1">
        <w:r w:rsidRPr="002331A9">
          <w:rPr>
            <w:rStyle w:val="Hyperlink"/>
            <w:color w:val="000000"/>
            <w:u w:val="none"/>
          </w:rPr>
          <w:t>25 percent of low-income families</w:t>
        </w:r>
      </w:hyperlink>
      <w:r w:rsidRPr="002331A9">
        <w:t> with high energy bills forwent food for a day or more -- almost 40 percent turned down medical care.</w:t>
      </w:r>
    </w:p>
    <w:p w14:paraId="4EAA572A" w14:textId="35C10941" w:rsidR="00FB011D" w:rsidRDefault="00473854" w:rsidP="00473854">
      <w:pPr>
        <w:pStyle w:val="Contention1"/>
      </w:pPr>
      <w:bookmarkStart w:id="33" w:name="_Toc137034180"/>
      <w:r>
        <w:t>2.   Economic damage if we move away from fossil fuels</w:t>
      </w:r>
      <w:bookmarkEnd w:id="33"/>
    </w:p>
    <w:p w14:paraId="632476C6" w14:textId="77777777" w:rsidR="00473854" w:rsidRDefault="00473854" w:rsidP="00473854">
      <w:pPr>
        <w:pStyle w:val="Contention2"/>
      </w:pPr>
      <w:bookmarkStart w:id="34" w:name="_Toc108459154"/>
      <w:bookmarkStart w:id="35" w:name="_Toc137034181"/>
      <w:r>
        <w:t>Link:  The world desperately needs energy growth and fossil fuels are key to providing it</w:t>
      </w:r>
      <w:bookmarkEnd w:id="34"/>
      <w:bookmarkEnd w:id="35"/>
    </w:p>
    <w:p w14:paraId="08ED67BE" w14:textId="77777777" w:rsidR="00473854" w:rsidRDefault="00473854" w:rsidP="00473854">
      <w:pPr>
        <w:pStyle w:val="Citation3"/>
      </w:pPr>
      <w:r w:rsidRPr="00565119">
        <w:rPr>
          <w:u w:val="single"/>
        </w:rPr>
        <w:t>Alex Epstein 2013</w:t>
      </w:r>
      <w:r>
        <w:t xml:space="preserve"> (Founder, Center for Industrial Progress) “The Moral Case for Fossil Fuels The Key to Winning Hearts and Minds”  </w:t>
      </w:r>
      <w:hyperlink r:id="rId39" w:history="1">
        <w:r>
          <w:rPr>
            <w:rStyle w:val="Hyperlink"/>
          </w:rPr>
          <w:t>https://industrialprogress.com/wp-content/uploads/2013/10/The-Moral-Case-for-Fossil-Fuels.pdf</w:t>
        </w:r>
      </w:hyperlink>
      <w:r>
        <w:rPr>
          <w:rStyle w:val="Hyperlink"/>
        </w:rPr>
        <w:t xml:space="preserve"> </w:t>
      </w:r>
      <w:r>
        <w:rPr>
          <w:rStyle w:val="Hyperlink"/>
          <w:color w:val="auto"/>
          <w:u w:val="none"/>
        </w:rPr>
        <w:t>(accessed 11 July 2022)</w:t>
      </w:r>
    </w:p>
    <w:p w14:paraId="16B1A763" w14:textId="77777777" w:rsidR="00473854" w:rsidRDefault="00473854" w:rsidP="00473854">
      <w:pPr>
        <w:pStyle w:val="Evidence"/>
      </w:pPr>
      <w:r>
        <w:t>We live in a world that desperately needs energy growth. Over a billion people lack any electricity—not coincidentally, they live in the most dangerous environments. For everyone in the world to have the same amount of energy as the average German we would need a doubling of energy production. Over 80% of the energy that the citizens of the world use to survive and flourish comes from fossil fuels— because that is the cheapest, most plentiful, most reliable source ever developed. Many environmental groups say at least 80% of it should be illegal.</w:t>
      </w:r>
    </w:p>
    <w:p w14:paraId="386F3FC1" w14:textId="77777777" w:rsidR="00473854" w:rsidRDefault="00473854" w:rsidP="00473854">
      <w:pPr>
        <w:pStyle w:val="Contention2"/>
      </w:pPr>
      <w:bookmarkStart w:id="36" w:name="_Toc108459155"/>
      <w:bookmarkStart w:id="37" w:name="_Toc137034182"/>
      <w:r>
        <w:t>Impact:  Cheap fossil fuels drive global economic success and solve human poverty and suffering</w:t>
      </w:r>
      <w:bookmarkEnd w:id="36"/>
      <w:bookmarkEnd w:id="37"/>
    </w:p>
    <w:p w14:paraId="1EEDB132" w14:textId="77777777" w:rsidR="00473854" w:rsidRPr="00B00730" w:rsidRDefault="00473854" w:rsidP="00473854">
      <w:pPr>
        <w:pStyle w:val="Citation3"/>
      </w:pPr>
      <w:proofErr w:type="spellStart"/>
      <w:r w:rsidRPr="00B00730">
        <w:rPr>
          <w:u w:val="single"/>
        </w:rPr>
        <w:t>Investors</w:t>
      </w:r>
      <w:proofErr w:type="spellEnd"/>
      <w:r w:rsidRPr="00B00730">
        <w:rPr>
          <w:u w:val="single"/>
        </w:rPr>
        <w:t xml:space="preserve"> Business Daily, 2018</w:t>
      </w:r>
      <w:r w:rsidRPr="00B00730">
        <w:t xml:space="preserve">   November 26th, 2018 “Global Warming: Fake Science Again Serves Far-Left Political Agenda” </w:t>
      </w:r>
      <w:hyperlink r:id="rId40" w:history="1">
        <w:r w:rsidRPr="00967CC6">
          <w:rPr>
            <w:rStyle w:val="Hyperlink"/>
          </w:rPr>
          <w:t>https://www.investors.com/politics/editorials/global-warming-fake-science-agenda/</w:t>
        </w:r>
      </w:hyperlink>
      <w:r>
        <w:t xml:space="preserve"> (accessed 11 July 2022)</w:t>
      </w:r>
    </w:p>
    <w:p w14:paraId="1FB39C17" w14:textId="77777777" w:rsidR="00473854" w:rsidRPr="00B00730" w:rsidRDefault="00473854" w:rsidP="00473854">
      <w:pPr>
        <w:pStyle w:val="Evidence"/>
      </w:pPr>
      <w:r w:rsidRPr="00B00730">
        <w:t>The fact is, access to fossil fuels has been the </w:t>
      </w:r>
      <w:hyperlink r:id="rId41" w:tgtFrame="_blank" w:history="1">
        <w:r w:rsidRPr="00B00730">
          <w:rPr>
            <w:rStyle w:val="Hyperlink"/>
            <w:color w:val="000000"/>
            <w:u w:val="none"/>
          </w:rPr>
          <w:t>key driver of global economic success since the industrial age began.</w:t>
        </w:r>
      </w:hyperlink>
      <w:r w:rsidRPr="00B00730">
        <w:t> Cheap, plentiful fossil fuels during the last 175 years led to the greatest economic surge in human history. Carbon-based fuels moved literally billions of people around the world out of lives of grinding poverty and hard physical labor and into unparalleled wealth and comfort.</w:t>
      </w:r>
    </w:p>
    <w:p w14:paraId="0CACFAF6" w14:textId="5C080F50" w:rsidR="00473854" w:rsidRDefault="00481134" w:rsidP="00481134">
      <w:pPr>
        <w:pStyle w:val="Contention1"/>
      </w:pPr>
      <w:bookmarkStart w:id="38" w:name="_Toc137034183"/>
      <w:r>
        <w:lastRenderedPageBreak/>
        <w:t>3.  Loss of agricultural capability</w:t>
      </w:r>
      <w:bookmarkEnd w:id="38"/>
    </w:p>
    <w:p w14:paraId="0168925F" w14:textId="77777777" w:rsidR="00481134" w:rsidRDefault="00481134" w:rsidP="00481134">
      <w:pPr>
        <w:pStyle w:val="Contention2"/>
      </w:pPr>
      <w:bookmarkStart w:id="39" w:name="_Toc137034184"/>
      <w:r>
        <w:t xml:space="preserve">Europe experience proves:  Phasing out fossil fuels is a bad idea due to life-and-death consequences for </w:t>
      </w:r>
      <w:proofErr w:type="gramStart"/>
      <w:r>
        <w:t>agriculture</w:t>
      </w:r>
      <w:bookmarkEnd w:id="39"/>
      <w:proofErr w:type="gramEnd"/>
    </w:p>
    <w:p w14:paraId="23C3FB30" w14:textId="77777777" w:rsidR="00481134" w:rsidRPr="00007490" w:rsidRDefault="00481134" w:rsidP="00481134">
      <w:pPr>
        <w:pStyle w:val="Citation3"/>
      </w:pPr>
      <w:r w:rsidRPr="00007490">
        <w:rPr>
          <w:u w:val="single"/>
        </w:rPr>
        <w:t>Alex Epstein 2022</w:t>
      </w:r>
      <w:r w:rsidRPr="00007490">
        <w:t xml:space="preserve"> (founder, Center for Industrial Progress) WASHINGTON EXAMINER 24 May 2022 " The undeniable benefits of fossil fuels" (accessed 3 June 2023) https://carbonneutralcoalition.com/the-undeniable-benefits-of-fossil-fuels/</w:t>
      </w:r>
    </w:p>
    <w:p w14:paraId="30882E84" w14:textId="77777777" w:rsidR="00481134" w:rsidRDefault="00481134" w:rsidP="00481134">
      <w:pPr>
        <w:pStyle w:val="Evidence"/>
      </w:pPr>
      <w:r>
        <w:t xml:space="preserve">Mr. Mann’s and other designated experts’ calls to rapidly eliminate fossil fuels without considering the benefits of fossil fuels have already led to disaster. For example, European countries have been obsessed with speculated climate challenges to agriculture, but not on producing enough fossil fuel to cheaply power their farm equipment and produce fertilizers. Skyrocketing fuel, </w:t>
      </w:r>
      <w:proofErr w:type="gramStart"/>
      <w:r>
        <w:t>fertilizer</w:t>
      </w:r>
      <w:proofErr w:type="gramEnd"/>
      <w:r>
        <w:t xml:space="preserve"> and food prices —along with deadly dependence on Russia — were the inevitable result of their fossil fuel benefit denial.  Until and unless our leading thinkers and institutions fully recognize the massive, life-or-death benefits of fossil fuels going forward, they should not be regarded as credible.</w:t>
      </w:r>
    </w:p>
    <w:p w14:paraId="736D4745" w14:textId="376E1782" w:rsidR="00481134" w:rsidRDefault="00481134" w:rsidP="00481134">
      <w:pPr>
        <w:pStyle w:val="Contention2"/>
      </w:pPr>
      <w:bookmarkStart w:id="40" w:name="_Toc108459137"/>
      <w:bookmarkStart w:id="41" w:name="_Toc137034185"/>
      <w:r>
        <w:t>Fossil fuels protect us from the impacts of climate change and save lives</w:t>
      </w:r>
      <w:bookmarkEnd w:id="40"/>
      <w:r>
        <w:t xml:space="preserve"> from drought-related </w:t>
      </w:r>
      <w:proofErr w:type="gramStart"/>
      <w:r>
        <w:t>deaths</w:t>
      </w:r>
      <w:bookmarkEnd w:id="41"/>
      <w:proofErr w:type="gramEnd"/>
    </w:p>
    <w:p w14:paraId="425404EF" w14:textId="77777777" w:rsidR="00481134" w:rsidRDefault="00481134" w:rsidP="00481134">
      <w:pPr>
        <w:pStyle w:val="Citation3"/>
      </w:pPr>
      <w:r w:rsidRPr="00565119">
        <w:rPr>
          <w:u w:val="single"/>
        </w:rPr>
        <w:t>Alex Epstein 2013</w:t>
      </w:r>
      <w:r>
        <w:t xml:space="preserve"> (Founder, Center for Industrial Progress) “The Moral Case for Fossil Fuels The Key to Winning Hearts and Minds”  </w:t>
      </w:r>
      <w:hyperlink r:id="rId42" w:history="1">
        <w:r>
          <w:rPr>
            <w:rStyle w:val="Hyperlink"/>
          </w:rPr>
          <w:t>https://industrialprogress.com/wp-content/uploads/2013/10/The-Moral-Case-for-Fossil-Fuels.pdf</w:t>
        </w:r>
      </w:hyperlink>
      <w:r>
        <w:rPr>
          <w:rStyle w:val="Hyperlink"/>
        </w:rPr>
        <w:t xml:space="preserve"> </w:t>
      </w:r>
      <w:r>
        <w:rPr>
          <w:rStyle w:val="Hyperlink"/>
          <w:color w:val="auto"/>
          <w:u w:val="none"/>
        </w:rPr>
        <w:t>(accessed 11 July 2022)</w:t>
      </w:r>
    </w:p>
    <w:p w14:paraId="2C4E2569" w14:textId="77777777" w:rsidR="00481134" w:rsidRDefault="00481134" w:rsidP="00481134">
      <w:pPr>
        <w:pStyle w:val="Evidence"/>
      </w:pPr>
      <w:r>
        <w:t xml:space="preserve">The energy we get from fossil fuels is particularly valuable for protecting ourselves from the climate. The climate is inherently dangerous (and it is always changing, whether we influence the change or not). Energy and technology have made us far safer from it. The data here </w:t>
      </w:r>
      <w:proofErr w:type="gramStart"/>
      <w:r>
        <w:t>are</w:t>
      </w:r>
      <w:proofErr w:type="gramEnd"/>
      <w:r>
        <w:t xml:space="preserve"> unambiguous. In the last 80 years, as CO2 emissions have risen from an atmospheric concentration of .03% to .04%, climate-related deaths have declined 98%. Take drought-related deaths, which have declined by 99.98%. This has nothing to do with a friendly or unfriendly climate, it has to do with the oil and gas industry, which fuels high-energy agriculture as well as natural gas-produced fertilizer, and which fuels drought relief convoys. Fossil fuels make the planet dramatically safer.</w:t>
      </w:r>
    </w:p>
    <w:p w14:paraId="2C6C1FC5" w14:textId="4B0B851C" w:rsidR="00830D01" w:rsidRDefault="00830D01" w:rsidP="00830D01">
      <w:pPr>
        <w:tabs>
          <w:tab w:val="left" w:pos="6816"/>
        </w:tabs>
        <w:rPr>
          <w:lang w:eastAsia="fr-FR"/>
        </w:rPr>
      </w:pPr>
      <w:r>
        <w:rPr>
          <w:lang w:eastAsia="fr-FR"/>
        </w:rPr>
        <w:tab/>
      </w:r>
    </w:p>
    <w:p w14:paraId="1EEA1D48" w14:textId="7B402A07" w:rsidR="00830D01" w:rsidRDefault="00830D01" w:rsidP="00830D01">
      <w:pPr>
        <w:pStyle w:val="Contention1"/>
      </w:pPr>
      <w:bookmarkStart w:id="42" w:name="_Toc137034186"/>
      <w:r>
        <w:t>4.  Outsourcing jobs to China</w:t>
      </w:r>
      <w:bookmarkEnd w:id="42"/>
    </w:p>
    <w:p w14:paraId="5CD700D1" w14:textId="61BFCA6D" w:rsidR="00830D01" w:rsidRDefault="00830D01" w:rsidP="00830D01">
      <w:pPr>
        <w:pStyle w:val="Contention2"/>
      </w:pPr>
      <w:bookmarkStart w:id="43" w:name="_Toc137034187"/>
      <w:r>
        <w:t xml:space="preserve">Forcing transition away from fossil fuels to renewables means outsourcing American jobs to </w:t>
      </w:r>
      <w:proofErr w:type="gramStart"/>
      <w:r>
        <w:t>China</w:t>
      </w:r>
      <w:bookmarkEnd w:id="43"/>
      <w:proofErr w:type="gramEnd"/>
    </w:p>
    <w:p w14:paraId="2940319A" w14:textId="77777777" w:rsidR="00830D01" w:rsidRPr="00481134" w:rsidRDefault="00830D01" w:rsidP="00830D01">
      <w:pPr>
        <w:pStyle w:val="Citation3"/>
      </w:pPr>
      <w:r w:rsidRPr="00481134">
        <w:rPr>
          <w:u w:val="single"/>
        </w:rPr>
        <w:t xml:space="preserve">Diana </w:t>
      </w:r>
      <w:proofErr w:type="spellStart"/>
      <w:r w:rsidRPr="00481134">
        <w:rPr>
          <w:u w:val="single"/>
        </w:rPr>
        <w:t>Furchtgott</w:t>
      </w:r>
      <w:proofErr w:type="spellEnd"/>
      <w:r w:rsidRPr="00481134">
        <w:rPr>
          <w:u w:val="single"/>
        </w:rPr>
        <w:t>-Roth 2023</w:t>
      </w:r>
      <w:r>
        <w:t xml:space="preserve"> (Director, Center for Energy, Climate and Environment, Heritage Foundation) </w:t>
      </w:r>
      <w:r w:rsidRPr="00481134">
        <w:t>"The Hypocrisy of the Left on Energy Policy" 9 May 2023 (accessed 7 June 2023) https://www.heritage.org/energy-economics/commentary/the-hypocrisy-the-left-energy-policy</w:t>
      </w:r>
    </w:p>
    <w:p w14:paraId="2364E1C8" w14:textId="4E36C0BD" w:rsidR="00830D01" w:rsidRPr="00830D01" w:rsidRDefault="00830D01" w:rsidP="00830D01">
      <w:pPr>
        <w:pStyle w:val="Evidence"/>
      </w:pPr>
      <w:r w:rsidRPr="00830D01">
        <w:t>Auto workers endorsed President Biden in 2020, not knowing that new EPA regulations on automobile emissions would require electric cars. Americans’ auto jobs are being sacrificed to Chinese workers (including slave and child labor) making batteries and mining for rare earth minerals.</w:t>
      </w:r>
      <w:r w:rsidRPr="00830D01">
        <w:t xml:space="preserve"> </w:t>
      </w:r>
      <w:r w:rsidRPr="00830D01">
        <w:t xml:space="preserve">Last week </w:t>
      </w:r>
      <w:proofErr w:type="spellStart"/>
      <w:r w:rsidRPr="00830D01">
        <w:t>Stellantis</w:t>
      </w:r>
      <w:proofErr w:type="spellEnd"/>
      <w:r w:rsidRPr="00830D01">
        <w:t>, after closing an Illinois plant in December, announced that it would be cutting 3,500 jobs in Detroit due to its forced transition to electric vehicles. GM and Ford are also laying off workers.</w:t>
      </w:r>
      <w:r w:rsidRPr="00830D01">
        <w:t xml:space="preserve"> </w:t>
      </w:r>
      <w:r w:rsidRPr="00830D01">
        <w:t>United Auto Workers president Shawn Fain </w:t>
      </w:r>
      <w:hyperlink r:id="rId43" w:anchor=":~:text=%E2%80%9CStellantis'%20push%20to%20cut%20thousands,this%20company%2015%20years%20ago" w:history="1">
        <w:r w:rsidRPr="00830D01">
          <w:rPr>
            <w:rStyle w:val="Hyperlink"/>
            <w:color w:val="000000"/>
            <w:u w:val="none"/>
          </w:rPr>
          <w:t>said on April 26</w:t>
        </w:r>
      </w:hyperlink>
      <w:r w:rsidRPr="00830D01">
        <w:t>, “This is a slap in the face to our members, their families, their communities, and the American people who saved this company 15 years ago,” United Auto Workers president Shawn Fain </w:t>
      </w:r>
      <w:hyperlink r:id="rId44" w:anchor=":~:text=%E2%80%9CStellantis'%20push%20to%20cut%20thousands,this%20company%2015%20years%20ago" w:history="1">
        <w:r w:rsidRPr="00830D01">
          <w:rPr>
            <w:rStyle w:val="Hyperlink"/>
            <w:color w:val="000000"/>
            <w:u w:val="none"/>
          </w:rPr>
          <w:t>said on April 26</w:t>
        </w:r>
      </w:hyperlink>
      <w:r w:rsidRPr="00830D01">
        <w:t>. “Even now, politicians and taxpayers are bankrolling the electric vehicle transition.”</w:t>
      </w:r>
      <w:r w:rsidRPr="00830D01">
        <w:t xml:space="preserve"> </w:t>
      </w:r>
      <w:r w:rsidRPr="00830D01">
        <w:t>Requirements for renewable energy mean that Americans’ oil and gas jobs are being sacrificed to Chinese making wind turbines and solar panels, even though wind and solar power produce less than 6% of U.S. domestic primary energy consumption.</w:t>
      </w:r>
    </w:p>
    <w:p w14:paraId="002F5E8C" w14:textId="77777777" w:rsidR="00830D01" w:rsidRPr="00830D01" w:rsidRDefault="00830D01" w:rsidP="00830D01">
      <w:pPr>
        <w:pStyle w:val="Contention1"/>
      </w:pPr>
    </w:p>
    <w:sectPr w:rsidR="00830D01" w:rsidRPr="00830D01" w:rsidSect="00F04C23">
      <w:headerReference w:type="default" r:id="rId45"/>
      <w:footerReference w:type="default" r:id="rId4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72BD1" w14:textId="77777777" w:rsidR="00B05E9D" w:rsidRDefault="00B05E9D" w:rsidP="001D5FD6">
      <w:pPr>
        <w:spacing w:after="0" w:line="240" w:lineRule="auto"/>
      </w:pPr>
      <w:r>
        <w:separator/>
      </w:r>
    </w:p>
    <w:p w14:paraId="5D68FA58" w14:textId="77777777" w:rsidR="00B05E9D" w:rsidRDefault="00B05E9D"/>
    <w:p w14:paraId="1F58E0E8" w14:textId="77777777" w:rsidR="00B05E9D" w:rsidRDefault="00B05E9D"/>
  </w:endnote>
  <w:endnote w:type="continuationSeparator" w:id="0">
    <w:p w14:paraId="620615F7" w14:textId="77777777" w:rsidR="00B05E9D" w:rsidRDefault="00B05E9D" w:rsidP="001D5FD6">
      <w:pPr>
        <w:spacing w:after="0" w:line="240" w:lineRule="auto"/>
      </w:pPr>
      <w:r>
        <w:continuationSeparator/>
      </w:r>
    </w:p>
    <w:p w14:paraId="1E858C6F" w14:textId="77777777" w:rsidR="00B05E9D" w:rsidRDefault="00B05E9D"/>
    <w:p w14:paraId="046940CA" w14:textId="77777777" w:rsidR="00B05E9D" w:rsidRDefault="00B05E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Myriad Pro">
    <w:altName w:val="Calibr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6D263FFB" w:rsidR="002A6EED" w:rsidRDefault="002A6EED"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B02E7D">
      <w:rPr>
        <w:sz w:val="18"/>
        <w:szCs w:val="18"/>
      </w:rPr>
      <w:t>20</w:t>
    </w:r>
    <w:r w:rsidR="00FB011D">
      <w:rPr>
        <w:sz w:val="18"/>
        <w:szCs w:val="18"/>
      </w:rPr>
      <w:t>23 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CA326F">
      <w:rPr>
        <w:noProof/>
        <w:sz w:val="24"/>
        <w:szCs w:val="24"/>
      </w:rPr>
      <w:t>2</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CA326F">
      <w:rPr>
        <w:noProof/>
        <w:sz w:val="24"/>
        <w:szCs w:val="24"/>
      </w:rPr>
      <w:t>13</w:t>
    </w:r>
    <w:r w:rsidRPr="0018486A">
      <w:rPr>
        <w:b w:val="0"/>
        <w:sz w:val="24"/>
        <w:szCs w:val="24"/>
      </w:rPr>
      <w:fldChar w:fldCharType="end"/>
    </w:r>
    <w:r>
      <w:tab/>
    </w:r>
    <w:r w:rsidR="00FB011D">
      <w:t>Licensed to</w:t>
    </w:r>
    <w:r w:rsidRPr="0018486A">
      <w:rPr>
        <w:sz w:val="18"/>
        <w:szCs w:val="18"/>
      </w:rPr>
      <w:t xml:space="preserve"> </w:t>
    </w:r>
    <w:r>
      <w:rPr>
        <w:sz w:val="18"/>
        <w:szCs w:val="18"/>
      </w:rPr>
      <w:t>MonumentMembers.com</w:t>
    </w:r>
  </w:p>
  <w:p w14:paraId="030B3577" w14:textId="77777777" w:rsidR="002A6EED" w:rsidRDefault="002A6EED"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6F716D94" w:rsidR="002A6EED" w:rsidRPr="00303BC4" w:rsidRDefault="002A6EED" w:rsidP="00303BC4">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F08D8" w14:textId="77777777" w:rsidR="00B05E9D" w:rsidRDefault="00B05E9D" w:rsidP="001D5FD6">
      <w:pPr>
        <w:spacing w:after="0" w:line="240" w:lineRule="auto"/>
      </w:pPr>
      <w:r>
        <w:separator/>
      </w:r>
    </w:p>
    <w:p w14:paraId="51934D57" w14:textId="77777777" w:rsidR="00B05E9D" w:rsidRDefault="00B05E9D"/>
    <w:p w14:paraId="1B0ADAA6" w14:textId="77777777" w:rsidR="00B05E9D" w:rsidRDefault="00B05E9D"/>
  </w:footnote>
  <w:footnote w:type="continuationSeparator" w:id="0">
    <w:p w14:paraId="728FDF01" w14:textId="77777777" w:rsidR="00B05E9D" w:rsidRDefault="00B05E9D" w:rsidP="001D5FD6">
      <w:pPr>
        <w:spacing w:after="0" w:line="240" w:lineRule="auto"/>
      </w:pPr>
      <w:r>
        <w:continuationSeparator/>
      </w:r>
    </w:p>
    <w:p w14:paraId="146B14F7" w14:textId="77777777" w:rsidR="00B05E9D" w:rsidRDefault="00B05E9D"/>
    <w:p w14:paraId="6B0FF4E9" w14:textId="77777777" w:rsidR="00B05E9D" w:rsidRDefault="00B05E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7E8BC8E6" w:rsidR="002A6EED" w:rsidRDefault="002A6EED" w:rsidP="00934A35">
    <w:pPr>
      <w:pStyle w:val="Footer"/>
    </w:pPr>
    <w:r>
      <w:t xml:space="preserve">Generic: </w:t>
    </w:r>
    <w:r w:rsidR="0093163F">
      <w:t>Fossil Fuels - Good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C9E59D6"/>
    <w:multiLevelType w:val="hybridMultilevel"/>
    <w:tmpl w:val="022A5A46"/>
    <w:lvl w:ilvl="0" w:tplc="EC3E96F0">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3"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7"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2"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4178459">
    <w:abstractNumId w:val="24"/>
  </w:num>
  <w:num w:numId="2" w16cid:durableId="774207650">
    <w:abstractNumId w:val="28"/>
  </w:num>
  <w:num w:numId="3" w16cid:durableId="332875472">
    <w:abstractNumId w:val="14"/>
  </w:num>
  <w:num w:numId="4" w16cid:durableId="1783916403">
    <w:abstractNumId w:val="18"/>
  </w:num>
  <w:num w:numId="5" w16cid:durableId="637607126">
    <w:abstractNumId w:val="32"/>
  </w:num>
  <w:num w:numId="6" w16cid:durableId="2111462742">
    <w:abstractNumId w:val="16"/>
  </w:num>
  <w:num w:numId="7" w16cid:durableId="332226631">
    <w:abstractNumId w:val="33"/>
  </w:num>
  <w:num w:numId="8" w16cid:durableId="227424687">
    <w:abstractNumId w:val="29"/>
  </w:num>
  <w:num w:numId="9" w16cid:durableId="896479502">
    <w:abstractNumId w:val="10"/>
  </w:num>
  <w:num w:numId="10" w16cid:durableId="1000740704">
    <w:abstractNumId w:val="8"/>
  </w:num>
  <w:num w:numId="11" w16cid:durableId="2041664280">
    <w:abstractNumId w:val="7"/>
  </w:num>
  <w:num w:numId="12" w16cid:durableId="877476659">
    <w:abstractNumId w:val="6"/>
  </w:num>
  <w:num w:numId="13" w16cid:durableId="1525095237">
    <w:abstractNumId w:val="5"/>
  </w:num>
  <w:num w:numId="14" w16cid:durableId="73167099">
    <w:abstractNumId w:val="9"/>
  </w:num>
  <w:num w:numId="15" w16cid:durableId="907110646">
    <w:abstractNumId w:val="4"/>
  </w:num>
  <w:num w:numId="16" w16cid:durableId="393964912">
    <w:abstractNumId w:val="3"/>
  </w:num>
  <w:num w:numId="17" w16cid:durableId="53815353">
    <w:abstractNumId w:val="2"/>
  </w:num>
  <w:num w:numId="18" w16cid:durableId="726032776">
    <w:abstractNumId w:val="1"/>
  </w:num>
  <w:num w:numId="19" w16cid:durableId="360128">
    <w:abstractNumId w:val="31"/>
  </w:num>
  <w:num w:numId="20" w16cid:durableId="1306662926">
    <w:abstractNumId w:val="26"/>
  </w:num>
  <w:num w:numId="21" w16cid:durableId="919751506">
    <w:abstractNumId w:val="17"/>
  </w:num>
  <w:num w:numId="22" w16cid:durableId="1962687916">
    <w:abstractNumId w:val="11"/>
  </w:num>
  <w:num w:numId="23" w16cid:durableId="177357166">
    <w:abstractNumId w:val="15"/>
  </w:num>
  <w:num w:numId="24" w16cid:durableId="901410719">
    <w:abstractNumId w:val="12"/>
  </w:num>
  <w:num w:numId="25" w16cid:durableId="1124545033">
    <w:abstractNumId w:val="0"/>
  </w:num>
  <w:num w:numId="26" w16cid:durableId="1764762960">
    <w:abstractNumId w:val="23"/>
  </w:num>
  <w:num w:numId="27" w16cid:durableId="1110273434">
    <w:abstractNumId w:val="21"/>
  </w:num>
  <w:num w:numId="28" w16cid:durableId="49814939">
    <w:abstractNumId w:val="30"/>
  </w:num>
  <w:num w:numId="29" w16cid:durableId="1183086457">
    <w:abstractNumId w:val="19"/>
  </w:num>
  <w:num w:numId="30" w16cid:durableId="1052969703">
    <w:abstractNumId w:val="22"/>
  </w:num>
  <w:num w:numId="31" w16cid:durableId="1272861417">
    <w:abstractNumId w:val="13"/>
  </w:num>
  <w:num w:numId="32" w16cid:durableId="539513324">
    <w:abstractNumId w:val="27"/>
  </w:num>
  <w:num w:numId="33" w16cid:durableId="886141181">
    <w:abstractNumId w:val="34"/>
  </w:num>
  <w:num w:numId="34" w16cid:durableId="435247575">
    <w:abstractNumId w:val="25"/>
  </w:num>
  <w:num w:numId="35" w16cid:durableId="15578140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07490"/>
    <w:rsid w:val="00011BF9"/>
    <w:rsid w:val="000142C8"/>
    <w:rsid w:val="00017724"/>
    <w:rsid w:val="00026F23"/>
    <w:rsid w:val="00032D90"/>
    <w:rsid w:val="00037367"/>
    <w:rsid w:val="00037C74"/>
    <w:rsid w:val="000437AC"/>
    <w:rsid w:val="00050692"/>
    <w:rsid w:val="000519FE"/>
    <w:rsid w:val="00055CF0"/>
    <w:rsid w:val="000659B5"/>
    <w:rsid w:val="0007056F"/>
    <w:rsid w:val="00076931"/>
    <w:rsid w:val="000815E1"/>
    <w:rsid w:val="0008580D"/>
    <w:rsid w:val="0008674B"/>
    <w:rsid w:val="0009425D"/>
    <w:rsid w:val="000948EB"/>
    <w:rsid w:val="0009716A"/>
    <w:rsid w:val="000A2CDB"/>
    <w:rsid w:val="000A5AAC"/>
    <w:rsid w:val="000B0848"/>
    <w:rsid w:val="000B3CC7"/>
    <w:rsid w:val="000B504C"/>
    <w:rsid w:val="000C0767"/>
    <w:rsid w:val="000C54F8"/>
    <w:rsid w:val="000C7058"/>
    <w:rsid w:val="000D0FEC"/>
    <w:rsid w:val="000D32DB"/>
    <w:rsid w:val="000D3779"/>
    <w:rsid w:val="000D5C9A"/>
    <w:rsid w:val="000E04AA"/>
    <w:rsid w:val="000E58AF"/>
    <w:rsid w:val="000E63C4"/>
    <w:rsid w:val="000F24E5"/>
    <w:rsid w:val="000F546C"/>
    <w:rsid w:val="000F5B0E"/>
    <w:rsid w:val="00105BD1"/>
    <w:rsid w:val="001076E1"/>
    <w:rsid w:val="001258E6"/>
    <w:rsid w:val="00127C63"/>
    <w:rsid w:val="0013546D"/>
    <w:rsid w:val="001361FB"/>
    <w:rsid w:val="001510AA"/>
    <w:rsid w:val="0015488C"/>
    <w:rsid w:val="001667E7"/>
    <w:rsid w:val="0017181C"/>
    <w:rsid w:val="001804AF"/>
    <w:rsid w:val="00190F49"/>
    <w:rsid w:val="00196952"/>
    <w:rsid w:val="001A1075"/>
    <w:rsid w:val="001A391C"/>
    <w:rsid w:val="001C036D"/>
    <w:rsid w:val="001C1467"/>
    <w:rsid w:val="001D2C8F"/>
    <w:rsid w:val="001D5FD6"/>
    <w:rsid w:val="001E0B7D"/>
    <w:rsid w:val="001E669B"/>
    <w:rsid w:val="001F0ADE"/>
    <w:rsid w:val="001F6768"/>
    <w:rsid w:val="00200E60"/>
    <w:rsid w:val="0020276C"/>
    <w:rsid w:val="00202C7B"/>
    <w:rsid w:val="00213EE2"/>
    <w:rsid w:val="00227538"/>
    <w:rsid w:val="00236F83"/>
    <w:rsid w:val="002438CB"/>
    <w:rsid w:val="002558C7"/>
    <w:rsid w:val="00265032"/>
    <w:rsid w:val="00265E15"/>
    <w:rsid w:val="00270F80"/>
    <w:rsid w:val="002732DD"/>
    <w:rsid w:val="002825BD"/>
    <w:rsid w:val="00284528"/>
    <w:rsid w:val="0028462E"/>
    <w:rsid w:val="002847EA"/>
    <w:rsid w:val="00285587"/>
    <w:rsid w:val="00290BD7"/>
    <w:rsid w:val="00296C2E"/>
    <w:rsid w:val="002A018C"/>
    <w:rsid w:val="002A286B"/>
    <w:rsid w:val="002A6EED"/>
    <w:rsid w:val="002A72DE"/>
    <w:rsid w:val="002B418A"/>
    <w:rsid w:val="002C1829"/>
    <w:rsid w:val="002C1DEB"/>
    <w:rsid w:val="002C20CF"/>
    <w:rsid w:val="002C4542"/>
    <w:rsid w:val="002D1F9C"/>
    <w:rsid w:val="002D2C8E"/>
    <w:rsid w:val="002D6A50"/>
    <w:rsid w:val="002D6DE6"/>
    <w:rsid w:val="002E0230"/>
    <w:rsid w:val="002E2C9C"/>
    <w:rsid w:val="002E7446"/>
    <w:rsid w:val="002E7D31"/>
    <w:rsid w:val="003003CF"/>
    <w:rsid w:val="00303BC4"/>
    <w:rsid w:val="00305472"/>
    <w:rsid w:val="00313DAC"/>
    <w:rsid w:val="003153FF"/>
    <w:rsid w:val="003252AF"/>
    <w:rsid w:val="00326B29"/>
    <w:rsid w:val="003276F1"/>
    <w:rsid w:val="00330FB2"/>
    <w:rsid w:val="00333184"/>
    <w:rsid w:val="00340CAA"/>
    <w:rsid w:val="0034652E"/>
    <w:rsid w:val="003644D9"/>
    <w:rsid w:val="00373DA9"/>
    <w:rsid w:val="003769C8"/>
    <w:rsid w:val="00380948"/>
    <w:rsid w:val="003838A7"/>
    <w:rsid w:val="003911C9"/>
    <w:rsid w:val="00391D35"/>
    <w:rsid w:val="00394FA5"/>
    <w:rsid w:val="00395227"/>
    <w:rsid w:val="003965EC"/>
    <w:rsid w:val="00396B4A"/>
    <w:rsid w:val="003B1205"/>
    <w:rsid w:val="003B252C"/>
    <w:rsid w:val="003E478B"/>
    <w:rsid w:val="003E4ED3"/>
    <w:rsid w:val="003E6942"/>
    <w:rsid w:val="003F7D2A"/>
    <w:rsid w:val="00401039"/>
    <w:rsid w:val="00401258"/>
    <w:rsid w:val="00403FEC"/>
    <w:rsid w:val="004051DC"/>
    <w:rsid w:val="004065B6"/>
    <w:rsid w:val="0042262F"/>
    <w:rsid w:val="004442CE"/>
    <w:rsid w:val="00446CC2"/>
    <w:rsid w:val="00447326"/>
    <w:rsid w:val="0044745F"/>
    <w:rsid w:val="00454B16"/>
    <w:rsid w:val="004555FD"/>
    <w:rsid w:val="0045767E"/>
    <w:rsid w:val="00457835"/>
    <w:rsid w:val="00461E5E"/>
    <w:rsid w:val="004636D0"/>
    <w:rsid w:val="004639D6"/>
    <w:rsid w:val="004724B8"/>
    <w:rsid w:val="004731D9"/>
    <w:rsid w:val="00473854"/>
    <w:rsid w:val="00481134"/>
    <w:rsid w:val="00493B80"/>
    <w:rsid w:val="00495B41"/>
    <w:rsid w:val="0049656E"/>
    <w:rsid w:val="004969CB"/>
    <w:rsid w:val="004969CF"/>
    <w:rsid w:val="004A276D"/>
    <w:rsid w:val="004C18FB"/>
    <w:rsid w:val="004C670D"/>
    <w:rsid w:val="004D148E"/>
    <w:rsid w:val="004F011F"/>
    <w:rsid w:val="004F139E"/>
    <w:rsid w:val="004F62DE"/>
    <w:rsid w:val="00501F49"/>
    <w:rsid w:val="00502AA2"/>
    <w:rsid w:val="005111F7"/>
    <w:rsid w:val="00516B2E"/>
    <w:rsid w:val="00520F71"/>
    <w:rsid w:val="00524C79"/>
    <w:rsid w:val="005361B1"/>
    <w:rsid w:val="00553F1B"/>
    <w:rsid w:val="00565C56"/>
    <w:rsid w:val="0057630A"/>
    <w:rsid w:val="00584E4F"/>
    <w:rsid w:val="005869FD"/>
    <w:rsid w:val="00593922"/>
    <w:rsid w:val="00594AE7"/>
    <w:rsid w:val="005A01B9"/>
    <w:rsid w:val="005A0856"/>
    <w:rsid w:val="005A1CE4"/>
    <w:rsid w:val="005A4A03"/>
    <w:rsid w:val="005B1129"/>
    <w:rsid w:val="005E7FF1"/>
    <w:rsid w:val="005F4855"/>
    <w:rsid w:val="006001BA"/>
    <w:rsid w:val="00616E3B"/>
    <w:rsid w:val="00626DB6"/>
    <w:rsid w:val="006308D2"/>
    <w:rsid w:val="006359AF"/>
    <w:rsid w:val="006454BC"/>
    <w:rsid w:val="00647B08"/>
    <w:rsid w:val="006540DC"/>
    <w:rsid w:val="00660055"/>
    <w:rsid w:val="006629BD"/>
    <w:rsid w:val="006659EA"/>
    <w:rsid w:val="00670AA6"/>
    <w:rsid w:val="00674F77"/>
    <w:rsid w:val="0067571B"/>
    <w:rsid w:val="00676C29"/>
    <w:rsid w:val="006802D3"/>
    <w:rsid w:val="00680A38"/>
    <w:rsid w:val="00683A88"/>
    <w:rsid w:val="006A2CBF"/>
    <w:rsid w:val="006A5945"/>
    <w:rsid w:val="006A5C68"/>
    <w:rsid w:val="006A70E6"/>
    <w:rsid w:val="006B000C"/>
    <w:rsid w:val="006B5C75"/>
    <w:rsid w:val="006B5D43"/>
    <w:rsid w:val="006C4265"/>
    <w:rsid w:val="006C457B"/>
    <w:rsid w:val="006C6302"/>
    <w:rsid w:val="006D3F93"/>
    <w:rsid w:val="006E03C9"/>
    <w:rsid w:val="006E6A6C"/>
    <w:rsid w:val="006F5487"/>
    <w:rsid w:val="006F6844"/>
    <w:rsid w:val="00700114"/>
    <w:rsid w:val="007006E3"/>
    <w:rsid w:val="00700C0A"/>
    <w:rsid w:val="0070221F"/>
    <w:rsid w:val="00720189"/>
    <w:rsid w:val="0072413B"/>
    <w:rsid w:val="007254F4"/>
    <w:rsid w:val="0072778E"/>
    <w:rsid w:val="00732989"/>
    <w:rsid w:val="0073488F"/>
    <w:rsid w:val="00744919"/>
    <w:rsid w:val="00744B8F"/>
    <w:rsid w:val="00746139"/>
    <w:rsid w:val="007567CA"/>
    <w:rsid w:val="00756AA5"/>
    <w:rsid w:val="00756E9F"/>
    <w:rsid w:val="007571F3"/>
    <w:rsid w:val="00762EB7"/>
    <w:rsid w:val="007679E5"/>
    <w:rsid w:val="00773B3E"/>
    <w:rsid w:val="00775936"/>
    <w:rsid w:val="00780657"/>
    <w:rsid w:val="00787B02"/>
    <w:rsid w:val="00796851"/>
    <w:rsid w:val="007A5CFA"/>
    <w:rsid w:val="007B39AF"/>
    <w:rsid w:val="007B4BA3"/>
    <w:rsid w:val="007B534A"/>
    <w:rsid w:val="007B6228"/>
    <w:rsid w:val="007B6FA0"/>
    <w:rsid w:val="007C4904"/>
    <w:rsid w:val="007C74BB"/>
    <w:rsid w:val="007C7916"/>
    <w:rsid w:val="007D0407"/>
    <w:rsid w:val="007D0935"/>
    <w:rsid w:val="007D1B96"/>
    <w:rsid w:val="007D2883"/>
    <w:rsid w:val="007D2E6C"/>
    <w:rsid w:val="007F6B0C"/>
    <w:rsid w:val="00801E3C"/>
    <w:rsid w:val="0082486E"/>
    <w:rsid w:val="00830D01"/>
    <w:rsid w:val="008326DC"/>
    <w:rsid w:val="00836CF4"/>
    <w:rsid w:val="00844A8B"/>
    <w:rsid w:val="00847706"/>
    <w:rsid w:val="0084778F"/>
    <w:rsid w:val="00857987"/>
    <w:rsid w:val="00862483"/>
    <w:rsid w:val="0086342B"/>
    <w:rsid w:val="00864CCD"/>
    <w:rsid w:val="00874518"/>
    <w:rsid w:val="00884A95"/>
    <w:rsid w:val="008862E2"/>
    <w:rsid w:val="00890F41"/>
    <w:rsid w:val="008921A4"/>
    <w:rsid w:val="00892B67"/>
    <w:rsid w:val="00895B3E"/>
    <w:rsid w:val="008A17DF"/>
    <w:rsid w:val="008A5AFA"/>
    <w:rsid w:val="008A5B8F"/>
    <w:rsid w:val="008A7E94"/>
    <w:rsid w:val="008B0EB0"/>
    <w:rsid w:val="008B4CC1"/>
    <w:rsid w:val="008B5DB7"/>
    <w:rsid w:val="008C556B"/>
    <w:rsid w:val="008C6A37"/>
    <w:rsid w:val="008E1700"/>
    <w:rsid w:val="008E5E01"/>
    <w:rsid w:val="008F07D0"/>
    <w:rsid w:val="008F2444"/>
    <w:rsid w:val="008F2665"/>
    <w:rsid w:val="00905D71"/>
    <w:rsid w:val="00910B4E"/>
    <w:rsid w:val="0092592E"/>
    <w:rsid w:val="00926EA9"/>
    <w:rsid w:val="00930F26"/>
    <w:rsid w:val="0093163F"/>
    <w:rsid w:val="00932C8D"/>
    <w:rsid w:val="0093483A"/>
    <w:rsid w:val="00934A35"/>
    <w:rsid w:val="00941310"/>
    <w:rsid w:val="00942633"/>
    <w:rsid w:val="009446C4"/>
    <w:rsid w:val="00944983"/>
    <w:rsid w:val="00945E35"/>
    <w:rsid w:val="00946BA9"/>
    <w:rsid w:val="00950F5B"/>
    <w:rsid w:val="009541D9"/>
    <w:rsid w:val="0095509D"/>
    <w:rsid w:val="00956E0D"/>
    <w:rsid w:val="0095733B"/>
    <w:rsid w:val="009A2CF2"/>
    <w:rsid w:val="009C076C"/>
    <w:rsid w:val="009C23FF"/>
    <w:rsid w:val="009F06D9"/>
    <w:rsid w:val="00A03D2E"/>
    <w:rsid w:val="00A177C3"/>
    <w:rsid w:val="00A2062C"/>
    <w:rsid w:val="00A21BC6"/>
    <w:rsid w:val="00A25462"/>
    <w:rsid w:val="00A3080B"/>
    <w:rsid w:val="00A31F34"/>
    <w:rsid w:val="00A36994"/>
    <w:rsid w:val="00A43902"/>
    <w:rsid w:val="00A52A43"/>
    <w:rsid w:val="00A53707"/>
    <w:rsid w:val="00A56943"/>
    <w:rsid w:val="00A62D6F"/>
    <w:rsid w:val="00A645F2"/>
    <w:rsid w:val="00A67114"/>
    <w:rsid w:val="00A6757D"/>
    <w:rsid w:val="00A75971"/>
    <w:rsid w:val="00A75E4E"/>
    <w:rsid w:val="00A911C9"/>
    <w:rsid w:val="00A946F8"/>
    <w:rsid w:val="00A961A3"/>
    <w:rsid w:val="00AA06CB"/>
    <w:rsid w:val="00AA3CD8"/>
    <w:rsid w:val="00AB1D4D"/>
    <w:rsid w:val="00AB32D6"/>
    <w:rsid w:val="00AB3973"/>
    <w:rsid w:val="00AB6721"/>
    <w:rsid w:val="00AC2340"/>
    <w:rsid w:val="00AD2212"/>
    <w:rsid w:val="00AD3A26"/>
    <w:rsid w:val="00AE1CE7"/>
    <w:rsid w:val="00AE7FF7"/>
    <w:rsid w:val="00AF2404"/>
    <w:rsid w:val="00B02578"/>
    <w:rsid w:val="00B02E7D"/>
    <w:rsid w:val="00B02FA2"/>
    <w:rsid w:val="00B05E9D"/>
    <w:rsid w:val="00B06B98"/>
    <w:rsid w:val="00B428CA"/>
    <w:rsid w:val="00B441D5"/>
    <w:rsid w:val="00B4500E"/>
    <w:rsid w:val="00B50052"/>
    <w:rsid w:val="00B6434A"/>
    <w:rsid w:val="00B70CC1"/>
    <w:rsid w:val="00B75AA1"/>
    <w:rsid w:val="00B7641C"/>
    <w:rsid w:val="00B83537"/>
    <w:rsid w:val="00B839F4"/>
    <w:rsid w:val="00B84123"/>
    <w:rsid w:val="00B8499A"/>
    <w:rsid w:val="00B9421F"/>
    <w:rsid w:val="00BA3609"/>
    <w:rsid w:val="00BA4D39"/>
    <w:rsid w:val="00BB4EBE"/>
    <w:rsid w:val="00BC1FD0"/>
    <w:rsid w:val="00BC52F8"/>
    <w:rsid w:val="00BD0C18"/>
    <w:rsid w:val="00BD140E"/>
    <w:rsid w:val="00BD5F4A"/>
    <w:rsid w:val="00BE15CE"/>
    <w:rsid w:val="00BE3ECD"/>
    <w:rsid w:val="00C01747"/>
    <w:rsid w:val="00C01FF0"/>
    <w:rsid w:val="00C04A45"/>
    <w:rsid w:val="00C057D4"/>
    <w:rsid w:val="00C359BF"/>
    <w:rsid w:val="00C367C3"/>
    <w:rsid w:val="00C37750"/>
    <w:rsid w:val="00C4532E"/>
    <w:rsid w:val="00C465A4"/>
    <w:rsid w:val="00C503A9"/>
    <w:rsid w:val="00C5657A"/>
    <w:rsid w:val="00C56940"/>
    <w:rsid w:val="00C57B89"/>
    <w:rsid w:val="00C627C4"/>
    <w:rsid w:val="00C76930"/>
    <w:rsid w:val="00C936FD"/>
    <w:rsid w:val="00C955AF"/>
    <w:rsid w:val="00C95D87"/>
    <w:rsid w:val="00CA1F5F"/>
    <w:rsid w:val="00CA24B4"/>
    <w:rsid w:val="00CA326F"/>
    <w:rsid w:val="00CB1171"/>
    <w:rsid w:val="00CD0720"/>
    <w:rsid w:val="00CD384B"/>
    <w:rsid w:val="00CD434D"/>
    <w:rsid w:val="00CD69CA"/>
    <w:rsid w:val="00CE3F31"/>
    <w:rsid w:val="00CE7401"/>
    <w:rsid w:val="00CF5E42"/>
    <w:rsid w:val="00CF7A7D"/>
    <w:rsid w:val="00D0129F"/>
    <w:rsid w:val="00D05A53"/>
    <w:rsid w:val="00D07331"/>
    <w:rsid w:val="00D11CE7"/>
    <w:rsid w:val="00D14B08"/>
    <w:rsid w:val="00D30149"/>
    <w:rsid w:val="00D35416"/>
    <w:rsid w:val="00D37570"/>
    <w:rsid w:val="00D462AA"/>
    <w:rsid w:val="00D47FBB"/>
    <w:rsid w:val="00D52C45"/>
    <w:rsid w:val="00D61ACA"/>
    <w:rsid w:val="00D66F8D"/>
    <w:rsid w:val="00D67FFD"/>
    <w:rsid w:val="00D730AB"/>
    <w:rsid w:val="00D76A3B"/>
    <w:rsid w:val="00D922B2"/>
    <w:rsid w:val="00DA2F2D"/>
    <w:rsid w:val="00DA64B0"/>
    <w:rsid w:val="00DA7A49"/>
    <w:rsid w:val="00DB3DDA"/>
    <w:rsid w:val="00DB5B27"/>
    <w:rsid w:val="00DB6570"/>
    <w:rsid w:val="00DB66BD"/>
    <w:rsid w:val="00DB7B94"/>
    <w:rsid w:val="00DC29FF"/>
    <w:rsid w:val="00DC3094"/>
    <w:rsid w:val="00DC382C"/>
    <w:rsid w:val="00DC46E4"/>
    <w:rsid w:val="00DC79A7"/>
    <w:rsid w:val="00DD0FAA"/>
    <w:rsid w:val="00DE4778"/>
    <w:rsid w:val="00DE6160"/>
    <w:rsid w:val="00DE7650"/>
    <w:rsid w:val="00DE7CEA"/>
    <w:rsid w:val="00DF0E07"/>
    <w:rsid w:val="00E017EE"/>
    <w:rsid w:val="00E02214"/>
    <w:rsid w:val="00E26338"/>
    <w:rsid w:val="00E351BF"/>
    <w:rsid w:val="00E42C4F"/>
    <w:rsid w:val="00E4330C"/>
    <w:rsid w:val="00E43F78"/>
    <w:rsid w:val="00E470E0"/>
    <w:rsid w:val="00E47DDB"/>
    <w:rsid w:val="00E52C0E"/>
    <w:rsid w:val="00E52FBC"/>
    <w:rsid w:val="00E55B5F"/>
    <w:rsid w:val="00E6412D"/>
    <w:rsid w:val="00E6481C"/>
    <w:rsid w:val="00E6588E"/>
    <w:rsid w:val="00E65DFE"/>
    <w:rsid w:val="00E661F9"/>
    <w:rsid w:val="00E71428"/>
    <w:rsid w:val="00E71A76"/>
    <w:rsid w:val="00E7494E"/>
    <w:rsid w:val="00E82B16"/>
    <w:rsid w:val="00E96A13"/>
    <w:rsid w:val="00EA565D"/>
    <w:rsid w:val="00EB13DB"/>
    <w:rsid w:val="00EC21D1"/>
    <w:rsid w:val="00ED1364"/>
    <w:rsid w:val="00EE1E8E"/>
    <w:rsid w:val="00EE3E2F"/>
    <w:rsid w:val="00F01AAC"/>
    <w:rsid w:val="00F02239"/>
    <w:rsid w:val="00F04C23"/>
    <w:rsid w:val="00F063BC"/>
    <w:rsid w:val="00F07344"/>
    <w:rsid w:val="00F07F3F"/>
    <w:rsid w:val="00F10343"/>
    <w:rsid w:val="00F11A02"/>
    <w:rsid w:val="00F133B4"/>
    <w:rsid w:val="00F17A3A"/>
    <w:rsid w:val="00F2448E"/>
    <w:rsid w:val="00F32431"/>
    <w:rsid w:val="00F36B38"/>
    <w:rsid w:val="00F40A83"/>
    <w:rsid w:val="00F434C7"/>
    <w:rsid w:val="00F43E2B"/>
    <w:rsid w:val="00F44E6A"/>
    <w:rsid w:val="00F472CF"/>
    <w:rsid w:val="00F475C5"/>
    <w:rsid w:val="00F55129"/>
    <w:rsid w:val="00F60940"/>
    <w:rsid w:val="00F60D98"/>
    <w:rsid w:val="00F622BD"/>
    <w:rsid w:val="00F62473"/>
    <w:rsid w:val="00F727B6"/>
    <w:rsid w:val="00F747DF"/>
    <w:rsid w:val="00F76F67"/>
    <w:rsid w:val="00F7723E"/>
    <w:rsid w:val="00F83ED9"/>
    <w:rsid w:val="00F933C4"/>
    <w:rsid w:val="00F95792"/>
    <w:rsid w:val="00FA41B5"/>
    <w:rsid w:val="00FB011D"/>
    <w:rsid w:val="00FB0D2B"/>
    <w:rsid w:val="00FC6B5A"/>
    <w:rsid w:val="00FC7015"/>
    <w:rsid w:val="00FC74DB"/>
    <w:rsid w:val="00FD47AA"/>
    <w:rsid w:val="00FD75C6"/>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3E3174DC-800C-47D3-BAB3-CF1B18623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473854"/>
    <w:pPr>
      <w:tabs>
        <w:tab w:val="right" w:leader="dot" w:pos="9350"/>
      </w:tabs>
    </w:pPr>
    <w:rPr>
      <w:b/>
      <w:bCs/>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trbarhlk">
    <w:name w:val="trb_ar_hl_k"/>
    <w:basedOn w:val="DefaultParagraphFont"/>
    <w:rsid w:val="006F6844"/>
  </w:style>
  <w:style w:type="character" w:customStyle="1" w:styleId="EvidenceChar">
    <w:name w:val="Evidence Char"/>
    <w:link w:val="Evidence"/>
    <w:locked/>
    <w:rsid w:val="005869FD"/>
    <w:rPr>
      <w:rFonts w:ascii="Times New Roman" w:eastAsia="Times New Roman" w:hAnsi="Times New Roman"/>
      <w:bCs/>
      <w:color w:val="000000"/>
      <w:lang w:eastAsia="fr-FR"/>
    </w:rPr>
  </w:style>
  <w:style w:type="character" w:styleId="UnresolvedMention">
    <w:name w:val="Unresolved Mention"/>
    <w:basedOn w:val="DefaultParagraphFont"/>
    <w:uiPriority w:val="99"/>
    <w:semiHidden/>
    <w:unhideWhenUsed/>
    <w:rsid w:val="0093163F"/>
    <w:rPr>
      <w:color w:val="605E5C"/>
      <w:shd w:val="clear" w:color="auto" w:fill="E1DFDD"/>
    </w:rPr>
  </w:style>
  <w:style w:type="character" w:customStyle="1" w:styleId="Subtitle1">
    <w:name w:val="Subtitle1"/>
    <w:basedOn w:val="DefaultParagraphFont"/>
    <w:rsid w:val="00FB011D"/>
  </w:style>
  <w:style w:type="character" w:customStyle="1" w:styleId="Contention2Char">
    <w:name w:val="Contention 2 Char"/>
    <w:basedOn w:val="DefaultParagraphFont"/>
    <w:link w:val="Contention2"/>
    <w:locked/>
    <w:rsid w:val="00FB011D"/>
    <w:rPr>
      <w:rFonts w:ascii="Times New Roman" w:eastAsia="Times New Roman" w:hAnsi="Times New Roman"/>
      <w:b/>
      <w:bCs/>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9571093">
      <w:bodyDiv w:val="1"/>
      <w:marLeft w:val="0"/>
      <w:marRight w:val="0"/>
      <w:marTop w:val="0"/>
      <w:marBottom w:val="0"/>
      <w:divBdr>
        <w:top w:val="none" w:sz="0" w:space="0" w:color="auto"/>
        <w:left w:val="none" w:sz="0" w:space="0" w:color="auto"/>
        <w:bottom w:val="none" w:sz="0" w:space="0" w:color="auto"/>
        <w:right w:val="none" w:sz="0" w:space="0" w:color="auto"/>
      </w:divBdr>
    </w:div>
    <w:div w:id="12264051">
      <w:bodyDiv w:val="1"/>
      <w:marLeft w:val="0"/>
      <w:marRight w:val="0"/>
      <w:marTop w:val="0"/>
      <w:marBottom w:val="0"/>
      <w:divBdr>
        <w:top w:val="none" w:sz="0" w:space="0" w:color="auto"/>
        <w:left w:val="none" w:sz="0" w:space="0" w:color="auto"/>
        <w:bottom w:val="none" w:sz="0" w:space="0" w:color="auto"/>
        <w:right w:val="none" w:sz="0" w:space="0" w:color="auto"/>
      </w:divBdr>
    </w:div>
    <w:div w:id="14308906">
      <w:bodyDiv w:val="1"/>
      <w:marLeft w:val="0"/>
      <w:marRight w:val="0"/>
      <w:marTop w:val="0"/>
      <w:marBottom w:val="0"/>
      <w:divBdr>
        <w:top w:val="none" w:sz="0" w:space="0" w:color="auto"/>
        <w:left w:val="none" w:sz="0" w:space="0" w:color="auto"/>
        <w:bottom w:val="none" w:sz="0" w:space="0" w:color="auto"/>
        <w:right w:val="none" w:sz="0" w:space="0" w:color="auto"/>
      </w:divBdr>
    </w:div>
    <w:div w:id="25494636">
      <w:bodyDiv w:val="1"/>
      <w:marLeft w:val="0"/>
      <w:marRight w:val="0"/>
      <w:marTop w:val="0"/>
      <w:marBottom w:val="0"/>
      <w:divBdr>
        <w:top w:val="none" w:sz="0" w:space="0" w:color="auto"/>
        <w:left w:val="none" w:sz="0" w:space="0" w:color="auto"/>
        <w:bottom w:val="none" w:sz="0" w:space="0" w:color="auto"/>
        <w:right w:val="none" w:sz="0" w:space="0" w:color="auto"/>
      </w:divBdr>
    </w:div>
    <w:div w:id="42102014">
      <w:bodyDiv w:val="1"/>
      <w:marLeft w:val="0"/>
      <w:marRight w:val="0"/>
      <w:marTop w:val="0"/>
      <w:marBottom w:val="0"/>
      <w:divBdr>
        <w:top w:val="none" w:sz="0" w:space="0" w:color="auto"/>
        <w:left w:val="none" w:sz="0" w:space="0" w:color="auto"/>
        <w:bottom w:val="none" w:sz="0" w:space="0" w:color="auto"/>
        <w:right w:val="none" w:sz="0" w:space="0" w:color="auto"/>
      </w:divBdr>
    </w:div>
    <w:div w:id="45221255">
      <w:bodyDiv w:val="1"/>
      <w:marLeft w:val="0"/>
      <w:marRight w:val="0"/>
      <w:marTop w:val="0"/>
      <w:marBottom w:val="0"/>
      <w:divBdr>
        <w:top w:val="none" w:sz="0" w:space="0" w:color="auto"/>
        <w:left w:val="none" w:sz="0" w:space="0" w:color="auto"/>
        <w:bottom w:val="none" w:sz="0" w:space="0" w:color="auto"/>
        <w:right w:val="none" w:sz="0" w:space="0" w:color="auto"/>
      </w:divBdr>
    </w:div>
    <w:div w:id="47267304">
      <w:bodyDiv w:val="1"/>
      <w:marLeft w:val="0"/>
      <w:marRight w:val="0"/>
      <w:marTop w:val="0"/>
      <w:marBottom w:val="0"/>
      <w:divBdr>
        <w:top w:val="none" w:sz="0" w:space="0" w:color="auto"/>
        <w:left w:val="none" w:sz="0" w:space="0" w:color="auto"/>
        <w:bottom w:val="none" w:sz="0" w:space="0" w:color="auto"/>
        <w:right w:val="none" w:sz="0" w:space="0" w:color="auto"/>
      </w:divBdr>
      <w:divsChild>
        <w:div w:id="1226530703">
          <w:marLeft w:val="0"/>
          <w:marRight w:val="0"/>
          <w:marTop w:val="0"/>
          <w:marBottom w:val="0"/>
          <w:divBdr>
            <w:top w:val="none" w:sz="0" w:space="0" w:color="auto"/>
            <w:left w:val="none" w:sz="0" w:space="0" w:color="auto"/>
            <w:bottom w:val="none" w:sz="0" w:space="0" w:color="auto"/>
            <w:right w:val="none" w:sz="0" w:space="0" w:color="auto"/>
          </w:divBdr>
        </w:div>
        <w:div w:id="1580210263">
          <w:marLeft w:val="0"/>
          <w:marRight w:val="0"/>
          <w:marTop w:val="0"/>
          <w:marBottom w:val="0"/>
          <w:divBdr>
            <w:top w:val="none" w:sz="0" w:space="0" w:color="auto"/>
            <w:left w:val="none" w:sz="0" w:space="0" w:color="auto"/>
            <w:bottom w:val="none" w:sz="0" w:space="0" w:color="auto"/>
            <w:right w:val="none" w:sz="0" w:space="0" w:color="auto"/>
          </w:divBdr>
        </w:div>
      </w:divsChild>
    </w:div>
    <w:div w:id="50814106">
      <w:bodyDiv w:val="1"/>
      <w:marLeft w:val="0"/>
      <w:marRight w:val="0"/>
      <w:marTop w:val="0"/>
      <w:marBottom w:val="0"/>
      <w:divBdr>
        <w:top w:val="none" w:sz="0" w:space="0" w:color="auto"/>
        <w:left w:val="none" w:sz="0" w:space="0" w:color="auto"/>
        <w:bottom w:val="none" w:sz="0" w:space="0" w:color="auto"/>
        <w:right w:val="none" w:sz="0" w:space="0" w:color="auto"/>
      </w:divBdr>
    </w:div>
    <w:div w:id="55588129">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55782034">
      <w:bodyDiv w:val="1"/>
      <w:marLeft w:val="0"/>
      <w:marRight w:val="0"/>
      <w:marTop w:val="0"/>
      <w:marBottom w:val="0"/>
      <w:divBdr>
        <w:top w:val="none" w:sz="0" w:space="0" w:color="auto"/>
        <w:left w:val="none" w:sz="0" w:space="0" w:color="auto"/>
        <w:bottom w:val="none" w:sz="0" w:space="0" w:color="auto"/>
        <w:right w:val="none" w:sz="0" w:space="0" w:color="auto"/>
      </w:divBdr>
    </w:div>
    <w:div w:id="56100762">
      <w:bodyDiv w:val="1"/>
      <w:marLeft w:val="0"/>
      <w:marRight w:val="0"/>
      <w:marTop w:val="0"/>
      <w:marBottom w:val="0"/>
      <w:divBdr>
        <w:top w:val="none" w:sz="0" w:space="0" w:color="auto"/>
        <w:left w:val="none" w:sz="0" w:space="0" w:color="auto"/>
        <w:bottom w:val="none" w:sz="0" w:space="0" w:color="auto"/>
        <w:right w:val="none" w:sz="0" w:space="0" w:color="auto"/>
      </w:divBdr>
      <w:divsChild>
        <w:div w:id="674649484">
          <w:marLeft w:val="0"/>
          <w:marRight w:val="0"/>
          <w:marTop w:val="0"/>
          <w:marBottom w:val="0"/>
          <w:divBdr>
            <w:top w:val="none" w:sz="0" w:space="0" w:color="auto"/>
            <w:left w:val="none" w:sz="0" w:space="0" w:color="auto"/>
            <w:bottom w:val="none" w:sz="0" w:space="0" w:color="auto"/>
            <w:right w:val="none" w:sz="0" w:space="0" w:color="auto"/>
          </w:divBdr>
        </w:div>
      </w:divsChild>
    </w:div>
    <w:div w:id="63646809">
      <w:bodyDiv w:val="1"/>
      <w:marLeft w:val="0"/>
      <w:marRight w:val="0"/>
      <w:marTop w:val="0"/>
      <w:marBottom w:val="0"/>
      <w:divBdr>
        <w:top w:val="none" w:sz="0" w:space="0" w:color="auto"/>
        <w:left w:val="none" w:sz="0" w:space="0" w:color="auto"/>
        <w:bottom w:val="none" w:sz="0" w:space="0" w:color="auto"/>
        <w:right w:val="none" w:sz="0" w:space="0" w:color="auto"/>
      </w:divBdr>
      <w:divsChild>
        <w:div w:id="505168961">
          <w:marLeft w:val="0"/>
          <w:marRight w:val="0"/>
          <w:marTop w:val="0"/>
          <w:marBottom w:val="0"/>
          <w:divBdr>
            <w:top w:val="none" w:sz="0" w:space="0" w:color="auto"/>
            <w:left w:val="none" w:sz="0" w:space="0" w:color="auto"/>
            <w:bottom w:val="none" w:sz="0" w:space="0" w:color="auto"/>
            <w:right w:val="none" w:sz="0" w:space="0" w:color="auto"/>
          </w:divBdr>
          <w:divsChild>
            <w:div w:id="943461038">
              <w:marLeft w:val="0"/>
              <w:marRight w:val="0"/>
              <w:marTop w:val="0"/>
              <w:marBottom w:val="0"/>
              <w:divBdr>
                <w:top w:val="none" w:sz="0" w:space="0" w:color="auto"/>
                <w:left w:val="none" w:sz="0" w:space="0" w:color="auto"/>
                <w:bottom w:val="none" w:sz="0" w:space="0" w:color="auto"/>
                <w:right w:val="none" w:sz="0" w:space="0" w:color="auto"/>
              </w:divBdr>
              <w:divsChild>
                <w:div w:id="45344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7598">
      <w:bodyDiv w:val="1"/>
      <w:marLeft w:val="0"/>
      <w:marRight w:val="0"/>
      <w:marTop w:val="0"/>
      <w:marBottom w:val="0"/>
      <w:divBdr>
        <w:top w:val="none" w:sz="0" w:space="0" w:color="auto"/>
        <w:left w:val="none" w:sz="0" w:space="0" w:color="auto"/>
        <w:bottom w:val="none" w:sz="0" w:space="0" w:color="auto"/>
        <w:right w:val="none" w:sz="0" w:space="0" w:color="auto"/>
      </w:divBdr>
    </w:div>
    <w:div w:id="67122330">
      <w:bodyDiv w:val="1"/>
      <w:marLeft w:val="0"/>
      <w:marRight w:val="0"/>
      <w:marTop w:val="0"/>
      <w:marBottom w:val="0"/>
      <w:divBdr>
        <w:top w:val="none" w:sz="0" w:space="0" w:color="auto"/>
        <w:left w:val="none" w:sz="0" w:space="0" w:color="auto"/>
        <w:bottom w:val="none" w:sz="0" w:space="0" w:color="auto"/>
        <w:right w:val="none" w:sz="0" w:space="0" w:color="auto"/>
      </w:divBdr>
    </w:div>
    <w:div w:id="71201942">
      <w:bodyDiv w:val="1"/>
      <w:marLeft w:val="0"/>
      <w:marRight w:val="0"/>
      <w:marTop w:val="0"/>
      <w:marBottom w:val="0"/>
      <w:divBdr>
        <w:top w:val="none" w:sz="0" w:space="0" w:color="auto"/>
        <w:left w:val="none" w:sz="0" w:space="0" w:color="auto"/>
        <w:bottom w:val="none" w:sz="0" w:space="0" w:color="auto"/>
        <w:right w:val="none" w:sz="0" w:space="0" w:color="auto"/>
      </w:divBdr>
      <w:divsChild>
        <w:div w:id="1614163908">
          <w:marLeft w:val="0"/>
          <w:marRight w:val="0"/>
          <w:marTop w:val="0"/>
          <w:marBottom w:val="0"/>
          <w:divBdr>
            <w:top w:val="none" w:sz="0" w:space="0" w:color="auto"/>
            <w:left w:val="none" w:sz="0" w:space="0" w:color="auto"/>
            <w:bottom w:val="none" w:sz="0" w:space="0" w:color="auto"/>
            <w:right w:val="none" w:sz="0" w:space="0" w:color="auto"/>
          </w:divBdr>
          <w:divsChild>
            <w:div w:id="109008561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3404994">
      <w:bodyDiv w:val="1"/>
      <w:marLeft w:val="0"/>
      <w:marRight w:val="0"/>
      <w:marTop w:val="0"/>
      <w:marBottom w:val="0"/>
      <w:divBdr>
        <w:top w:val="none" w:sz="0" w:space="0" w:color="auto"/>
        <w:left w:val="none" w:sz="0" w:space="0" w:color="auto"/>
        <w:bottom w:val="none" w:sz="0" w:space="0" w:color="auto"/>
        <w:right w:val="none" w:sz="0" w:space="0" w:color="auto"/>
      </w:divBdr>
      <w:divsChild>
        <w:div w:id="1123227226">
          <w:marLeft w:val="0"/>
          <w:marRight w:val="0"/>
          <w:marTop w:val="0"/>
          <w:marBottom w:val="0"/>
          <w:divBdr>
            <w:top w:val="none" w:sz="0" w:space="0" w:color="auto"/>
            <w:left w:val="none" w:sz="0" w:space="0" w:color="auto"/>
            <w:bottom w:val="none" w:sz="0" w:space="0" w:color="auto"/>
            <w:right w:val="none" w:sz="0" w:space="0" w:color="auto"/>
          </w:divBdr>
        </w:div>
      </w:divsChild>
    </w:div>
    <w:div w:id="82341651">
      <w:bodyDiv w:val="1"/>
      <w:marLeft w:val="0"/>
      <w:marRight w:val="0"/>
      <w:marTop w:val="0"/>
      <w:marBottom w:val="0"/>
      <w:divBdr>
        <w:top w:val="none" w:sz="0" w:space="0" w:color="auto"/>
        <w:left w:val="none" w:sz="0" w:space="0" w:color="auto"/>
        <w:bottom w:val="none" w:sz="0" w:space="0" w:color="auto"/>
        <w:right w:val="none" w:sz="0" w:space="0" w:color="auto"/>
      </w:divBdr>
    </w:div>
    <w:div w:id="92364286">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0729713">
      <w:bodyDiv w:val="1"/>
      <w:marLeft w:val="0"/>
      <w:marRight w:val="0"/>
      <w:marTop w:val="0"/>
      <w:marBottom w:val="0"/>
      <w:divBdr>
        <w:top w:val="none" w:sz="0" w:space="0" w:color="auto"/>
        <w:left w:val="none" w:sz="0" w:space="0" w:color="auto"/>
        <w:bottom w:val="none" w:sz="0" w:space="0" w:color="auto"/>
        <w:right w:val="none" w:sz="0" w:space="0" w:color="auto"/>
      </w:divBdr>
      <w:divsChild>
        <w:div w:id="1090542895">
          <w:marLeft w:val="0"/>
          <w:marRight w:val="0"/>
          <w:marTop w:val="0"/>
          <w:marBottom w:val="0"/>
          <w:divBdr>
            <w:top w:val="none" w:sz="0" w:space="0" w:color="auto"/>
            <w:left w:val="none" w:sz="0" w:space="0" w:color="auto"/>
            <w:bottom w:val="none" w:sz="0" w:space="0" w:color="auto"/>
            <w:right w:val="none" w:sz="0" w:space="0" w:color="auto"/>
          </w:divBdr>
        </w:div>
      </w:divsChild>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0223672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5899691">
      <w:bodyDiv w:val="1"/>
      <w:marLeft w:val="0"/>
      <w:marRight w:val="0"/>
      <w:marTop w:val="0"/>
      <w:marBottom w:val="0"/>
      <w:divBdr>
        <w:top w:val="none" w:sz="0" w:space="0" w:color="auto"/>
        <w:left w:val="none" w:sz="0" w:space="0" w:color="auto"/>
        <w:bottom w:val="none" w:sz="0" w:space="0" w:color="auto"/>
        <w:right w:val="none" w:sz="0" w:space="0" w:color="auto"/>
      </w:divBdr>
    </w:div>
    <w:div w:id="12628901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3372538">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072993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9067">
      <w:bodyDiv w:val="1"/>
      <w:marLeft w:val="0"/>
      <w:marRight w:val="0"/>
      <w:marTop w:val="0"/>
      <w:marBottom w:val="0"/>
      <w:divBdr>
        <w:top w:val="none" w:sz="0" w:space="0" w:color="auto"/>
        <w:left w:val="none" w:sz="0" w:space="0" w:color="auto"/>
        <w:bottom w:val="none" w:sz="0" w:space="0" w:color="auto"/>
        <w:right w:val="none" w:sz="0" w:space="0" w:color="auto"/>
      </w:divBdr>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4441247">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78277327">
      <w:bodyDiv w:val="1"/>
      <w:marLeft w:val="0"/>
      <w:marRight w:val="0"/>
      <w:marTop w:val="0"/>
      <w:marBottom w:val="0"/>
      <w:divBdr>
        <w:top w:val="none" w:sz="0" w:space="0" w:color="auto"/>
        <w:left w:val="none" w:sz="0" w:space="0" w:color="auto"/>
        <w:bottom w:val="none" w:sz="0" w:space="0" w:color="auto"/>
        <w:right w:val="none" w:sz="0" w:space="0" w:color="auto"/>
      </w:divBdr>
    </w:div>
    <w:div w:id="182282666">
      <w:bodyDiv w:val="1"/>
      <w:marLeft w:val="0"/>
      <w:marRight w:val="0"/>
      <w:marTop w:val="0"/>
      <w:marBottom w:val="0"/>
      <w:divBdr>
        <w:top w:val="none" w:sz="0" w:space="0" w:color="auto"/>
        <w:left w:val="none" w:sz="0" w:space="0" w:color="auto"/>
        <w:bottom w:val="none" w:sz="0" w:space="0" w:color="auto"/>
        <w:right w:val="none" w:sz="0" w:space="0" w:color="auto"/>
      </w:divBdr>
    </w:div>
    <w:div w:id="185676316">
      <w:bodyDiv w:val="1"/>
      <w:marLeft w:val="0"/>
      <w:marRight w:val="0"/>
      <w:marTop w:val="0"/>
      <w:marBottom w:val="0"/>
      <w:divBdr>
        <w:top w:val="none" w:sz="0" w:space="0" w:color="auto"/>
        <w:left w:val="none" w:sz="0" w:space="0" w:color="auto"/>
        <w:bottom w:val="none" w:sz="0" w:space="0" w:color="auto"/>
        <w:right w:val="none" w:sz="0" w:space="0" w:color="auto"/>
      </w:divBdr>
    </w:div>
    <w:div w:id="194272645">
      <w:bodyDiv w:val="1"/>
      <w:marLeft w:val="0"/>
      <w:marRight w:val="0"/>
      <w:marTop w:val="0"/>
      <w:marBottom w:val="0"/>
      <w:divBdr>
        <w:top w:val="none" w:sz="0" w:space="0" w:color="auto"/>
        <w:left w:val="none" w:sz="0" w:space="0" w:color="auto"/>
        <w:bottom w:val="none" w:sz="0" w:space="0" w:color="auto"/>
        <w:right w:val="none" w:sz="0" w:space="0" w:color="auto"/>
      </w:divBdr>
    </w:div>
    <w:div w:id="198517463">
      <w:bodyDiv w:val="1"/>
      <w:marLeft w:val="0"/>
      <w:marRight w:val="0"/>
      <w:marTop w:val="0"/>
      <w:marBottom w:val="0"/>
      <w:divBdr>
        <w:top w:val="none" w:sz="0" w:space="0" w:color="auto"/>
        <w:left w:val="none" w:sz="0" w:space="0" w:color="auto"/>
        <w:bottom w:val="none" w:sz="0" w:space="0" w:color="auto"/>
        <w:right w:val="none" w:sz="0" w:space="0" w:color="auto"/>
      </w:divBdr>
    </w:div>
    <w:div w:id="203712319">
      <w:bodyDiv w:val="1"/>
      <w:marLeft w:val="0"/>
      <w:marRight w:val="0"/>
      <w:marTop w:val="0"/>
      <w:marBottom w:val="0"/>
      <w:divBdr>
        <w:top w:val="none" w:sz="0" w:space="0" w:color="auto"/>
        <w:left w:val="none" w:sz="0" w:space="0" w:color="auto"/>
        <w:bottom w:val="none" w:sz="0" w:space="0" w:color="auto"/>
        <w:right w:val="none" w:sz="0" w:space="0" w:color="auto"/>
      </w:divBdr>
      <w:divsChild>
        <w:div w:id="10884992">
          <w:marLeft w:val="0"/>
          <w:marRight w:val="0"/>
          <w:marTop w:val="0"/>
          <w:marBottom w:val="0"/>
          <w:divBdr>
            <w:top w:val="none" w:sz="0" w:space="0" w:color="auto"/>
            <w:left w:val="none" w:sz="0" w:space="0" w:color="auto"/>
            <w:bottom w:val="none" w:sz="0" w:space="0" w:color="auto"/>
            <w:right w:val="none" w:sz="0" w:space="0" w:color="auto"/>
          </w:divBdr>
        </w:div>
      </w:divsChild>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154201">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19286984">
      <w:bodyDiv w:val="1"/>
      <w:marLeft w:val="0"/>
      <w:marRight w:val="0"/>
      <w:marTop w:val="0"/>
      <w:marBottom w:val="0"/>
      <w:divBdr>
        <w:top w:val="none" w:sz="0" w:space="0" w:color="auto"/>
        <w:left w:val="none" w:sz="0" w:space="0" w:color="auto"/>
        <w:bottom w:val="none" w:sz="0" w:space="0" w:color="auto"/>
        <w:right w:val="none" w:sz="0" w:space="0" w:color="auto"/>
      </w:divBdr>
    </w:div>
    <w:div w:id="224412596">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50165958">
      <w:bodyDiv w:val="1"/>
      <w:marLeft w:val="0"/>
      <w:marRight w:val="0"/>
      <w:marTop w:val="0"/>
      <w:marBottom w:val="0"/>
      <w:divBdr>
        <w:top w:val="none" w:sz="0" w:space="0" w:color="auto"/>
        <w:left w:val="none" w:sz="0" w:space="0" w:color="auto"/>
        <w:bottom w:val="none" w:sz="0" w:space="0" w:color="auto"/>
        <w:right w:val="none" w:sz="0" w:space="0" w:color="auto"/>
      </w:divBdr>
    </w:div>
    <w:div w:id="250816415">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57448008">
      <w:bodyDiv w:val="1"/>
      <w:marLeft w:val="0"/>
      <w:marRight w:val="0"/>
      <w:marTop w:val="0"/>
      <w:marBottom w:val="0"/>
      <w:divBdr>
        <w:top w:val="none" w:sz="0" w:space="0" w:color="auto"/>
        <w:left w:val="none" w:sz="0" w:space="0" w:color="auto"/>
        <w:bottom w:val="none" w:sz="0" w:space="0" w:color="auto"/>
        <w:right w:val="none" w:sz="0" w:space="0" w:color="auto"/>
      </w:divBdr>
    </w:div>
    <w:div w:id="259066936">
      <w:bodyDiv w:val="1"/>
      <w:marLeft w:val="0"/>
      <w:marRight w:val="0"/>
      <w:marTop w:val="0"/>
      <w:marBottom w:val="0"/>
      <w:divBdr>
        <w:top w:val="none" w:sz="0" w:space="0" w:color="auto"/>
        <w:left w:val="none" w:sz="0" w:space="0" w:color="auto"/>
        <w:bottom w:val="none" w:sz="0" w:space="0" w:color="auto"/>
        <w:right w:val="none" w:sz="0" w:space="0" w:color="auto"/>
      </w:divBdr>
    </w:div>
    <w:div w:id="261301635">
      <w:bodyDiv w:val="1"/>
      <w:marLeft w:val="0"/>
      <w:marRight w:val="0"/>
      <w:marTop w:val="0"/>
      <w:marBottom w:val="0"/>
      <w:divBdr>
        <w:top w:val="none" w:sz="0" w:space="0" w:color="auto"/>
        <w:left w:val="none" w:sz="0" w:space="0" w:color="auto"/>
        <w:bottom w:val="none" w:sz="0" w:space="0" w:color="auto"/>
        <w:right w:val="none" w:sz="0" w:space="0" w:color="auto"/>
      </w:divBdr>
      <w:divsChild>
        <w:div w:id="730811559">
          <w:marLeft w:val="2790"/>
          <w:marRight w:val="300"/>
          <w:marTop w:val="270"/>
          <w:marBottom w:val="1080"/>
          <w:divBdr>
            <w:top w:val="none" w:sz="0" w:space="0" w:color="auto"/>
            <w:left w:val="none" w:sz="0" w:space="0" w:color="auto"/>
            <w:bottom w:val="none" w:sz="0" w:space="0" w:color="auto"/>
            <w:right w:val="none" w:sz="0" w:space="0" w:color="auto"/>
          </w:divBdr>
        </w:div>
      </w:divsChild>
    </w:div>
    <w:div w:id="266738015">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6490779">
      <w:bodyDiv w:val="1"/>
      <w:marLeft w:val="0"/>
      <w:marRight w:val="0"/>
      <w:marTop w:val="0"/>
      <w:marBottom w:val="0"/>
      <w:divBdr>
        <w:top w:val="none" w:sz="0" w:space="0" w:color="auto"/>
        <w:left w:val="none" w:sz="0" w:space="0" w:color="auto"/>
        <w:bottom w:val="none" w:sz="0" w:space="0" w:color="auto"/>
        <w:right w:val="none" w:sz="0" w:space="0" w:color="auto"/>
      </w:divBdr>
    </w:div>
    <w:div w:id="300421818">
      <w:bodyDiv w:val="1"/>
      <w:marLeft w:val="0"/>
      <w:marRight w:val="0"/>
      <w:marTop w:val="0"/>
      <w:marBottom w:val="0"/>
      <w:divBdr>
        <w:top w:val="none" w:sz="0" w:space="0" w:color="auto"/>
        <w:left w:val="none" w:sz="0" w:space="0" w:color="auto"/>
        <w:bottom w:val="none" w:sz="0" w:space="0" w:color="auto"/>
        <w:right w:val="none" w:sz="0" w:space="0" w:color="auto"/>
      </w:divBdr>
      <w:divsChild>
        <w:div w:id="929201201">
          <w:marLeft w:val="0"/>
          <w:marRight w:val="0"/>
          <w:marTop w:val="0"/>
          <w:marBottom w:val="0"/>
          <w:divBdr>
            <w:top w:val="none" w:sz="0" w:space="0" w:color="auto"/>
            <w:left w:val="none" w:sz="0" w:space="0" w:color="auto"/>
            <w:bottom w:val="none" w:sz="0" w:space="0" w:color="auto"/>
            <w:right w:val="none" w:sz="0" w:space="0" w:color="auto"/>
          </w:divBdr>
        </w:div>
        <w:div w:id="1643148077">
          <w:marLeft w:val="0"/>
          <w:marRight w:val="0"/>
          <w:marTop w:val="0"/>
          <w:marBottom w:val="0"/>
          <w:divBdr>
            <w:top w:val="none" w:sz="0" w:space="0" w:color="auto"/>
            <w:left w:val="none" w:sz="0" w:space="0" w:color="auto"/>
            <w:bottom w:val="none" w:sz="0" w:space="0" w:color="auto"/>
            <w:right w:val="none" w:sz="0" w:space="0" w:color="auto"/>
          </w:divBdr>
        </w:div>
      </w:divsChild>
    </w:div>
    <w:div w:id="302345090">
      <w:bodyDiv w:val="1"/>
      <w:marLeft w:val="0"/>
      <w:marRight w:val="0"/>
      <w:marTop w:val="0"/>
      <w:marBottom w:val="0"/>
      <w:divBdr>
        <w:top w:val="none" w:sz="0" w:space="0" w:color="auto"/>
        <w:left w:val="none" w:sz="0" w:space="0" w:color="auto"/>
        <w:bottom w:val="none" w:sz="0" w:space="0" w:color="auto"/>
        <w:right w:val="none" w:sz="0" w:space="0" w:color="auto"/>
      </w:divBdr>
    </w:div>
    <w:div w:id="309136408">
      <w:bodyDiv w:val="1"/>
      <w:marLeft w:val="0"/>
      <w:marRight w:val="0"/>
      <w:marTop w:val="0"/>
      <w:marBottom w:val="0"/>
      <w:divBdr>
        <w:top w:val="none" w:sz="0" w:space="0" w:color="auto"/>
        <w:left w:val="none" w:sz="0" w:space="0" w:color="auto"/>
        <w:bottom w:val="none" w:sz="0" w:space="0" w:color="auto"/>
        <w:right w:val="none" w:sz="0" w:space="0" w:color="auto"/>
      </w:divBdr>
    </w:div>
    <w:div w:id="312299869">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0064030">
      <w:bodyDiv w:val="1"/>
      <w:marLeft w:val="0"/>
      <w:marRight w:val="0"/>
      <w:marTop w:val="0"/>
      <w:marBottom w:val="0"/>
      <w:divBdr>
        <w:top w:val="none" w:sz="0" w:space="0" w:color="auto"/>
        <w:left w:val="none" w:sz="0" w:space="0" w:color="auto"/>
        <w:bottom w:val="none" w:sz="0" w:space="0" w:color="auto"/>
        <w:right w:val="none" w:sz="0" w:space="0" w:color="auto"/>
      </w:divBdr>
    </w:div>
    <w:div w:id="330721388">
      <w:bodyDiv w:val="1"/>
      <w:marLeft w:val="0"/>
      <w:marRight w:val="0"/>
      <w:marTop w:val="0"/>
      <w:marBottom w:val="0"/>
      <w:divBdr>
        <w:top w:val="none" w:sz="0" w:space="0" w:color="auto"/>
        <w:left w:val="none" w:sz="0" w:space="0" w:color="auto"/>
        <w:bottom w:val="none" w:sz="0" w:space="0" w:color="auto"/>
        <w:right w:val="none" w:sz="0" w:space="0" w:color="auto"/>
      </w:divBdr>
      <w:divsChild>
        <w:div w:id="1048190560">
          <w:marLeft w:val="0"/>
          <w:marRight w:val="0"/>
          <w:marTop w:val="0"/>
          <w:marBottom w:val="0"/>
          <w:divBdr>
            <w:top w:val="none" w:sz="0" w:space="0" w:color="auto"/>
            <w:left w:val="none" w:sz="0" w:space="0" w:color="auto"/>
            <w:bottom w:val="none" w:sz="0" w:space="0" w:color="auto"/>
            <w:right w:val="none" w:sz="0" w:space="0" w:color="auto"/>
          </w:divBdr>
        </w:div>
      </w:divsChild>
    </w:div>
    <w:div w:id="345447150">
      <w:bodyDiv w:val="1"/>
      <w:marLeft w:val="0"/>
      <w:marRight w:val="0"/>
      <w:marTop w:val="0"/>
      <w:marBottom w:val="0"/>
      <w:divBdr>
        <w:top w:val="none" w:sz="0" w:space="0" w:color="auto"/>
        <w:left w:val="none" w:sz="0" w:space="0" w:color="auto"/>
        <w:bottom w:val="none" w:sz="0" w:space="0" w:color="auto"/>
        <w:right w:val="none" w:sz="0" w:space="0" w:color="auto"/>
      </w:divBdr>
    </w:div>
    <w:div w:id="348995332">
      <w:bodyDiv w:val="1"/>
      <w:marLeft w:val="0"/>
      <w:marRight w:val="0"/>
      <w:marTop w:val="0"/>
      <w:marBottom w:val="0"/>
      <w:divBdr>
        <w:top w:val="none" w:sz="0" w:space="0" w:color="auto"/>
        <w:left w:val="none" w:sz="0" w:space="0" w:color="auto"/>
        <w:bottom w:val="none" w:sz="0" w:space="0" w:color="auto"/>
        <w:right w:val="none" w:sz="0" w:space="0" w:color="auto"/>
      </w:divBdr>
    </w:div>
    <w:div w:id="352656799">
      <w:bodyDiv w:val="1"/>
      <w:marLeft w:val="0"/>
      <w:marRight w:val="0"/>
      <w:marTop w:val="0"/>
      <w:marBottom w:val="0"/>
      <w:divBdr>
        <w:top w:val="none" w:sz="0" w:space="0" w:color="auto"/>
        <w:left w:val="none" w:sz="0" w:space="0" w:color="auto"/>
        <w:bottom w:val="none" w:sz="0" w:space="0" w:color="auto"/>
        <w:right w:val="none" w:sz="0" w:space="0" w:color="auto"/>
      </w:divBdr>
    </w:div>
    <w:div w:id="361901061">
      <w:bodyDiv w:val="1"/>
      <w:marLeft w:val="0"/>
      <w:marRight w:val="0"/>
      <w:marTop w:val="0"/>
      <w:marBottom w:val="0"/>
      <w:divBdr>
        <w:top w:val="none" w:sz="0" w:space="0" w:color="auto"/>
        <w:left w:val="none" w:sz="0" w:space="0" w:color="auto"/>
        <w:bottom w:val="none" w:sz="0" w:space="0" w:color="auto"/>
        <w:right w:val="none" w:sz="0" w:space="0" w:color="auto"/>
      </w:divBdr>
    </w:div>
    <w:div w:id="362248370">
      <w:bodyDiv w:val="1"/>
      <w:marLeft w:val="0"/>
      <w:marRight w:val="0"/>
      <w:marTop w:val="0"/>
      <w:marBottom w:val="0"/>
      <w:divBdr>
        <w:top w:val="none" w:sz="0" w:space="0" w:color="auto"/>
        <w:left w:val="none" w:sz="0" w:space="0" w:color="auto"/>
        <w:bottom w:val="none" w:sz="0" w:space="0" w:color="auto"/>
        <w:right w:val="none" w:sz="0" w:space="0" w:color="auto"/>
      </w:divBdr>
    </w:div>
    <w:div w:id="364714015">
      <w:bodyDiv w:val="1"/>
      <w:marLeft w:val="0"/>
      <w:marRight w:val="0"/>
      <w:marTop w:val="0"/>
      <w:marBottom w:val="0"/>
      <w:divBdr>
        <w:top w:val="none" w:sz="0" w:space="0" w:color="auto"/>
        <w:left w:val="none" w:sz="0" w:space="0" w:color="auto"/>
        <w:bottom w:val="none" w:sz="0" w:space="0" w:color="auto"/>
        <w:right w:val="none" w:sz="0" w:space="0" w:color="auto"/>
      </w:divBdr>
      <w:divsChild>
        <w:div w:id="1954511017">
          <w:marLeft w:val="0"/>
          <w:marRight w:val="0"/>
          <w:marTop w:val="0"/>
          <w:marBottom w:val="0"/>
          <w:divBdr>
            <w:top w:val="none" w:sz="0" w:space="0" w:color="auto"/>
            <w:left w:val="none" w:sz="0" w:space="0" w:color="auto"/>
            <w:bottom w:val="none" w:sz="0" w:space="0" w:color="auto"/>
            <w:right w:val="none" w:sz="0" w:space="0" w:color="auto"/>
          </w:divBdr>
          <w:divsChild>
            <w:div w:id="630553715">
              <w:marLeft w:val="0"/>
              <w:marRight w:val="0"/>
              <w:marTop w:val="0"/>
              <w:marBottom w:val="0"/>
              <w:divBdr>
                <w:top w:val="none" w:sz="0" w:space="0" w:color="auto"/>
                <w:left w:val="none" w:sz="0" w:space="0" w:color="auto"/>
                <w:bottom w:val="none" w:sz="0" w:space="0" w:color="auto"/>
                <w:right w:val="none" w:sz="0" w:space="0" w:color="auto"/>
              </w:divBdr>
              <w:divsChild>
                <w:div w:id="1586265054">
                  <w:marLeft w:val="600"/>
                  <w:marRight w:val="600"/>
                  <w:marTop w:val="0"/>
                  <w:marBottom w:val="0"/>
                  <w:divBdr>
                    <w:top w:val="none" w:sz="0" w:space="0" w:color="auto"/>
                    <w:left w:val="none" w:sz="0" w:space="0" w:color="auto"/>
                    <w:bottom w:val="none" w:sz="0" w:space="0" w:color="auto"/>
                    <w:right w:val="none" w:sz="0" w:space="0" w:color="auto"/>
                  </w:divBdr>
                  <w:divsChild>
                    <w:div w:id="1266227794">
                      <w:marLeft w:val="0"/>
                      <w:marRight w:val="0"/>
                      <w:marTop w:val="0"/>
                      <w:marBottom w:val="0"/>
                      <w:divBdr>
                        <w:top w:val="none" w:sz="0" w:space="0" w:color="auto"/>
                        <w:left w:val="none" w:sz="0" w:space="0" w:color="auto"/>
                        <w:bottom w:val="none" w:sz="0" w:space="0" w:color="auto"/>
                        <w:right w:val="none" w:sz="0" w:space="0" w:color="auto"/>
                      </w:divBdr>
                      <w:divsChild>
                        <w:div w:id="2037265267">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536429">
      <w:bodyDiv w:val="1"/>
      <w:marLeft w:val="0"/>
      <w:marRight w:val="0"/>
      <w:marTop w:val="0"/>
      <w:marBottom w:val="0"/>
      <w:divBdr>
        <w:top w:val="none" w:sz="0" w:space="0" w:color="auto"/>
        <w:left w:val="none" w:sz="0" w:space="0" w:color="auto"/>
        <w:bottom w:val="none" w:sz="0" w:space="0" w:color="auto"/>
        <w:right w:val="none" w:sz="0" w:space="0" w:color="auto"/>
      </w:divBdr>
    </w:div>
    <w:div w:id="379717604">
      <w:bodyDiv w:val="1"/>
      <w:marLeft w:val="0"/>
      <w:marRight w:val="0"/>
      <w:marTop w:val="0"/>
      <w:marBottom w:val="0"/>
      <w:divBdr>
        <w:top w:val="none" w:sz="0" w:space="0" w:color="auto"/>
        <w:left w:val="none" w:sz="0" w:space="0" w:color="auto"/>
        <w:bottom w:val="none" w:sz="0" w:space="0" w:color="auto"/>
        <w:right w:val="none" w:sz="0" w:space="0" w:color="auto"/>
      </w:divBdr>
    </w:div>
    <w:div w:id="380402199">
      <w:bodyDiv w:val="1"/>
      <w:marLeft w:val="0"/>
      <w:marRight w:val="0"/>
      <w:marTop w:val="0"/>
      <w:marBottom w:val="0"/>
      <w:divBdr>
        <w:top w:val="none" w:sz="0" w:space="0" w:color="auto"/>
        <w:left w:val="none" w:sz="0" w:space="0" w:color="auto"/>
        <w:bottom w:val="none" w:sz="0" w:space="0" w:color="auto"/>
        <w:right w:val="none" w:sz="0" w:space="0" w:color="auto"/>
      </w:divBdr>
      <w:divsChild>
        <w:div w:id="802500135">
          <w:marLeft w:val="0"/>
          <w:marRight w:val="0"/>
          <w:marTop w:val="0"/>
          <w:marBottom w:val="0"/>
          <w:divBdr>
            <w:top w:val="none" w:sz="0" w:space="0" w:color="auto"/>
            <w:left w:val="none" w:sz="0" w:space="0" w:color="auto"/>
            <w:bottom w:val="none" w:sz="0" w:space="0" w:color="auto"/>
            <w:right w:val="none" w:sz="0" w:space="0" w:color="auto"/>
          </w:divBdr>
          <w:divsChild>
            <w:div w:id="1607419440">
              <w:marLeft w:val="0"/>
              <w:marRight w:val="0"/>
              <w:marTop w:val="0"/>
              <w:marBottom w:val="0"/>
              <w:divBdr>
                <w:top w:val="none" w:sz="0" w:space="0" w:color="auto"/>
                <w:left w:val="none" w:sz="0" w:space="0" w:color="auto"/>
                <w:bottom w:val="none" w:sz="0" w:space="0" w:color="auto"/>
                <w:right w:val="none" w:sz="0" w:space="0" w:color="auto"/>
              </w:divBdr>
              <w:divsChild>
                <w:div w:id="10876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87798">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397172158">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01641">
      <w:bodyDiv w:val="1"/>
      <w:marLeft w:val="0"/>
      <w:marRight w:val="0"/>
      <w:marTop w:val="0"/>
      <w:marBottom w:val="0"/>
      <w:divBdr>
        <w:top w:val="none" w:sz="0" w:space="0" w:color="auto"/>
        <w:left w:val="none" w:sz="0" w:space="0" w:color="auto"/>
        <w:bottom w:val="none" w:sz="0" w:space="0" w:color="auto"/>
        <w:right w:val="none" w:sz="0" w:space="0" w:color="auto"/>
      </w:divBdr>
    </w:div>
    <w:div w:id="425617619">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51215560">
      <w:bodyDiv w:val="1"/>
      <w:marLeft w:val="0"/>
      <w:marRight w:val="0"/>
      <w:marTop w:val="0"/>
      <w:marBottom w:val="0"/>
      <w:divBdr>
        <w:top w:val="none" w:sz="0" w:space="0" w:color="auto"/>
        <w:left w:val="none" w:sz="0" w:space="0" w:color="auto"/>
        <w:bottom w:val="none" w:sz="0" w:space="0" w:color="auto"/>
        <w:right w:val="none" w:sz="0" w:space="0" w:color="auto"/>
      </w:divBdr>
    </w:div>
    <w:div w:id="471606315">
      <w:bodyDiv w:val="1"/>
      <w:marLeft w:val="0"/>
      <w:marRight w:val="0"/>
      <w:marTop w:val="0"/>
      <w:marBottom w:val="0"/>
      <w:divBdr>
        <w:top w:val="none" w:sz="0" w:space="0" w:color="auto"/>
        <w:left w:val="none" w:sz="0" w:space="0" w:color="auto"/>
        <w:bottom w:val="none" w:sz="0" w:space="0" w:color="auto"/>
        <w:right w:val="none" w:sz="0" w:space="0" w:color="auto"/>
      </w:divBdr>
      <w:divsChild>
        <w:div w:id="1177189525">
          <w:marLeft w:val="0"/>
          <w:marRight w:val="0"/>
          <w:marTop w:val="0"/>
          <w:marBottom w:val="0"/>
          <w:divBdr>
            <w:top w:val="none" w:sz="0" w:space="0" w:color="auto"/>
            <w:left w:val="none" w:sz="0" w:space="0" w:color="auto"/>
            <w:bottom w:val="none" w:sz="0" w:space="0" w:color="auto"/>
            <w:right w:val="none" w:sz="0" w:space="0" w:color="auto"/>
          </w:divBdr>
        </w:div>
      </w:divsChild>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0853763">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124396">
      <w:bodyDiv w:val="1"/>
      <w:marLeft w:val="0"/>
      <w:marRight w:val="0"/>
      <w:marTop w:val="0"/>
      <w:marBottom w:val="0"/>
      <w:divBdr>
        <w:top w:val="none" w:sz="0" w:space="0" w:color="auto"/>
        <w:left w:val="none" w:sz="0" w:space="0" w:color="auto"/>
        <w:bottom w:val="none" w:sz="0" w:space="0" w:color="auto"/>
        <w:right w:val="none" w:sz="0" w:space="0" w:color="auto"/>
      </w:divBdr>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9759938">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4220720">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610034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13761383">
      <w:bodyDiv w:val="1"/>
      <w:marLeft w:val="0"/>
      <w:marRight w:val="0"/>
      <w:marTop w:val="0"/>
      <w:marBottom w:val="0"/>
      <w:divBdr>
        <w:top w:val="none" w:sz="0" w:space="0" w:color="auto"/>
        <w:left w:val="none" w:sz="0" w:space="0" w:color="auto"/>
        <w:bottom w:val="none" w:sz="0" w:space="0" w:color="auto"/>
        <w:right w:val="none" w:sz="0" w:space="0" w:color="auto"/>
      </w:divBdr>
    </w:div>
    <w:div w:id="513956758">
      <w:bodyDiv w:val="1"/>
      <w:marLeft w:val="0"/>
      <w:marRight w:val="0"/>
      <w:marTop w:val="0"/>
      <w:marBottom w:val="0"/>
      <w:divBdr>
        <w:top w:val="none" w:sz="0" w:space="0" w:color="auto"/>
        <w:left w:val="none" w:sz="0" w:space="0" w:color="auto"/>
        <w:bottom w:val="none" w:sz="0" w:space="0" w:color="auto"/>
        <w:right w:val="none" w:sz="0" w:space="0" w:color="auto"/>
      </w:divBdr>
    </w:div>
    <w:div w:id="51788880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28563658">
      <w:bodyDiv w:val="1"/>
      <w:marLeft w:val="0"/>
      <w:marRight w:val="0"/>
      <w:marTop w:val="0"/>
      <w:marBottom w:val="0"/>
      <w:divBdr>
        <w:top w:val="none" w:sz="0" w:space="0" w:color="auto"/>
        <w:left w:val="none" w:sz="0" w:space="0" w:color="auto"/>
        <w:bottom w:val="none" w:sz="0" w:space="0" w:color="auto"/>
        <w:right w:val="none" w:sz="0" w:space="0" w:color="auto"/>
      </w:divBdr>
    </w:div>
    <w:div w:id="533078722">
      <w:bodyDiv w:val="1"/>
      <w:marLeft w:val="0"/>
      <w:marRight w:val="0"/>
      <w:marTop w:val="0"/>
      <w:marBottom w:val="0"/>
      <w:divBdr>
        <w:top w:val="none" w:sz="0" w:space="0" w:color="auto"/>
        <w:left w:val="none" w:sz="0" w:space="0" w:color="auto"/>
        <w:bottom w:val="none" w:sz="0" w:space="0" w:color="auto"/>
        <w:right w:val="none" w:sz="0" w:space="0" w:color="auto"/>
      </w:divBdr>
    </w:div>
    <w:div w:id="534780934">
      <w:bodyDiv w:val="1"/>
      <w:marLeft w:val="0"/>
      <w:marRight w:val="0"/>
      <w:marTop w:val="0"/>
      <w:marBottom w:val="0"/>
      <w:divBdr>
        <w:top w:val="none" w:sz="0" w:space="0" w:color="auto"/>
        <w:left w:val="none" w:sz="0" w:space="0" w:color="auto"/>
        <w:bottom w:val="none" w:sz="0" w:space="0" w:color="auto"/>
        <w:right w:val="none" w:sz="0" w:space="0" w:color="auto"/>
      </w:divBdr>
    </w:div>
    <w:div w:id="539975208">
      <w:bodyDiv w:val="1"/>
      <w:marLeft w:val="0"/>
      <w:marRight w:val="0"/>
      <w:marTop w:val="0"/>
      <w:marBottom w:val="0"/>
      <w:divBdr>
        <w:top w:val="none" w:sz="0" w:space="0" w:color="auto"/>
        <w:left w:val="none" w:sz="0" w:space="0" w:color="auto"/>
        <w:bottom w:val="none" w:sz="0" w:space="0" w:color="auto"/>
        <w:right w:val="none" w:sz="0" w:space="0" w:color="auto"/>
      </w:divBdr>
      <w:divsChild>
        <w:div w:id="931553061">
          <w:marLeft w:val="0"/>
          <w:marRight w:val="0"/>
          <w:marTop w:val="0"/>
          <w:marBottom w:val="0"/>
          <w:divBdr>
            <w:top w:val="none" w:sz="0" w:space="0" w:color="auto"/>
            <w:left w:val="none" w:sz="0" w:space="0" w:color="auto"/>
            <w:bottom w:val="none" w:sz="0" w:space="0" w:color="auto"/>
            <w:right w:val="none" w:sz="0" w:space="0" w:color="auto"/>
          </w:divBdr>
        </w:div>
      </w:divsChild>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5901011">
      <w:bodyDiv w:val="1"/>
      <w:marLeft w:val="0"/>
      <w:marRight w:val="0"/>
      <w:marTop w:val="0"/>
      <w:marBottom w:val="0"/>
      <w:divBdr>
        <w:top w:val="none" w:sz="0" w:space="0" w:color="auto"/>
        <w:left w:val="none" w:sz="0" w:space="0" w:color="auto"/>
        <w:bottom w:val="none" w:sz="0" w:space="0" w:color="auto"/>
        <w:right w:val="none" w:sz="0" w:space="0" w:color="auto"/>
      </w:divBdr>
    </w:div>
    <w:div w:id="557280452">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296628">
      <w:bodyDiv w:val="1"/>
      <w:marLeft w:val="0"/>
      <w:marRight w:val="0"/>
      <w:marTop w:val="0"/>
      <w:marBottom w:val="0"/>
      <w:divBdr>
        <w:top w:val="none" w:sz="0" w:space="0" w:color="auto"/>
        <w:left w:val="none" w:sz="0" w:space="0" w:color="auto"/>
        <w:bottom w:val="none" w:sz="0" w:space="0" w:color="auto"/>
        <w:right w:val="none" w:sz="0" w:space="0" w:color="auto"/>
      </w:divBdr>
    </w:div>
    <w:div w:id="570845275">
      <w:bodyDiv w:val="1"/>
      <w:marLeft w:val="0"/>
      <w:marRight w:val="0"/>
      <w:marTop w:val="0"/>
      <w:marBottom w:val="0"/>
      <w:divBdr>
        <w:top w:val="none" w:sz="0" w:space="0" w:color="auto"/>
        <w:left w:val="none" w:sz="0" w:space="0" w:color="auto"/>
        <w:bottom w:val="none" w:sz="0" w:space="0" w:color="auto"/>
        <w:right w:val="none" w:sz="0" w:space="0" w:color="auto"/>
      </w:divBdr>
    </w:div>
    <w:div w:id="580259677">
      <w:bodyDiv w:val="1"/>
      <w:marLeft w:val="0"/>
      <w:marRight w:val="0"/>
      <w:marTop w:val="0"/>
      <w:marBottom w:val="0"/>
      <w:divBdr>
        <w:top w:val="none" w:sz="0" w:space="0" w:color="auto"/>
        <w:left w:val="none" w:sz="0" w:space="0" w:color="auto"/>
        <w:bottom w:val="none" w:sz="0" w:space="0" w:color="auto"/>
        <w:right w:val="none" w:sz="0" w:space="0" w:color="auto"/>
      </w:divBdr>
      <w:divsChild>
        <w:div w:id="1082221356">
          <w:marLeft w:val="0"/>
          <w:marRight w:val="0"/>
          <w:marTop w:val="0"/>
          <w:marBottom w:val="0"/>
          <w:divBdr>
            <w:top w:val="none" w:sz="0" w:space="0" w:color="auto"/>
            <w:left w:val="none" w:sz="0" w:space="0" w:color="auto"/>
            <w:bottom w:val="none" w:sz="0" w:space="0" w:color="auto"/>
            <w:right w:val="none" w:sz="0" w:space="0" w:color="auto"/>
          </w:divBdr>
        </w:div>
      </w:divsChild>
    </w:div>
    <w:div w:id="58152576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0644505">
      <w:bodyDiv w:val="1"/>
      <w:marLeft w:val="0"/>
      <w:marRight w:val="0"/>
      <w:marTop w:val="0"/>
      <w:marBottom w:val="0"/>
      <w:divBdr>
        <w:top w:val="none" w:sz="0" w:space="0" w:color="auto"/>
        <w:left w:val="none" w:sz="0" w:space="0" w:color="auto"/>
        <w:bottom w:val="none" w:sz="0" w:space="0" w:color="auto"/>
        <w:right w:val="none" w:sz="0" w:space="0" w:color="auto"/>
      </w:divBdr>
    </w:div>
    <w:div w:id="603271891">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13829340">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384373">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3943778">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35530392">
      <w:bodyDiv w:val="1"/>
      <w:marLeft w:val="0"/>
      <w:marRight w:val="0"/>
      <w:marTop w:val="0"/>
      <w:marBottom w:val="0"/>
      <w:divBdr>
        <w:top w:val="none" w:sz="0" w:space="0" w:color="auto"/>
        <w:left w:val="none" w:sz="0" w:space="0" w:color="auto"/>
        <w:bottom w:val="none" w:sz="0" w:space="0" w:color="auto"/>
        <w:right w:val="none" w:sz="0" w:space="0" w:color="auto"/>
      </w:divBdr>
    </w:div>
    <w:div w:id="646321483">
      <w:bodyDiv w:val="1"/>
      <w:marLeft w:val="0"/>
      <w:marRight w:val="0"/>
      <w:marTop w:val="0"/>
      <w:marBottom w:val="0"/>
      <w:divBdr>
        <w:top w:val="none" w:sz="0" w:space="0" w:color="auto"/>
        <w:left w:val="none" w:sz="0" w:space="0" w:color="auto"/>
        <w:bottom w:val="none" w:sz="0" w:space="0" w:color="auto"/>
        <w:right w:val="none" w:sz="0" w:space="0" w:color="auto"/>
      </w:divBdr>
    </w:div>
    <w:div w:id="653416479">
      <w:bodyDiv w:val="1"/>
      <w:marLeft w:val="0"/>
      <w:marRight w:val="0"/>
      <w:marTop w:val="0"/>
      <w:marBottom w:val="0"/>
      <w:divBdr>
        <w:top w:val="none" w:sz="0" w:space="0" w:color="auto"/>
        <w:left w:val="none" w:sz="0" w:space="0" w:color="auto"/>
        <w:bottom w:val="none" w:sz="0" w:space="0" w:color="auto"/>
        <w:right w:val="none" w:sz="0" w:space="0" w:color="auto"/>
      </w:divBdr>
    </w:div>
    <w:div w:id="666902454">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0736931">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0646883">
      <w:bodyDiv w:val="1"/>
      <w:marLeft w:val="0"/>
      <w:marRight w:val="0"/>
      <w:marTop w:val="0"/>
      <w:marBottom w:val="0"/>
      <w:divBdr>
        <w:top w:val="none" w:sz="0" w:space="0" w:color="auto"/>
        <w:left w:val="none" w:sz="0" w:space="0" w:color="auto"/>
        <w:bottom w:val="none" w:sz="0" w:space="0" w:color="auto"/>
        <w:right w:val="none" w:sz="0" w:space="0" w:color="auto"/>
      </w:divBdr>
    </w:div>
    <w:div w:id="694231322">
      <w:bodyDiv w:val="1"/>
      <w:marLeft w:val="0"/>
      <w:marRight w:val="0"/>
      <w:marTop w:val="0"/>
      <w:marBottom w:val="0"/>
      <w:divBdr>
        <w:top w:val="none" w:sz="0" w:space="0" w:color="auto"/>
        <w:left w:val="none" w:sz="0" w:space="0" w:color="auto"/>
        <w:bottom w:val="none" w:sz="0" w:space="0" w:color="auto"/>
        <w:right w:val="none" w:sz="0" w:space="0" w:color="auto"/>
      </w:divBdr>
      <w:divsChild>
        <w:div w:id="1540967060">
          <w:marLeft w:val="0"/>
          <w:marRight w:val="0"/>
          <w:marTop w:val="0"/>
          <w:marBottom w:val="0"/>
          <w:divBdr>
            <w:top w:val="none" w:sz="0" w:space="0" w:color="auto"/>
            <w:left w:val="none" w:sz="0" w:space="0" w:color="auto"/>
            <w:bottom w:val="none" w:sz="0" w:space="0" w:color="auto"/>
            <w:right w:val="none" w:sz="0" w:space="0" w:color="auto"/>
          </w:divBdr>
        </w:div>
      </w:divsChild>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7996474">
      <w:bodyDiv w:val="1"/>
      <w:marLeft w:val="0"/>
      <w:marRight w:val="0"/>
      <w:marTop w:val="0"/>
      <w:marBottom w:val="0"/>
      <w:divBdr>
        <w:top w:val="none" w:sz="0" w:space="0" w:color="auto"/>
        <w:left w:val="none" w:sz="0" w:space="0" w:color="auto"/>
        <w:bottom w:val="none" w:sz="0" w:space="0" w:color="auto"/>
        <w:right w:val="none" w:sz="0" w:space="0" w:color="auto"/>
      </w:divBdr>
    </w:div>
    <w:div w:id="714237560">
      <w:bodyDiv w:val="1"/>
      <w:marLeft w:val="0"/>
      <w:marRight w:val="0"/>
      <w:marTop w:val="0"/>
      <w:marBottom w:val="0"/>
      <w:divBdr>
        <w:top w:val="none" w:sz="0" w:space="0" w:color="auto"/>
        <w:left w:val="none" w:sz="0" w:space="0" w:color="auto"/>
        <w:bottom w:val="none" w:sz="0" w:space="0" w:color="auto"/>
        <w:right w:val="none" w:sz="0" w:space="0" w:color="auto"/>
      </w:divBdr>
    </w:div>
    <w:div w:id="718896994">
      <w:bodyDiv w:val="1"/>
      <w:marLeft w:val="0"/>
      <w:marRight w:val="0"/>
      <w:marTop w:val="0"/>
      <w:marBottom w:val="0"/>
      <w:divBdr>
        <w:top w:val="none" w:sz="0" w:space="0" w:color="auto"/>
        <w:left w:val="none" w:sz="0" w:space="0" w:color="auto"/>
        <w:bottom w:val="none" w:sz="0" w:space="0" w:color="auto"/>
        <w:right w:val="none" w:sz="0" w:space="0" w:color="auto"/>
      </w:divBdr>
    </w:div>
    <w:div w:id="719481068">
      <w:bodyDiv w:val="1"/>
      <w:marLeft w:val="0"/>
      <w:marRight w:val="0"/>
      <w:marTop w:val="0"/>
      <w:marBottom w:val="0"/>
      <w:divBdr>
        <w:top w:val="none" w:sz="0" w:space="0" w:color="auto"/>
        <w:left w:val="none" w:sz="0" w:space="0" w:color="auto"/>
        <w:bottom w:val="none" w:sz="0" w:space="0" w:color="auto"/>
        <w:right w:val="none" w:sz="0" w:space="0" w:color="auto"/>
      </w:divBdr>
    </w:div>
    <w:div w:id="719595348">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6560195">
      <w:bodyDiv w:val="1"/>
      <w:marLeft w:val="0"/>
      <w:marRight w:val="0"/>
      <w:marTop w:val="0"/>
      <w:marBottom w:val="0"/>
      <w:divBdr>
        <w:top w:val="none" w:sz="0" w:space="0" w:color="auto"/>
        <w:left w:val="none" w:sz="0" w:space="0" w:color="auto"/>
        <w:bottom w:val="none" w:sz="0" w:space="0" w:color="auto"/>
        <w:right w:val="none" w:sz="0" w:space="0" w:color="auto"/>
      </w:divBdr>
    </w:div>
    <w:div w:id="738551181">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57019091">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9398396">
      <w:bodyDiv w:val="1"/>
      <w:marLeft w:val="0"/>
      <w:marRight w:val="0"/>
      <w:marTop w:val="0"/>
      <w:marBottom w:val="0"/>
      <w:divBdr>
        <w:top w:val="none" w:sz="0" w:space="0" w:color="auto"/>
        <w:left w:val="none" w:sz="0" w:space="0" w:color="auto"/>
        <w:bottom w:val="none" w:sz="0" w:space="0" w:color="auto"/>
        <w:right w:val="none" w:sz="0" w:space="0" w:color="auto"/>
      </w:divBdr>
    </w:div>
    <w:div w:id="772165321">
      <w:bodyDiv w:val="1"/>
      <w:marLeft w:val="0"/>
      <w:marRight w:val="0"/>
      <w:marTop w:val="0"/>
      <w:marBottom w:val="0"/>
      <w:divBdr>
        <w:top w:val="none" w:sz="0" w:space="0" w:color="auto"/>
        <w:left w:val="none" w:sz="0" w:space="0" w:color="auto"/>
        <w:bottom w:val="none" w:sz="0" w:space="0" w:color="auto"/>
        <w:right w:val="none" w:sz="0" w:space="0" w:color="auto"/>
      </w:divBdr>
    </w:div>
    <w:div w:id="777531210">
      <w:bodyDiv w:val="1"/>
      <w:marLeft w:val="0"/>
      <w:marRight w:val="0"/>
      <w:marTop w:val="0"/>
      <w:marBottom w:val="0"/>
      <w:divBdr>
        <w:top w:val="none" w:sz="0" w:space="0" w:color="auto"/>
        <w:left w:val="none" w:sz="0" w:space="0" w:color="auto"/>
        <w:bottom w:val="none" w:sz="0" w:space="0" w:color="auto"/>
        <w:right w:val="none" w:sz="0" w:space="0" w:color="auto"/>
      </w:divBdr>
    </w:div>
    <w:div w:id="784345808">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375751">
      <w:bodyDiv w:val="1"/>
      <w:marLeft w:val="0"/>
      <w:marRight w:val="0"/>
      <w:marTop w:val="0"/>
      <w:marBottom w:val="0"/>
      <w:divBdr>
        <w:top w:val="none" w:sz="0" w:space="0" w:color="auto"/>
        <w:left w:val="none" w:sz="0" w:space="0" w:color="auto"/>
        <w:bottom w:val="none" w:sz="0" w:space="0" w:color="auto"/>
        <w:right w:val="none" w:sz="0" w:space="0" w:color="auto"/>
      </w:divBdr>
      <w:divsChild>
        <w:div w:id="848449706">
          <w:marLeft w:val="2790"/>
          <w:marRight w:val="300"/>
          <w:marTop w:val="270"/>
          <w:marBottom w:val="1080"/>
          <w:divBdr>
            <w:top w:val="none" w:sz="0" w:space="0" w:color="auto"/>
            <w:left w:val="none" w:sz="0" w:space="0" w:color="auto"/>
            <w:bottom w:val="none" w:sz="0" w:space="0" w:color="auto"/>
            <w:right w:val="none" w:sz="0" w:space="0" w:color="auto"/>
          </w:divBdr>
        </w:div>
      </w:divsChild>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15530660">
      <w:bodyDiv w:val="1"/>
      <w:marLeft w:val="0"/>
      <w:marRight w:val="0"/>
      <w:marTop w:val="0"/>
      <w:marBottom w:val="0"/>
      <w:divBdr>
        <w:top w:val="none" w:sz="0" w:space="0" w:color="auto"/>
        <w:left w:val="none" w:sz="0" w:space="0" w:color="auto"/>
        <w:bottom w:val="none" w:sz="0" w:space="0" w:color="auto"/>
        <w:right w:val="none" w:sz="0" w:space="0" w:color="auto"/>
      </w:divBdr>
    </w:div>
    <w:div w:id="815952149">
      <w:bodyDiv w:val="1"/>
      <w:marLeft w:val="0"/>
      <w:marRight w:val="0"/>
      <w:marTop w:val="0"/>
      <w:marBottom w:val="0"/>
      <w:divBdr>
        <w:top w:val="none" w:sz="0" w:space="0" w:color="auto"/>
        <w:left w:val="none" w:sz="0" w:space="0" w:color="auto"/>
        <w:bottom w:val="none" w:sz="0" w:space="0" w:color="auto"/>
        <w:right w:val="none" w:sz="0" w:space="0" w:color="auto"/>
      </w:divBdr>
    </w:div>
    <w:div w:id="817186704">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1719101">
      <w:bodyDiv w:val="1"/>
      <w:marLeft w:val="0"/>
      <w:marRight w:val="0"/>
      <w:marTop w:val="0"/>
      <w:marBottom w:val="0"/>
      <w:divBdr>
        <w:top w:val="none" w:sz="0" w:space="0" w:color="auto"/>
        <w:left w:val="none" w:sz="0" w:space="0" w:color="auto"/>
        <w:bottom w:val="none" w:sz="0" w:space="0" w:color="auto"/>
        <w:right w:val="none" w:sz="0" w:space="0" w:color="auto"/>
      </w:divBdr>
    </w:div>
    <w:div w:id="839662730">
      <w:bodyDiv w:val="1"/>
      <w:marLeft w:val="0"/>
      <w:marRight w:val="0"/>
      <w:marTop w:val="0"/>
      <w:marBottom w:val="0"/>
      <w:divBdr>
        <w:top w:val="none" w:sz="0" w:space="0" w:color="auto"/>
        <w:left w:val="none" w:sz="0" w:space="0" w:color="auto"/>
        <w:bottom w:val="none" w:sz="0" w:space="0" w:color="auto"/>
        <w:right w:val="none" w:sz="0" w:space="0" w:color="auto"/>
      </w:divBdr>
      <w:divsChild>
        <w:div w:id="191503644">
          <w:marLeft w:val="0"/>
          <w:marRight w:val="0"/>
          <w:marTop w:val="0"/>
          <w:marBottom w:val="0"/>
          <w:divBdr>
            <w:top w:val="none" w:sz="0" w:space="0" w:color="auto"/>
            <w:left w:val="none" w:sz="0" w:space="0" w:color="auto"/>
            <w:bottom w:val="none" w:sz="0" w:space="0" w:color="auto"/>
            <w:right w:val="none" w:sz="0" w:space="0" w:color="auto"/>
          </w:divBdr>
        </w:div>
        <w:div w:id="1401707066">
          <w:marLeft w:val="0"/>
          <w:marRight w:val="0"/>
          <w:marTop w:val="0"/>
          <w:marBottom w:val="0"/>
          <w:divBdr>
            <w:top w:val="none" w:sz="0" w:space="0" w:color="auto"/>
            <w:left w:val="none" w:sz="0" w:space="0" w:color="auto"/>
            <w:bottom w:val="none" w:sz="0" w:space="0" w:color="auto"/>
            <w:right w:val="none" w:sz="0" w:space="0" w:color="auto"/>
          </w:divBdr>
        </w:div>
      </w:divsChild>
    </w:div>
    <w:div w:id="843975152">
      <w:bodyDiv w:val="1"/>
      <w:marLeft w:val="0"/>
      <w:marRight w:val="0"/>
      <w:marTop w:val="0"/>
      <w:marBottom w:val="0"/>
      <w:divBdr>
        <w:top w:val="none" w:sz="0" w:space="0" w:color="auto"/>
        <w:left w:val="none" w:sz="0" w:space="0" w:color="auto"/>
        <w:bottom w:val="none" w:sz="0" w:space="0" w:color="auto"/>
        <w:right w:val="none" w:sz="0" w:space="0" w:color="auto"/>
      </w:divBdr>
      <w:divsChild>
        <w:div w:id="1151363237">
          <w:marLeft w:val="0"/>
          <w:marRight w:val="0"/>
          <w:marTop w:val="0"/>
          <w:marBottom w:val="0"/>
          <w:divBdr>
            <w:top w:val="none" w:sz="0" w:space="0" w:color="auto"/>
            <w:left w:val="none" w:sz="0" w:space="0" w:color="auto"/>
            <w:bottom w:val="none" w:sz="0" w:space="0" w:color="auto"/>
            <w:right w:val="none" w:sz="0" w:space="0" w:color="auto"/>
          </w:divBdr>
          <w:divsChild>
            <w:div w:id="53696624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45484410">
      <w:bodyDiv w:val="1"/>
      <w:marLeft w:val="0"/>
      <w:marRight w:val="0"/>
      <w:marTop w:val="0"/>
      <w:marBottom w:val="0"/>
      <w:divBdr>
        <w:top w:val="none" w:sz="0" w:space="0" w:color="auto"/>
        <w:left w:val="none" w:sz="0" w:space="0" w:color="auto"/>
        <w:bottom w:val="none" w:sz="0" w:space="0" w:color="auto"/>
        <w:right w:val="none" w:sz="0" w:space="0" w:color="auto"/>
      </w:divBdr>
    </w:div>
    <w:div w:id="857962901">
      <w:bodyDiv w:val="1"/>
      <w:marLeft w:val="0"/>
      <w:marRight w:val="0"/>
      <w:marTop w:val="0"/>
      <w:marBottom w:val="0"/>
      <w:divBdr>
        <w:top w:val="none" w:sz="0" w:space="0" w:color="auto"/>
        <w:left w:val="none" w:sz="0" w:space="0" w:color="auto"/>
        <w:bottom w:val="none" w:sz="0" w:space="0" w:color="auto"/>
        <w:right w:val="none" w:sz="0" w:space="0" w:color="auto"/>
      </w:divBdr>
      <w:divsChild>
        <w:div w:id="794183062">
          <w:marLeft w:val="0"/>
          <w:marRight w:val="0"/>
          <w:marTop w:val="0"/>
          <w:marBottom w:val="0"/>
          <w:divBdr>
            <w:top w:val="none" w:sz="0" w:space="0" w:color="auto"/>
            <w:left w:val="none" w:sz="0" w:space="0" w:color="auto"/>
            <w:bottom w:val="none" w:sz="0" w:space="0" w:color="auto"/>
            <w:right w:val="none" w:sz="0" w:space="0" w:color="auto"/>
          </w:divBdr>
        </w:div>
      </w:divsChild>
    </w:div>
    <w:div w:id="872234175">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4216378">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3156148">
      <w:bodyDiv w:val="1"/>
      <w:marLeft w:val="0"/>
      <w:marRight w:val="0"/>
      <w:marTop w:val="0"/>
      <w:marBottom w:val="0"/>
      <w:divBdr>
        <w:top w:val="none" w:sz="0" w:space="0" w:color="auto"/>
        <w:left w:val="none" w:sz="0" w:space="0" w:color="auto"/>
        <w:bottom w:val="none" w:sz="0" w:space="0" w:color="auto"/>
        <w:right w:val="none" w:sz="0" w:space="0" w:color="auto"/>
      </w:divBdr>
      <w:divsChild>
        <w:div w:id="859782932">
          <w:marLeft w:val="0"/>
          <w:marRight w:val="0"/>
          <w:marTop w:val="0"/>
          <w:marBottom w:val="0"/>
          <w:divBdr>
            <w:top w:val="none" w:sz="0" w:space="0" w:color="auto"/>
            <w:left w:val="none" w:sz="0" w:space="0" w:color="auto"/>
            <w:bottom w:val="none" w:sz="0" w:space="0" w:color="auto"/>
            <w:right w:val="none" w:sz="0" w:space="0" w:color="auto"/>
          </w:divBdr>
          <w:divsChild>
            <w:div w:id="32493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1307855548">
          <w:marLeft w:val="0"/>
          <w:marRight w:val="0"/>
          <w:marTop w:val="0"/>
          <w:marBottom w:val="0"/>
          <w:divBdr>
            <w:top w:val="none" w:sz="0" w:space="0" w:color="auto"/>
            <w:left w:val="none" w:sz="0" w:space="0" w:color="auto"/>
            <w:bottom w:val="none" w:sz="0" w:space="0" w:color="auto"/>
            <w:right w:val="none" w:sz="0" w:space="0" w:color="auto"/>
          </w:divBdr>
        </w:div>
        <w:div w:id="2047750616">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7787090">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146857">
      <w:bodyDiv w:val="1"/>
      <w:marLeft w:val="0"/>
      <w:marRight w:val="0"/>
      <w:marTop w:val="0"/>
      <w:marBottom w:val="0"/>
      <w:divBdr>
        <w:top w:val="none" w:sz="0" w:space="0" w:color="auto"/>
        <w:left w:val="none" w:sz="0" w:space="0" w:color="auto"/>
        <w:bottom w:val="none" w:sz="0" w:space="0" w:color="auto"/>
        <w:right w:val="none" w:sz="0" w:space="0" w:color="auto"/>
      </w:divBdr>
    </w:div>
    <w:div w:id="928661926">
      <w:bodyDiv w:val="1"/>
      <w:marLeft w:val="0"/>
      <w:marRight w:val="0"/>
      <w:marTop w:val="0"/>
      <w:marBottom w:val="0"/>
      <w:divBdr>
        <w:top w:val="none" w:sz="0" w:space="0" w:color="auto"/>
        <w:left w:val="none" w:sz="0" w:space="0" w:color="auto"/>
        <w:bottom w:val="none" w:sz="0" w:space="0" w:color="auto"/>
        <w:right w:val="none" w:sz="0" w:space="0" w:color="auto"/>
      </w:divBdr>
      <w:divsChild>
        <w:div w:id="588123355">
          <w:marLeft w:val="0"/>
          <w:marRight w:val="0"/>
          <w:marTop w:val="0"/>
          <w:marBottom w:val="0"/>
          <w:divBdr>
            <w:top w:val="none" w:sz="0" w:space="0" w:color="auto"/>
            <w:left w:val="none" w:sz="0" w:space="0" w:color="auto"/>
            <w:bottom w:val="none" w:sz="0" w:space="0" w:color="auto"/>
            <w:right w:val="none" w:sz="0" w:space="0" w:color="auto"/>
          </w:divBdr>
        </w:div>
      </w:divsChild>
    </w:div>
    <w:div w:id="930049244">
      <w:bodyDiv w:val="1"/>
      <w:marLeft w:val="0"/>
      <w:marRight w:val="0"/>
      <w:marTop w:val="0"/>
      <w:marBottom w:val="0"/>
      <w:divBdr>
        <w:top w:val="none" w:sz="0" w:space="0" w:color="auto"/>
        <w:left w:val="none" w:sz="0" w:space="0" w:color="auto"/>
        <w:bottom w:val="none" w:sz="0" w:space="0" w:color="auto"/>
        <w:right w:val="none" w:sz="0" w:space="0" w:color="auto"/>
      </w:divBdr>
      <w:divsChild>
        <w:div w:id="711920768">
          <w:marLeft w:val="0"/>
          <w:marRight w:val="0"/>
          <w:marTop w:val="0"/>
          <w:marBottom w:val="0"/>
          <w:divBdr>
            <w:top w:val="none" w:sz="0" w:space="0" w:color="auto"/>
            <w:left w:val="none" w:sz="0" w:space="0" w:color="auto"/>
            <w:bottom w:val="none" w:sz="0" w:space="0" w:color="auto"/>
            <w:right w:val="none" w:sz="0" w:space="0" w:color="auto"/>
          </w:divBdr>
          <w:divsChild>
            <w:div w:id="1574119665">
              <w:marLeft w:val="0"/>
              <w:marRight w:val="0"/>
              <w:marTop w:val="0"/>
              <w:marBottom w:val="0"/>
              <w:divBdr>
                <w:top w:val="none" w:sz="0" w:space="0" w:color="auto"/>
                <w:left w:val="none" w:sz="0" w:space="0" w:color="auto"/>
                <w:bottom w:val="none" w:sz="0" w:space="0" w:color="auto"/>
                <w:right w:val="none" w:sz="0" w:space="0" w:color="auto"/>
              </w:divBdr>
              <w:divsChild>
                <w:div w:id="760764014">
                  <w:marLeft w:val="600"/>
                  <w:marRight w:val="600"/>
                  <w:marTop w:val="0"/>
                  <w:marBottom w:val="0"/>
                  <w:divBdr>
                    <w:top w:val="none" w:sz="0" w:space="0" w:color="auto"/>
                    <w:left w:val="none" w:sz="0" w:space="0" w:color="auto"/>
                    <w:bottom w:val="none" w:sz="0" w:space="0" w:color="auto"/>
                    <w:right w:val="none" w:sz="0" w:space="0" w:color="auto"/>
                  </w:divBdr>
                  <w:divsChild>
                    <w:div w:id="213351237">
                      <w:marLeft w:val="0"/>
                      <w:marRight w:val="0"/>
                      <w:marTop w:val="0"/>
                      <w:marBottom w:val="0"/>
                      <w:divBdr>
                        <w:top w:val="none" w:sz="0" w:space="0" w:color="auto"/>
                        <w:left w:val="none" w:sz="0" w:space="0" w:color="auto"/>
                        <w:bottom w:val="none" w:sz="0" w:space="0" w:color="auto"/>
                        <w:right w:val="none" w:sz="0" w:space="0" w:color="auto"/>
                      </w:divBdr>
                      <w:divsChild>
                        <w:div w:id="891963280">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010910">
      <w:bodyDiv w:val="1"/>
      <w:marLeft w:val="0"/>
      <w:marRight w:val="0"/>
      <w:marTop w:val="0"/>
      <w:marBottom w:val="0"/>
      <w:divBdr>
        <w:top w:val="none" w:sz="0" w:space="0" w:color="auto"/>
        <w:left w:val="none" w:sz="0" w:space="0" w:color="auto"/>
        <w:bottom w:val="none" w:sz="0" w:space="0" w:color="auto"/>
        <w:right w:val="none" w:sz="0" w:space="0" w:color="auto"/>
      </w:divBdr>
      <w:divsChild>
        <w:div w:id="2124834960">
          <w:marLeft w:val="0"/>
          <w:marRight w:val="0"/>
          <w:marTop w:val="0"/>
          <w:marBottom w:val="0"/>
          <w:divBdr>
            <w:top w:val="none" w:sz="0" w:space="0" w:color="auto"/>
            <w:left w:val="none" w:sz="0" w:space="0" w:color="auto"/>
            <w:bottom w:val="none" w:sz="0" w:space="0" w:color="auto"/>
            <w:right w:val="none" w:sz="0" w:space="0" w:color="auto"/>
          </w:divBdr>
          <w:divsChild>
            <w:div w:id="122286832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938485302">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43072831">
      <w:bodyDiv w:val="1"/>
      <w:marLeft w:val="0"/>
      <w:marRight w:val="0"/>
      <w:marTop w:val="0"/>
      <w:marBottom w:val="0"/>
      <w:divBdr>
        <w:top w:val="none" w:sz="0" w:space="0" w:color="auto"/>
        <w:left w:val="none" w:sz="0" w:space="0" w:color="auto"/>
        <w:bottom w:val="none" w:sz="0" w:space="0" w:color="auto"/>
        <w:right w:val="none" w:sz="0" w:space="0" w:color="auto"/>
      </w:divBdr>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56789514">
      <w:bodyDiv w:val="1"/>
      <w:marLeft w:val="0"/>
      <w:marRight w:val="0"/>
      <w:marTop w:val="0"/>
      <w:marBottom w:val="0"/>
      <w:divBdr>
        <w:top w:val="none" w:sz="0" w:space="0" w:color="auto"/>
        <w:left w:val="none" w:sz="0" w:space="0" w:color="auto"/>
        <w:bottom w:val="none" w:sz="0" w:space="0" w:color="auto"/>
        <w:right w:val="none" w:sz="0" w:space="0" w:color="auto"/>
      </w:divBdr>
    </w:div>
    <w:div w:id="967127890">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51304">
      <w:bodyDiv w:val="1"/>
      <w:marLeft w:val="0"/>
      <w:marRight w:val="0"/>
      <w:marTop w:val="0"/>
      <w:marBottom w:val="0"/>
      <w:divBdr>
        <w:top w:val="none" w:sz="0" w:space="0" w:color="auto"/>
        <w:left w:val="none" w:sz="0" w:space="0" w:color="auto"/>
        <w:bottom w:val="none" w:sz="0" w:space="0" w:color="auto"/>
        <w:right w:val="none" w:sz="0" w:space="0" w:color="auto"/>
      </w:divBdr>
    </w:div>
    <w:div w:id="979774832">
      <w:bodyDiv w:val="1"/>
      <w:marLeft w:val="0"/>
      <w:marRight w:val="0"/>
      <w:marTop w:val="0"/>
      <w:marBottom w:val="0"/>
      <w:divBdr>
        <w:top w:val="none" w:sz="0" w:space="0" w:color="auto"/>
        <w:left w:val="none" w:sz="0" w:space="0" w:color="auto"/>
        <w:bottom w:val="none" w:sz="0" w:space="0" w:color="auto"/>
        <w:right w:val="none" w:sz="0" w:space="0" w:color="auto"/>
      </w:divBdr>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990911624">
      <w:bodyDiv w:val="1"/>
      <w:marLeft w:val="0"/>
      <w:marRight w:val="0"/>
      <w:marTop w:val="0"/>
      <w:marBottom w:val="0"/>
      <w:divBdr>
        <w:top w:val="none" w:sz="0" w:space="0" w:color="auto"/>
        <w:left w:val="none" w:sz="0" w:space="0" w:color="auto"/>
        <w:bottom w:val="none" w:sz="0" w:space="0" w:color="auto"/>
        <w:right w:val="none" w:sz="0" w:space="0" w:color="auto"/>
      </w:divBdr>
      <w:divsChild>
        <w:div w:id="701175397">
          <w:marLeft w:val="0"/>
          <w:marRight w:val="0"/>
          <w:marTop w:val="480"/>
          <w:marBottom w:val="0"/>
          <w:divBdr>
            <w:top w:val="none" w:sz="0" w:space="0" w:color="auto"/>
            <w:left w:val="none" w:sz="0" w:space="0" w:color="auto"/>
            <w:bottom w:val="none" w:sz="0" w:space="0" w:color="auto"/>
            <w:right w:val="none" w:sz="0" w:space="0" w:color="auto"/>
          </w:divBdr>
          <w:divsChild>
            <w:div w:id="1714499058">
              <w:marLeft w:val="0"/>
              <w:marRight w:val="0"/>
              <w:marTop w:val="0"/>
              <w:marBottom w:val="0"/>
              <w:divBdr>
                <w:top w:val="none" w:sz="0" w:space="0" w:color="auto"/>
                <w:left w:val="none" w:sz="0" w:space="0" w:color="auto"/>
                <w:bottom w:val="none" w:sz="0" w:space="0" w:color="auto"/>
                <w:right w:val="none" w:sz="0" w:space="0" w:color="auto"/>
              </w:divBdr>
              <w:divsChild>
                <w:div w:id="11058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23668">
          <w:marLeft w:val="0"/>
          <w:marRight w:val="0"/>
          <w:marTop w:val="187"/>
          <w:marBottom w:val="0"/>
          <w:divBdr>
            <w:top w:val="none" w:sz="0" w:space="0" w:color="auto"/>
            <w:left w:val="none" w:sz="0" w:space="0" w:color="auto"/>
            <w:bottom w:val="none" w:sz="0" w:space="0" w:color="auto"/>
            <w:right w:val="none" w:sz="0" w:space="0" w:color="auto"/>
          </w:divBdr>
        </w:div>
      </w:divsChild>
    </w:div>
    <w:div w:id="991908411">
      <w:bodyDiv w:val="1"/>
      <w:marLeft w:val="0"/>
      <w:marRight w:val="0"/>
      <w:marTop w:val="0"/>
      <w:marBottom w:val="0"/>
      <w:divBdr>
        <w:top w:val="none" w:sz="0" w:space="0" w:color="auto"/>
        <w:left w:val="none" w:sz="0" w:space="0" w:color="auto"/>
        <w:bottom w:val="none" w:sz="0" w:space="0" w:color="auto"/>
        <w:right w:val="none" w:sz="0" w:space="0" w:color="auto"/>
      </w:divBdr>
      <w:divsChild>
        <w:div w:id="653414139">
          <w:marLeft w:val="0"/>
          <w:marRight w:val="0"/>
          <w:marTop w:val="187"/>
          <w:marBottom w:val="0"/>
          <w:divBdr>
            <w:top w:val="none" w:sz="0" w:space="0" w:color="auto"/>
            <w:left w:val="none" w:sz="0" w:space="0" w:color="auto"/>
            <w:bottom w:val="none" w:sz="0" w:space="0" w:color="auto"/>
            <w:right w:val="none" w:sz="0" w:space="0" w:color="auto"/>
          </w:divBdr>
        </w:div>
        <w:div w:id="1302927466">
          <w:marLeft w:val="0"/>
          <w:marRight w:val="0"/>
          <w:marTop w:val="480"/>
          <w:marBottom w:val="0"/>
          <w:divBdr>
            <w:top w:val="none" w:sz="0" w:space="0" w:color="auto"/>
            <w:left w:val="none" w:sz="0" w:space="0" w:color="auto"/>
            <w:bottom w:val="none" w:sz="0" w:space="0" w:color="auto"/>
            <w:right w:val="none" w:sz="0" w:space="0" w:color="auto"/>
          </w:divBdr>
          <w:divsChild>
            <w:div w:id="1665863830">
              <w:marLeft w:val="0"/>
              <w:marRight w:val="0"/>
              <w:marTop w:val="0"/>
              <w:marBottom w:val="0"/>
              <w:divBdr>
                <w:top w:val="none" w:sz="0" w:space="0" w:color="auto"/>
                <w:left w:val="none" w:sz="0" w:space="0" w:color="auto"/>
                <w:bottom w:val="none" w:sz="0" w:space="0" w:color="auto"/>
                <w:right w:val="none" w:sz="0" w:space="0" w:color="auto"/>
              </w:divBdr>
              <w:divsChild>
                <w:div w:id="189033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486024">
      <w:bodyDiv w:val="1"/>
      <w:marLeft w:val="0"/>
      <w:marRight w:val="0"/>
      <w:marTop w:val="0"/>
      <w:marBottom w:val="0"/>
      <w:divBdr>
        <w:top w:val="none" w:sz="0" w:space="0" w:color="auto"/>
        <w:left w:val="none" w:sz="0" w:space="0" w:color="auto"/>
        <w:bottom w:val="none" w:sz="0" w:space="0" w:color="auto"/>
        <w:right w:val="none" w:sz="0" w:space="0" w:color="auto"/>
      </w:divBdr>
    </w:div>
    <w:div w:id="996615415">
      <w:bodyDiv w:val="1"/>
      <w:marLeft w:val="0"/>
      <w:marRight w:val="0"/>
      <w:marTop w:val="0"/>
      <w:marBottom w:val="0"/>
      <w:divBdr>
        <w:top w:val="none" w:sz="0" w:space="0" w:color="auto"/>
        <w:left w:val="none" w:sz="0" w:space="0" w:color="auto"/>
        <w:bottom w:val="none" w:sz="0" w:space="0" w:color="auto"/>
        <w:right w:val="none" w:sz="0" w:space="0" w:color="auto"/>
      </w:divBdr>
    </w:div>
    <w:div w:id="999044954">
      <w:bodyDiv w:val="1"/>
      <w:marLeft w:val="0"/>
      <w:marRight w:val="0"/>
      <w:marTop w:val="0"/>
      <w:marBottom w:val="0"/>
      <w:divBdr>
        <w:top w:val="none" w:sz="0" w:space="0" w:color="auto"/>
        <w:left w:val="none" w:sz="0" w:space="0" w:color="auto"/>
        <w:bottom w:val="none" w:sz="0" w:space="0" w:color="auto"/>
        <w:right w:val="none" w:sz="0" w:space="0" w:color="auto"/>
      </w:divBdr>
    </w:div>
    <w:div w:id="1013532826">
      <w:bodyDiv w:val="1"/>
      <w:marLeft w:val="0"/>
      <w:marRight w:val="0"/>
      <w:marTop w:val="0"/>
      <w:marBottom w:val="0"/>
      <w:divBdr>
        <w:top w:val="none" w:sz="0" w:space="0" w:color="auto"/>
        <w:left w:val="none" w:sz="0" w:space="0" w:color="auto"/>
        <w:bottom w:val="none" w:sz="0" w:space="0" w:color="auto"/>
        <w:right w:val="none" w:sz="0" w:space="0" w:color="auto"/>
      </w:divBdr>
    </w:div>
    <w:div w:id="1013610955">
      <w:bodyDiv w:val="1"/>
      <w:marLeft w:val="0"/>
      <w:marRight w:val="0"/>
      <w:marTop w:val="0"/>
      <w:marBottom w:val="0"/>
      <w:divBdr>
        <w:top w:val="none" w:sz="0" w:space="0" w:color="auto"/>
        <w:left w:val="none" w:sz="0" w:space="0" w:color="auto"/>
        <w:bottom w:val="none" w:sz="0" w:space="0" w:color="auto"/>
        <w:right w:val="none" w:sz="0" w:space="0" w:color="auto"/>
      </w:divBdr>
    </w:div>
    <w:div w:id="1023634334">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0302416">
      <w:bodyDiv w:val="1"/>
      <w:marLeft w:val="0"/>
      <w:marRight w:val="0"/>
      <w:marTop w:val="0"/>
      <w:marBottom w:val="0"/>
      <w:divBdr>
        <w:top w:val="none" w:sz="0" w:space="0" w:color="auto"/>
        <w:left w:val="none" w:sz="0" w:space="0" w:color="auto"/>
        <w:bottom w:val="none" w:sz="0" w:space="0" w:color="auto"/>
        <w:right w:val="none" w:sz="0" w:space="0" w:color="auto"/>
      </w:divBdr>
      <w:divsChild>
        <w:div w:id="1357732229">
          <w:marLeft w:val="0"/>
          <w:marRight w:val="0"/>
          <w:marTop w:val="0"/>
          <w:marBottom w:val="0"/>
          <w:divBdr>
            <w:top w:val="none" w:sz="0" w:space="0" w:color="auto"/>
            <w:left w:val="none" w:sz="0" w:space="0" w:color="auto"/>
            <w:bottom w:val="none" w:sz="0" w:space="0" w:color="auto"/>
            <w:right w:val="none" w:sz="0" w:space="0" w:color="auto"/>
          </w:divBdr>
        </w:div>
      </w:divsChild>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67803378">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3455449">
      <w:bodyDiv w:val="1"/>
      <w:marLeft w:val="0"/>
      <w:marRight w:val="0"/>
      <w:marTop w:val="0"/>
      <w:marBottom w:val="0"/>
      <w:divBdr>
        <w:top w:val="none" w:sz="0" w:space="0" w:color="auto"/>
        <w:left w:val="none" w:sz="0" w:space="0" w:color="auto"/>
        <w:bottom w:val="none" w:sz="0" w:space="0" w:color="auto"/>
        <w:right w:val="none" w:sz="0" w:space="0" w:color="auto"/>
      </w:divBdr>
    </w:div>
    <w:div w:id="1088189682">
      <w:bodyDiv w:val="1"/>
      <w:marLeft w:val="0"/>
      <w:marRight w:val="0"/>
      <w:marTop w:val="0"/>
      <w:marBottom w:val="0"/>
      <w:divBdr>
        <w:top w:val="none" w:sz="0" w:space="0" w:color="auto"/>
        <w:left w:val="none" w:sz="0" w:space="0" w:color="auto"/>
        <w:bottom w:val="none" w:sz="0" w:space="0" w:color="auto"/>
        <w:right w:val="none" w:sz="0" w:space="0" w:color="auto"/>
      </w:divBdr>
    </w:div>
    <w:div w:id="1088577818">
      <w:bodyDiv w:val="1"/>
      <w:marLeft w:val="0"/>
      <w:marRight w:val="0"/>
      <w:marTop w:val="0"/>
      <w:marBottom w:val="0"/>
      <w:divBdr>
        <w:top w:val="none" w:sz="0" w:space="0" w:color="auto"/>
        <w:left w:val="none" w:sz="0" w:space="0" w:color="auto"/>
        <w:bottom w:val="none" w:sz="0" w:space="0" w:color="auto"/>
        <w:right w:val="none" w:sz="0" w:space="0" w:color="auto"/>
      </w:divBdr>
      <w:divsChild>
        <w:div w:id="1673801299">
          <w:marLeft w:val="0"/>
          <w:marRight w:val="0"/>
          <w:marTop w:val="0"/>
          <w:marBottom w:val="0"/>
          <w:divBdr>
            <w:top w:val="none" w:sz="0" w:space="0" w:color="auto"/>
            <w:left w:val="none" w:sz="0" w:space="0" w:color="auto"/>
            <w:bottom w:val="none" w:sz="0" w:space="0" w:color="auto"/>
            <w:right w:val="none" w:sz="0" w:space="0" w:color="auto"/>
          </w:divBdr>
          <w:divsChild>
            <w:div w:id="1202980030">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1089036481">
      <w:bodyDiv w:val="1"/>
      <w:marLeft w:val="0"/>
      <w:marRight w:val="0"/>
      <w:marTop w:val="0"/>
      <w:marBottom w:val="0"/>
      <w:divBdr>
        <w:top w:val="none" w:sz="0" w:space="0" w:color="auto"/>
        <w:left w:val="none" w:sz="0" w:space="0" w:color="auto"/>
        <w:bottom w:val="none" w:sz="0" w:space="0" w:color="auto"/>
        <w:right w:val="none" w:sz="0" w:space="0" w:color="auto"/>
      </w:divBdr>
    </w:div>
    <w:div w:id="1089891621">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6485823">
      <w:bodyDiv w:val="1"/>
      <w:marLeft w:val="0"/>
      <w:marRight w:val="0"/>
      <w:marTop w:val="0"/>
      <w:marBottom w:val="0"/>
      <w:divBdr>
        <w:top w:val="none" w:sz="0" w:space="0" w:color="auto"/>
        <w:left w:val="none" w:sz="0" w:space="0" w:color="auto"/>
        <w:bottom w:val="none" w:sz="0" w:space="0" w:color="auto"/>
        <w:right w:val="none" w:sz="0" w:space="0" w:color="auto"/>
      </w:divBdr>
    </w:div>
    <w:div w:id="1097478561">
      <w:bodyDiv w:val="1"/>
      <w:marLeft w:val="0"/>
      <w:marRight w:val="0"/>
      <w:marTop w:val="0"/>
      <w:marBottom w:val="0"/>
      <w:divBdr>
        <w:top w:val="none" w:sz="0" w:space="0" w:color="auto"/>
        <w:left w:val="none" w:sz="0" w:space="0" w:color="auto"/>
        <w:bottom w:val="none" w:sz="0" w:space="0" w:color="auto"/>
        <w:right w:val="none" w:sz="0" w:space="0" w:color="auto"/>
      </w:divBdr>
    </w:div>
    <w:div w:id="1101796450">
      <w:bodyDiv w:val="1"/>
      <w:marLeft w:val="0"/>
      <w:marRight w:val="0"/>
      <w:marTop w:val="0"/>
      <w:marBottom w:val="0"/>
      <w:divBdr>
        <w:top w:val="none" w:sz="0" w:space="0" w:color="auto"/>
        <w:left w:val="none" w:sz="0" w:space="0" w:color="auto"/>
        <w:bottom w:val="none" w:sz="0" w:space="0" w:color="auto"/>
        <w:right w:val="none" w:sz="0" w:space="0" w:color="auto"/>
      </w:divBdr>
    </w:div>
    <w:div w:id="1104767356">
      <w:bodyDiv w:val="1"/>
      <w:marLeft w:val="0"/>
      <w:marRight w:val="0"/>
      <w:marTop w:val="0"/>
      <w:marBottom w:val="0"/>
      <w:divBdr>
        <w:top w:val="none" w:sz="0" w:space="0" w:color="auto"/>
        <w:left w:val="none" w:sz="0" w:space="0" w:color="auto"/>
        <w:bottom w:val="none" w:sz="0" w:space="0" w:color="auto"/>
        <w:right w:val="none" w:sz="0" w:space="0" w:color="auto"/>
      </w:divBdr>
    </w:div>
    <w:div w:id="1114061982">
      <w:bodyDiv w:val="1"/>
      <w:marLeft w:val="0"/>
      <w:marRight w:val="0"/>
      <w:marTop w:val="0"/>
      <w:marBottom w:val="0"/>
      <w:divBdr>
        <w:top w:val="none" w:sz="0" w:space="0" w:color="auto"/>
        <w:left w:val="none" w:sz="0" w:space="0" w:color="auto"/>
        <w:bottom w:val="none" w:sz="0" w:space="0" w:color="auto"/>
        <w:right w:val="none" w:sz="0" w:space="0" w:color="auto"/>
      </w:divBdr>
    </w:div>
    <w:div w:id="1114330892">
      <w:bodyDiv w:val="1"/>
      <w:marLeft w:val="0"/>
      <w:marRight w:val="0"/>
      <w:marTop w:val="0"/>
      <w:marBottom w:val="0"/>
      <w:divBdr>
        <w:top w:val="none" w:sz="0" w:space="0" w:color="auto"/>
        <w:left w:val="none" w:sz="0" w:space="0" w:color="auto"/>
        <w:bottom w:val="none" w:sz="0" w:space="0" w:color="auto"/>
        <w:right w:val="none" w:sz="0" w:space="0" w:color="auto"/>
      </w:divBdr>
      <w:divsChild>
        <w:div w:id="1785735386">
          <w:marLeft w:val="0"/>
          <w:marRight w:val="0"/>
          <w:marTop w:val="0"/>
          <w:marBottom w:val="0"/>
          <w:divBdr>
            <w:top w:val="none" w:sz="0" w:space="0" w:color="auto"/>
            <w:left w:val="none" w:sz="0" w:space="0" w:color="auto"/>
            <w:bottom w:val="none" w:sz="0" w:space="0" w:color="auto"/>
            <w:right w:val="none" w:sz="0" w:space="0" w:color="auto"/>
          </w:divBdr>
        </w:div>
      </w:divsChild>
    </w:div>
    <w:div w:id="1118452371">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27432111">
      <w:bodyDiv w:val="1"/>
      <w:marLeft w:val="0"/>
      <w:marRight w:val="0"/>
      <w:marTop w:val="0"/>
      <w:marBottom w:val="0"/>
      <w:divBdr>
        <w:top w:val="none" w:sz="0" w:space="0" w:color="auto"/>
        <w:left w:val="none" w:sz="0" w:space="0" w:color="auto"/>
        <w:bottom w:val="none" w:sz="0" w:space="0" w:color="auto"/>
        <w:right w:val="none" w:sz="0" w:space="0" w:color="auto"/>
      </w:divBdr>
    </w:div>
    <w:div w:id="1127433183">
      <w:bodyDiv w:val="1"/>
      <w:marLeft w:val="0"/>
      <w:marRight w:val="0"/>
      <w:marTop w:val="0"/>
      <w:marBottom w:val="0"/>
      <w:divBdr>
        <w:top w:val="none" w:sz="0" w:space="0" w:color="auto"/>
        <w:left w:val="none" w:sz="0" w:space="0" w:color="auto"/>
        <w:bottom w:val="none" w:sz="0" w:space="0" w:color="auto"/>
        <w:right w:val="none" w:sz="0" w:space="0" w:color="auto"/>
      </w:divBdr>
    </w:div>
    <w:div w:id="1133404118">
      <w:bodyDiv w:val="1"/>
      <w:marLeft w:val="0"/>
      <w:marRight w:val="0"/>
      <w:marTop w:val="0"/>
      <w:marBottom w:val="0"/>
      <w:divBdr>
        <w:top w:val="none" w:sz="0" w:space="0" w:color="auto"/>
        <w:left w:val="none" w:sz="0" w:space="0" w:color="auto"/>
        <w:bottom w:val="none" w:sz="0" w:space="0" w:color="auto"/>
        <w:right w:val="none" w:sz="0" w:space="0" w:color="auto"/>
      </w:divBdr>
    </w:div>
    <w:div w:id="1137644815">
      <w:bodyDiv w:val="1"/>
      <w:marLeft w:val="0"/>
      <w:marRight w:val="0"/>
      <w:marTop w:val="0"/>
      <w:marBottom w:val="0"/>
      <w:divBdr>
        <w:top w:val="none" w:sz="0" w:space="0" w:color="auto"/>
        <w:left w:val="none" w:sz="0" w:space="0" w:color="auto"/>
        <w:bottom w:val="none" w:sz="0" w:space="0" w:color="auto"/>
        <w:right w:val="none" w:sz="0" w:space="0" w:color="auto"/>
      </w:divBdr>
    </w:div>
    <w:div w:id="1146044446">
      <w:bodyDiv w:val="1"/>
      <w:marLeft w:val="0"/>
      <w:marRight w:val="0"/>
      <w:marTop w:val="0"/>
      <w:marBottom w:val="0"/>
      <w:divBdr>
        <w:top w:val="none" w:sz="0" w:space="0" w:color="auto"/>
        <w:left w:val="none" w:sz="0" w:space="0" w:color="auto"/>
        <w:bottom w:val="none" w:sz="0" w:space="0" w:color="auto"/>
        <w:right w:val="none" w:sz="0" w:space="0" w:color="auto"/>
      </w:divBdr>
    </w:div>
    <w:div w:id="1148863735">
      <w:bodyDiv w:val="1"/>
      <w:marLeft w:val="0"/>
      <w:marRight w:val="0"/>
      <w:marTop w:val="0"/>
      <w:marBottom w:val="0"/>
      <w:divBdr>
        <w:top w:val="none" w:sz="0" w:space="0" w:color="auto"/>
        <w:left w:val="none" w:sz="0" w:space="0" w:color="auto"/>
        <w:bottom w:val="none" w:sz="0" w:space="0" w:color="auto"/>
        <w:right w:val="none" w:sz="0" w:space="0" w:color="auto"/>
      </w:divBdr>
    </w:div>
    <w:div w:id="1154758517">
      <w:bodyDiv w:val="1"/>
      <w:marLeft w:val="0"/>
      <w:marRight w:val="0"/>
      <w:marTop w:val="0"/>
      <w:marBottom w:val="0"/>
      <w:divBdr>
        <w:top w:val="none" w:sz="0" w:space="0" w:color="auto"/>
        <w:left w:val="none" w:sz="0" w:space="0" w:color="auto"/>
        <w:bottom w:val="none" w:sz="0" w:space="0" w:color="auto"/>
        <w:right w:val="none" w:sz="0" w:space="0" w:color="auto"/>
      </w:divBdr>
    </w:div>
    <w:div w:id="1161585437">
      <w:bodyDiv w:val="1"/>
      <w:marLeft w:val="0"/>
      <w:marRight w:val="0"/>
      <w:marTop w:val="0"/>
      <w:marBottom w:val="0"/>
      <w:divBdr>
        <w:top w:val="none" w:sz="0" w:space="0" w:color="auto"/>
        <w:left w:val="none" w:sz="0" w:space="0" w:color="auto"/>
        <w:bottom w:val="none" w:sz="0" w:space="0" w:color="auto"/>
        <w:right w:val="none" w:sz="0" w:space="0" w:color="auto"/>
      </w:divBdr>
    </w:div>
    <w:div w:id="1163008684">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3836518">
      <w:bodyDiv w:val="1"/>
      <w:marLeft w:val="0"/>
      <w:marRight w:val="0"/>
      <w:marTop w:val="0"/>
      <w:marBottom w:val="0"/>
      <w:divBdr>
        <w:top w:val="none" w:sz="0" w:space="0" w:color="auto"/>
        <w:left w:val="none" w:sz="0" w:space="0" w:color="auto"/>
        <w:bottom w:val="none" w:sz="0" w:space="0" w:color="auto"/>
        <w:right w:val="none" w:sz="0" w:space="0" w:color="auto"/>
      </w:divBdr>
    </w:div>
    <w:div w:id="1178303499">
      <w:bodyDiv w:val="1"/>
      <w:marLeft w:val="0"/>
      <w:marRight w:val="0"/>
      <w:marTop w:val="0"/>
      <w:marBottom w:val="0"/>
      <w:divBdr>
        <w:top w:val="none" w:sz="0" w:space="0" w:color="auto"/>
        <w:left w:val="none" w:sz="0" w:space="0" w:color="auto"/>
        <w:bottom w:val="none" w:sz="0" w:space="0" w:color="auto"/>
        <w:right w:val="none" w:sz="0" w:space="0" w:color="auto"/>
      </w:divBdr>
    </w:div>
    <w:div w:id="1187672518">
      <w:bodyDiv w:val="1"/>
      <w:marLeft w:val="0"/>
      <w:marRight w:val="0"/>
      <w:marTop w:val="0"/>
      <w:marBottom w:val="0"/>
      <w:divBdr>
        <w:top w:val="none" w:sz="0" w:space="0" w:color="auto"/>
        <w:left w:val="none" w:sz="0" w:space="0" w:color="auto"/>
        <w:bottom w:val="none" w:sz="0" w:space="0" w:color="auto"/>
        <w:right w:val="none" w:sz="0" w:space="0" w:color="auto"/>
      </w:divBdr>
    </w:div>
    <w:div w:id="1188061198">
      <w:bodyDiv w:val="1"/>
      <w:marLeft w:val="0"/>
      <w:marRight w:val="0"/>
      <w:marTop w:val="0"/>
      <w:marBottom w:val="0"/>
      <w:divBdr>
        <w:top w:val="none" w:sz="0" w:space="0" w:color="auto"/>
        <w:left w:val="none" w:sz="0" w:space="0" w:color="auto"/>
        <w:bottom w:val="none" w:sz="0" w:space="0" w:color="auto"/>
        <w:right w:val="none" w:sz="0" w:space="0" w:color="auto"/>
      </w:divBdr>
    </w:div>
    <w:div w:id="1188834773">
      <w:bodyDiv w:val="1"/>
      <w:marLeft w:val="0"/>
      <w:marRight w:val="0"/>
      <w:marTop w:val="0"/>
      <w:marBottom w:val="0"/>
      <w:divBdr>
        <w:top w:val="none" w:sz="0" w:space="0" w:color="auto"/>
        <w:left w:val="none" w:sz="0" w:space="0" w:color="auto"/>
        <w:bottom w:val="none" w:sz="0" w:space="0" w:color="auto"/>
        <w:right w:val="none" w:sz="0" w:space="0" w:color="auto"/>
      </w:divBdr>
    </w:div>
    <w:div w:id="1189753695">
      <w:bodyDiv w:val="1"/>
      <w:marLeft w:val="0"/>
      <w:marRight w:val="0"/>
      <w:marTop w:val="0"/>
      <w:marBottom w:val="0"/>
      <w:divBdr>
        <w:top w:val="none" w:sz="0" w:space="0" w:color="auto"/>
        <w:left w:val="none" w:sz="0" w:space="0" w:color="auto"/>
        <w:bottom w:val="none" w:sz="0" w:space="0" w:color="auto"/>
        <w:right w:val="none" w:sz="0" w:space="0" w:color="auto"/>
      </w:divBdr>
    </w:div>
    <w:div w:id="1191147330">
      <w:bodyDiv w:val="1"/>
      <w:marLeft w:val="0"/>
      <w:marRight w:val="0"/>
      <w:marTop w:val="0"/>
      <w:marBottom w:val="0"/>
      <w:divBdr>
        <w:top w:val="none" w:sz="0" w:space="0" w:color="auto"/>
        <w:left w:val="none" w:sz="0" w:space="0" w:color="auto"/>
        <w:bottom w:val="none" w:sz="0" w:space="0" w:color="auto"/>
        <w:right w:val="none" w:sz="0" w:space="0" w:color="auto"/>
      </w:divBdr>
    </w:div>
    <w:div w:id="1193303261">
      <w:bodyDiv w:val="1"/>
      <w:marLeft w:val="0"/>
      <w:marRight w:val="0"/>
      <w:marTop w:val="0"/>
      <w:marBottom w:val="0"/>
      <w:divBdr>
        <w:top w:val="none" w:sz="0" w:space="0" w:color="auto"/>
        <w:left w:val="none" w:sz="0" w:space="0" w:color="auto"/>
        <w:bottom w:val="none" w:sz="0" w:space="0" w:color="auto"/>
        <w:right w:val="none" w:sz="0" w:space="0" w:color="auto"/>
      </w:divBdr>
    </w:div>
    <w:div w:id="119357072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1088459">
      <w:bodyDiv w:val="1"/>
      <w:marLeft w:val="0"/>
      <w:marRight w:val="0"/>
      <w:marTop w:val="0"/>
      <w:marBottom w:val="0"/>
      <w:divBdr>
        <w:top w:val="none" w:sz="0" w:space="0" w:color="auto"/>
        <w:left w:val="none" w:sz="0" w:space="0" w:color="auto"/>
        <w:bottom w:val="none" w:sz="0" w:space="0" w:color="auto"/>
        <w:right w:val="none" w:sz="0" w:space="0" w:color="auto"/>
      </w:divBdr>
    </w:div>
    <w:div w:id="1204321302">
      <w:bodyDiv w:val="1"/>
      <w:marLeft w:val="0"/>
      <w:marRight w:val="0"/>
      <w:marTop w:val="0"/>
      <w:marBottom w:val="0"/>
      <w:divBdr>
        <w:top w:val="none" w:sz="0" w:space="0" w:color="auto"/>
        <w:left w:val="none" w:sz="0" w:space="0" w:color="auto"/>
        <w:bottom w:val="none" w:sz="0" w:space="0" w:color="auto"/>
        <w:right w:val="none" w:sz="0" w:space="0" w:color="auto"/>
      </w:divBdr>
    </w:div>
    <w:div w:id="1205872700">
      <w:bodyDiv w:val="1"/>
      <w:marLeft w:val="0"/>
      <w:marRight w:val="0"/>
      <w:marTop w:val="0"/>
      <w:marBottom w:val="0"/>
      <w:divBdr>
        <w:top w:val="none" w:sz="0" w:space="0" w:color="auto"/>
        <w:left w:val="none" w:sz="0" w:space="0" w:color="auto"/>
        <w:bottom w:val="none" w:sz="0" w:space="0" w:color="auto"/>
        <w:right w:val="none" w:sz="0" w:space="0" w:color="auto"/>
      </w:divBdr>
    </w:div>
    <w:div w:id="1207373107">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11189830">
      <w:bodyDiv w:val="1"/>
      <w:marLeft w:val="0"/>
      <w:marRight w:val="0"/>
      <w:marTop w:val="0"/>
      <w:marBottom w:val="0"/>
      <w:divBdr>
        <w:top w:val="none" w:sz="0" w:space="0" w:color="auto"/>
        <w:left w:val="none" w:sz="0" w:space="0" w:color="auto"/>
        <w:bottom w:val="none" w:sz="0" w:space="0" w:color="auto"/>
        <w:right w:val="none" w:sz="0" w:space="0" w:color="auto"/>
      </w:divBdr>
    </w:div>
    <w:div w:id="1211381304">
      <w:bodyDiv w:val="1"/>
      <w:marLeft w:val="0"/>
      <w:marRight w:val="0"/>
      <w:marTop w:val="0"/>
      <w:marBottom w:val="0"/>
      <w:divBdr>
        <w:top w:val="none" w:sz="0" w:space="0" w:color="auto"/>
        <w:left w:val="none" w:sz="0" w:space="0" w:color="auto"/>
        <w:bottom w:val="none" w:sz="0" w:space="0" w:color="auto"/>
        <w:right w:val="none" w:sz="0" w:space="0" w:color="auto"/>
      </w:divBdr>
    </w:div>
    <w:div w:id="1212425412">
      <w:bodyDiv w:val="1"/>
      <w:marLeft w:val="0"/>
      <w:marRight w:val="0"/>
      <w:marTop w:val="0"/>
      <w:marBottom w:val="0"/>
      <w:divBdr>
        <w:top w:val="none" w:sz="0" w:space="0" w:color="auto"/>
        <w:left w:val="none" w:sz="0" w:space="0" w:color="auto"/>
        <w:bottom w:val="none" w:sz="0" w:space="0" w:color="auto"/>
        <w:right w:val="none" w:sz="0" w:space="0" w:color="auto"/>
      </w:divBdr>
    </w:div>
    <w:div w:id="1228957651">
      <w:bodyDiv w:val="1"/>
      <w:marLeft w:val="0"/>
      <w:marRight w:val="0"/>
      <w:marTop w:val="0"/>
      <w:marBottom w:val="0"/>
      <w:divBdr>
        <w:top w:val="none" w:sz="0" w:space="0" w:color="auto"/>
        <w:left w:val="none" w:sz="0" w:space="0" w:color="auto"/>
        <w:bottom w:val="none" w:sz="0" w:space="0" w:color="auto"/>
        <w:right w:val="none" w:sz="0" w:space="0" w:color="auto"/>
      </w:divBdr>
    </w:div>
    <w:div w:id="1229146640">
      <w:bodyDiv w:val="1"/>
      <w:marLeft w:val="0"/>
      <w:marRight w:val="0"/>
      <w:marTop w:val="0"/>
      <w:marBottom w:val="0"/>
      <w:divBdr>
        <w:top w:val="none" w:sz="0" w:space="0" w:color="auto"/>
        <w:left w:val="none" w:sz="0" w:space="0" w:color="auto"/>
        <w:bottom w:val="none" w:sz="0" w:space="0" w:color="auto"/>
        <w:right w:val="none" w:sz="0" w:space="0" w:color="auto"/>
      </w:divBdr>
    </w:div>
    <w:div w:id="1239435292">
      <w:bodyDiv w:val="1"/>
      <w:marLeft w:val="0"/>
      <w:marRight w:val="0"/>
      <w:marTop w:val="0"/>
      <w:marBottom w:val="0"/>
      <w:divBdr>
        <w:top w:val="none" w:sz="0" w:space="0" w:color="auto"/>
        <w:left w:val="none" w:sz="0" w:space="0" w:color="auto"/>
        <w:bottom w:val="none" w:sz="0" w:space="0" w:color="auto"/>
        <w:right w:val="none" w:sz="0" w:space="0" w:color="auto"/>
      </w:divBdr>
    </w:div>
    <w:div w:id="1244267292">
      <w:bodyDiv w:val="1"/>
      <w:marLeft w:val="0"/>
      <w:marRight w:val="0"/>
      <w:marTop w:val="0"/>
      <w:marBottom w:val="0"/>
      <w:divBdr>
        <w:top w:val="none" w:sz="0" w:space="0" w:color="auto"/>
        <w:left w:val="none" w:sz="0" w:space="0" w:color="auto"/>
        <w:bottom w:val="none" w:sz="0" w:space="0" w:color="auto"/>
        <w:right w:val="none" w:sz="0" w:space="0" w:color="auto"/>
      </w:divBdr>
      <w:divsChild>
        <w:div w:id="290981746">
          <w:marLeft w:val="0"/>
          <w:marRight w:val="0"/>
          <w:marTop w:val="0"/>
          <w:marBottom w:val="0"/>
          <w:divBdr>
            <w:top w:val="none" w:sz="0" w:space="0" w:color="auto"/>
            <w:left w:val="none" w:sz="0" w:space="0" w:color="auto"/>
            <w:bottom w:val="none" w:sz="0" w:space="0" w:color="auto"/>
            <w:right w:val="none" w:sz="0" w:space="0" w:color="auto"/>
          </w:divBdr>
        </w:div>
        <w:div w:id="606157915">
          <w:marLeft w:val="0"/>
          <w:marRight w:val="0"/>
          <w:marTop w:val="0"/>
          <w:marBottom w:val="0"/>
          <w:divBdr>
            <w:top w:val="none" w:sz="0" w:space="0" w:color="auto"/>
            <w:left w:val="none" w:sz="0" w:space="0" w:color="auto"/>
            <w:bottom w:val="none" w:sz="0" w:space="0" w:color="auto"/>
            <w:right w:val="none" w:sz="0" w:space="0" w:color="auto"/>
          </w:divBdr>
        </w:div>
      </w:divsChild>
    </w:div>
    <w:div w:id="1246380196">
      <w:bodyDiv w:val="1"/>
      <w:marLeft w:val="0"/>
      <w:marRight w:val="0"/>
      <w:marTop w:val="0"/>
      <w:marBottom w:val="0"/>
      <w:divBdr>
        <w:top w:val="none" w:sz="0" w:space="0" w:color="auto"/>
        <w:left w:val="none" w:sz="0" w:space="0" w:color="auto"/>
        <w:bottom w:val="none" w:sz="0" w:space="0" w:color="auto"/>
        <w:right w:val="none" w:sz="0" w:space="0" w:color="auto"/>
      </w:divBdr>
    </w:div>
    <w:div w:id="1246499400">
      <w:bodyDiv w:val="1"/>
      <w:marLeft w:val="0"/>
      <w:marRight w:val="0"/>
      <w:marTop w:val="0"/>
      <w:marBottom w:val="0"/>
      <w:divBdr>
        <w:top w:val="none" w:sz="0" w:space="0" w:color="auto"/>
        <w:left w:val="none" w:sz="0" w:space="0" w:color="auto"/>
        <w:bottom w:val="none" w:sz="0" w:space="0" w:color="auto"/>
        <w:right w:val="none" w:sz="0" w:space="0" w:color="auto"/>
      </w:divBdr>
    </w:div>
    <w:div w:id="1251892918">
      <w:bodyDiv w:val="1"/>
      <w:marLeft w:val="0"/>
      <w:marRight w:val="0"/>
      <w:marTop w:val="0"/>
      <w:marBottom w:val="0"/>
      <w:divBdr>
        <w:top w:val="none" w:sz="0" w:space="0" w:color="auto"/>
        <w:left w:val="none" w:sz="0" w:space="0" w:color="auto"/>
        <w:bottom w:val="none" w:sz="0" w:space="0" w:color="auto"/>
        <w:right w:val="none" w:sz="0" w:space="0" w:color="auto"/>
      </w:divBdr>
    </w:div>
    <w:div w:id="1260331475">
      <w:bodyDiv w:val="1"/>
      <w:marLeft w:val="0"/>
      <w:marRight w:val="0"/>
      <w:marTop w:val="0"/>
      <w:marBottom w:val="0"/>
      <w:divBdr>
        <w:top w:val="none" w:sz="0" w:space="0" w:color="auto"/>
        <w:left w:val="none" w:sz="0" w:space="0" w:color="auto"/>
        <w:bottom w:val="none" w:sz="0" w:space="0" w:color="auto"/>
        <w:right w:val="none" w:sz="0" w:space="0" w:color="auto"/>
      </w:divBdr>
    </w:div>
    <w:div w:id="1278560958">
      <w:bodyDiv w:val="1"/>
      <w:marLeft w:val="0"/>
      <w:marRight w:val="0"/>
      <w:marTop w:val="0"/>
      <w:marBottom w:val="0"/>
      <w:divBdr>
        <w:top w:val="none" w:sz="0" w:space="0" w:color="auto"/>
        <w:left w:val="none" w:sz="0" w:space="0" w:color="auto"/>
        <w:bottom w:val="none" w:sz="0" w:space="0" w:color="auto"/>
        <w:right w:val="none" w:sz="0" w:space="0" w:color="auto"/>
      </w:divBdr>
    </w:div>
    <w:div w:id="1290168191">
      <w:bodyDiv w:val="1"/>
      <w:marLeft w:val="0"/>
      <w:marRight w:val="0"/>
      <w:marTop w:val="0"/>
      <w:marBottom w:val="0"/>
      <w:divBdr>
        <w:top w:val="none" w:sz="0" w:space="0" w:color="auto"/>
        <w:left w:val="none" w:sz="0" w:space="0" w:color="auto"/>
        <w:bottom w:val="none" w:sz="0" w:space="0" w:color="auto"/>
        <w:right w:val="none" w:sz="0" w:space="0" w:color="auto"/>
      </w:divBdr>
    </w:div>
    <w:div w:id="1291592785">
      <w:bodyDiv w:val="1"/>
      <w:marLeft w:val="0"/>
      <w:marRight w:val="0"/>
      <w:marTop w:val="0"/>
      <w:marBottom w:val="0"/>
      <w:divBdr>
        <w:top w:val="none" w:sz="0" w:space="0" w:color="auto"/>
        <w:left w:val="none" w:sz="0" w:space="0" w:color="auto"/>
        <w:bottom w:val="none" w:sz="0" w:space="0" w:color="auto"/>
        <w:right w:val="none" w:sz="0" w:space="0" w:color="auto"/>
      </w:divBdr>
    </w:div>
    <w:div w:id="1293052077">
      <w:bodyDiv w:val="1"/>
      <w:marLeft w:val="0"/>
      <w:marRight w:val="0"/>
      <w:marTop w:val="0"/>
      <w:marBottom w:val="0"/>
      <w:divBdr>
        <w:top w:val="none" w:sz="0" w:space="0" w:color="auto"/>
        <w:left w:val="none" w:sz="0" w:space="0" w:color="auto"/>
        <w:bottom w:val="none" w:sz="0" w:space="0" w:color="auto"/>
        <w:right w:val="none" w:sz="0" w:space="0" w:color="auto"/>
      </w:divBdr>
      <w:divsChild>
        <w:div w:id="525101129">
          <w:marLeft w:val="0"/>
          <w:marRight w:val="0"/>
          <w:marTop w:val="0"/>
          <w:marBottom w:val="0"/>
          <w:divBdr>
            <w:top w:val="none" w:sz="0" w:space="0" w:color="auto"/>
            <w:left w:val="none" w:sz="0" w:space="0" w:color="auto"/>
            <w:bottom w:val="none" w:sz="0" w:space="0" w:color="auto"/>
            <w:right w:val="none" w:sz="0" w:space="0" w:color="auto"/>
          </w:divBdr>
          <w:divsChild>
            <w:div w:id="34351585">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1295671920">
      <w:bodyDiv w:val="1"/>
      <w:marLeft w:val="0"/>
      <w:marRight w:val="0"/>
      <w:marTop w:val="0"/>
      <w:marBottom w:val="0"/>
      <w:divBdr>
        <w:top w:val="none" w:sz="0" w:space="0" w:color="auto"/>
        <w:left w:val="none" w:sz="0" w:space="0" w:color="auto"/>
        <w:bottom w:val="none" w:sz="0" w:space="0" w:color="auto"/>
        <w:right w:val="none" w:sz="0" w:space="0" w:color="auto"/>
      </w:divBdr>
    </w:div>
    <w:div w:id="1296568628">
      <w:bodyDiv w:val="1"/>
      <w:marLeft w:val="0"/>
      <w:marRight w:val="0"/>
      <w:marTop w:val="0"/>
      <w:marBottom w:val="0"/>
      <w:divBdr>
        <w:top w:val="none" w:sz="0" w:space="0" w:color="auto"/>
        <w:left w:val="none" w:sz="0" w:space="0" w:color="auto"/>
        <w:bottom w:val="none" w:sz="0" w:space="0" w:color="auto"/>
        <w:right w:val="none" w:sz="0" w:space="0" w:color="auto"/>
      </w:divBdr>
    </w:div>
    <w:div w:id="1297837448">
      <w:bodyDiv w:val="1"/>
      <w:marLeft w:val="0"/>
      <w:marRight w:val="0"/>
      <w:marTop w:val="0"/>
      <w:marBottom w:val="0"/>
      <w:divBdr>
        <w:top w:val="none" w:sz="0" w:space="0" w:color="auto"/>
        <w:left w:val="none" w:sz="0" w:space="0" w:color="auto"/>
        <w:bottom w:val="none" w:sz="0" w:space="0" w:color="auto"/>
        <w:right w:val="none" w:sz="0" w:space="0" w:color="auto"/>
      </w:divBdr>
    </w:div>
    <w:div w:id="1313024463">
      <w:bodyDiv w:val="1"/>
      <w:marLeft w:val="0"/>
      <w:marRight w:val="0"/>
      <w:marTop w:val="0"/>
      <w:marBottom w:val="0"/>
      <w:divBdr>
        <w:top w:val="none" w:sz="0" w:space="0" w:color="auto"/>
        <w:left w:val="none" w:sz="0" w:space="0" w:color="auto"/>
        <w:bottom w:val="none" w:sz="0" w:space="0" w:color="auto"/>
        <w:right w:val="none" w:sz="0" w:space="0" w:color="auto"/>
      </w:divBdr>
    </w:div>
    <w:div w:id="1314530695">
      <w:bodyDiv w:val="1"/>
      <w:marLeft w:val="0"/>
      <w:marRight w:val="0"/>
      <w:marTop w:val="0"/>
      <w:marBottom w:val="0"/>
      <w:divBdr>
        <w:top w:val="none" w:sz="0" w:space="0" w:color="auto"/>
        <w:left w:val="none" w:sz="0" w:space="0" w:color="auto"/>
        <w:bottom w:val="none" w:sz="0" w:space="0" w:color="auto"/>
        <w:right w:val="none" w:sz="0" w:space="0" w:color="auto"/>
      </w:divBdr>
      <w:divsChild>
        <w:div w:id="378554104">
          <w:marLeft w:val="0"/>
          <w:marRight w:val="0"/>
          <w:marTop w:val="0"/>
          <w:marBottom w:val="0"/>
          <w:divBdr>
            <w:top w:val="none" w:sz="0" w:space="0" w:color="auto"/>
            <w:left w:val="none" w:sz="0" w:space="0" w:color="auto"/>
            <w:bottom w:val="none" w:sz="0" w:space="0" w:color="auto"/>
            <w:right w:val="none" w:sz="0" w:space="0" w:color="auto"/>
          </w:divBdr>
        </w:div>
        <w:div w:id="1949312320">
          <w:marLeft w:val="0"/>
          <w:marRight w:val="0"/>
          <w:marTop w:val="0"/>
          <w:marBottom w:val="0"/>
          <w:divBdr>
            <w:top w:val="none" w:sz="0" w:space="0" w:color="auto"/>
            <w:left w:val="none" w:sz="0" w:space="0" w:color="auto"/>
            <w:bottom w:val="none" w:sz="0" w:space="0" w:color="auto"/>
            <w:right w:val="none" w:sz="0" w:space="0" w:color="auto"/>
          </w:divBdr>
        </w:div>
      </w:divsChild>
    </w:div>
    <w:div w:id="1317801131">
      <w:bodyDiv w:val="1"/>
      <w:marLeft w:val="0"/>
      <w:marRight w:val="0"/>
      <w:marTop w:val="0"/>
      <w:marBottom w:val="0"/>
      <w:divBdr>
        <w:top w:val="none" w:sz="0" w:space="0" w:color="auto"/>
        <w:left w:val="none" w:sz="0" w:space="0" w:color="auto"/>
        <w:bottom w:val="none" w:sz="0" w:space="0" w:color="auto"/>
        <w:right w:val="none" w:sz="0" w:space="0" w:color="auto"/>
      </w:divBdr>
    </w:div>
    <w:div w:id="1331981673">
      <w:bodyDiv w:val="1"/>
      <w:marLeft w:val="0"/>
      <w:marRight w:val="0"/>
      <w:marTop w:val="0"/>
      <w:marBottom w:val="0"/>
      <w:divBdr>
        <w:top w:val="none" w:sz="0" w:space="0" w:color="auto"/>
        <w:left w:val="none" w:sz="0" w:space="0" w:color="auto"/>
        <w:bottom w:val="none" w:sz="0" w:space="0" w:color="auto"/>
        <w:right w:val="none" w:sz="0" w:space="0" w:color="auto"/>
      </w:divBdr>
      <w:divsChild>
        <w:div w:id="1534805049">
          <w:marLeft w:val="0"/>
          <w:marRight w:val="0"/>
          <w:marTop w:val="0"/>
          <w:marBottom w:val="0"/>
          <w:divBdr>
            <w:top w:val="none" w:sz="0" w:space="0" w:color="auto"/>
            <w:left w:val="none" w:sz="0" w:space="0" w:color="auto"/>
            <w:bottom w:val="none" w:sz="0" w:space="0" w:color="auto"/>
            <w:right w:val="none" w:sz="0" w:space="0" w:color="auto"/>
          </w:divBdr>
        </w:div>
      </w:divsChild>
    </w:div>
    <w:div w:id="1351763097">
      <w:bodyDiv w:val="1"/>
      <w:marLeft w:val="0"/>
      <w:marRight w:val="0"/>
      <w:marTop w:val="0"/>
      <w:marBottom w:val="0"/>
      <w:divBdr>
        <w:top w:val="none" w:sz="0" w:space="0" w:color="auto"/>
        <w:left w:val="none" w:sz="0" w:space="0" w:color="auto"/>
        <w:bottom w:val="none" w:sz="0" w:space="0" w:color="auto"/>
        <w:right w:val="none" w:sz="0" w:space="0" w:color="auto"/>
      </w:divBdr>
    </w:div>
    <w:div w:id="1355420068">
      <w:bodyDiv w:val="1"/>
      <w:marLeft w:val="0"/>
      <w:marRight w:val="0"/>
      <w:marTop w:val="0"/>
      <w:marBottom w:val="0"/>
      <w:divBdr>
        <w:top w:val="none" w:sz="0" w:space="0" w:color="auto"/>
        <w:left w:val="none" w:sz="0" w:space="0" w:color="auto"/>
        <w:bottom w:val="none" w:sz="0" w:space="0" w:color="auto"/>
        <w:right w:val="none" w:sz="0" w:space="0" w:color="auto"/>
      </w:divBdr>
      <w:divsChild>
        <w:div w:id="180243496">
          <w:marLeft w:val="0"/>
          <w:marRight w:val="0"/>
          <w:marTop w:val="0"/>
          <w:marBottom w:val="0"/>
          <w:divBdr>
            <w:top w:val="none" w:sz="0" w:space="0" w:color="auto"/>
            <w:left w:val="none" w:sz="0" w:space="0" w:color="auto"/>
            <w:bottom w:val="none" w:sz="0" w:space="0" w:color="auto"/>
            <w:right w:val="none" w:sz="0" w:space="0" w:color="auto"/>
          </w:divBdr>
        </w:div>
        <w:div w:id="1265845236">
          <w:marLeft w:val="0"/>
          <w:marRight w:val="0"/>
          <w:marTop w:val="0"/>
          <w:marBottom w:val="0"/>
          <w:divBdr>
            <w:top w:val="none" w:sz="0" w:space="0" w:color="auto"/>
            <w:left w:val="none" w:sz="0" w:space="0" w:color="auto"/>
            <w:bottom w:val="none" w:sz="0" w:space="0" w:color="auto"/>
            <w:right w:val="none" w:sz="0" w:space="0" w:color="auto"/>
          </w:divBdr>
        </w:div>
      </w:divsChild>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0428327">
      <w:bodyDiv w:val="1"/>
      <w:marLeft w:val="0"/>
      <w:marRight w:val="0"/>
      <w:marTop w:val="0"/>
      <w:marBottom w:val="0"/>
      <w:divBdr>
        <w:top w:val="none" w:sz="0" w:space="0" w:color="auto"/>
        <w:left w:val="none" w:sz="0" w:space="0" w:color="auto"/>
        <w:bottom w:val="none" w:sz="0" w:space="0" w:color="auto"/>
        <w:right w:val="none" w:sz="0" w:space="0" w:color="auto"/>
      </w:divBdr>
    </w:div>
    <w:div w:id="1361517468">
      <w:bodyDiv w:val="1"/>
      <w:marLeft w:val="0"/>
      <w:marRight w:val="0"/>
      <w:marTop w:val="0"/>
      <w:marBottom w:val="0"/>
      <w:divBdr>
        <w:top w:val="none" w:sz="0" w:space="0" w:color="auto"/>
        <w:left w:val="none" w:sz="0" w:space="0" w:color="auto"/>
        <w:bottom w:val="none" w:sz="0" w:space="0" w:color="auto"/>
        <w:right w:val="none" w:sz="0" w:space="0" w:color="auto"/>
      </w:divBdr>
    </w:div>
    <w:div w:id="1374309838">
      <w:bodyDiv w:val="1"/>
      <w:marLeft w:val="0"/>
      <w:marRight w:val="0"/>
      <w:marTop w:val="0"/>
      <w:marBottom w:val="0"/>
      <w:divBdr>
        <w:top w:val="none" w:sz="0" w:space="0" w:color="auto"/>
        <w:left w:val="none" w:sz="0" w:space="0" w:color="auto"/>
        <w:bottom w:val="none" w:sz="0" w:space="0" w:color="auto"/>
        <w:right w:val="none" w:sz="0" w:space="0" w:color="auto"/>
      </w:divBdr>
      <w:divsChild>
        <w:div w:id="2044090402">
          <w:marLeft w:val="0"/>
          <w:marRight w:val="0"/>
          <w:marTop w:val="0"/>
          <w:marBottom w:val="0"/>
          <w:divBdr>
            <w:top w:val="none" w:sz="0" w:space="0" w:color="auto"/>
            <w:left w:val="none" w:sz="0" w:space="0" w:color="auto"/>
            <w:bottom w:val="none" w:sz="0" w:space="0" w:color="auto"/>
            <w:right w:val="none" w:sz="0" w:space="0" w:color="auto"/>
          </w:divBdr>
        </w:div>
        <w:div w:id="540939687">
          <w:marLeft w:val="0"/>
          <w:marRight w:val="0"/>
          <w:marTop w:val="0"/>
          <w:marBottom w:val="0"/>
          <w:divBdr>
            <w:top w:val="none" w:sz="0" w:space="0" w:color="auto"/>
            <w:left w:val="none" w:sz="0" w:space="0" w:color="auto"/>
            <w:bottom w:val="none" w:sz="0" w:space="0" w:color="auto"/>
            <w:right w:val="none" w:sz="0" w:space="0" w:color="auto"/>
          </w:divBdr>
        </w:div>
      </w:divsChild>
    </w:div>
    <w:div w:id="1377126265">
      <w:bodyDiv w:val="1"/>
      <w:marLeft w:val="0"/>
      <w:marRight w:val="0"/>
      <w:marTop w:val="0"/>
      <w:marBottom w:val="0"/>
      <w:divBdr>
        <w:top w:val="none" w:sz="0" w:space="0" w:color="auto"/>
        <w:left w:val="none" w:sz="0" w:space="0" w:color="auto"/>
        <w:bottom w:val="none" w:sz="0" w:space="0" w:color="auto"/>
        <w:right w:val="none" w:sz="0" w:space="0" w:color="auto"/>
      </w:divBdr>
    </w:div>
    <w:div w:id="1390808837">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2655831">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053599">
      <w:bodyDiv w:val="1"/>
      <w:marLeft w:val="0"/>
      <w:marRight w:val="0"/>
      <w:marTop w:val="0"/>
      <w:marBottom w:val="0"/>
      <w:divBdr>
        <w:top w:val="none" w:sz="0" w:space="0" w:color="auto"/>
        <w:left w:val="none" w:sz="0" w:space="0" w:color="auto"/>
        <w:bottom w:val="none" w:sz="0" w:space="0" w:color="auto"/>
        <w:right w:val="none" w:sz="0" w:space="0" w:color="auto"/>
      </w:divBdr>
    </w:div>
    <w:div w:id="1402142896">
      <w:bodyDiv w:val="1"/>
      <w:marLeft w:val="0"/>
      <w:marRight w:val="0"/>
      <w:marTop w:val="0"/>
      <w:marBottom w:val="0"/>
      <w:divBdr>
        <w:top w:val="none" w:sz="0" w:space="0" w:color="auto"/>
        <w:left w:val="none" w:sz="0" w:space="0" w:color="auto"/>
        <w:bottom w:val="none" w:sz="0" w:space="0" w:color="auto"/>
        <w:right w:val="none" w:sz="0" w:space="0" w:color="auto"/>
      </w:divBdr>
    </w:div>
    <w:div w:id="1405761013">
      <w:bodyDiv w:val="1"/>
      <w:marLeft w:val="0"/>
      <w:marRight w:val="0"/>
      <w:marTop w:val="0"/>
      <w:marBottom w:val="0"/>
      <w:divBdr>
        <w:top w:val="none" w:sz="0" w:space="0" w:color="auto"/>
        <w:left w:val="none" w:sz="0" w:space="0" w:color="auto"/>
        <w:bottom w:val="none" w:sz="0" w:space="0" w:color="auto"/>
        <w:right w:val="none" w:sz="0" w:space="0" w:color="auto"/>
      </w:divBdr>
    </w:div>
    <w:div w:id="1409494686">
      <w:bodyDiv w:val="1"/>
      <w:marLeft w:val="0"/>
      <w:marRight w:val="0"/>
      <w:marTop w:val="0"/>
      <w:marBottom w:val="0"/>
      <w:divBdr>
        <w:top w:val="none" w:sz="0" w:space="0" w:color="auto"/>
        <w:left w:val="none" w:sz="0" w:space="0" w:color="auto"/>
        <w:bottom w:val="none" w:sz="0" w:space="0" w:color="auto"/>
        <w:right w:val="none" w:sz="0" w:space="0" w:color="auto"/>
      </w:divBdr>
    </w:div>
    <w:div w:id="1414470786">
      <w:bodyDiv w:val="1"/>
      <w:marLeft w:val="0"/>
      <w:marRight w:val="0"/>
      <w:marTop w:val="0"/>
      <w:marBottom w:val="0"/>
      <w:divBdr>
        <w:top w:val="none" w:sz="0" w:space="0" w:color="auto"/>
        <w:left w:val="none" w:sz="0" w:space="0" w:color="auto"/>
        <w:bottom w:val="none" w:sz="0" w:space="0" w:color="auto"/>
        <w:right w:val="none" w:sz="0" w:space="0" w:color="auto"/>
      </w:divBdr>
      <w:divsChild>
        <w:div w:id="1067144957">
          <w:marLeft w:val="0"/>
          <w:marRight w:val="0"/>
          <w:marTop w:val="0"/>
          <w:marBottom w:val="0"/>
          <w:divBdr>
            <w:top w:val="none" w:sz="0" w:space="0" w:color="auto"/>
            <w:left w:val="none" w:sz="0" w:space="0" w:color="auto"/>
            <w:bottom w:val="none" w:sz="0" w:space="0" w:color="auto"/>
            <w:right w:val="none" w:sz="0" w:space="0" w:color="auto"/>
          </w:divBdr>
        </w:div>
      </w:divsChild>
    </w:div>
    <w:div w:id="1417440654">
      <w:bodyDiv w:val="1"/>
      <w:marLeft w:val="0"/>
      <w:marRight w:val="0"/>
      <w:marTop w:val="0"/>
      <w:marBottom w:val="0"/>
      <w:divBdr>
        <w:top w:val="none" w:sz="0" w:space="0" w:color="auto"/>
        <w:left w:val="none" w:sz="0" w:space="0" w:color="auto"/>
        <w:bottom w:val="none" w:sz="0" w:space="0" w:color="auto"/>
        <w:right w:val="none" w:sz="0" w:space="0" w:color="auto"/>
      </w:divBdr>
    </w:div>
    <w:div w:id="1419213720">
      <w:bodyDiv w:val="1"/>
      <w:marLeft w:val="0"/>
      <w:marRight w:val="0"/>
      <w:marTop w:val="0"/>
      <w:marBottom w:val="0"/>
      <w:divBdr>
        <w:top w:val="none" w:sz="0" w:space="0" w:color="auto"/>
        <w:left w:val="none" w:sz="0" w:space="0" w:color="auto"/>
        <w:bottom w:val="none" w:sz="0" w:space="0" w:color="auto"/>
        <w:right w:val="none" w:sz="0" w:space="0" w:color="auto"/>
      </w:divBdr>
    </w:div>
    <w:div w:id="1420640220">
      <w:bodyDiv w:val="1"/>
      <w:marLeft w:val="0"/>
      <w:marRight w:val="0"/>
      <w:marTop w:val="0"/>
      <w:marBottom w:val="0"/>
      <w:divBdr>
        <w:top w:val="none" w:sz="0" w:space="0" w:color="auto"/>
        <w:left w:val="none" w:sz="0" w:space="0" w:color="auto"/>
        <w:bottom w:val="none" w:sz="0" w:space="0" w:color="auto"/>
        <w:right w:val="none" w:sz="0" w:space="0" w:color="auto"/>
      </w:divBdr>
    </w:div>
    <w:div w:id="1426876606">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50734155">
      <w:bodyDiv w:val="1"/>
      <w:marLeft w:val="0"/>
      <w:marRight w:val="0"/>
      <w:marTop w:val="0"/>
      <w:marBottom w:val="0"/>
      <w:divBdr>
        <w:top w:val="none" w:sz="0" w:space="0" w:color="auto"/>
        <w:left w:val="none" w:sz="0" w:space="0" w:color="auto"/>
        <w:bottom w:val="none" w:sz="0" w:space="0" w:color="auto"/>
        <w:right w:val="none" w:sz="0" w:space="0" w:color="auto"/>
      </w:divBdr>
      <w:divsChild>
        <w:div w:id="632947101">
          <w:marLeft w:val="0"/>
          <w:marRight w:val="300"/>
          <w:marTop w:val="450"/>
          <w:marBottom w:val="0"/>
          <w:divBdr>
            <w:top w:val="none" w:sz="0" w:space="0" w:color="auto"/>
            <w:left w:val="none" w:sz="0" w:space="0" w:color="auto"/>
            <w:bottom w:val="none" w:sz="0" w:space="0" w:color="auto"/>
            <w:right w:val="none" w:sz="0" w:space="0" w:color="auto"/>
          </w:divBdr>
        </w:div>
      </w:divsChild>
    </w:div>
    <w:div w:id="1455832059">
      <w:bodyDiv w:val="1"/>
      <w:marLeft w:val="0"/>
      <w:marRight w:val="0"/>
      <w:marTop w:val="0"/>
      <w:marBottom w:val="0"/>
      <w:divBdr>
        <w:top w:val="none" w:sz="0" w:space="0" w:color="auto"/>
        <w:left w:val="none" w:sz="0" w:space="0" w:color="auto"/>
        <w:bottom w:val="none" w:sz="0" w:space="0" w:color="auto"/>
        <w:right w:val="none" w:sz="0" w:space="0" w:color="auto"/>
      </w:divBdr>
    </w:div>
    <w:div w:id="1456943996">
      <w:bodyDiv w:val="1"/>
      <w:marLeft w:val="0"/>
      <w:marRight w:val="0"/>
      <w:marTop w:val="0"/>
      <w:marBottom w:val="0"/>
      <w:divBdr>
        <w:top w:val="none" w:sz="0" w:space="0" w:color="auto"/>
        <w:left w:val="none" w:sz="0" w:space="0" w:color="auto"/>
        <w:bottom w:val="none" w:sz="0" w:space="0" w:color="auto"/>
        <w:right w:val="none" w:sz="0" w:space="0" w:color="auto"/>
      </w:divBdr>
    </w:div>
    <w:div w:id="1459957657">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002318">
      <w:bodyDiv w:val="1"/>
      <w:marLeft w:val="0"/>
      <w:marRight w:val="0"/>
      <w:marTop w:val="0"/>
      <w:marBottom w:val="0"/>
      <w:divBdr>
        <w:top w:val="none" w:sz="0" w:space="0" w:color="auto"/>
        <w:left w:val="none" w:sz="0" w:space="0" w:color="auto"/>
        <w:bottom w:val="none" w:sz="0" w:space="0" w:color="auto"/>
        <w:right w:val="none" w:sz="0" w:space="0" w:color="auto"/>
      </w:divBdr>
      <w:divsChild>
        <w:div w:id="884295594">
          <w:marLeft w:val="0"/>
          <w:marRight w:val="300"/>
          <w:marTop w:val="450"/>
          <w:marBottom w:val="0"/>
          <w:divBdr>
            <w:top w:val="none" w:sz="0" w:space="0" w:color="auto"/>
            <w:left w:val="none" w:sz="0" w:space="0" w:color="auto"/>
            <w:bottom w:val="none" w:sz="0" w:space="0" w:color="auto"/>
            <w:right w:val="none" w:sz="0" w:space="0" w:color="auto"/>
          </w:divBdr>
        </w:div>
      </w:divsChild>
    </w:div>
    <w:div w:id="1465926588">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78571659">
      <w:bodyDiv w:val="1"/>
      <w:marLeft w:val="0"/>
      <w:marRight w:val="0"/>
      <w:marTop w:val="0"/>
      <w:marBottom w:val="0"/>
      <w:divBdr>
        <w:top w:val="none" w:sz="0" w:space="0" w:color="auto"/>
        <w:left w:val="none" w:sz="0" w:space="0" w:color="auto"/>
        <w:bottom w:val="none" w:sz="0" w:space="0" w:color="auto"/>
        <w:right w:val="none" w:sz="0" w:space="0" w:color="auto"/>
      </w:divBdr>
    </w:div>
    <w:div w:id="1480152298">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1363">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6088701">
      <w:bodyDiv w:val="1"/>
      <w:marLeft w:val="0"/>
      <w:marRight w:val="0"/>
      <w:marTop w:val="0"/>
      <w:marBottom w:val="0"/>
      <w:divBdr>
        <w:top w:val="none" w:sz="0" w:space="0" w:color="auto"/>
        <w:left w:val="none" w:sz="0" w:space="0" w:color="auto"/>
        <w:bottom w:val="none" w:sz="0" w:space="0" w:color="auto"/>
        <w:right w:val="none" w:sz="0" w:space="0" w:color="auto"/>
      </w:divBdr>
    </w:div>
    <w:div w:id="1506091033">
      <w:bodyDiv w:val="1"/>
      <w:marLeft w:val="0"/>
      <w:marRight w:val="0"/>
      <w:marTop w:val="0"/>
      <w:marBottom w:val="0"/>
      <w:divBdr>
        <w:top w:val="none" w:sz="0" w:space="0" w:color="auto"/>
        <w:left w:val="none" w:sz="0" w:space="0" w:color="auto"/>
        <w:bottom w:val="none" w:sz="0" w:space="0" w:color="auto"/>
        <w:right w:val="none" w:sz="0" w:space="0" w:color="auto"/>
      </w:divBdr>
    </w:div>
    <w:div w:id="150616297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3958639">
      <w:bodyDiv w:val="1"/>
      <w:marLeft w:val="0"/>
      <w:marRight w:val="0"/>
      <w:marTop w:val="0"/>
      <w:marBottom w:val="0"/>
      <w:divBdr>
        <w:top w:val="none" w:sz="0" w:space="0" w:color="auto"/>
        <w:left w:val="none" w:sz="0" w:space="0" w:color="auto"/>
        <w:bottom w:val="none" w:sz="0" w:space="0" w:color="auto"/>
        <w:right w:val="none" w:sz="0" w:space="0" w:color="auto"/>
      </w:divBdr>
      <w:divsChild>
        <w:div w:id="786699928">
          <w:marLeft w:val="0"/>
          <w:marRight w:val="0"/>
          <w:marTop w:val="0"/>
          <w:marBottom w:val="0"/>
          <w:divBdr>
            <w:top w:val="none" w:sz="0" w:space="0" w:color="auto"/>
            <w:left w:val="none" w:sz="0" w:space="0" w:color="auto"/>
            <w:bottom w:val="none" w:sz="0" w:space="0" w:color="auto"/>
            <w:right w:val="none" w:sz="0" w:space="0" w:color="auto"/>
          </w:divBdr>
        </w:div>
        <w:div w:id="1572690184">
          <w:marLeft w:val="0"/>
          <w:marRight w:val="0"/>
          <w:marTop w:val="0"/>
          <w:marBottom w:val="0"/>
          <w:divBdr>
            <w:top w:val="none" w:sz="0" w:space="0" w:color="auto"/>
            <w:left w:val="none" w:sz="0" w:space="0" w:color="auto"/>
            <w:bottom w:val="none" w:sz="0" w:space="0" w:color="auto"/>
            <w:right w:val="none" w:sz="0" w:space="0" w:color="auto"/>
          </w:divBdr>
        </w:div>
      </w:divsChild>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7497055">
      <w:bodyDiv w:val="1"/>
      <w:marLeft w:val="0"/>
      <w:marRight w:val="0"/>
      <w:marTop w:val="0"/>
      <w:marBottom w:val="0"/>
      <w:divBdr>
        <w:top w:val="none" w:sz="0" w:space="0" w:color="auto"/>
        <w:left w:val="none" w:sz="0" w:space="0" w:color="auto"/>
        <w:bottom w:val="none" w:sz="0" w:space="0" w:color="auto"/>
        <w:right w:val="none" w:sz="0" w:space="0" w:color="auto"/>
      </w:divBdr>
    </w:div>
    <w:div w:id="1518689979">
      <w:bodyDiv w:val="1"/>
      <w:marLeft w:val="0"/>
      <w:marRight w:val="0"/>
      <w:marTop w:val="0"/>
      <w:marBottom w:val="0"/>
      <w:divBdr>
        <w:top w:val="none" w:sz="0" w:space="0" w:color="auto"/>
        <w:left w:val="none" w:sz="0" w:space="0" w:color="auto"/>
        <w:bottom w:val="none" w:sz="0" w:space="0" w:color="auto"/>
        <w:right w:val="none" w:sz="0" w:space="0" w:color="auto"/>
      </w:divBdr>
    </w:div>
    <w:div w:id="1519270471">
      <w:bodyDiv w:val="1"/>
      <w:marLeft w:val="0"/>
      <w:marRight w:val="0"/>
      <w:marTop w:val="0"/>
      <w:marBottom w:val="0"/>
      <w:divBdr>
        <w:top w:val="none" w:sz="0" w:space="0" w:color="auto"/>
        <w:left w:val="none" w:sz="0" w:space="0" w:color="auto"/>
        <w:bottom w:val="none" w:sz="0" w:space="0" w:color="auto"/>
        <w:right w:val="none" w:sz="0" w:space="0" w:color="auto"/>
      </w:divBdr>
      <w:divsChild>
        <w:div w:id="1895004327">
          <w:marLeft w:val="0"/>
          <w:marRight w:val="0"/>
          <w:marTop w:val="0"/>
          <w:marBottom w:val="0"/>
          <w:divBdr>
            <w:top w:val="none" w:sz="0" w:space="0" w:color="auto"/>
            <w:left w:val="none" w:sz="0" w:space="0" w:color="auto"/>
            <w:bottom w:val="none" w:sz="0" w:space="0" w:color="auto"/>
            <w:right w:val="none" w:sz="0" w:space="0" w:color="auto"/>
          </w:divBdr>
        </w:div>
      </w:divsChild>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087915">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224678">
      <w:bodyDiv w:val="1"/>
      <w:marLeft w:val="0"/>
      <w:marRight w:val="0"/>
      <w:marTop w:val="0"/>
      <w:marBottom w:val="0"/>
      <w:divBdr>
        <w:top w:val="none" w:sz="0" w:space="0" w:color="auto"/>
        <w:left w:val="none" w:sz="0" w:space="0" w:color="auto"/>
        <w:bottom w:val="none" w:sz="0" w:space="0" w:color="auto"/>
        <w:right w:val="none" w:sz="0" w:space="0" w:color="auto"/>
      </w:divBdr>
      <w:divsChild>
        <w:div w:id="1715235506">
          <w:marLeft w:val="0"/>
          <w:marRight w:val="0"/>
          <w:marTop w:val="0"/>
          <w:marBottom w:val="300"/>
          <w:divBdr>
            <w:top w:val="none" w:sz="0" w:space="0" w:color="auto"/>
            <w:left w:val="none" w:sz="0" w:space="0" w:color="auto"/>
            <w:bottom w:val="none" w:sz="0" w:space="0" w:color="auto"/>
            <w:right w:val="none" w:sz="0" w:space="0" w:color="auto"/>
          </w:divBdr>
        </w:div>
      </w:divsChild>
    </w:div>
    <w:div w:id="155084436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690753">
      <w:bodyDiv w:val="1"/>
      <w:marLeft w:val="0"/>
      <w:marRight w:val="0"/>
      <w:marTop w:val="0"/>
      <w:marBottom w:val="0"/>
      <w:divBdr>
        <w:top w:val="none" w:sz="0" w:space="0" w:color="auto"/>
        <w:left w:val="none" w:sz="0" w:space="0" w:color="auto"/>
        <w:bottom w:val="none" w:sz="0" w:space="0" w:color="auto"/>
        <w:right w:val="none" w:sz="0" w:space="0" w:color="auto"/>
      </w:divBdr>
    </w:div>
    <w:div w:id="157138267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78201698">
      <w:bodyDiv w:val="1"/>
      <w:marLeft w:val="0"/>
      <w:marRight w:val="0"/>
      <w:marTop w:val="0"/>
      <w:marBottom w:val="0"/>
      <w:divBdr>
        <w:top w:val="none" w:sz="0" w:space="0" w:color="auto"/>
        <w:left w:val="none" w:sz="0" w:space="0" w:color="auto"/>
        <w:bottom w:val="none" w:sz="0" w:space="0" w:color="auto"/>
        <w:right w:val="none" w:sz="0" w:space="0" w:color="auto"/>
      </w:divBdr>
    </w:div>
    <w:div w:id="1579822894">
      <w:bodyDiv w:val="1"/>
      <w:marLeft w:val="0"/>
      <w:marRight w:val="0"/>
      <w:marTop w:val="0"/>
      <w:marBottom w:val="0"/>
      <w:divBdr>
        <w:top w:val="none" w:sz="0" w:space="0" w:color="auto"/>
        <w:left w:val="none" w:sz="0" w:space="0" w:color="auto"/>
        <w:bottom w:val="none" w:sz="0" w:space="0" w:color="auto"/>
        <w:right w:val="none" w:sz="0" w:space="0" w:color="auto"/>
      </w:divBdr>
    </w:div>
    <w:div w:id="1583757721">
      <w:bodyDiv w:val="1"/>
      <w:marLeft w:val="0"/>
      <w:marRight w:val="0"/>
      <w:marTop w:val="0"/>
      <w:marBottom w:val="0"/>
      <w:divBdr>
        <w:top w:val="none" w:sz="0" w:space="0" w:color="auto"/>
        <w:left w:val="none" w:sz="0" w:space="0" w:color="auto"/>
        <w:bottom w:val="none" w:sz="0" w:space="0" w:color="auto"/>
        <w:right w:val="none" w:sz="0" w:space="0" w:color="auto"/>
      </w:divBdr>
    </w:div>
    <w:div w:id="1590581975">
      <w:bodyDiv w:val="1"/>
      <w:marLeft w:val="0"/>
      <w:marRight w:val="0"/>
      <w:marTop w:val="0"/>
      <w:marBottom w:val="0"/>
      <w:divBdr>
        <w:top w:val="none" w:sz="0" w:space="0" w:color="auto"/>
        <w:left w:val="none" w:sz="0" w:space="0" w:color="auto"/>
        <w:bottom w:val="none" w:sz="0" w:space="0" w:color="auto"/>
        <w:right w:val="none" w:sz="0" w:space="0" w:color="auto"/>
      </w:divBdr>
      <w:divsChild>
        <w:div w:id="1071275207">
          <w:marLeft w:val="0"/>
          <w:marRight w:val="0"/>
          <w:marTop w:val="0"/>
          <w:marBottom w:val="0"/>
          <w:divBdr>
            <w:top w:val="none" w:sz="0" w:space="0" w:color="auto"/>
            <w:left w:val="none" w:sz="0" w:space="0" w:color="auto"/>
            <w:bottom w:val="none" w:sz="0" w:space="0" w:color="auto"/>
            <w:right w:val="none" w:sz="0" w:space="0" w:color="auto"/>
          </w:divBdr>
        </w:div>
      </w:divsChild>
    </w:div>
    <w:div w:id="1590772753">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2084695">
      <w:bodyDiv w:val="1"/>
      <w:marLeft w:val="0"/>
      <w:marRight w:val="0"/>
      <w:marTop w:val="0"/>
      <w:marBottom w:val="0"/>
      <w:divBdr>
        <w:top w:val="none" w:sz="0" w:space="0" w:color="auto"/>
        <w:left w:val="none" w:sz="0" w:space="0" w:color="auto"/>
        <w:bottom w:val="none" w:sz="0" w:space="0" w:color="auto"/>
        <w:right w:val="none" w:sz="0" w:space="0" w:color="auto"/>
      </w:divBdr>
      <w:divsChild>
        <w:div w:id="615719160">
          <w:marLeft w:val="0"/>
          <w:marRight w:val="0"/>
          <w:marTop w:val="0"/>
          <w:marBottom w:val="0"/>
          <w:divBdr>
            <w:top w:val="none" w:sz="0" w:space="0" w:color="auto"/>
            <w:left w:val="none" w:sz="0" w:space="0" w:color="auto"/>
            <w:bottom w:val="none" w:sz="0" w:space="0" w:color="auto"/>
            <w:right w:val="none" w:sz="0" w:space="0" w:color="auto"/>
          </w:divBdr>
        </w:div>
      </w:divsChild>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4781781">
      <w:bodyDiv w:val="1"/>
      <w:marLeft w:val="0"/>
      <w:marRight w:val="0"/>
      <w:marTop w:val="0"/>
      <w:marBottom w:val="0"/>
      <w:divBdr>
        <w:top w:val="none" w:sz="0" w:space="0" w:color="auto"/>
        <w:left w:val="none" w:sz="0" w:space="0" w:color="auto"/>
        <w:bottom w:val="none" w:sz="0" w:space="0" w:color="auto"/>
        <w:right w:val="none" w:sz="0" w:space="0" w:color="auto"/>
      </w:divBdr>
    </w:div>
    <w:div w:id="1598488985">
      <w:bodyDiv w:val="1"/>
      <w:marLeft w:val="0"/>
      <w:marRight w:val="0"/>
      <w:marTop w:val="0"/>
      <w:marBottom w:val="0"/>
      <w:divBdr>
        <w:top w:val="none" w:sz="0" w:space="0" w:color="auto"/>
        <w:left w:val="none" w:sz="0" w:space="0" w:color="auto"/>
        <w:bottom w:val="none" w:sz="0" w:space="0" w:color="auto"/>
        <w:right w:val="none" w:sz="0" w:space="0" w:color="auto"/>
      </w:divBdr>
    </w:div>
    <w:div w:id="1603757802">
      <w:bodyDiv w:val="1"/>
      <w:marLeft w:val="0"/>
      <w:marRight w:val="0"/>
      <w:marTop w:val="0"/>
      <w:marBottom w:val="0"/>
      <w:divBdr>
        <w:top w:val="none" w:sz="0" w:space="0" w:color="auto"/>
        <w:left w:val="none" w:sz="0" w:space="0" w:color="auto"/>
        <w:bottom w:val="none" w:sz="0" w:space="0" w:color="auto"/>
        <w:right w:val="none" w:sz="0" w:space="0" w:color="auto"/>
      </w:divBdr>
    </w:div>
    <w:div w:id="1619488672">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9652158">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548522">
      <w:bodyDiv w:val="1"/>
      <w:marLeft w:val="0"/>
      <w:marRight w:val="0"/>
      <w:marTop w:val="0"/>
      <w:marBottom w:val="0"/>
      <w:divBdr>
        <w:top w:val="none" w:sz="0" w:space="0" w:color="auto"/>
        <w:left w:val="none" w:sz="0" w:space="0" w:color="auto"/>
        <w:bottom w:val="none" w:sz="0" w:space="0" w:color="auto"/>
        <w:right w:val="none" w:sz="0" w:space="0" w:color="auto"/>
      </w:divBdr>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53758208">
      <w:bodyDiv w:val="1"/>
      <w:marLeft w:val="0"/>
      <w:marRight w:val="0"/>
      <w:marTop w:val="0"/>
      <w:marBottom w:val="0"/>
      <w:divBdr>
        <w:top w:val="none" w:sz="0" w:space="0" w:color="auto"/>
        <w:left w:val="none" w:sz="0" w:space="0" w:color="auto"/>
        <w:bottom w:val="none" w:sz="0" w:space="0" w:color="auto"/>
        <w:right w:val="none" w:sz="0" w:space="0" w:color="auto"/>
      </w:divBdr>
    </w:div>
    <w:div w:id="1656447723">
      <w:bodyDiv w:val="1"/>
      <w:marLeft w:val="0"/>
      <w:marRight w:val="0"/>
      <w:marTop w:val="0"/>
      <w:marBottom w:val="0"/>
      <w:divBdr>
        <w:top w:val="none" w:sz="0" w:space="0" w:color="auto"/>
        <w:left w:val="none" w:sz="0" w:space="0" w:color="auto"/>
        <w:bottom w:val="none" w:sz="0" w:space="0" w:color="auto"/>
        <w:right w:val="none" w:sz="0" w:space="0" w:color="auto"/>
      </w:divBdr>
    </w:div>
    <w:div w:id="1659378675">
      <w:bodyDiv w:val="1"/>
      <w:marLeft w:val="0"/>
      <w:marRight w:val="0"/>
      <w:marTop w:val="0"/>
      <w:marBottom w:val="0"/>
      <w:divBdr>
        <w:top w:val="none" w:sz="0" w:space="0" w:color="auto"/>
        <w:left w:val="none" w:sz="0" w:space="0" w:color="auto"/>
        <w:bottom w:val="none" w:sz="0" w:space="0" w:color="auto"/>
        <w:right w:val="none" w:sz="0" w:space="0" w:color="auto"/>
      </w:divBdr>
    </w:div>
    <w:div w:id="1662542513">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7705572">
      <w:bodyDiv w:val="1"/>
      <w:marLeft w:val="0"/>
      <w:marRight w:val="0"/>
      <w:marTop w:val="0"/>
      <w:marBottom w:val="0"/>
      <w:divBdr>
        <w:top w:val="none" w:sz="0" w:space="0" w:color="auto"/>
        <w:left w:val="none" w:sz="0" w:space="0" w:color="auto"/>
        <w:bottom w:val="none" w:sz="0" w:space="0" w:color="auto"/>
        <w:right w:val="none" w:sz="0" w:space="0" w:color="auto"/>
      </w:divBdr>
    </w:div>
    <w:div w:id="1671905862">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3798773">
      <w:bodyDiv w:val="1"/>
      <w:marLeft w:val="0"/>
      <w:marRight w:val="0"/>
      <w:marTop w:val="0"/>
      <w:marBottom w:val="0"/>
      <w:divBdr>
        <w:top w:val="none" w:sz="0" w:space="0" w:color="auto"/>
        <w:left w:val="none" w:sz="0" w:space="0" w:color="auto"/>
        <w:bottom w:val="none" w:sz="0" w:space="0" w:color="auto"/>
        <w:right w:val="none" w:sz="0" w:space="0" w:color="auto"/>
      </w:divBdr>
    </w:div>
    <w:div w:id="1676417962">
      <w:bodyDiv w:val="1"/>
      <w:marLeft w:val="0"/>
      <w:marRight w:val="0"/>
      <w:marTop w:val="0"/>
      <w:marBottom w:val="0"/>
      <w:divBdr>
        <w:top w:val="none" w:sz="0" w:space="0" w:color="auto"/>
        <w:left w:val="none" w:sz="0" w:space="0" w:color="auto"/>
        <w:bottom w:val="none" w:sz="0" w:space="0" w:color="auto"/>
        <w:right w:val="none" w:sz="0" w:space="0" w:color="auto"/>
      </w:divBdr>
    </w:div>
    <w:div w:id="1678995034">
      <w:bodyDiv w:val="1"/>
      <w:marLeft w:val="0"/>
      <w:marRight w:val="0"/>
      <w:marTop w:val="0"/>
      <w:marBottom w:val="0"/>
      <w:divBdr>
        <w:top w:val="none" w:sz="0" w:space="0" w:color="auto"/>
        <w:left w:val="none" w:sz="0" w:space="0" w:color="auto"/>
        <w:bottom w:val="none" w:sz="0" w:space="0" w:color="auto"/>
        <w:right w:val="none" w:sz="0" w:space="0" w:color="auto"/>
      </w:divBdr>
    </w:div>
    <w:div w:id="1684436117">
      <w:bodyDiv w:val="1"/>
      <w:marLeft w:val="0"/>
      <w:marRight w:val="0"/>
      <w:marTop w:val="0"/>
      <w:marBottom w:val="0"/>
      <w:divBdr>
        <w:top w:val="none" w:sz="0" w:space="0" w:color="auto"/>
        <w:left w:val="none" w:sz="0" w:space="0" w:color="auto"/>
        <w:bottom w:val="none" w:sz="0" w:space="0" w:color="auto"/>
        <w:right w:val="none" w:sz="0" w:space="0" w:color="auto"/>
      </w:divBdr>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369685">
      <w:bodyDiv w:val="1"/>
      <w:marLeft w:val="0"/>
      <w:marRight w:val="0"/>
      <w:marTop w:val="0"/>
      <w:marBottom w:val="0"/>
      <w:divBdr>
        <w:top w:val="none" w:sz="0" w:space="0" w:color="auto"/>
        <w:left w:val="none" w:sz="0" w:space="0" w:color="auto"/>
        <w:bottom w:val="none" w:sz="0" w:space="0" w:color="auto"/>
        <w:right w:val="none" w:sz="0" w:space="0" w:color="auto"/>
      </w:divBdr>
    </w:div>
    <w:div w:id="1708870082">
      <w:bodyDiv w:val="1"/>
      <w:marLeft w:val="0"/>
      <w:marRight w:val="0"/>
      <w:marTop w:val="0"/>
      <w:marBottom w:val="0"/>
      <w:divBdr>
        <w:top w:val="none" w:sz="0" w:space="0" w:color="auto"/>
        <w:left w:val="none" w:sz="0" w:space="0" w:color="auto"/>
        <w:bottom w:val="none" w:sz="0" w:space="0" w:color="auto"/>
        <w:right w:val="none" w:sz="0" w:space="0" w:color="auto"/>
      </w:divBdr>
    </w:div>
    <w:div w:id="1710643831">
      <w:bodyDiv w:val="1"/>
      <w:marLeft w:val="0"/>
      <w:marRight w:val="0"/>
      <w:marTop w:val="0"/>
      <w:marBottom w:val="0"/>
      <w:divBdr>
        <w:top w:val="none" w:sz="0" w:space="0" w:color="auto"/>
        <w:left w:val="none" w:sz="0" w:space="0" w:color="auto"/>
        <w:bottom w:val="none" w:sz="0" w:space="0" w:color="auto"/>
        <w:right w:val="none" w:sz="0" w:space="0" w:color="auto"/>
      </w:divBdr>
    </w:div>
    <w:div w:id="1717197287">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33700157">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0513117">
      <w:bodyDiv w:val="1"/>
      <w:marLeft w:val="0"/>
      <w:marRight w:val="0"/>
      <w:marTop w:val="0"/>
      <w:marBottom w:val="0"/>
      <w:divBdr>
        <w:top w:val="none" w:sz="0" w:space="0" w:color="auto"/>
        <w:left w:val="none" w:sz="0" w:space="0" w:color="auto"/>
        <w:bottom w:val="none" w:sz="0" w:space="0" w:color="auto"/>
        <w:right w:val="none" w:sz="0" w:space="0" w:color="auto"/>
      </w:divBdr>
    </w:div>
    <w:div w:id="1746151345">
      <w:bodyDiv w:val="1"/>
      <w:marLeft w:val="0"/>
      <w:marRight w:val="0"/>
      <w:marTop w:val="0"/>
      <w:marBottom w:val="0"/>
      <w:divBdr>
        <w:top w:val="none" w:sz="0" w:space="0" w:color="auto"/>
        <w:left w:val="none" w:sz="0" w:space="0" w:color="auto"/>
        <w:bottom w:val="none" w:sz="0" w:space="0" w:color="auto"/>
        <w:right w:val="none" w:sz="0" w:space="0" w:color="auto"/>
      </w:divBdr>
    </w:div>
    <w:div w:id="1747607643">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342889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8311768">
      <w:bodyDiv w:val="1"/>
      <w:marLeft w:val="0"/>
      <w:marRight w:val="0"/>
      <w:marTop w:val="0"/>
      <w:marBottom w:val="0"/>
      <w:divBdr>
        <w:top w:val="none" w:sz="0" w:space="0" w:color="auto"/>
        <w:left w:val="none" w:sz="0" w:space="0" w:color="auto"/>
        <w:bottom w:val="none" w:sz="0" w:space="0" w:color="auto"/>
        <w:right w:val="none" w:sz="0" w:space="0" w:color="auto"/>
      </w:divBdr>
    </w:div>
    <w:div w:id="1768766838">
      <w:bodyDiv w:val="1"/>
      <w:marLeft w:val="0"/>
      <w:marRight w:val="0"/>
      <w:marTop w:val="0"/>
      <w:marBottom w:val="0"/>
      <w:divBdr>
        <w:top w:val="none" w:sz="0" w:space="0" w:color="auto"/>
        <w:left w:val="none" w:sz="0" w:space="0" w:color="auto"/>
        <w:bottom w:val="none" w:sz="0" w:space="0" w:color="auto"/>
        <w:right w:val="none" w:sz="0" w:space="0" w:color="auto"/>
      </w:divBdr>
    </w:div>
    <w:div w:id="1781413648">
      <w:bodyDiv w:val="1"/>
      <w:marLeft w:val="0"/>
      <w:marRight w:val="0"/>
      <w:marTop w:val="0"/>
      <w:marBottom w:val="0"/>
      <w:divBdr>
        <w:top w:val="none" w:sz="0" w:space="0" w:color="auto"/>
        <w:left w:val="none" w:sz="0" w:space="0" w:color="auto"/>
        <w:bottom w:val="none" w:sz="0" w:space="0" w:color="auto"/>
        <w:right w:val="none" w:sz="0" w:space="0" w:color="auto"/>
      </w:divBdr>
    </w:div>
    <w:div w:id="1786801735">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89935737">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790708262">
      <w:bodyDiv w:val="1"/>
      <w:marLeft w:val="0"/>
      <w:marRight w:val="0"/>
      <w:marTop w:val="0"/>
      <w:marBottom w:val="0"/>
      <w:divBdr>
        <w:top w:val="none" w:sz="0" w:space="0" w:color="auto"/>
        <w:left w:val="none" w:sz="0" w:space="0" w:color="auto"/>
        <w:bottom w:val="none" w:sz="0" w:space="0" w:color="auto"/>
        <w:right w:val="none" w:sz="0" w:space="0" w:color="auto"/>
      </w:divBdr>
    </w:div>
    <w:div w:id="1791969946">
      <w:bodyDiv w:val="1"/>
      <w:marLeft w:val="0"/>
      <w:marRight w:val="0"/>
      <w:marTop w:val="0"/>
      <w:marBottom w:val="0"/>
      <w:divBdr>
        <w:top w:val="none" w:sz="0" w:space="0" w:color="auto"/>
        <w:left w:val="none" w:sz="0" w:space="0" w:color="auto"/>
        <w:bottom w:val="none" w:sz="0" w:space="0" w:color="auto"/>
        <w:right w:val="none" w:sz="0" w:space="0" w:color="auto"/>
      </w:divBdr>
      <w:divsChild>
        <w:div w:id="2095474321">
          <w:marLeft w:val="0"/>
          <w:marRight w:val="0"/>
          <w:marTop w:val="0"/>
          <w:marBottom w:val="0"/>
          <w:divBdr>
            <w:top w:val="none" w:sz="0" w:space="0" w:color="auto"/>
            <w:left w:val="none" w:sz="0" w:space="0" w:color="auto"/>
            <w:bottom w:val="none" w:sz="0" w:space="0" w:color="auto"/>
            <w:right w:val="none" w:sz="0" w:space="0" w:color="auto"/>
          </w:divBdr>
        </w:div>
      </w:divsChild>
    </w:div>
    <w:div w:id="179610018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09395035">
      <w:bodyDiv w:val="1"/>
      <w:marLeft w:val="0"/>
      <w:marRight w:val="0"/>
      <w:marTop w:val="0"/>
      <w:marBottom w:val="0"/>
      <w:divBdr>
        <w:top w:val="none" w:sz="0" w:space="0" w:color="auto"/>
        <w:left w:val="none" w:sz="0" w:space="0" w:color="auto"/>
        <w:bottom w:val="none" w:sz="0" w:space="0" w:color="auto"/>
        <w:right w:val="none" w:sz="0" w:space="0" w:color="auto"/>
      </w:divBdr>
    </w:div>
    <w:div w:id="1813018168">
      <w:bodyDiv w:val="1"/>
      <w:marLeft w:val="0"/>
      <w:marRight w:val="0"/>
      <w:marTop w:val="0"/>
      <w:marBottom w:val="0"/>
      <w:divBdr>
        <w:top w:val="none" w:sz="0" w:space="0" w:color="auto"/>
        <w:left w:val="none" w:sz="0" w:space="0" w:color="auto"/>
        <w:bottom w:val="none" w:sz="0" w:space="0" w:color="auto"/>
        <w:right w:val="none" w:sz="0" w:space="0" w:color="auto"/>
      </w:divBdr>
    </w:div>
    <w:div w:id="1816335928">
      <w:bodyDiv w:val="1"/>
      <w:marLeft w:val="0"/>
      <w:marRight w:val="0"/>
      <w:marTop w:val="0"/>
      <w:marBottom w:val="0"/>
      <w:divBdr>
        <w:top w:val="none" w:sz="0" w:space="0" w:color="auto"/>
        <w:left w:val="none" w:sz="0" w:space="0" w:color="auto"/>
        <w:bottom w:val="none" w:sz="0" w:space="0" w:color="auto"/>
        <w:right w:val="none" w:sz="0" w:space="0" w:color="auto"/>
      </w:divBdr>
    </w:div>
    <w:div w:id="1816684063">
      <w:bodyDiv w:val="1"/>
      <w:marLeft w:val="0"/>
      <w:marRight w:val="0"/>
      <w:marTop w:val="0"/>
      <w:marBottom w:val="0"/>
      <w:divBdr>
        <w:top w:val="none" w:sz="0" w:space="0" w:color="auto"/>
        <w:left w:val="none" w:sz="0" w:space="0" w:color="auto"/>
        <w:bottom w:val="none" w:sz="0" w:space="0" w:color="auto"/>
        <w:right w:val="none" w:sz="0" w:space="0" w:color="auto"/>
      </w:divBdr>
    </w:div>
    <w:div w:id="1818641840">
      <w:bodyDiv w:val="1"/>
      <w:marLeft w:val="0"/>
      <w:marRight w:val="0"/>
      <w:marTop w:val="0"/>
      <w:marBottom w:val="0"/>
      <w:divBdr>
        <w:top w:val="none" w:sz="0" w:space="0" w:color="auto"/>
        <w:left w:val="none" w:sz="0" w:space="0" w:color="auto"/>
        <w:bottom w:val="none" w:sz="0" w:space="0" w:color="auto"/>
        <w:right w:val="none" w:sz="0" w:space="0" w:color="auto"/>
      </w:divBdr>
      <w:divsChild>
        <w:div w:id="480007559">
          <w:marLeft w:val="0"/>
          <w:marRight w:val="0"/>
          <w:marTop w:val="0"/>
          <w:marBottom w:val="0"/>
          <w:divBdr>
            <w:top w:val="none" w:sz="0" w:space="0" w:color="auto"/>
            <w:left w:val="none" w:sz="0" w:space="0" w:color="auto"/>
            <w:bottom w:val="none" w:sz="0" w:space="0" w:color="auto"/>
            <w:right w:val="none" w:sz="0" w:space="0" w:color="auto"/>
          </w:divBdr>
          <w:divsChild>
            <w:div w:id="12111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84855">
      <w:bodyDiv w:val="1"/>
      <w:marLeft w:val="0"/>
      <w:marRight w:val="0"/>
      <w:marTop w:val="0"/>
      <w:marBottom w:val="0"/>
      <w:divBdr>
        <w:top w:val="none" w:sz="0" w:space="0" w:color="auto"/>
        <w:left w:val="none" w:sz="0" w:space="0" w:color="auto"/>
        <w:bottom w:val="none" w:sz="0" w:space="0" w:color="auto"/>
        <w:right w:val="none" w:sz="0" w:space="0" w:color="auto"/>
      </w:divBdr>
    </w:div>
    <w:div w:id="1825853264">
      <w:bodyDiv w:val="1"/>
      <w:marLeft w:val="0"/>
      <w:marRight w:val="0"/>
      <w:marTop w:val="0"/>
      <w:marBottom w:val="0"/>
      <w:divBdr>
        <w:top w:val="none" w:sz="0" w:space="0" w:color="auto"/>
        <w:left w:val="none" w:sz="0" w:space="0" w:color="auto"/>
        <w:bottom w:val="none" w:sz="0" w:space="0" w:color="auto"/>
        <w:right w:val="none" w:sz="0" w:space="0" w:color="auto"/>
      </w:divBdr>
      <w:divsChild>
        <w:div w:id="867062189">
          <w:marLeft w:val="0"/>
          <w:marRight w:val="0"/>
          <w:marTop w:val="0"/>
          <w:marBottom w:val="0"/>
          <w:divBdr>
            <w:top w:val="none" w:sz="0" w:space="0" w:color="auto"/>
            <w:left w:val="none" w:sz="0" w:space="0" w:color="auto"/>
            <w:bottom w:val="none" w:sz="0" w:space="0" w:color="auto"/>
            <w:right w:val="none" w:sz="0" w:space="0" w:color="auto"/>
          </w:divBdr>
        </w:div>
      </w:divsChild>
    </w:div>
    <w:div w:id="1826579933">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0465473">
      <w:bodyDiv w:val="1"/>
      <w:marLeft w:val="0"/>
      <w:marRight w:val="0"/>
      <w:marTop w:val="0"/>
      <w:marBottom w:val="0"/>
      <w:divBdr>
        <w:top w:val="none" w:sz="0" w:space="0" w:color="auto"/>
        <w:left w:val="none" w:sz="0" w:space="0" w:color="auto"/>
        <w:bottom w:val="none" w:sz="0" w:space="0" w:color="auto"/>
        <w:right w:val="none" w:sz="0" w:space="0" w:color="auto"/>
      </w:divBdr>
    </w:div>
    <w:div w:id="1840735688">
      <w:bodyDiv w:val="1"/>
      <w:marLeft w:val="0"/>
      <w:marRight w:val="0"/>
      <w:marTop w:val="0"/>
      <w:marBottom w:val="0"/>
      <w:divBdr>
        <w:top w:val="none" w:sz="0" w:space="0" w:color="auto"/>
        <w:left w:val="none" w:sz="0" w:space="0" w:color="auto"/>
        <w:bottom w:val="none" w:sz="0" w:space="0" w:color="auto"/>
        <w:right w:val="none" w:sz="0" w:space="0" w:color="auto"/>
      </w:divBdr>
    </w:div>
    <w:div w:id="1840776274">
      <w:bodyDiv w:val="1"/>
      <w:marLeft w:val="0"/>
      <w:marRight w:val="0"/>
      <w:marTop w:val="0"/>
      <w:marBottom w:val="0"/>
      <w:divBdr>
        <w:top w:val="none" w:sz="0" w:space="0" w:color="auto"/>
        <w:left w:val="none" w:sz="0" w:space="0" w:color="auto"/>
        <w:bottom w:val="none" w:sz="0" w:space="0" w:color="auto"/>
        <w:right w:val="none" w:sz="0" w:space="0" w:color="auto"/>
      </w:divBdr>
      <w:divsChild>
        <w:div w:id="712995483">
          <w:marLeft w:val="0"/>
          <w:marRight w:val="0"/>
          <w:marTop w:val="0"/>
          <w:marBottom w:val="0"/>
          <w:divBdr>
            <w:top w:val="none" w:sz="0" w:space="0" w:color="auto"/>
            <w:left w:val="none" w:sz="0" w:space="0" w:color="auto"/>
            <w:bottom w:val="none" w:sz="0" w:space="0" w:color="auto"/>
            <w:right w:val="none" w:sz="0" w:space="0" w:color="auto"/>
          </w:divBdr>
          <w:divsChild>
            <w:div w:id="1550648218">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1842621227">
      <w:bodyDiv w:val="1"/>
      <w:marLeft w:val="0"/>
      <w:marRight w:val="0"/>
      <w:marTop w:val="0"/>
      <w:marBottom w:val="0"/>
      <w:divBdr>
        <w:top w:val="none" w:sz="0" w:space="0" w:color="auto"/>
        <w:left w:val="none" w:sz="0" w:space="0" w:color="auto"/>
        <w:bottom w:val="none" w:sz="0" w:space="0" w:color="auto"/>
        <w:right w:val="none" w:sz="0" w:space="0" w:color="auto"/>
      </w:divBdr>
    </w:div>
    <w:div w:id="1855681178">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2818871">
      <w:bodyDiv w:val="1"/>
      <w:marLeft w:val="0"/>
      <w:marRight w:val="0"/>
      <w:marTop w:val="0"/>
      <w:marBottom w:val="0"/>
      <w:divBdr>
        <w:top w:val="none" w:sz="0" w:space="0" w:color="auto"/>
        <w:left w:val="none" w:sz="0" w:space="0" w:color="auto"/>
        <w:bottom w:val="none" w:sz="0" w:space="0" w:color="auto"/>
        <w:right w:val="none" w:sz="0" w:space="0" w:color="auto"/>
      </w:divBdr>
    </w:div>
    <w:div w:id="1864827143">
      <w:bodyDiv w:val="1"/>
      <w:marLeft w:val="0"/>
      <w:marRight w:val="0"/>
      <w:marTop w:val="0"/>
      <w:marBottom w:val="0"/>
      <w:divBdr>
        <w:top w:val="none" w:sz="0" w:space="0" w:color="auto"/>
        <w:left w:val="none" w:sz="0" w:space="0" w:color="auto"/>
        <w:bottom w:val="none" w:sz="0" w:space="0" w:color="auto"/>
        <w:right w:val="none" w:sz="0" w:space="0" w:color="auto"/>
      </w:divBdr>
    </w:div>
    <w:div w:id="1867710997">
      <w:bodyDiv w:val="1"/>
      <w:marLeft w:val="0"/>
      <w:marRight w:val="0"/>
      <w:marTop w:val="0"/>
      <w:marBottom w:val="0"/>
      <w:divBdr>
        <w:top w:val="none" w:sz="0" w:space="0" w:color="auto"/>
        <w:left w:val="none" w:sz="0" w:space="0" w:color="auto"/>
        <w:bottom w:val="none" w:sz="0" w:space="0" w:color="auto"/>
        <w:right w:val="none" w:sz="0" w:space="0" w:color="auto"/>
      </w:divBdr>
    </w:div>
    <w:div w:id="1870026951">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1111606">
      <w:bodyDiv w:val="1"/>
      <w:marLeft w:val="0"/>
      <w:marRight w:val="0"/>
      <w:marTop w:val="0"/>
      <w:marBottom w:val="0"/>
      <w:divBdr>
        <w:top w:val="none" w:sz="0" w:space="0" w:color="auto"/>
        <w:left w:val="none" w:sz="0" w:space="0" w:color="auto"/>
        <w:bottom w:val="none" w:sz="0" w:space="0" w:color="auto"/>
        <w:right w:val="none" w:sz="0" w:space="0" w:color="auto"/>
      </w:divBdr>
    </w:div>
    <w:div w:id="1904565567">
      <w:bodyDiv w:val="1"/>
      <w:marLeft w:val="0"/>
      <w:marRight w:val="0"/>
      <w:marTop w:val="0"/>
      <w:marBottom w:val="0"/>
      <w:divBdr>
        <w:top w:val="none" w:sz="0" w:space="0" w:color="auto"/>
        <w:left w:val="none" w:sz="0" w:space="0" w:color="auto"/>
        <w:bottom w:val="none" w:sz="0" w:space="0" w:color="auto"/>
        <w:right w:val="none" w:sz="0" w:space="0" w:color="auto"/>
      </w:divBdr>
    </w:div>
    <w:div w:id="1906408618">
      <w:bodyDiv w:val="1"/>
      <w:marLeft w:val="0"/>
      <w:marRight w:val="0"/>
      <w:marTop w:val="0"/>
      <w:marBottom w:val="0"/>
      <w:divBdr>
        <w:top w:val="none" w:sz="0" w:space="0" w:color="auto"/>
        <w:left w:val="none" w:sz="0" w:space="0" w:color="auto"/>
        <w:bottom w:val="none" w:sz="0" w:space="0" w:color="auto"/>
        <w:right w:val="none" w:sz="0" w:space="0" w:color="auto"/>
      </w:divBdr>
    </w:div>
    <w:div w:id="1910268502">
      <w:bodyDiv w:val="1"/>
      <w:marLeft w:val="0"/>
      <w:marRight w:val="0"/>
      <w:marTop w:val="0"/>
      <w:marBottom w:val="0"/>
      <w:divBdr>
        <w:top w:val="none" w:sz="0" w:space="0" w:color="auto"/>
        <w:left w:val="none" w:sz="0" w:space="0" w:color="auto"/>
        <w:bottom w:val="none" w:sz="0" w:space="0" w:color="auto"/>
        <w:right w:val="none" w:sz="0" w:space="0" w:color="auto"/>
      </w:divBdr>
    </w:div>
    <w:div w:id="1912039926">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264581">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5552777">
      <w:bodyDiv w:val="1"/>
      <w:marLeft w:val="0"/>
      <w:marRight w:val="0"/>
      <w:marTop w:val="0"/>
      <w:marBottom w:val="0"/>
      <w:divBdr>
        <w:top w:val="none" w:sz="0" w:space="0" w:color="auto"/>
        <w:left w:val="none" w:sz="0" w:space="0" w:color="auto"/>
        <w:bottom w:val="none" w:sz="0" w:space="0" w:color="auto"/>
        <w:right w:val="none" w:sz="0" w:space="0" w:color="auto"/>
      </w:divBdr>
    </w:div>
    <w:div w:id="1942179361">
      <w:bodyDiv w:val="1"/>
      <w:marLeft w:val="0"/>
      <w:marRight w:val="0"/>
      <w:marTop w:val="0"/>
      <w:marBottom w:val="0"/>
      <w:divBdr>
        <w:top w:val="none" w:sz="0" w:space="0" w:color="auto"/>
        <w:left w:val="none" w:sz="0" w:space="0" w:color="auto"/>
        <w:bottom w:val="none" w:sz="0" w:space="0" w:color="auto"/>
        <w:right w:val="none" w:sz="0" w:space="0" w:color="auto"/>
      </w:divBdr>
    </w:div>
    <w:div w:id="1943415730">
      <w:bodyDiv w:val="1"/>
      <w:marLeft w:val="0"/>
      <w:marRight w:val="0"/>
      <w:marTop w:val="0"/>
      <w:marBottom w:val="0"/>
      <w:divBdr>
        <w:top w:val="none" w:sz="0" w:space="0" w:color="auto"/>
        <w:left w:val="none" w:sz="0" w:space="0" w:color="auto"/>
        <w:bottom w:val="none" w:sz="0" w:space="0" w:color="auto"/>
        <w:right w:val="none" w:sz="0" w:space="0" w:color="auto"/>
      </w:divBdr>
    </w:div>
    <w:div w:id="1952665448">
      <w:bodyDiv w:val="1"/>
      <w:marLeft w:val="0"/>
      <w:marRight w:val="0"/>
      <w:marTop w:val="0"/>
      <w:marBottom w:val="0"/>
      <w:divBdr>
        <w:top w:val="none" w:sz="0" w:space="0" w:color="auto"/>
        <w:left w:val="none" w:sz="0" w:space="0" w:color="auto"/>
        <w:bottom w:val="none" w:sz="0" w:space="0" w:color="auto"/>
        <w:right w:val="none" w:sz="0" w:space="0" w:color="auto"/>
      </w:divBdr>
    </w:div>
    <w:div w:id="195409207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3611912">
      <w:bodyDiv w:val="1"/>
      <w:marLeft w:val="0"/>
      <w:marRight w:val="0"/>
      <w:marTop w:val="0"/>
      <w:marBottom w:val="0"/>
      <w:divBdr>
        <w:top w:val="none" w:sz="0" w:space="0" w:color="auto"/>
        <w:left w:val="none" w:sz="0" w:space="0" w:color="auto"/>
        <w:bottom w:val="none" w:sz="0" w:space="0" w:color="auto"/>
        <w:right w:val="none" w:sz="0" w:space="0" w:color="auto"/>
      </w:divBdr>
    </w:div>
    <w:div w:id="1971864097">
      <w:bodyDiv w:val="1"/>
      <w:marLeft w:val="0"/>
      <w:marRight w:val="0"/>
      <w:marTop w:val="0"/>
      <w:marBottom w:val="0"/>
      <w:divBdr>
        <w:top w:val="none" w:sz="0" w:space="0" w:color="auto"/>
        <w:left w:val="none" w:sz="0" w:space="0" w:color="auto"/>
        <w:bottom w:val="none" w:sz="0" w:space="0" w:color="auto"/>
        <w:right w:val="none" w:sz="0" w:space="0" w:color="auto"/>
      </w:divBdr>
      <w:divsChild>
        <w:div w:id="1848211189">
          <w:marLeft w:val="0"/>
          <w:marRight w:val="0"/>
          <w:marTop w:val="0"/>
          <w:marBottom w:val="300"/>
          <w:divBdr>
            <w:top w:val="none" w:sz="0" w:space="0" w:color="auto"/>
            <w:left w:val="none" w:sz="0" w:space="0" w:color="auto"/>
            <w:bottom w:val="none" w:sz="0" w:space="0" w:color="auto"/>
            <w:right w:val="none" w:sz="0" w:space="0" w:color="auto"/>
          </w:divBdr>
          <w:divsChild>
            <w:div w:id="2147039512">
              <w:marLeft w:val="0"/>
              <w:marRight w:val="0"/>
              <w:marTop w:val="0"/>
              <w:marBottom w:val="285"/>
              <w:divBdr>
                <w:top w:val="none" w:sz="0" w:space="0" w:color="auto"/>
                <w:left w:val="none" w:sz="0" w:space="0" w:color="auto"/>
                <w:bottom w:val="none" w:sz="0" w:space="0" w:color="auto"/>
                <w:right w:val="none" w:sz="0" w:space="0" w:color="auto"/>
              </w:divBdr>
            </w:div>
          </w:divsChild>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8223777">
      <w:bodyDiv w:val="1"/>
      <w:marLeft w:val="0"/>
      <w:marRight w:val="0"/>
      <w:marTop w:val="0"/>
      <w:marBottom w:val="0"/>
      <w:divBdr>
        <w:top w:val="none" w:sz="0" w:space="0" w:color="auto"/>
        <w:left w:val="none" w:sz="0" w:space="0" w:color="auto"/>
        <w:bottom w:val="none" w:sz="0" w:space="0" w:color="auto"/>
        <w:right w:val="none" w:sz="0" w:space="0" w:color="auto"/>
      </w:divBdr>
    </w:div>
    <w:div w:id="1999725344">
      <w:bodyDiv w:val="1"/>
      <w:marLeft w:val="0"/>
      <w:marRight w:val="0"/>
      <w:marTop w:val="0"/>
      <w:marBottom w:val="0"/>
      <w:divBdr>
        <w:top w:val="none" w:sz="0" w:space="0" w:color="auto"/>
        <w:left w:val="none" w:sz="0" w:space="0" w:color="auto"/>
        <w:bottom w:val="none" w:sz="0" w:space="0" w:color="auto"/>
        <w:right w:val="none" w:sz="0" w:space="0" w:color="auto"/>
      </w:divBdr>
    </w:div>
    <w:div w:id="2009283188">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17875951">
      <w:bodyDiv w:val="1"/>
      <w:marLeft w:val="0"/>
      <w:marRight w:val="0"/>
      <w:marTop w:val="0"/>
      <w:marBottom w:val="0"/>
      <w:divBdr>
        <w:top w:val="none" w:sz="0" w:space="0" w:color="auto"/>
        <w:left w:val="none" w:sz="0" w:space="0" w:color="auto"/>
        <w:bottom w:val="none" w:sz="0" w:space="0" w:color="auto"/>
        <w:right w:val="none" w:sz="0" w:space="0" w:color="auto"/>
      </w:divBdr>
    </w:div>
    <w:div w:id="2032031660">
      <w:bodyDiv w:val="1"/>
      <w:marLeft w:val="0"/>
      <w:marRight w:val="0"/>
      <w:marTop w:val="0"/>
      <w:marBottom w:val="0"/>
      <w:divBdr>
        <w:top w:val="none" w:sz="0" w:space="0" w:color="auto"/>
        <w:left w:val="none" w:sz="0" w:space="0" w:color="auto"/>
        <w:bottom w:val="none" w:sz="0" w:space="0" w:color="auto"/>
        <w:right w:val="none" w:sz="0" w:space="0" w:color="auto"/>
      </w:divBdr>
    </w:div>
    <w:div w:id="2039968317">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4355917">
      <w:bodyDiv w:val="1"/>
      <w:marLeft w:val="0"/>
      <w:marRight w:val="0"/>
      <w:marTop w:val="0"/>
      <w:marBottom w:val="0"/>
      <w:divBdr>
        <w:top w:val="none" w:sz="0" w:space="0" w:color="auto"/>
        <w:left w:val="none" w:sz="0" w:space="0" w:color="auto"/>
        <w:bottom w:val="none" w:sz="0" w:space="0" w:color="auto"/>
        <w:right w:val="none" w:sz="0" w:space="0" w:color="auto"/>
      </w:divBdr>
      <w:divsChild>
        <w:div w:id="2126193186">
          <w:marLeft w:val="0"/>
          <w:marRight w:val="0"/>
          <w:marTop w:val="0"/>
          <w:marBottom w:val="0"/>
          <w:divBdr>
            <w:top w:val="none" w:sz="0" w:space="0" w:color="auto"/>
            <w:left w:val="none" w:sz="0" w:space="0" w:color="auto"/>
            <w:bottom w:val="none" w:sz="0" w:space="0" w:color="auto"/>
            <w:right w:val="none" w:sz="0" w:space="0" w:color="auto"/>
          </w:divBdr>
        </w:div>
      </w:divsChild>
    </w:div>
    <w:div w:id="2045985236">
      <w:bodyDiv w:val="1"/>
      <w:marLeft w:val="0"/>
      <w:marRight w:val="0"/>
      <w:marTop w:val="0"/>
      <w:marBottom w:val="0"/>
      <w:divBdr>
        <w:top w:val="none" w:sz="0" w:space="0" w:color="auto"/>
        <w:left w:val="none" w:sz="0" w:space="0" w:color="auto"/>
        <w:bottom w:val="none" w:sz="0" w:space="0" w:color="auto"/>
        <w:right w:val="none" w:sz="0" w:space="0" w:color="auto"/>
      </w:divBdr>
    </w:div>
    <w:div w:id="2050259613">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430156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59933452">
      <w:bodyDiv w:val="1"/>
      <w:marLeft w:val="0"/>
      <w:marRight w:val="0"/>
      <w:marTop w:val="0"/>
      <w:marBottom w:val="0"/>
      <w:divBdr>
        <w:top w:val="none" w:sz="0" w:space="0" w:color="auto"/>
        <w:left w:val="none" w:sz="0" w:space="0" w:color="auto"/>
        <w:bottom w:val="none" w:sz="0" w:space="0" w:color="auto"/>
        <w:right w:val="none" w:sz="0" w:space="0" w:color="auto"/>
      </w:divBdr>
    </w:div>
    <w:div w:id="2060010090">
      <w:bodyDiv w:val="1"/>
      <w:marLeft w:val="0"/>
      <w:marRight w:val="0"/>
      <w:marTop w:val="0"/>
      <w:marBottom w:val="0"/>
      <w:divBdr>
        <w:top w:val="none" w:sz="0" w:space="0" w:color="auto"/>
        <w:left w:val="none" w:sz="0" w:space="0" w:color="auto"/>
        <w:bottom w:val="none" w:sz="0" w:space="0" w:color="auto"/>
        <w:right w:val="none" w:sz="0" w:space="0" w:color="auto"/>
      </w:divBdr>
    </w:div>
    <w:div w:id="2061705982">
      <w:bodyDiv w:val="1"/>
      <w:marLeft w:val="0"/>
      <w:marRight w:val="0"/>
      <w:marTop w:val="0"/>
      <w:marBottom w:val="0"/>
      <w:divBdr>
        <w:top w:val="none" w:sz="0" w:space="0" w:color="auto"/>
        <w:left w:val="none" w:sz="0" w:space="0" w:color="auto"/>
        <w:bottom w:val="none" w:sz="0" w:space="0" w:color="auto"/>
        <w:right w:val="none" w:sz="0" w:space="0" w:color="auto"/>
      </w:divBdr>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70690388">
      <w:bodyDiv w:val="1"/>
      <w:marLeft w:val="0"/>
      <w:marRight w:val="0"/>
      <w:marTop w:val="0"/>
      <w:marBottom w:val="0"/>
      <w:divBdr>
        <w:top w:val="none" w:sz="0" w:space="0" w:color="auto"/>
        <w:left w:val="none" w:sz="0" w:space="0" w:color="auto"/>
        <w:bottom w:val="none" w:sz="0" w:space="0" w:color="auto"/>
        <w:right w:val="none" w:sz="0" w:space="0" w:color="auto"/>
      </w:divBdr>
    </w:div>
    <w:div w:id="2072729897">
      <w:bodyDiv w:val="1"/>
      <w:marLeft w:val="0"/>
      <w:marRight w:val="0"/>
      <w:marTop w:val="0"/>
      <w:marBottom w:val="0"/>
      <w:divBdr>
        <w:top w:val="none" w:sz="0" w:space="0" w:color="auto"/>
        <w:left w:val="none" w:sz="0" w:space="0" w:color="auto"/>
        <w:bottom w:val="none" w:sz="0" w:space="0" w:color="auto"/>
        <w:right w:val="none" w:sz="0" w:space="0" w:color="auto"/>
      </w:divBdr>
    </w:div>
    <w:div w:id="2082291717">
      <w:bodyDiv w:val="1"/>
      <w:marLeft w:val="0"/>
      <w:marRight w:val="0"/>
      <w:marTop w:val="0"/>
      <w:marBottom w:val="0"/>
      <w:divBdr>
        <w:top w:val="none" w:sz="0" w:space="0" w:color="auto"/>
        <w:left w:val="none" w:sz="0" w:space="0" w:color="auto"/>
        <w:bottom w:val="none" w:sz="0" w:space="0" w:color="auto"/>
        <w:right w:val="none" w:sz="0" w:space="0" w:color="auto"/>
      </w:divBdr>
      <w:divsChild>
        <w:div w:id="1995600602">
          <w:marLeft w:val="0"/>
          <w:marRight w:val="0"/>
          <w:marTop w:val="0"/>
          <w:marBottom w:val="0"/>
          <w:divBdr>
            <w:top w:val="none" w:sz="0" w:space="0" w:color="auto"/>
            <w:left w:val="none" w:sz="0" w:space="0" w:color="auto"/>
            <w:bottom w:val="none" w:sz="0" w:space="0" w:color="auto"/>
            <w:right w:val="none" w:sz="0" w:space="0" w:color="auto"/>
          </w:divBdr>
        </w:div>
      </w:divsChild>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0687922">
      <w:bodyDiv w:val="1"/>
      <w:marLeft w:val="0"/>
      <w:marRight w:val="0"/>
      <w:marTop w:val="0"/>
      <w:marBottom w:val="0"/>
      <w:divBdr>
        <w:top w:val="none" w:sz="0" w:space="0" w:color="auto"/>
        <w:left w:val="none" w:sz="0" w:space="0" w:color="auto"/>
        <w:bottom w:val="none" w:sz="0" w:space="0" w:color="auto"/>
        <w:right w:val="none" w:sz="0" w:space="0" w:color="auto"/>
      </w:divBdr>
    </w:div>
    <w:div w:id="2091153693">
      <w:bodyDiv w:val="1"/>
      <w:marLeft w:val="0"/>
      <w:marRight w:val="0"/>
      <w:marTop w:val="0"/>
      <w:marBottom w:val="0"/>
      <w:divBdr>
        <w:top w:val="none" w:sz="0" w:space="0" w:color="auto"/>
        <w:left w:val="none" w:sz="0" w:space="0" w:color="auto"/>
        <w:bottom w:val="none" w:sz="0" w:space="0" w:color="auto"/>
        <w:right w:val="none" w:sz="0" w:space="0" w:color="auto"/>
      </w:divBdr>
    </w:div>
    <w:div w:id="2103988177">
      <w:bodyDiv w:val="1"/>
      <w:marLeft w:val="0"/>
      <w:marRight w:val="0"/>
      <w:marTop w:val="0"/>
      <w:marBottom w:val="0"/>
      <w:divBdr>
        <w:top w:val="none" w:sz="0" w:space="0" w:color="auto"/>
        <w:left w:val="none" w:sz="0" w:space="0" w:color="auto"/>
        <w:bottom w:val="none" w:sz="0" w:space="0" w:color="auto"/>
        <w:right w:val="none" w:sz="0" w:space="0" w:color="auto"/>
      </w:divBdr>
      <w:divsChild>
        <w:div w:id="1274093804">
          <w:marLeft w:val="0"/>
          <w:marRight w:val="0"/>
          <w:marTop w:val="0"/>
          <w:marBottom w:val="0"/>
          <w:divBdr>
            <w:top w:val="none" w:sz="0" w:space="0" w:color="auto"/>
            <w:left w:val="none" w:sz="0" w:space="0" w:color="auto"/>
            <w:bottom w:val="none" w:sz="0" w:space="0" w:color="auto"/>
            <w:right w:val="none" w:sz="0" w:space="0" w:color="auto"/>
          </w:divBdr>
        </w:div>
        <w:div w:id="264000736">
          <w:marLeft w:val="0"/>
          <w:marRight w:val="0"/>
          <w:marTop w:val="0"/>
          <w:marBottom w:val="0"/>
          <w:divBdr>
            <w:top w:val="none" w:sz="0" w:space="0" w:color="auto"/>
            <w:left w:val="none" w:sz="0" w:space="0" w:color="auto"/>
            <w:bottom w:val="none" w:sz="0" w:space="0" w:color="auto"/>
            <w:right w:val="none" w:sz="0" w:space="0" w:color="auto"/>
          </w:divBdr>
        </w:div>
      </w:divsChild>
    </w:div>
    <w:div w:id="2115829805">
      <w:bodyDiv w:val="1"/>
      <w:marLeft w:val="0"/>
      <w:marRight w:val="0"/>
      <w:marTop w:val="0"/>
      <w:marBottom w:val="0"/>
      <w:divBdr>
        <w:top w:val="none" w:sz="0" w:space="0" w:color="auto"/>
        <w:left w:val="none" w:sz="0" w:space="0" w:color="auto"/>
        <w:bottom w:val="none" w:sz="0" w:space="0" w:color="auto"/>
        <w:right w:val="none" w:sz="0" w:space="0" w:color="auto"/>
      </w:divBdr>
    </w:div>
    <w:div w:id="2116557940">
      <w:bodyDiv w:val="1"/>
      <w:marLeft w:val="0"/>
      <w:marRight w:val="0"/>
      <w:marTop w:val="0"/>
      <w:marBottom w:val="0"/>
      <w:divBdr>
        <w:top w:val="none" w:sz="0" w:space="0" w:color="auto"/>
        <w:left w:val="none" w:sz="0" w:space="0" w:color="auto"/>
        <w:bottom w:val="none" w:sz="0" w:space="0" w:color="auto"/>
        <w:right w:val="none" w:sz="0" w:space="0" w:color="auto"/>
      </w:divBdr>
      <w:divsChild>
        <w:div w:id="928346159">
          <w:marLeft w:val="0"/>
          <w:marRight w:val="0"/>
          <w:marTop w:val="0"/>
          <w:marBottom w:val="0"/>
          <w:divBdr>
            <w:top w:val="none" w:sz="0" w:space="0" w:color="auto"/>
            <w:left w:val="none" w:sz="0" w:space="0" w:color="auto"/>
            <w:bottom w:val="none" w:sz="0" w:space="0" w:color="auto"/>
            <w:right w:val="none" w:sz="0" w:space="0" w:color="auto"/>
          </w:divBdr>
        </w:div>
        <w:div w:id="1667124026">
          <w:marLeft w:val="0"/>
          <w:marRight w:val="0"/>
          <w:marTop w:val="0"/>
          <w:marBottom w:val="0"/>
          <w:divBdr>
            <w:top w:val="none" w:sz="0" w:space="0" w:color="auto"/>
            <w:left w:val="none" w:sz="0" w:space="0" w:color="auto"/>
            <w:bottom w:val="none" w:sz="0" w:space="0" w:color="auto"/>
            <w:right w:val="none" w:sz="0" w:space="0" w:color="auto"/>
          </w:divBdr>
        </w:div>
      </w:divsChild>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1998070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25540445">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2086859">
      <w:bodyDiv w:val="1"/>
      <w:marLeft w:val="0"/>
      <w:marRight w:val="0"/>
      <w:marTop w:val="0"/>
      <w:marBottom w:val="0"/>
      <w:divBdr>
        <w:top w:val="none" w:sz="0" w:space="0" w:color="auto"/>
        <w:left w:val="none" w:sz="0" w:space="0" w:color="auto"/>
        <w:bottom w:val="none" w:sz="0" w:space="0" w:color="auto"/>
        <w:right w:val="none" w:sz="0" w:space="0" w:color="auto"/>
      </w:divBdr>
    </w:div>
    <w:div w:id="2138793667">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orbes.com/sites/michaelshellenberger/2022/01/10/why-disasters-have-declined/?sh=7e13ee3d1897" TargetMode="External"/><Relationship Id="rId18" Type="http://schemas.openxmlformats.org/officeDocument/2006/relationships/hyperlink" Target="https://www.moralcaseforfossilfuels.com/main" TargetMode="External"/><Relationship Id="rId26" Type="http://schemas.openxmlformats.org/officeDocument/2006/relationships/hyperlink" Target="https://www.dailysignal.com/2017/01/18/epas-top-priority-should-be-to-eliminate-bogus-global-warming-models/" TargetMode="External"/><Relationship Id="rId39" Type="http://schemas.openxmlformats.org/officeDocument/2006/relationships/hyperlink" Target="https://industrialprogress.com/wp-content/uploads/2013/10/The-Moral-Case-for-Fossil-Fuels.pdf" TargetMode="External"/><Relationship Id="rId21" Type="http://schemas.openxmlformats.org/officeDocument/2006/relationships/hyperlink" Target="https://link.springer.com/article/10.1007/s10018-020-00263-w" TargetMode="External"/><Relationship Id="rId34" Type="http://schemas.openxmlformats.org/officeDocument/2006/relationships/hyperlink" Target="http://dailycaller.com/2014/06/02/epa-admits-climate-rule-will-raise-electricity-prices/" TargetMode="External"/><Relationship Id="rId42" Type="http://schemas.openxmlformats.org/officeDocument/2006/relationships/hyperlink" Target="https://industrialprogress.com/wp-content/uploads/2013/10/The-Moral-Case-for-Fossil-Fuels.pdf"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tatista.com/statistics/256413/gross-domestic-product-per-capita-in-selected-global-regions/" TargetMode="External"/><Relationship Id="rId29" Type="http://schemas.openxmlformats.org/officeDocument/2006/relationships/hyperlink" Target="https://gispub.epa.gov/air/trendsreport/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ustrialprogress.com/wp-content/uploads/2013/10/The-Moral-Case-for-Fossil-Fuels.pdf" TargetMode="External"/><Relationship Id="rId24" Type="http://schemas.openxmlformats.org/officeDocument/2006/relationships/hyperlink" Target="https://www.dailysignal.com/2017/03/29/the-flimsy-statistical-models-obama-administration-used-to-justify-environmental-agenda/" TargetMode="External"/><Relationship Id="rId32" Type="http://schemas.openxmlformats.org/officeDocument/2006/relationships/hyperlink" Target="https://www.bloomberg.com/news/articles/2019-09-15/oil-prices-jump-19-after-attack-cuts-saudi-arabian-supplies" TargetMode="External"/><Relationship Id="rId37" Type="http://schemas.openxmlformats.org/officeDocument/2006/relationships/hyperlink" Target="http://americaspower.org/sites/default/files/Trisko-National-Family-Energy-Costs-June-2015-FINAL.PDF" TargetMode="External"/><Relationship Id="rId40" Type="http://schemas.openxmlformats.org/officeDocument/2006/relationships/hyperlink" Target="https://www.investors.com/politics/editorials/global-warming-fake-science-agenda/"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cis.com/chemicals-and-the-economy/2015/02/rising-life-expectancy-enabled-industrial-revolution-to-occur/" TargetMode="External"/><Relationship Id="rId23" Type="http://schemas.openxmlformats.org/officeDocument/2006/relationships/hyperlink" Target="https://www.heritage.org/energy-economics/report/rolling-the-dice-environmental-regulations-close-look-the-social-cost" TargetMode="External"/><Relationship Id="rId28" Type="http://schemas.openxmlformats.org/officeDocument/2006/relationships/hyperlink" Target="https://www.heritage.org/energy-economics/commentary/why-social-cost-carbon-the-most-useless-number-youve-never-heard" TargetMode="External"/><Relationship Id="rId36" Type="http://schemas.openxmlformats.org/officeDocument/2006/relationships/hyperlink" Target="https://www.forbes.com/sites/robertbradley/2016/07/07/fossil-fuel-divestment-a-fools-errand/" TargetMode="External"/><Relationship Id="rId10" Type="http://schemas.openxmlformats.org/officeDocument/2006/relationships/hyperlink" Target="https://industrialprogress.com/" TargetMode="External"/><Relationship Id="rId19" Type="http://schemas.openxmlformats.org/officeDocument/2006/relationships/hyperlink" Target="https://industrialprogress.com/wp-content/uploads/2013/10/The-Moral-Case-for-Fossil-Fuels.pdf" TargetMode="External"/><Relationship Id="rId31" Type="http://schemas.openxmlformats.org/officeDocument/2006/relationships/hyperlink" Target="https://www.cfr.org/blog/1970s-oil-crisis-redux-or-oil-price-rout" TargetMode="External"/><Relationship Id="rId44" Type="http://schemas.openxmlformats.org/officeDocument/2006/relationships/hyperlink" Target="https://uaw.org/uaw-statement-job-cuts-stellantis/" TargetMode="External"/><Relationship Id="rId4" Type="http://schemas.openxmlformats.org/officeDocument/2006/relationships/settings" Target="settings.xml"/><Relationship Id="rId9" Type="http://schemas.openxmlformats.org/officeDocument/2006/relationships/hyperlink" Target="https://www.amazon.com/exec/obidos/ASIN/B098M3Y7VC/reasonmagazinea-20/" TargetMode="External"/><Relationship Id="rId14" Type="http://schemas.openxmlformats.org/officeDocument/2006/relationships/hyperlink" Target="https://www.dailysignal.com/2023/04/19/save-the-planet-invest-in-fossil-fuels/" TargetMode="External"/><Relationship Id="rId22" Type="http://schemas.openxmlformats.org/officeDocument/2006/relationships/hyperlink" Target="https://www.whitehouse.gov/briefing-room/presidential-actions/2021/01/20/executive-order-protecting-public-health-and-environment-and-restoring-science-to-tackle-climate-crisis/" TargetMode="External"/><Relationship Id="rId27" Type="http://schemas.openxmlformats.org/officeDocument/2006/relationships/hyperlink" Target="https://www.dailysignal.com/2015/08/03/the-social-cost-of-carbon-its-not-what-you-think/" TargetMode="External"/><Relationship Id="rId30" Type="http://schemas.openxmlformats.org/officeDocument/2006/relationships/hyperlink" Target="https://www.cfr.org/blog/1970s-oil-crisis-redux-or-oil-price-rout" TargetMode="External"/><Relationship Id="rId35" Type="http://schemas.openxmlformats.org/officeDocument/2006/relationships/hyperlink" Target="http://www.spectator.co.uk/features/9176251/let-them-eat-carbon-credits/" TargetMode="External"/><Relationship Id="rId43" Type="http://schemas.openxmlformats.org/officeDocument/2006/relationships/hyperlink" Target="https://uaw.org/uaw-statement-job-cuts-stellantis/" TargetMode="External"/><Relationship Id="rId48" Type="http://schemas.openxmlformats.org/officeDocument/2006/relationships/theme" Target="theme/theme1.xml"/><Relationship Id="rId8" Type="http://schemas.openxmlformats.org/officeDocument/2006/relationships/hyperlink" Target="https://reason.com/video/2022/05/20/alex-epstein-despite-climate-change-the-future-needs-more-fossil-fuels/" TargetMode="External"/><Relationship Id="rId3" Type="http://schemas.openxmlformats.org/officeDocument/2006/relationships/styles" Target="styles.xml"/><Relationship Id="rId12" Type="http://schemas.openxmlformats.org/officeDocument/2006/relationships/hyperlink" Target="https://www.icis.com/chemicals-and-the-economy/2015/02/rising-life-expectancy-enabled-industrial-revolution-to-occur/" TargetMode="External"/><Relationship Id="rId17" Type="http://schemas.openxmlformats.org/officeDocument/2006/relationships/hyperlink" Target="https://www.adamsmith.org/the-wealth-of-nations" TargetMode="External"/><Relationship Id="rId25" Type="http://schemas.openxmlformats.org/officeDocument/2006/relationships/hyperlink" Target="https://www.dailysignal.com/2019/08/01/how-faulty-assumptions-in-climate-predictions-could-mean-big-costs-for-americans/" TargetMode="External"/><Relationship Id="rId33" Type="http://schemas.openxmlformats.org/officeDocument/2006/relationships/hyperlink" Target="https://www.forbes.com/sites/judeclemente/2015/09/21/higher-cost-energy-worsens-the-shameful-rise-in-american-poverty/" TargetMode="External"/><Relationship Id="rId38" Type="http://schemas.openxmlformats.org/officeDocument/2006/relationships/hyperlink" Target="http://americaspower.org/sites/default/files/Trisko-National-Family-Energy-Costs-June-2015-FINAL.PDF" TargetMode="External"/><Relationship Id="rId46" Type="http://schemas.openxmlformats.org/officeDocument/2006/relationships/footer" Target="footer1.xml"/><Relationship Id="rId20" Type="http://schemas.openxmlformats.org/officeDocument/2006/relationships/hyperlink" Target="https://www.springer.com/journal/10018" TargetMode="External"/><Relationship Id="rId41" Type="http://schemas.openxmlformats.org/officeDocument/2006/relationships/hyperlink" Target="http://www.moralcaseforfossilfue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71482-2FE4-4041-95A6-E419ABCC6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4630</TotalTime>
  <Pages>8</Pages>
  <Words>5200</Words>
  <Characters>29641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34772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Vance Trefethen</cp:lastModifiedBy>
  <cp:revision>31</cp:revision>
  <cp:lastPrinted>2014-07-05T10:25:00Z</cp:lastPrinted>
  <dcterms:created xsi:type="dcterms:W3CDTF">2019-08-09T02:16:00Z</dcterms:created>
  <dcterms:modified xsi:type="dcterms:W3CDTF">2023-06-07T16:42:00Z</dcterms:modified>
</cp:coreProperties>
</file>