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5882E32" w14:textId="77777777" w:rsidR="008279B9" w:rsidRDefault="00000000" w:rsidP="008A473B">
      <w:pPr>
        <w:pStyle w:val="Title"/>
        <w:jc w:val="center"/>
      </w:pPr>
      <w:r>
        <w:t>Affirmative Case: Victory</w:t>
      </w:r>
    </w:p>
    <w:p w14:paraId="34612BE7" w14:textId="77777777" w:rsidR="008279B9" w:rsidRDefault="00000000">
      <w:pPr>
        <w:jc w:val="center"/>
      </w:pPr>
      <w:r>
        <w:t xml:space="preserve">By Owen </w:t>
      </w:r>
      <w:proofErr w:type="spellStart"/>
      <w:r>
        <w:t>Axelberd</w:t>
      </w:r>
      <w:proofErr w:type="spellEnd"/>
    </w:p>
    <w:p w14:paraId="0EDDFA70" w14:textId="77777777" w:rsidR="008279B9" w:rsidRDefault="008279B9">
      <w:pPr>
        <w:jc w:val="center"/>
      </w:pPr>
    </w:p>
    <w:p w14:paraId="74DD5308" w14:textId="77777777" w:rsidR="008279B9" w:rsidRDefault="00000000">
      <w:pPr>
        <w:rPr>
          <w:i/>
          <w:color w:val="222222"/>
        </w:rPr>
      </w:pPr>
      <w:r>
        <w:rPr>
          <w:i/>
        </w:rPr>
        <w:t xml:space="preserve">Resolved: </w:t>
      </w:r>
      <w:r>
        <w:rPr>
          <w:i/>
          <w:color w:val="222222"/>
        </w:rPr>
        <w:t>In combat, the use of automation should be valued above the use of military personnel</w:t>
      </w:r>
    </w:p>
    <w:p w14:paraId="69C74A85" w14:textId="77777777" w:rsidR="008279B9" w:rsidRDefault="00000000">
      <w:r>
        <w:rPr>
          <w:noProof/>
        </w:rPr>
        <mc:AlternateContent>
          <mc:Choice Requires="wps">
            <w:drawing>
              <wp:anchor distT="0" distB="0" distL="114300" distR="114300" simplePos="0" relativeHeight="251658240" behindDoc="0" locked="0" layoutInCell="1" hidden="0" allowOverlap="1" wp14:anchorId="01840EC5" wp14:editId="423754E3">
                <wp:simplePos x="0" y="0"/>
                <wp:positionH relativeFrom="column">
                  <wp:posOffset>1</wp:posOffset>
                </wp:positionH>
                <wp:positionV relativeFrom="paragraph">
                  <wp:posOffset>12700</wp:posOffset>
                </wp:positionV>
                <wp:extent cx="5461000" cy="1744089"/>
                <wp:effectExtent l="0" t="0" r="0" b="0"/>
                <wp:wrapNone/>
                <wp:docPr id="3" name="Rectangle 3"/>
                <wp:cNvGraphicFramePr/>
                <a:graphic xmlns:a="http://schemas.openxmlformats.org/drawingml/2006/main">
                  <a:graphicData uri="http://schemas.microsoft.com/office/word/2010/wordprocessingShape">
                    <wps:wsp>
                      <wps:cNvSpPr/>
                      <wps:spPr>
                        <a:xfrm>
                          <a:off x="2625025" y="2919575"/>
                          <a:ext cx="5441950" cy="1720850"/>
                        </a:xfrm>
                        <a:prstGeom prst="rect">
                          <a:avLst/>
                        </a:prstGeom>
                        <a:solidFill>
                          <a:srgbClr val="D8D8D8"/>
                        </a:solidFill>
                        <a:ln w="9525" cap="flat" cmpd="sng">
                          <a:solidFill>
                            <a:schemeClr val="dk1"/>
                          </a:solidFill>
                          <a:prstDash val="solid"/>
                          <a:round/>
                          <a:headEnd type="none" w="sm" len="sm"/>
                          <a:tailEnd type="none" w="sm" len="sm"/>
                        </a:ln>
                      </wps:spPr>
                      <wps:txbx>
                        <w:txbxContent>
                          <w:p w14:paraId="310C17F5" w14:textId="77777777" w:rsidR="008279B9" w:rsidRDefault="00000000" w:rsidP="008A473B">
                            <w:r>
                              <w:t>Looking at this resolution, we are asking moral question about what a country’s military should value. And the only countries that are concerned with the answer to this moral question are those who are generally trying to uphold human rights. Countries that are not concerned with human rights don’t care what is said in this debate, they’re going to do what it takes to accomplish their goals without regard to human rights. And with that analysis comes the premise for this case. Surely, we would want countries that are upholding human rights to have the most effective militaries. The contentions show how automation is needed to achieve this.</w:t>
                            </w:r>
                          </w:p>
                        </w:txbxContent>
                      </wps:txbx>
                      <wps:bodyPr spcFirstLastPara="1" wrap="square" lIns="91425" tIns="45700" rIns="91425" bIns="45700" anchor="t" anchorCtr="0">
                        <a:noAutofit/>
                      </wps:bodyPr>
                    </wps:wsp>
                  </a:graphicData>
                </a:graphic>
              </wp:anchor>
            </w:drawing>
          </mc:Choice>
          <mc:Fallback>
            <w:pict>
              <v:rect w14:anchorId="01840EC5" id="Rectangle 3" o:spid="_x0000_s1026" style="position:absolute;margin-left:0;margin-top:1pt;width:430pt;height:137.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" fillcolor="#d8d8d8" strokecolor="black [3200]">
                <v:stroke startarrowwidth="narrow" startarrowlength="short" endarrowwidth="narrow" endarrowlength="short" joinstyle="round"/>
                <v:textbox inset="2.53958mm,1.2694mm,2.53958mm,1.2694mm">
                  <w:txbxContent>
                    <w:p w14:paraId="310C17F5" w14:textId="77777777" w:rsidR="008279B9" w:rsidRDefault="00000000" w:rsidP="008A473B">
                      <w:r>
                        <w:t>Looking at this resolution, we are asking moral question about what a country’s military should value. And the only countries that are concerned with the answer to this moral question are those who are generally trying to uphold human rights. Countries that are not concerned with human rights don’t care what is said in this debate, they’re going to do what it takes to accomplish their goals without regard to human rights. And with that analysis comes the premise for this case. Surely, we would want countries that are upholding human rights to have the most effective militaries. The contentions show how automation is needed to achieve this.</w:t>
                      </w:r>
                    </w:p>
                  </w:txbxContent>
                </v:textbox>
              </v:rect>
            </w:pict>
          </mc:Fallback>
        </mc:AlternateContent>
      </w:r>
    </w:p>
    <w:p w14:paraId="1D82D0D2" w14:textId="77777777" w:rsidR="008279B9" w:rsidRDefault="008279B9"/>
    <w:p w14:paraId="3E91CF79" w14:textId="77777777" w:rsidR="008279B9" w:rsidRDefault="008279B9"/>
    <w:p w14:paraId="7AD11DDC" w14:textId="77777777" w:rsidR="008279B9" w:rsidRDefault="008279B9"/>
    <w:p w14:paraId="43737702" w14:textId="77777777" w:rsidR="008279B9" w:rsidRDefault="008279B9"/>
    <w:p w14:paraId="3FA96BC2" w14:textId="77777777" w:rsidR="008279B9" w:rsidRDefault="008279B9"/>
    <w:p w14:paraId="6197B7C2" w14:textId="77777777" w:rsidR="008279B9" w:rsidRDefault="008279B9"/>
    <w:p w14:paraId="147175DB" w14:textId="77777777" w:rsidR="008279B9" w:rsidRDefault="008279B9"/>
    <w:p w14:paraId="5FC30702" w14:textId="77777777" w:rsidR="008279B9" w:rsidRDefault="008279B9"/>
    <w:p w14:paraId="57F0B742" w14:textId="77777777" w:rsidR="008279B9" w:rsidRDefault="008279B9">
      <w:pPr>
        <w:rPr>
          <w:b/>
          <w:sz w:val="28"/>
          <w:szCs w:val="28"/>
        </w:rPr>
      </w:pPr>
    </w:p>
    <w:p w14:paraId="48B34F85" w14:textId="77777777" w:rsidR="008279B9" w:rsidRDefault="008279B9">
      <w:pPr>
        <w:rPr>
          <w:b/>
          <w:sz w:val="28"/>
          <w:szCs w:val="28"/>
        </w:rPr>
      </w:pPr>
    </w:p>
    <w:p w14:paraId="21FE746A" w14:textId="77777777" w:rsidR="008279B9" w:rsidRDefault="00000000">
      <w:pPr>
        <w:spacing w:line="276" w:lineRule="auto"/>
        <w:rPr>
          <w:b/>
          <w:color w:val="222222"/>
          <w:sz w:val="28"/>
          <w:szCs w:val="28"/>
        </w:rPr>
      </w:pPr>
      <w:r>
        <w:rPr>
          <w:b/>
          <w:color w:val="222222"/>
          <w:sz w:val="28"/>
          <w:szCs w:val="28"/>
        </w:rPr>
        <w:t>Introduction</w:t>
      </w:r>
    </w:p>
    <w:p w14:paraId="39C4CAD8" w14:textId="77777777" w:rsidR="008279B9" w:rsidRDefault="008279B9">
      <w:pPr>
        <w:spacing w:line="276" w:lineRule="auto"/>
        <w:rPr>
          <w:b/>
          <w:color w:val="222222"/>
          <w:sz w:val="28"/>
          <w:szCs w:val="28"/>
        </w:rPr>
      </w:pPr>
    </w:p>
    <w:p w14:paraId="4DA68D1F" w14:textId="77777777" w:rsidR="008279B9" w:rsidRDefault="00000000">
      <w:pPr>
        <w:spacing w:line="276" w:lineRule="auto"/>
        <w:rPr>
          <w:color w:val="222222"/>
        </w:rPr>
      </w:pPr>
      <w:r>
        <w:rPr>
          <w:color w:val="222222"/>
        </w:rPr>
        <w:t xml:space="preserve">We’re only human. We all make mistakes. Luckily, for most of us, those mistakes don’t have significant consequences. But when it comes to war, a mistake has much greater weight. When what a soldier is fighting for is of great importances it is imperative that they are given as many tools as possible to reduce </w:t>
      </w:r>
      <w:proofErr w:type="gramStart"/>
      <w:r>
        <w:rPr>
          <w:color w:val="222222"/>
        </w:rPr>
        <w:t>errors, and</w:t>
      </w:r>
      <w:proofErr w:type="gramEnd"/>
      <w:r>
        <w:rPr>
          <w:color w:val="222222"/>
        </w:rPr>
        <w:t xml:space="preserve"> help them fight more efficiently. As technology develops and the potential to add automation to the military increases, we are given a clear way to increase the efficiency of the military. For this </w:t>
      </w:r>
      <w:proofErr w:type="gramStart"/>
      <w:r>
        <w:rPr>
          <w:color w:val="222222"/>
        </w:rPr>
        <w:t>reason</w:t>
      </w:r>
      <w:proofErr w:type="gramEnd"/>
      <w:r>
        <w:rPr>
          <w:color w:val="222222"/>
        </w:rPr>
        <w:t xml:space="preserve"> I affirm the resolution: </w:t>
      </w:r>
      <w:r>
        <w:rPr>
          <w:b/>
          <w:color w:val="222222"/>
        </w:rPr>
        <w:t xml:space="preserve">In combat, the use of automation should be valued above the use of military personnel. </w:t>
      </w:r>
      <w:r>
        <w:rPr>
          <w:color w:val="222222"/>
        </w:rPr>
        <w:t>Let’s look at definitions.</w:t>
      </w:r>
    </w:p>
    <w:p w14:paraId="0980B123" w14:textId="77777777" w:rsidR="008279B9" w:rsidRDefault="008279B9">
      <w:pPr>
        <w:spacing w:line="276" w:lineRule="auto"/>
        <w:rPr>
          <w:b/>
          <w:color w:val="222222"/>
        </w:rPr>
      </w:pPr>
    </w:p>
    <w:p w14:paraId="29183B25" w14:textId="77777777" w:rsidR="008279B9" w:rsidRDefault="00000000">
      <w:pPr>
        <w:spacing w:line="276" w:lineRule="auto"/>
        <w:rPr>
          <w:b/>
          <w:color w:val="222222"/>
          <w:sz w:val="28"/>
          <w:szCs w:val="28"/>
        </w:rPr>
      </w:pPr>
      <w:r>
        <w:rPr>
          <w:b/>
          <w:color w:val="222222"/>
          <w:sz w:val="28"/>
          <w:szCs w:val="28"/>
        </w:rPr>
        <w:t>Definitions</w:t>
      </w:r>
    </w:p>
    <w:p w14:paraId="21A1D375" w14:textId="77777777" w:rsidR="008279B9" w:rsidRDefault="008279B9">
      <w:pPr>
        <w:spacing w:line="276" w:lineRule="auto"/>
        <w:rPr>
          <w:color w:val="222222"/>
        </w:rPr>
      </w:pPr>
    </w:p>
    <w:p w14:paraId="583A0140" w14:textId="77777777" w:rsidR="008279B9" w:rsidRDefault="00000000">
      <w:pPr>
        <w:spacing w:line="276" w:lineRule="auto"/>
        <w:ind w:left="720"/>
        <w:rPr>
          <w:i/>
          <w:color w:val="222222"/>
          <w:sz w:val="20"/>
          <w:szCs w:val="20"/>
        </w:rPr>
      </w:pPr>
      <w:r>
        <w:rPr>
          <w:b/>
          <w:i/>
          <w:color w:val="222222"/>
          <w:sz w:val="20"/>
          <w:szCs w:val="20"/>
        </w:rPr>
        <w:t xml:space="preserve">Combat </w:t>
      </w:r>
      <w:r>
        <w:rPr>
          <w:i/>
          <w:color w:val="222222"/>
          <w:sz w:val="20"/>
          <w:szCs w:val="20"/>
        </w:rPr>
        <w:t xml:space="preserve">is defined by oxford references as: </w:t>
      </w:r>
      <w:r>
        <w:rPr>
          <w:i/>
          <w:color w:val="222222"/>
          <w:sz w:val="20"/>
          <w:szCs w:val="20"/>
          <w:u w:val="single"/>
        </w:rPr>
        <w:t xml:space="preserve">“fighting between armed forces” </w:t>
      </w:r>
      <w:r>
        <w:rPr>
          <w:i/>
          <w:color w:val="222222"/>
          <w:sz w:val="20"/>
          <w:szCs w:val="20"/>
        </w:rPr>
        <w:t>Combat, Oxford references, (last accessed Nov. 19, 2024) (</w:t>
      </w:r>
      <w:hyperlink r:id="rId8">
        <w:r>
          <w:rPr>
            <w:i/>
            <w:color w:val="1155CC"/>
            <w:sz w:val="20"/>
            <w:szCs w:val="20"/>
            <w:u w:val="single"/>
          </w:rPr>
          <w:t>https://www.oxfordreference.com/display/10.1093/oi/authority.20110803095626174?p=emailAUTb1gYqoIXlg&amp;d=/10.1093/oi/authority.20110803095626174</w:t>
        </w:r>
      </w:hyperlink>
      <w:r>
        <w:rPr>
          <w:i/>
          <w:color w:val="222222"/>
          <w:sz w:val="20"/>
          <w:szCs w:val="20"/>
        </w:rPr>
        <w:t xml:space="preserve"> )</w:t>
      </w:r>
    </w:p>
    <w:p w14:paraId="444ED49C" w14:textId="77777777" w:rsidR="008279B9" w:rsidRDefault="008279B9">
      <w:pPr>
        <w:spacing w:line="276" w:lineRule="auto"/>
        <w:ind w:left="720"/>
        <w:rPr>
          <w:i/>
          <w:color w:val="222222"/>
          <w:sz w:val="20"/>
          <w:szCs w:val="20"/>
        </w:rPr>
      </w:pPr>
    </w:p>
    <w:p w14:paraId="1F3F2EC7" w14:textId="77777777" w:rsidR="008279B9" w:rsidRDefault="00000000">
      <w:pPr>
        <w:spacing w:line="276" w:lineRule="auto"/>
        <w:ind w:left="720"/>
        <w:rPr>
          <w:i/>
          <w:color w:val="222222"/>
          <w:sz w:val="20"/>
          <w:szCs w:val="20"/>
        </w:rPr>
      </w:pPr>
      <w:r>
        <w:rPr>
          <w:b/>
          <w:i/>
          <w:color w:val="222222"/>
          <w:sz w:val="20"/>
          <w:szCs w:val="20"/>
        </w:rPr>
        <w:t xml:space="preserve">Automation </w:t>
      </w:r>
      <w:r>
        <w:rPr>
          <w:i/>
          <w:color w:val="222222"/>
          <w:sz w:val="20"/>
          <w:szCs w:val="20"/>
        </w:rPr>
        <w:t xml:space="preserve">is defined by </w:t>
      </w:r>
      <w:proofErr w:type="spellStart"/>
      <w:r>
        <w:rPr>
          <w:i/>
          <w:color w:val="222222"/>
          <w:sz w:val="20"/>
          <w:szCs w:val="20"/>
        </w:rPr>
        <w:t>cambridge</w:t>
      </w:r>
      <w:proofErr w:type="spellEnd"/>
      <w:r>
        <w:rPr>
          <w:i/>
          <w:color w:val="222222"/>
          <w:sz w:val="20"/>
          <w:szCs w:val="20"/>
        </w:rPr>
        <w:t xml:space="preserve"> as</w:t>
      </w:r>
      <w:r>
        <w:rPr>
          <w:b/>
          <w:i/>
          <w:color w:val="222222"/>
          <w:sz w:val="20"/>
          <w:szCs w:val="20"/>
        </w:rPr>
        <w:t xml:space="preserve"> </w:t>
      </w:r>
      <w:r>
        <w:rPr>
          <w:i/>
          <w:color w:val="222222"/>
          <w:sz w:val="20"/>
          <w:szCs w:val="20"/>
          <w:u w:val="single"/>
        </w:rPr>
        <w:t>“the use of machines and computers that can operate without needing human control”</w:t>
      </w:r>
      <w:r>
        <w:rPr>
          <w:i/>
          <w:color w:val="222222"/>
          <w:sz w:val="20"/>
          <w:szCs w:val="20"/>
        </w:rPr>
        <w:t xml:space="preserve"> Automation, Cambridge </w:t>
      </w:r>
      <w:proofErr w:type="gramStart"/>
      <w:r>
        <w:rPr>
          <w:i/>
          <w:color w:val="222222"/>
          <w:sz w:val="20"/>
          <w:szCs w:val="20"/>
        </w:rPr>
        <w:t>Dictionary,  (</w:t>
      </w:r>
      <w:proofErr w:type="gramEnd"/>
      <w:r>
        <w:rPr>
          <w:i/>
          <w:color w:val="222222"/>
          <w:sz w:val="20"/>
          <w:szCs w:val="20"/>
        </w:rPr>
        <w:t>last accessed Nov. 19, 2024)</w:t>
      </w:r>
    </w:p>
    <w:p w14:paraId="55F2546B" w14:textId="77777777" w:rsidR="008279B9" w:rsidRDefault="00000000">
      <w:pPr>
        <w:spacing w:line="276" w:lineRule="auto"/>
        <w:ind w:left="720"/>
        <w:rPr>
          <w:i/>
          <w:color w:val="222222"/>
          <w:sz w:val="20"/>
          <w:szCs w:val="20"/>
        </w:rPr>
      </w:pPr>
      <w:r>
        <w:rPr>
          <w:i/>
          <w:color w:val="222222"/>
          <w:sz w:val="20"/>
          <w:szCs w:val="20"/>
        </w:rPr>
        <w:t>(</w:t>
      </w:r>
      <w:hyperlink r:id="rId9" w:anchor="google_vignette">
        <w:r>
          <w:rPr>
            <w:i/>
            <w:color w:val="1155CC"/>
            <w:sz w:val="20"/>
            <w:szCs w:val="20"/>
            <w:u w:val="single"/>
          </w:rPr>
          <w:t>https://dictionary.cambridge.org/us/dictionary/english/automation#google_vignette</w:t>
        </w:r>
      </w:hyperlink>
      <w:r>
        <w:rPr>
          <w:i/>
          <w:color w:val="222222"/>
          <w:sz w:val="20"/>
          <w:szCs w:val="20"/>
        </w:rPr>
        <w:t>)</w:t>
      </w:r>
    </w:p>
    <w:p w14:paraId="4C9D7BB1" w14:textId="77777777" w:rsidR="008279B9" w:rsidRDefault="008279B9">
      <w:pPr>
        <w:spacing w:line="276" w:lineRule="auto"/>
        <w:ind w:left="720"/>
        <w:rPr>
          <w:i/>
          <w:color w:val="222222"/>
          <w:sz w:val="20"/>
          <w:szCs w:val="20"/>
        </w:rPr>
      </w:pPr>
    </w:p>
    <w:p w14:paraId="509F0194" w14:textId="77777777" w:rsidR="008279B9" w:rsidRDefault="008279B9">
      <w:pPr>
        <w:spacing w:line="276" w:lineRule="auto"/>
        <w:ind w:left="720"/>
        <w:rPr>
          <w:i/>
          <w:color w:val="222222"/>
          <w:sz w:val="20"/>
          <w:szCs w:val="20"/>
        </w:rPr>
      </w:pPr>
    </w:p>
    <w:p w14:paraId="7F0C6128" w14:textId="77777777" w:rsidR="008279B9" w:rsidRDefault="00000000">
      <w:pPr>
        <w:spacing w:line="276" w:lineRule="auto"/>
        <w:ind w:left="720"/>
        <w:rPr>
          <w:i/>
          <w:color w:val="222222"/>
          <w:sz w:val="20"/>
          <w:szCs w:val="20"/>
        </w:rPr>
      </w:pPr>
      <w:r>
        <w:rPr>
          <w:b/>
          <w:i/>
          <w:color w:val="222222"/>
          <w:sz w:val="20"/>
          <w:szCs w:val="20"/>
        </w:rPr>
        <w:t xml:space="preserve">Military personnel </w:t>
      </w:r>
      <w:proofErr w:type="gramStart"/>
      <w:r>
        <w:rPr>
          <w:i/>
          <w:color w:val="222222"/>
          <w:sz w:val="20"/>
          <w:szCs w:val="20"/>
        </w:rPr>
        <w:t>is</w:t>
      </w:r>
      <w:proofErr w:type="gramEnd"/>
      <w:r>
        <w:rPr>
          <w:i/>
          <w:color w:val="222222"/>
          <w:sz w:val="20"/>
          <w:szCs w:val="20"/>
        </w:rPr>
        <w:t xml:space="preserve"> defined by Law Insider as such</w:t>
      </w:r>
      <w:r>
        <w:rPr>
          <w:b/>
          <w:i/>
          <w:color w:val="222222"/>
          <w:sz w:val="20"/>
          <w:szCs w:val="20"/>
        </w:rPr>
        <w:t xml:space="preserve"> </w:t>
      </w:r>
      <w:r>
        <w:rPr>
          <w:i/>
          <w:color w:val="222222"/>
          <w:sz w:val="20"/>
          <w:szCs w:val="20"/>
          <w:u w:val="single"/>
        </w:rPr>
        <w:t>“Military personnel means an active member of the Armed Forces of the United States, including members of the Army, Navy, Air Force, Marine Corps, and Coast Guard.”</w:t>
      </w:r>
      <w:r>
        <w:rPr>
          <w:i/>
          <w:color w:val="222222"/>
          <w:sz w:val="20"/>
          <w:szCs w:val="20"/>
        </w:rPr>
        <w:t xml:space="preserve"> military personnel definition, Law Insider, (last accessed Nov. 19, 2024)</w:t>
      </w:r>
    </w:p>
    <w:p w14:paraId="18F825EF" w14:textId="77777777" w:rsidR="008279B9" w:rsidRDefault="00000000">
      <w:pPr>
        <w:spacing w:line="276" w:lineRule="auto"/>
        <w:ind w:left="720"/>
        <w:rPr>
          <w:i/>
          <w:color w:val="222222"/>
          <w:sz w:val="20"/>
          <w:szCs w:val="20"/>
        </w:rPr>
      </w:pPr>
      <w:r>
        <w:rPr>
          <w:i/>
          <w:color w:val="222222"/>
          <w:sz w:val="20"/>
          <w:szCs w:val="20"/>
        </w:rPr>
        <w:t>(</w:t>
      </w:r>
      <w:hyperlink r:id="rId10">
        <w:r>
          <w:rPr>
            <w:i/>
            <w:color w:val="1155CC"/>
            <w:sz w:val="20"/>
            <w:szCs w:val="20"/>
            <w:u w:val="single"/>
          </w:rPr>
          <w:t>https://www.lawinsider.com/dictionary/military-personnel</w:t>
        </w:r>
      </w:hyperlink>
      <w:r>
        <w:rPr>
          <w:i/>
          <w:color w:val="222222"/>
          <w:sz w:val="20"/>
          <w:szCs w:val="20"/>
        </w:rPr>
        <w:t>)</w:t>
      </w:r>
    </w:p>
    <w:p w14:paraId="02D3F29B" w14:textId="77777777" w:rsidR="008279B9" w:rsidRDefault="008279B9">
      <w:pPr>
        <w:spacing w:line="276" w:lineRule="auto"/>
        <w:rPr>
          <w:color w:val="222222"/>
        </w:rPr>
      </w:pPr>
    </w:p>
    <w:p w14:paraId="180EE14E" w14:textId="77777777" w:rsidR="008279B9" w:rsidRDefault="00000000">
      <w:pPr>
        <w:spacing w:line="276" w:lineRule="auto"/>
        <w:rPr>
          <w:b/>
          <w:color w:val="222222"/>
          <w:sz w:val="28"/>
          <w:szCs w:val="28"/>
        </w:rPr>
      </w:pPr>
      <w:proofErr w:type="spellStart"/>
      <w:r>
        <w:rPr>
          <w:b/>
          <w:color w:val="222222"/>
          <w:sz w:val="28"/>
          <w:szCs w:val="28"/>
        </w:rPr>
        <w:lastRenderedPageBreak/>
        <w:t>Resolutional</w:t>
      </w:r>
      <w:proofErr w:type="spellEnd"/>
      <w:r>
        <w:rPr>
          <w:b/>
          <w:color w:val="222222"/>
          <w:sz w:val="28"/>
          <w:szCs w:val="28"/>
        </w:rPr>
        <w:t xml:space="preserve"> Analysis: Moral Actors</w:t>
      </w:r>
    </w:p>
    <w:p w14:paraId="0DE61B46" w14:textId="77777777" w:rsidR="008279B9" w:rsidRDefault="008279B9">
      <w:pPr>
        <w:spacing w:line="276" w:lineRule="auto"/>
        <w:rPr>
          <w:color w:val="222222"/>
        </w:rPr>
      </w:pPr>
    </w:p>
    <w:p w14:paraId="4FB0FDCF" w14:textId="77777777" w:rsidR="008279B9" w:rsidRDefault="00000000">
      <w:pPr>
        <w:spacing w:line="276" w:lineRule="auto"/>
        <w:rPr>
          <w:color w:val="222222"/>
        </w:rPr>
      </w:pPr>
      <w:r>
        <w:rPr>
          <w:color w:val="222222"/>
        </w:rPr>
        <w:t xml:space="preserve">This resolution is about what a country that is concerned with making morally right choices should do with automation in the military. Countries that aren’t concerned with morals wouldn’t care to have this debate round. </w:t>
      </w:r>
      <w:proofErr w:type="gramStart"/>
      <w:r>
        <w:rPr>
          <w:color w:val="222222"/>
        </w:rPr>
        <w:t>Thus</w:t>
      </w:r>
      <w:proofErr w:type="gramEnd"/>
      <w:r>
        <w:rPr>
          <w:color w:val="222222"/>
        </w:rPr>
        <w:t xml:space="preserve"> we can conclude that the motives behind the war itself are just and that victory of said war would lead to a better world, which leads right to the value.</w:t>
      </w:r>
    </w:p>
    <w:p w14:paraId="5405BC93" w14:textId="77777777" w:rsidR="008279B9" w:rsidRDefault="008279B9">
      <w:pPr>
        <w:spacing w:line="276" w:lineRule="auto"/>
        <w:rPr>
          <w:color w:val="222222"/>
        </w:rPr>
      </w:pPr>
    </w:p>
    <w:p w14:paraId="7B202D17" w14:textId="77777777" w:rsidR="008279B9" w:rsidRDefault="00000000">
      <w:pPr>
        <w:pStyle w:val="Heading1"/>
        <w:keepNext/>
        <w:keepLines/>
        <w:widowControl/>
        <w:spacing w:before="0" w:after="0" w:line="276" w:lineRule="auto"/>
        <w:rPr>
          <w:rFonts w:ascii="Times New Roman" w:eastAsia="Times New Roman" w:hAnsi="Times New Roman" w:cs="Times New Roman"/>
          <w:color w:val="222222"/>
          <w:sz w:val="28"/>
          <w:szCs w:val="28"/>
        </w:rPr>
      </w:pPr>
      <w:bookmarkStart w:id="0" w:name="_heading=h.cab33ae1fq41" w:colFirst="0" w:colLast="0"/>
      <w:bookmarkEnd w:id="0"/>
      <w:r>
        <w:rPr>
          <w:rFonts w:ascii="Times New Roman" w:eastAsia="Times New Roman" w:hAnsi="Times New Roman" w:cs="Times New Roman"/>
          <w:color w:val="222222"/>
          <w:sz w:val="28"/>
          <w:szCs w:val="28"/>
        </w:rPr>
        <w:t>Value: Victory</w:t>
      </w:r>
    </w:p>
    <w:p w14:paraId="1C6EB575" w14:textId="77777777" w:rsidR="008279B9" w:rsidRDefault="008279B9">
      <w:pPr>
        <w:spacing w:line="276" w:lineRule="auto"/>
        <w:rPr>
          <w:color w:val="222222"/>
        </w:rPr>
      </w:pPr>
    </w:p>
    <w:p w14:paraId="5E3404C5" w14:textId="77777777" w:rsidR="008279B9" w:rsidRDefault="00000000">
      <w:pPr>
        <w:spacing w:line="276" w:lineRule="auto"/>
        <w:rPr>
          <w:color w:val="222222"/>
        </w:rPr>
      </w:pPr>
      <w:r>
        <w:rPr>
          <w:color w:val="222222"/>
        </w:rPr>
        <w:t xml:space="preserve">When the consequences of losing a war are severe, victory becomes an essential moral imperative. Think, for example, of the </w:t>
      </w:r>
      <w:proofErr w:type="gramStart"/>
      <w:r>
        <w:rPr>
          <w:color w:val="222222"/>
        </w:rPr>
        <w:t>consequence</w:t>
      </w:r>
      <w:proofErr w:type="gramEnd"/>
      <w:r>
        <w:rPr>
          <w:color w:val="222222"/>
        </w:rPr>
        <w:t xml:space="preserve"> of the allies losing World War II. It would have </w:t>
      </w:r>
      <w:proofErr w:type="spellStart"/>
      <w:proofErr w:type="gramStart"/>
      <w:r>
        <w:rPr>
          <w:color w:val="222222"/>
        </w:rPr>
        <w:t>lead</w:t>
      </w:r>
      <w:proofErr w:type="spellEnd"/>
      <w:proofErr w:type="gramEnd"/>
      <w:r>
        <w:rPr>
          <w:color w:val="222222"/>
        </w:rPr>
        <w:t xml:space="preserve"> to the genocide of </w:t>
      </w:r>
      <w:proofErr w:type="spellStart"/>
      <w:r>
        <w:rPr>
          <w:color w:val="222222"/>
        </w:rPr>
        <w:t>milions</w:t>
      </w:r>
      <w:proofErr w:type="spellEnd"/>
      <w:r>
        <w:rPr>
          <w:color w:val="222222"/>
        </w:rPr>
        <w:t xml:space="preserve"> of people. This shows us the importance of victory for countries concerned with doing the right thing.</w:t>
      </w:r>
    </w:p>
    <w:p w14:paraId="0CA7ED69" w14:textId="77777777" w:rsidR="008279B9" w:rsidRDefault="008279B9">
      <w:pPr>
        <w:spacing w:line="276" w:lineRule="auto"/>
        <w:rPr>
          <w:color w:val="222222"/>
        </w:rPr>
      </w:pPr>
    </w:p>
    <w:p w14:paraId="214B8194" w14:textId="77777777" w:rsidR="008279B9" w:rsidRDefault="00000000">
      <w:pPr>
        <w:pStyle w:val="Heading1"/>
        <w:keepNext/>
        <w:keepLines/>
        <w:widowControl/>
        <w:spacing w:before="0" w:after="0" w:line="276" w:lineRule="auto"/>
        <w:rPr>
          <w:rFonts w:ascii="Times New Roman" w:eastAsia="Times New Roman" w:hAnsi="Times New Roman" w:cs="Times New Roman"/>
          <w:color w:val="222222"/>
          <w:sz w:val="28"/>
          <w:szCs w:val="28"/>
        </w:rPr>
      </w:pPr>
      <w:bookmarkStart w:id="1" w:name="_heading=h.dpv2cqerpu67" w:colFirst="0" w:colLast="0"/>
      <w:bookmarkEnd w:id="1"/>
      <w:r>
        <w:rPr>
          <w:rFonts w:ascii="Times New Roman" w:eastAsia="Times New Roman" w:hAnsi="Times New Roman" w:cs="Times New Roman"/>
          <w:color w:val="222222"/>
          <w:sz w:val="28"/>
          <w:szCs w:val="28"/>
        </w:rPr>
        <w:t>Criterion: Efficiency</w:t>
      </w:r>
    </w:p>
    <w:p w14:paraId="68B6D997" w14:textId="77777777" w:rsidR="008279B9" w:rsidRDefault="008279B9">
      <w:pPr>
        <w:spacing w:line="276" w:lineRule="auto"/>
        <w:rPr>
          <w:color w:val="222222"/>
        </w:rPr>
      </w:pPr>
    </w:p>
    <w:p w14:paraId="49C652FE" w14:textId="77777777" w:rsidR="008279B9" w:rsidRDefault="00000000">
      <w:pPr>
        <w:spacing w:line="276" w:lineRule="auto"/>
        <w:rPr>
          <w:color w:val="222222"/>
        </w:rPr>
      </w:pPr>
      <w:r>
        <w:rPr>
          <w:color w:val="222222"/>
        </w:rPr>
        <w:t>We can operationally define this as getting the best result with the least cost, whether that cost be financial, or to human life. We will see why the affirmative side best upholds this through two contentions</w:t>
      </w:r>
    </w:p>
    <w:p w14:paraId="586AABA5" w14:textId="77777777" w:rsidR="008279B9" w:rsidRDefault="008279B9">
      <w:pPr>
        <w:spacing w:line="276" w:lineRule="auto"/>
        <w:rPr>
          <w:color w:val="222222"/>
        </w:rPr>
      </w:pPr>
    </w:p>
    <w:p w14:paraId="0F47BCD3" w14:textId="77777777" w:rsidR="008279B9" w:rsidRDefault="00000000">
      <w:pPr>
        <w:spacing w:line="276" w:lineRule="auto"/>
        <w:rPr>
          <w:b/>
          <w:color w:val="222222"/>
        </w:rPr>
      </w:pPr>
      <w:r>
        <w:rPr>
          <w:b/>
          <w:color w:val="222222"/>
        </w:rPr>
        <w:t>Contention 1: Automation Increases Efficiency</w:t>
      </w:r>
    </w:p>
    <w:p w14:paraId="4E23A2FF" w14:textId="77777777" w:rsidR="008279B9" w:rsidRDefault="008279B9">
      <w:pPr>
        <w:spacing w:line="276" w:lineRule="auto"/>
        <w:rPr>
          <w:b/>
          <w:color w:val="222222"/>
        </w:rPr>
      </w:pPr>
    </w:p>
    <w:p w14:paraId="48310141" w14:textId="77777777" w:rsidR="008279B9" w:rsidRDefault="00000000">
      <w:pPr>
        <w:spacing w:line="276" w:lineRule="auto"/>
        <w:rPr>
          <w:color w:val="222222"/>
        </w:rPr>
      </w:pPr>
      <w:r>
        <w:rPr>
          <w:color w:val="222222"/>
        </w:rPr>
        <w:t>Why do we automate things? It’s usually because a task could be accomplished more quickly, consistently, and easily by a robot. It’s from this simple idea that the first contention logically follows. Automation will make the military more efficient at accomplishing its goals because that is the purpose of automation. We see this happening right now.</w:t>
      </w:r>
    </w:p>
    <w:p w14:paraId="1B09F4AE" w14:textId="77777777" w:rsidR="008279B9" w:rsidRDefault="008279B9">
      <w:pPr>
        <w:spacing w:line="276" w:lineRule="auto"/>
        <w:rPr>
          <w:color w:val="222222"/>
        </w:rPr>
      </w:pPr>
    </w:p>
    <w:p w14:paraId="67FC776C" w14:textId="77777777" w:rsidR="008279B9" w:rsidRDefault="00000000">
      <w:pPr>
        <w:spacing w:line="276" w:lineRule="auto"/>
        <w:rPr>
          <w:b/>
          <w:color w:val="222222"/>
        </w:rPr>
      </w:pPr>
      <w:r>
        <w:rPr>
          <w:b/>
          <w:color w:val="222222"/>
        </w:rPr>
        <w:t>Application 1: Targeting Technology</w:t>
      </w:r>
    </w:p>
    <w:p w14:paraId="5B7E5D9F" w14:textId="77777777" w:rsidR="008279B9" w:rsidRDefault="008279B9">
      <w:pPr>
        <w:spacing w:line="276" w:lineRule="auto"/>
        <w:rPr>
          <w:b/>
          <w:color w:val="222222"/>
        </w:rPr>
      </w:pPr>
    </w:p>
    <w:p w14:paraId="33D87413" w14:textId="77777777" w:rsidR="008A473B" w:rsidRDefault="00000000">
      <w:pPr>
        <w:spacing w:line="276" w:lineRule="auto"/>
        <w:ind w:left="720"/>
        <w:rPr>
          <w:i/>
          <w:color w:val="222222"/>
          <w:sz w:val="20"/>
          <w:szCs w:val="20"/>
        </w:rPr>
      </w:pPr>
      <w:r w:rsidRPr="008A473B">
        <w:rPr>
          <w:iCs/>
          <w:color w:val="222222"/>
          <w:sz w:val="20"/>
          <w:szCs w:val="20"/>
        </w:rPr>
        <w:t xml:space="preserve">Patrick Tucker writes for </w:t>
      </w:r>
      <w:proofErr w:type="spellStart"/>
      <w:r w:rsidRPr="008A473B">
        <w:rPr>
          <w:iCs/>
          <w:color w:val="222222"/>
          <w:sz w:val="20"/>
          <w:szCs w:val="20"/>
        </w:rPr>
        <w:t>Defence</w:t>
      </w:r>
      <w:proofErr w:type="spellEnd"/>
      <w:r w:rsidRPr="008A473B">
        <w:rPr>
          <w:iCs/>
          <w:color w:val="222222"/>
          <w:sz w:val="20"/>
          <w:szCs w:val="20"/>
        </w:rPr>
        <w:t xml:space="preserve"> One </w:t>
      </w:r>
      <w:r w:rsidRPr="008A473B">
        <w:rPr>
          <w:iCs/>
          <w:color w:val="222222"/>
          <w:sz w:val="20"/>
          <w:szCs w:val="20"/>
          <w:u w:val="single"/>
        </w:rPr>
        <w:t>“Still, when well-applied, AI can have positive effects on civilian harm reduction, according to a 2022 paper from CNA. For instance: “Detecting a change from [the] collateral damage estimate by finding differences between imagery used to determine the collateral damage estimate and more recent imagery taken in support of an engagement,” and “alerting the presence of transient civilians by using object identification to automatically monitor for additional individuals around the target area and send an alert if they are detected.” In other words, AI could play a crucial role in reducing uncertainty about targets, which could help commanders to better identify which targets to shoot—and which not to.</w:t>
      </w:r>
      <w:r>
        <w:rPr>
          <w:i/>
          <w:color w:val="222222"/>
          <w:sz w:val="20"/>
          <w:szCs w:val="20"/>
        </w:rPr>
        <w:t xml:space="preserve"> </w:t>
      </w:r>
    </w:p>
    <w:p w14:paraId="19DA927A" w14:textId="58E066E6" w:rsidR="008279B9" w:rsidRDefault="00000000">
      <w:pPr>
        <w:spacing w:line="276" w:lineRule="auto"/>
        <w:ind w:left="720"/>
        <w:rPr>
          <w:i/>
          <w:color w:val="222222"/>
          <w:sz w:val="20"/>
          <w:szCs w:val="20"/>
        </w:rPr>
      </w:pPr>
      <w:r>
        <w:rPr>
          <w:i/>
          <w:color w:val="222222"/>
          <w:sz w:val="20"/>
          <w:szCs w:val="20"/>
        </w:rPr>
        <w:t xml:space="preserve">Patrick Tucker, Special operators hope AI can reduce civilian deaths in combat, </w:t>
      </w:r>
      <w:proofErr w:type="spellStart"/>
      <w:r>
        <w:rPr>
          <w:i/>
          <w:color w:val="222222"/>
          <w:sz w:val="20"/>
          <w:szCs w:val="20"/>
        </w:rPr>
        <w:t>Defence</w:t>
      </w:r>
      <w:proofErr w:type="spellEnd"/>
      <w:r>
        <w:rPr>
          <w:i/>
          <w:color w:val="222222"/>
          <w:sz w:val="20"/>
          <w:szCs w:val="20"/>
        </w:rPr>
        <w:t xml:space="preserve"> One, (Aug. 26 </w:t>
      </w:r>
      <w:proofErr w:type="gramStart"/>
      <w:r>
        <w:rPr>
          <w:i/>
          <w:color w:val="222222"/>
          <w:sz w:val="20"/>
          <w:szCs w:val="20"/>
        </w:rPr>
        <w:t>2024)(</w:t>
      </w:r>
      <w:proofErr w:type="gramEnd"/>
      <w:r>
        <w:rPr>
          <w:i/>
          <w:color w:val="222222"/>
          <w:sz w:val="20"/>
          <w:szCs w:val="20"/>
        </w:rPr>
        <w:t>last accessed Nov. 20 2024)</w:t>
      </w:r>
    </w:p>
    <w:p w14:paraId="71321381" w14:textId="77777777" w:rsidR="008279B9" w:rsidRDefault="00000000">
      <w:pPr>
        <w:spacing w:line="276" w:lineRule="auto"/>
        <w:ind w:left="720"/>
        <w:rPr>
          <w:i/>
          <w:color w:val="222222"/>
          <w:sz w:val="20"/>
          <w:szCs w:val="20"/>
        </w:rPr>
      </w:pPr>
      <w:r>
        <w:rPr>
          <w:i/>
          <w:color w:val="222222"/>
          <w:sz w:val="20"/>
          <w:szCs w:val="20"/>
        </w:rPr>
        <w:t>(</w:t>
      </w:r>
      <w:hyperlink r:id="rId11">
        <w:r>
          <w:rPr>
            <w:i/>
            <w:color w:val="1155CC"/>
            <w:sz w:val="20"/>
            <w:szCs w:val="20"/>
            <w:u w:val="single"/>
          </w:rPr>
          <w:t>https://www.defenseone.com/technology/2024/08/special-operations-forces-want-use-ai-reduce-civilian-deaths-combat/399082/</w:t>
        </w:r>
      </w:hyperlink>
      <w:r>
        <w:rPr>
          <w:i/>
          <w:color w:val="222222"/>
          <w:sz w:val="20"/>
          <w:szCs w:val="20"/>
        </w:rPr>
        <w:t>)</w:t>
      </w:r>
    </w:p>
    <w:p w14:paraId="47EC681D" w14:textId="77777777" w:rsidR="008279B9" w:rsidRDefault="00000000">
      <w:pPr>
        <w:spacing w:line="276" w:lineRule="auto"/>
        <w:rPr>
          <w:b/>
          <w:color w:val="222222"/>
        </w:rPr>
      </w:pPr>
      <w:r>
        <w:rPr>
          <w:b/>
          <w:color w:val="222222"/>
        </w:rPr>
        <w:lastRenderedPageBreak/>
        <w:t>Impact: Efficient Victory</w:t>
      </w:r>
    </w:p>
    <w:p w14:paraId="5362ED90" w14:textId="77777777" w:rsidR="008279B9" w:rsidRDefault="00000000">
      <w:pPr>
        <w:spacing w:line="276" w:lineRule="auto"/>
        <w:rPr>
          <w:color w:val="222222"/>
        </w:rPr>
      </w:pPr>
      <w:r>
        <w:rPr>
          <w:color w:val="222222"/>
        </w:rPr>
        <w:t xml:space="preserve">New targeting technology means militaries can more quickly analyze who is a threat which limits the chance of </w:t>
      </w:r>
      <w:proofErr w:type="gramStart"/>
      <w:r>
        <w:rPr>
          <w:color w:val="222222"/>
        </w:rPr>
        <w:t>mistakes, and</w:t>
      </w:r>
      <w:proofErr w:type="gramEnd"/>
      <w:r>
        <w:rPr>
          <w:color w:val="222222"/>
        </w:rPr>
        <w:t xml:space="preserve"> allows the military to eliminate a threat more quickly.</w:t>
      </w:r>
    </w:p>
    <w:p w14:paraId="15407CAA" w14:textId="77777777" w:rsidR="008279B9" w:rsidRDefault="008279B9">
      <w:pPr>
        <w:spacing w:line="276" w:lineRule="auto"/>
        <w:rPr>
          <w:color w:val="222222"/>
        </w:rPr>
      </w:pPr>
    </w:p>
    <w:p w14:paraId="65FB46F2" w14:textId="77777777" w:rsidR="008279B9" w:rsidRDefault="00000000">
      <w:pPr>
        <w:spacing w:line="276" w:lineRule="auto"/>
        <w:rPr>
          <w:b/>
          <w:color w:val="222222"/>
        </w:rPr>
      </w:pPr>
      <w:r>
        <w:rPr>
          <w:b/>
          <w:color w:val="222222"/>
        </w:rPr>
        <w:t>Contention 2: Personnel are Inefficient</w:t>
      </w:r>
    </w:p>
    <w:p w14:paraId="73DD8CCD" w14:textId="77777777" w:rsidR="008279B9" w:rsidRDefault="008279B9">
      <w:pPr>
        <w:spacing w:line="276" w:lineRule="auto"/>
        <w:rPr>
          <w:color w:val="222222"/>
        </w:rPr>
      </w:pPr>
    </w:p>
    <w:p w14:paraId="156F7AFA" w14:textId="77777777" w:rsidR="008279B9" w:rsidRDefault="00000000">
      <w:pPr>
        <w:spacing w:line="276" w:lineRule="auto"/>
        <w:rPr>
          <w:b/>
          <w:color w:val="222222"/>
        </w:rPr>
      </w:pPr>
      <w:r>
        <w:rPr>
          <w:color w:val="222222"/>
        </w:rPr>
        <w:t>People make mistakes, we get tired, emotional, or simply lose focus. In everyday life this isn’t so bad, but when a mistake means the death of an innocent person or a fellow soldier, a country should be focused on finding ways to reduce mistakes. Unfortunately, there’s only so much a country can do before the inherent limitations of human beings manifest. We see this in application 2.</w:t>
      </w:r>
    </w:p>
    <w:p w14:paraId="70CD8EE0" w14:textId="77777777" w:rsidR="008279B9" w:rsidRDefault="008279B9">
      <w:pPr>
        <w:spacing w:line="276" w:lineRule="auto"/>
        <w:rPr>
          <w:b/>
          <w:color w:val="222222"/>
        </w:rPr>
      </w:pPr>
    </w:p>
    <w:p w14:paraId="18EF2136" w14:textId="77777777" w:rsidR="008279B9" w:rsidRDefault="00000000">
      <w:pPr>
        <w:spacing w:line="276" w:lineRule="auto"/>
        <w:rPr>
          <w:b/>
          <w:color w:val="222222"/>
        </w:rPr>
      </w:pPr>
      <w:r>
        <w:rPr>
          <w:b/>
          <w:color w:val="222222"/>
        </w:rPr>
        <w:t>Application 2: Sleep Deprivation</w:t>
      </w:r>
    </w:p>
    <w:p w14:paraId="28D9D595" w14:textId="77777777" w:rsidR="008279B9" w:rsidRDefault="008279B9">
      <w:pPr>
        <w:spacing w:line="276" w:lineRule="auto"/>
        <w:rPr>
          <w:color w:val="222222"/>
        </w:rPr>
      </w:pPr>
    </w:p>
    <w:p w14:paraId="47E37B1D" w14:textId="77777777" w:rsidR="008279B9" w:rsidRDefault="00000000">
      <w:pPr>
        <w:spacing w:line="276" w:lineRule="auto"/>
        <w:rPr>
          <w:color w:val="222222"/>
        </w:rPr>
      </w:pPr>
      <w:r>
        <w:rPr>
          <w:color w:val="222222"/>
        </w:rPr>
        <w:t xml:space="preserve">The nature of war is that it’s </w:t>
      </w:r>
      <w:proofErr w:type="gramStart"/>
      <w:r>
        <w:rPr>
          <w:color w:val="222222"/>
        </w:rPr>
        <w:t>pretty difficult</w:t>
      </w:r>
      <w:proofErr w:type="gramEnd"/>
      <w:r>
        <w:rPr>
          <w:color w:val="222222"/>
        </w:rPr>
        <w:t xml:space="preserve"> to sleep. </w:t>
      </w:r>
    </w:p>
    <w:p w14:paraId="7CF6D409" w14:textId="77777777" w:rsidR="008279B9" w:rsidRDefault="008279B9">
      <w:pPr>
        <w:spacing w:line="276" w:lineRule="auto"/>
        <w:rPr>
          <w:color w:val="222222"/>
        </w:rPr>
      </w:pPr>
    </w:p>
    <w:p w14:paraId="526A2DFF" w14:textId="77777777" w:rsidR="008A473B" w:rsidRPr="008A473B" w:rsidRDefault="00000000">
      <w:pPr>
        <w:spacing w:line="276" w:lineRule="auto"/>
        <w:ind w:left="720"/>
        <w:rPr>
          <w:iCs/>
          <w:color w:val="222222"/>
          <w:sz w:val="20"/>
          <w:szCs w:val="20"/>
        </w:rPr>
      </w:pPr>
      <w:r w:rsidRPr="008A473B">
        <w:rPr>
          <w:iCs/>
          <w:color w:val="222222"/>
          <w:sz w:val="20"/>
          <w:szCs w:val="20"/>
        </w:rPr>
        <w:t>In fact, the U.S. Army Medical Research and Development Command report, “KISSIMMEE, Fla. — Sleep deprivation, and the fatigue that accompanies it, is a fact of life in the military</w:t>
      </w:r>
      <w:r w:rsidRPr="008A473B">
        <w:rPr>
          <w:iCs/>
          <w:color w:val="222222"/>
          <w:sz w:val="20"/>
          <w:szCs w:val="20"/>
          <w:u w:val="single"/>
        </w:rPr>
        <w:t>. An estimated two thirds of Service Members do not get enough sleep every night — twice the civilian average. Fatigue can be deadly; an Army study found that the combat effectiveness of Warfighters who get only four hours of sleep a night can drop by up to 85%.</w:t>
      </w:r>
      <w:r w:rsidRPr="008A473B">
        <w:rPr>
          <w:iCs/>
          <w:color w:val="222222"/>
          <w:sz w:val="20"/>
          <w:szCs w:val="20"/>
        </w:rPr>
        <w:t xml:space="preserve"> At the 2024 Military Health System Research Symposium in Kissimmee, Florida, researchers supported by the U.S. Army Medical Research and Development Command's Military Operational Medicine Research Program discussed innovative ways to help Warfighters improve their sleep management.” </w:t>
      </w:r>
    </w:p>
    <w:p w14:paraId="24314892" w14:textId="11E9D3AC" w:rsidR="008279B9" w:rsidRDefault="00000000">
      <w:pPr>
        <w:spacing w:line="276" w:lineRule="auto"/>
        <w:ind w:left="720"/>
        <w:rPr>
          <w:i/>
          <w:color w:val="222222"/>
          <w:sz w:val="20"/>
          <w:szCs w:val="20"/>
        </w:rPr>
      </w:pPr>
      <w:r>
        <w:rPr>
          <w:i/>
          <w:color w:val="222222"/>
          <w:sz w:val="20"/>
          <w:szCs w:val="20"/>
        </w:rPr>
        <w:t xml:space="preserve">Paul </w:t>
      </w:r>
      <w:proofErr w:type="gramStart"/>
      <w:r>
        <w:rPr>
          <w:i/>
          <w:color w:val="222222"/>
          <w:sz w:val="20"/>
          <w:szCs w:val="20"/>
        </w:rPr>
        <w:t>Lagasse,  DOD</w:t>
      </w:r>
      <w:proofErr w:type="gramEnd"/>
      <w:r>
        <w:rPr>
          <w:i/>
          <w:color w:val="222222"/>
          <w:sz w:val="20"/>
          <w:szCs w:val="20"/>
        </w:rPr>
        <w:t xml:space="preserve"> Highlights Research to Tackle Warfighter Fatigue, U.S. Army MEDICAL RESEARCH AND DEVELOPMENT COMMAND, (Sep. 4, 2024)(last accessed Nov. 20 2024)</w:t>
      </w:r>
    </w:p>
    <w:p w14:paraId="11B9C0B7" w14:textId="77777777" w:rsidR="008279B9" w:rsidRDefault="00000000">
      <w:pPr>
        <w:spacing w:line="276" w:lineRule="auto"/>
        <w:ind w:left="720"/>
        <w:rPr>
          <w:i/>
          <w:color w:val="222222"/>
          <w:sz w:val="20"/>
          <w:szCs w:val="20"/>
        </w:rPr>
      </w:pPr>
      <w:r>
        <w:rPr>
          <w:i/>
          <w:color w:val="222222"/>
          <w:sz w:val="20"/>
          <w:szCs w:val="20"/>
        </w:rPr>
        <w:t>(</w:t>
      </w:r>
      <w:hyperlink r:id="rId12" w:anchor=":~:text=An%20estimated%20two%20thirds%20of,drop%20by%20up%20to%2085%25.">
        <w:r>
          <w:rPr>
            <w:i/>
            <w:color w:val="1155CC"/>
            <w:sz w:val="20"/>
            <w:szCs w:val="20"/>
            <w:u w:val="single"/>
          </w:rPr>
          <w:t>https://mrdc.health.mil/index.cfm/media/articles/2024/MOMRP_funds_fatigue_research#:~:text=An%20estimated%20two%20thirds%20of,drop%20by%20up%20to%2085%25.</w:t>
        </w:r>
      </w:hyperlink>
      <w:r>
        <w:rPr>
          <w:i/>
          <w:color w:val="222222"/>
          <w:sz w:val="20"/>
          <w:szCs w:val="20"/>
        </w:rPr>
        <w:t>)</w:t>
      </w:r>
    </w:p>
    <w:p w14:paraId="1E22DE63" w14:textId="77777777" w:rsidR="008279B9" w:rsidRDefault="008279B9">
      <w:pPr>
        <w:spacing w:line="276" w:lineRule="auto"/>
        <w:rPr>
          <w:color w:val="222222"/>
        </w:rPr>
      </w:pPr>
    </w:p>
    <w:p w14:paraId="3ABA2E64" w14:textId="77777777" w:rsidR="008279B9" w:rsidRDefault="00000000">
      <w:pPr>
        <w:spacing w:line="276" w:lineRule="auto"/>
        <w:rPr>
          <w:b/>
          <w:color w:val="222222"/>
        </w:rPr>
      </w:pPr>
      <w:r>
        <w:br w:type="page"/>
      </w:r>
    </w:p>
    <w:p w14:paraId="13929589" w14:textId="77777777" w:rsidR="008279B9" w:rsidRDefault="00000000">
      <w:pPr>
        <w:spacing w:line="276" w:lineRule="auto"/>
        <w:rPr>
          <w:b/>
          <w:color w:val="222222"/>
        </w:rPr>
      </w:pPr>
      <w:r>
        <w:rPr>
          <w:b/>
          <w:color w:val="222222"/>
        </w:rPr>
        <w:lastRenderedPageBreak/>
        <w:t xml:space="preserve">Impact: Dangerous Inefficiencies </w:t>
      </w:r>
    </w:p>
    <w:p w14:paraId="797F6F20" w14:textId="77777777" w:rsidR="008279B9" w:rsidRDefault="008279B9">
      <w:pPr>
        <w:spacing w:line="276" w:lineRule="auto"/>
        <w:rPr>
          <w:b/>
          <w:color w:val="222222"/>
        </w:rPr>
      </w:pPr>
    </w:p>
    <w:p w14:paraId="3EE404FF" w14:textId="42785435" w:rsidR="008A473B" w:rsidRDefault="00000000">
      <w:pPr>
        <w:spacing w:line="276" w:lineRule="auto"/>
        <w:ind w:left="720"/>
        <w:rPr>
          <w:i/>
          <w:color w:val="222222"/>
          <w:sz w:val="20"/>
          <w:szCs w:val="20"/>
        </w:rPr>
      </w:pPr>
      <w:r w:rsidRPr="008A473B">
        <w:rPr>
          <w:iCs/>
          <w:color w:val="222222"/>
          <w:sz w:val="20"/>
          <w:szCs w:val="20"/>
        </w:rPr>
        <w:t xml:space="preserve">According to the U.S. Government Office of Accountability, </w:t>
      </w:r>
      <w:r w:rsidRPr="008A473B">
        <w:rPr>
          <w:iCs/>
          <w:color w:val="222222"/>
          <w:sz w:val="20"/>
          <w:szCs w:val="20"/>
          <w:u w:val="single"/>
        </w:rPr>
        <w:t xml:space="preserve">“Lack of sleep among </w:t>
      </w:r>
      <w:proofErr w:type="gramStart"/>
      <w:r w:rsidRPr="008A473B">
        <w:rPr>
          <w:iCs/>
          <w:color w:val="222222"/>
          <w:sz w:val="20"/>
          <w:szCs w:val="20"/>
          <w:u w:val="single"/>
        </w:rPr>
        <w:t>active duty</w:t>
      </w:r>
      <w:proofErr w:type="gramEnd"/>
      <w:r w:rsidRPr="008A473B">
        <w:rPr>
          <w:iCs/>
          <w:color w:val="222222"/>
          <w:sz w:val="20"/>
          <w:szCs w:val="20"/>
          <w:u w:val="single"/>
        </w:rPr>
        <w:t xml:space="preserve"> service members has led to fatal accidents and hundreds of millions of dollars in damage to ships, vehicles, and aircraft. Many service members reported slower reflexes and responses, lower cognitive function, and concerns about near-collisions or making a deadly mistake because of fatigue.</w:t>
      </w:r>
      <w:r w:rsidR="008A473B">
        <w:rPr>
          <w:iCs/>
          <w:color w:val="222222"/>
          <w:sz w:val="20"/>
          <w:szCs w:val="20"/>
          <w:u w:val="single"/>
        </w:rPr>
        <w:t>”</w:t>
      </w:r>
      <w:r>
        <w:rPr>
          <w:i/>
          <w:color w:val="222222"/>
          <w:sz w:val="20"/>
          <w:szCs w:val="20"/>
        </w:rPr>
        <w:t xml:space="preserve"> </w:t>
      </w:r>
    </w:p>
    <w:p w14:paraId="28D70DF8" w14:textId="4E737889" w:rsidR="008279B9" w:rsidRDefault="00000000">
      <w:pPr>
        <w:spacing w:line="276" w:lineRule="auto"/>
        <w:ind w:left="720"/>
        <w:rPr>
          <w:i/>
          <w:color w:val="222222"/>
          <w:sz w:val="20"/>
          <w:szCs w:val="20"/>
        </w:rPr>
      </w:pPr>
      <w:r>
        <w:rPr>
          <w:i/>
          <w:color w:val="222222"/>
          <w:sz w:val="20"/>
          <w:szCs w:val="20"/>
        </w:rPr>
        <w:t xml:space="preserve">U.S. Government Office of Accountability, Lack of Sleep Has Left Our Military Less Combat Ready and More Prone to Accidents with Dire Consequences (April 11, </w:t>
      </w:r>
      <w:proofErr w:type="gramStart"/>
      <w:r>
        <w:rPr>
          <w:i/>
          <w:color w:val="222222"/>
          <w:sz w:val="20"/>
          <w:szCs w:val="20"/>
        </w:rPr>
        <w:t>2024)(</w:t>
      </w:r>
      <w:proofErr w:type="gramEnd"/>
      <w:r>
        <w:rPr>
          <w:i/>
          <w:color w:val="222222"/>
          <w:sz w:val="20"/>
          <w:szCs w:val="20"/>
        </w:rPr>
        <w:t>last accessed Nov. 20, 2024)</w:t>
      </w:r>
    </w:p>
    <w:p w14:paraId="5D3FB9EF" w14:textId="77777777" w:rsidR="008279B9" w:rsidRDefault="00000000">
      <w:pPr>
        <w:spacing w:line="276" w:lineRule="auto"/>
        <w:ind w:left="720"/>
        <w:rPr>
          <w:i/>
          <w:color w:val="222222"/>
          <w:sz w:val="20"/>
          <w:szCs w:val="20"/>
        </w:rPr>
      </w:pPr>
      <w:r>
        <w:rPr>
          <w:i/>
          <w:color w:val="222222"/>
          <w:sz w:val="20"/>
          <w:szCs w:val="20"/>
        </w:rPr>
        <w:t>(</w:t>
      </w:r>
      <w:hyperlink r:id="rId13">
        <w:r>
          <w:rPr>
            <w:i/>
            <w:color w:val="1155CC"/>
            <w:sz w:val="20"/>
            <w:szCs w:val="20"/>
            <w:u w:val="single"/>
          </w:rPr>
          <w:t>https://www.gao.gov/blog/lack-sleep-has-left-our-military-less-combat-ready-and-more-prone-accidents-dire-consequences</w:t>
        </w:r>
      </w:hyperlink>
      <w:r>
        <w:rPr>
          <w:i/>
          <w:color w:val="222222"/>
          <w:sz w:val="20"/>
          <w:szCs w:val="20"/>
        </w:rPr>
        <w:t>)</w:t>
      </w:r>
    </w:p>
    <w:p w14:paraId="70CCF3AB" w14:textId="77777777" w:rsidR="008279B9" w:rsidRDefault="008279B9">
      <w:pPr>
        <w:spacing w:line="276" w:lineRule="auto"/>
        <w:rPr>
          <w:color w:val="222222"/>
        </w:rPr>
      </w:pPr>
    </w:p>
    <w:p w14:paraId="01ACCBE7" w14:textId="77777777" w:rsidR="008279B9" w:rsidRDefault="00000000">
      <w:pPr>
        <w:spacing w:line="276" w:lineRule="auto"/>
        <w:rPr>
          <w:color w:val="222222"/>
        </w:rPr>
      </w:pPr>
      <w:r>
        <w:rPr>
          <w:color w:val="222222"/>
        </w:rPr>
        <w:t>The more we can automate, whether it be targeting, logistics, navigation on combat vehicles, etc. the more we can mitigate the risk of inevitable human error. By reducing these errors, not only do we gain a military advantage over our enemies, but also are able to prevent needless accidents.</w:t>
      </w:r>
      <w:r>
        <w:br w:type="page"/>
      </w:r>
    </w:p>
    <w:p w14:paraId="5D171C3B" w14:textId="77777777" w:rsidR="008279B9" w:rsidRDefault="00000000">
      <w:pPr>
        <w:spacing w:line="276" w:lineRule="auto"/>
        <w:jc w:val="center"/>
        <w:rPr>
          <w:b/>
          <w:color w:val="222222"/>
        </w:rPr>
      </w:pPr>
      <w:r>
        <w:rPr>
          <w:b/>
          <w:color w:val="222222"/>
        </w:rPr>
        <w:lastRenderedPageBreak/>
        <w:t>Works Cited</w:t>
      </w:r>
    </w:p>
    <w:p w14:paraId="5AA2EFEE" w14:textId="77777777" w:rsidR="008279B9" w:rsidRDefault="00000000">
      <w:pPr>
        <w:spacing w:line="276" w:lineRule="auto"/>
        <w:ind w:left="720"/>
        <w:rPr>
          <w:color w:val="222222"/>
        </w:rPr>
      </w:pPr>
      <w:r>
        <w:rPr>
          <w:color w:val="222222"/>
        </w:rPr>
        <w:t>Automation, Cambridge Dictionary, (last accessed Nov. 19, 2024) (</w:t>
      </w:r>
      <w:hyperlink r:id="rId14" w:anchor="google_vignette">
        <w:r>
          <w:rPr>
            <w:color w:val="1155CC"/>
            <w:u w:val="single"/>
          </w:rPr>
          <w:t>https://dictionary.cambridge.org/us/dictionary/english/automation#google_vignette</w:t>
        </w:r>
      </w:hyperlink>
      <w:r>
        <w:rPr>
          <w:color w:val="222222"/>
        </w:rPr>
        <w:t>)</w:t>
      </w:r>
    </w:p>
    <w:p w14:paraId="37DB6EE7" w14:textId="77777777" w:rsidR="008279B9" w:rsidRDefault="008279B9">
      <w:pPr>
        <w:spacing w:line="276" w:lineRule="auto"/>
        <w:ind w:left="720"/>
        <w:rPr>
          <w:color w:val="222222"/>
        </w:rPr>
      </w:pPr>
    </w:p>
    <w:p w14:paraId="783A6DE7" w14:textId="77777777" w:rsidR="008279B9" w:rsidRDefault="008279B9">
      <w:pPr>
        <w:spacing w:line="276" w:lineRule="auto"/>
        <w:ind w:left="720"/>
        <w:jc w:val="center"/>
        <w:rPr>
          <w:b/>
          <w:color w:val="222222"/>
        </w:rPr>
      </w:pPr>
    </w:p>
    <w:p w14:paraId="74973CE3" w14:textId="77777777" w:rsidR="008279B9" w:rsidRDefault="00000000">
      <w:pPr>
        <w:spacing w:line="276" w:lineRule="auto"/>
        <w:ind w:left="720"/>
        <w:rPr>
          <w:color w:val="222222"/>
        </w:rPr>
      </w:pPr>
      <w:r>
        <w:rPr>
          <w:color w:val="222222"/>
        </w:rPr>
        <w:t>Combat, Oxford References, (last accessed Nov. 19, 2024) (</w:t>
      </w:r>
      <w:hyperlink r:id="rId15">
        <w:r>
          <w:rPr>
            <w:color w:val="1155CC"/>
            <w:u w:val="single"/>
          </w:rPr>
          <w:t>https://www.oxfordreference.com/display/10.1093/oi/authority.20110803095626174?p=emailAUTb1gYqoIXlg&amp;d=/10.1093/oi/authority.20110803095626174</w:t>
        </w:r>
      </w:hyperlink>
      <w:r>
        <w:rPr>
          <w:color w:val="222222"/>
        </w:rPr>
        <w:t xml:space="preserve"> )</w:t>
      </w:r>
    </w:p>
    <w:p w14:paraId="6907C7F9" w14:textId="77777777" w:rsidR="008279B9" w:rsidRDefault="008279B9">
      <w:pPr>
        <w:spacing w:line="276" w:lineRule="auto"/>
        <w:ind w:left="720"/>
        <w:rPr>
          <w:color w:val="222222"/>
        </w:rPr>
      </w:pPr>
    </w:p>
    <w:p w14:paraId="6A8F90DE" w14:textId="77777777" w:rsidR="008279B9" w:rsidRDefault="00000000">
      <w:pPr>
        <w:spacing w:line="276" w:lineRule="auto"/>
        <w:ind w:left="720"/>
        <w:rPr>
          <w:color w:val="222222"/>
        </w:rPr>
      </w:pPr>
      <w:r>
        <w:rPr>
          <w:color w:val="222222"/>
        </w:rPr>
        <w:t>Military Personnel Definition, Law Insider, (last accessed Nov. 19, 2024) (</w:t>
      </w:r>
      <w:hyperlink r:id="rId16">
        <w:r>
          <w:rPr>
            <w:color w:val="1155CC"/>
            <w:u w:val="single"/>
          </w:rPr>
          <w:t>https://www.lawinsider.com/dictionary/military-personnel</w:t>
        </w:r>
      </w:hyperlink>
      <w:r>
        <w:rPr>
          <w:color w:val="222222"/>
        </w:rPr>
        <w:t>)</w:t>
      </w:r>
    </w:p>
    <w:p w14:paraId="20B586B1" w14:textId="77777777" w:rsidR="008279B9" w:rsidRDefault="008279B9">
      <w:pPr>
        <w:spacing w:line="276" w:lineRule="auto"/>
        <w:rPr>
          <w:color w:val="222222"/>
        </w:rPr>
      </w:pPr>
    </w:p>
    <w:p w14:paraId="6EFCF94F" w14:textId="77777777" w:rsidR="008279B9" w:rsidRDefault="00000000">
      <w:pPr>
        <w:spacing w:line="276" w:lineRule="auto"/>
        <w:ind w:left="720"/>
        <w:rPr>
          <w:color w:val="222222"/>
        </w:rPr>
      </w:pPr>
      <w:r>
        <w:rPr>
          <w:color w:val="222222"/>
        </w:rPr>
        <w:t xml:space="preserve">Patrick Tucker, Special operators hope AI can reduce civilian deaths in combat, </w:t>
      </w:r>
      <w:proofErr w:type="spellStart"/>
      <w:r>
        <w:rPr>
          <w:color w:val="222222"/>
        </w:rPr>
        <w:t>Defence</w:t>
      </w:r>
      <w:proofErr w:type="spellEnd"/>
      <w:r>
        <w:rPr>
          <w:color w:val="222222"/>
        </w:rPr>
        <w:t xml:space="preserve"> One, (Aug. 26 2024)(last accessed Nov. 20 2024) (</w:t>
      </w:r>
      <w:hyperlink r:id="rId17">
        <w:r>
          <w:rPr>
            <w:color w:val="1155CC"/>
            <w:u w:val="single"/>
          </w:rPr>
          <w:t>https://www.defenseone.com/technology/2024/08/special-operations-forces-want-use-ai-reduce-civilian-deaths-combat/399082/</w:t>
        </w:r>
      </w:hyperlink>
      <w:r>
        <w:rPr>
          <w:color w:val="222222"/>
        </w:rPr>
        <w:t>)</w:t>
      </w:r>
    </w:p>
    <w:p w14:paraId="79F530B3" w14:textId="77777777" w:rsidR="008279B9" w:rsidRDefault="008279B9">
      <w:pPr>
        <w:spacing w:line="276" w:lineRule="auto"/>
        <w:ind w:left="720"/>
        <w:rPr>
          <w:color w:val="222222"/>
        </w:rPr>
      </w:pPr>
    </w:p>
    <w:p w14:paraId="4E5A3D89" w14:textId="0E4C413A" w:rsidR="008279B9" w:rsidRDefault="00000000">
      <w:pPr>
        <w:spacing w:line="276" w:lineRule="auto"/>
        <w:ind w:left="720"/>
        <w:rPr>
          <w:color w:val="222222"/>
        </w:rPr>
      </w:pPr>
      <w:r>
        <w:rPr>
          <w:color w:val="222222"/>
        </w:rPr>
        <w:t xml:space="preserve">Paul Lagasse,  DOD Highlights Research to Tackle Warfighter Fatigue, U.S. Army MEDICAL RESEARCH AND DEVELOPMENT COMMAND, (Sep. 4, 2024) (last accessed Nov. 20 2024) </w:t>
      </w:r>
      <w:hyperlink r:id="rId18" w:history="1">
        <w:r w:rsidR="004350FA" w:rsidRPr="00817B76">
          <w:rPr>
            <w:rStyle w:val="Hyperlink"/>
          </w:rPr>
          <w:t>https://mrdc.health.mil/index.cfm/media/articles/2024/MOMRP_funds_fatigue_research#:~:text=An%20estimated%20two%20thirds%20of,drop%20by%20up%20to%2085%25</w:t>
        </w:r>
      </w:hyperlink>
    </w:p>
    <w:p w14:paraId="76F78A02" w14:textId="77777777" w:rsidR="008279B9" w:rsidRDefault="008279B9">
      <w:pPr>
        <w:spacing w:line="276" w:lineRule="auto"/>
        <w:ind w:left="720"/>
        <w:rPr>
          <w:color w:val="222222"/>
        </w:rPr>
      </w:pPr>
    </w:p>
    <w:p w14:paraId="11765562" w14:textId="77777777" w:rsidR="008279B9" w:rsidRDefault="00000000">
      <w:pPr>
        <w:spacing w:line="276" w:lineRule="auto"/>
        <w:ind w:left="720"/>
        <w:rPr>
          <w:color w:val="222222"/>
        </w:rPr>
      </w:pPr>
      <w:r>
        <w:rPr>
          <w:color w:val="222222"/>
        </w:rPr>
        <w:t>U.S. Government Office of Accountability, Lack of Sleep Has Left Our Military Less Combat Ready and More Prone to Accidents with Dire Consequences (April 11, 2024)(last accessed Nov. 20, 2024) (</w:t>
      </w:r>
      <w:hyperlink r:id="rId19">
        <w:r>
          <w:rPr>
            <w:color w:val="1155CC"/>
            <w:u w:val="single"/>
          </w:rPr>
          <w:t>https://www.gao.gov/blog/lack-sleep-has-left-our-military-less-combat-ready-and-more-prone-accidents-dire-consequences</w:t>
        </w:r>
      </w:hyperlink>
      <w:r>
        <w:rPr>
          <w:color w:val="222222"/>
        </w:rPr>
        <w:t>)</w:t>
      </w:r>
    </w:p>
    <w:p w14:paraId="03B63E63" w14:textId="77777777" w:rsidR="008279B9" w:rsidRDefault="008279B9">
      <w:pPr>
        <w:pBdr>
          <w:top w:val="nil"/>
          <w:left w:val="nil"/>
          <w:bottom w:val="nil"/>
          <w:right w:val="nil"/>
          <w:between w:val="nil"/>
        </w:pBdr>
      </w:pPr>
    </w:p>
    <w:sectPr w:rsidR="008279B9">
      <w:headerReference w:type="default" r:id="rId20"/>
      <w:footerReference w:type="defaul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8BB7E" w14:textId="77777777" w:rsidR="007C6DB9" w:rsidRDefault="007C6DB9">
      <w:r>
        <w:separator/>
      </w:r>
    </w:p>
  </w:endnote>
  <w:endnote w:type="continuationSeparator" w:id="0">
    <w:p w14:paraId="2B0BCCE3" w14:textId="77777777" w:rsidR="007C6DB9" w:rsidRDefault="007C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Garamond">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8965D" w14:textId="77777777" w:rsidR="008279B9" w:rsidRDefault="00000000">
    <w:pPr>
      <w:pBdr>
        <w:top w:val="nil"/>
        <w:left w:val="nil"/>
        <w:bottom w:val="nil"/>
        <w:right w:val="nil"/>
        <w:between w:val="nil"/>
      </w:pBdr>
      <w:tabs>
        <w:tab w:val="center" w:pos="4320"/>
        <w:tab w:val="right" w:pos="8640"/>
        <w:tab w:val="center" w:pos="4680"/>
        <w:tab w:val="right" w:pos="9360"/>
      </w:tabs>
      <w:spacing w:after="240"/>
      <w:ind w:left="-274" w:right="-86"/>
      <w:rPr>
        <w:b/>
        <w:smallCaps/>
        <w:color w:val="000000"/>
        <w:sz w:val="20"/>
        <w:szCs w:val="20"/>
      </w:rPr>
    </w:pPr>
    <w:r>
      <w:rPr>
        <w:b/>
        <w:smallCaps/>
        <w:color w:val="000000"/>
        <w:sz w:val="20"/>
        <w:szCs w:val="20"/>
      </w:rPr>
      <w:t xml:space="preserve">Copyright © 2024 Monument Publishing`              </w:t>
    </w:r>
    <w:r>
      <w:rPr>
        <w:b/>
        <w:smallCaps/>
        <w:color w:val="000000"/>
      </w:rPr>
      <w:t xml:space="preserve">Page </w:t>
    </w:r>
    <w:r>
      <w:rPr>
        <w:b/>
        <w:smallCaps/>
        <w:color w:val="000000"/>
      </w:rPr>
      <w:fldChar w:fldCharType="begin"/>
    </w:r>
    <w:r>
      <w:rPr>
        <w:b/>
        <w:smallCaps/>
        <w:color w:val="000000"/>
      </w:rPr>
      <w:instrText>PAGE</w:instrText>
    </w:r>
    <w:r>
      <w:rPr>
        <w:b/>
        <w:smallCaps/>
        <w:color w:val="000000"/>
      </w:rPr>
      <w:fldChar w:fldCharType="separate"/>
    </w:r>
    <w:r w:rsidR="008A473B">
      <w:rPr>
        <w:b/>
        <w:smallCaps/>
        <w:noProof/>
        <w:color w:val="000000"/>
      </w:rPr>
      <w:t>1</w:t>
    </w:r>
    <w:r>
      <w:rPr>
        <w:b/>
        <w:smallCaps/>
        <w:color w:val="000000"/>
      </w:rPr>
      <w:fldChar w:fldCharType="end"/>
    </w:r>
    <w:r>
      <w:rPr>
        <w:b/>
        <w:smallCaps/>
        <w:color w:val="000000"/>
      </w:rPr>
      <w:t xml:space="preserve"> of </w:t>
    </w:r>
    <w:r>
      <w:rPr>
        <w:b/>
        <w:smallCaps/>
      </w:rPr>
      <w:t>5</w:t>
    </w:r>
    <w:r>
      <w:rPr>
        <w:b/>
        <w:smallCaps/>
        <w:color w:val="000000"/>
      </w:rPr>
      <w:tab/>
    </w:r>
    <w:r>
      <w:rPr>
        <w:b/>
        <w:smallCaps/>
        <w:color w:val="000000"/>
        <w:sz w:val="20"/>
        <w:szCs w:val="20"/>
      </w:rPr>
      <w:t>MonumentMembers.com</w:t>
    </w:r>
  </w:p>
  <w:p w14:paraId="6B7D3830" w14:textId="77777777" w:rsidR="008279B9" w:rsidRDefault="00000000">
    <w:pPr>
      <w:tabs>
        <w:tab w:val="center" w:pos="4230"/>
        <w:tab w:val="right" w:pos="8640"/>
      </w:tabs>
      <w:ind w:left="-720" w:right="-720"/>
      <w:jc w:val="center"/>
      <w:rPr>
        <w:b/>
        <w:smallCaps/>
        <w:sz w:val="18"/>
        <w:szCs w:val="18"/>
      </w:rPr>
    </w:pPr>
    <w:bookmarkStart w:id="2" w:name="_heading=h.1fob9te" w:colFirst="0" w:colLast="0"/>
    <w:bookmarkEnd w:id="2"/>
    <w:r>
      <w:rPr>
        <w:i/>
        <w:sz w:val="15"/>
        <w:szCs w:val="15"/>
      </w:rPr>
      <w:t>This release was published as part of Season 25 (2024-2025) school year for member debaters. See the member landing page for official release date and any notifications. This is proprietary intellectual content and may not be used 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F3D2A" w14:textId="77777777" w:rsidR="007C6DB9" w:rsidRDefault="007C6DB9">
      <w:r>
        <w:separator/>
      </w:r>
    </w:p>
  </w:footnote>
  <w:footnote w:type="continuationSeparator" w:id="0">
    <w:p w14:paraId="2223F011" w14:textId="77777777" w:rsidR="007C6DB9" w:rsidRDefault="007C6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15D0D" w14:textId="77777777" w:rsidR="008279B9" w:rsidRDefault="00000000">
    <w:pPr>
      <w:pBdr>
        <w:top w:val="nil"/>
        <w:left w:val="nil"/>
        <w:bottom w:val="nil"/>
        <w:right w:val="nil"/>
        <w:between w:val="nil"/>
      </w:pBdr>
      <w:tabs>
        <w:tab w:val="center" w:pos="4320"/>
        <w:tab w:val="right" w:pos="8640"/>
      </w:tabs>
      <w:jc w:val="center"/>
      <w:rPr>
        <w:b/>
        <w:smallCaps/>
        <w:color w:val="000000"/>
      </w:rPr>
    </w:pPr>
    <w:r>
      <w:rPr>
        <w:b/>
        <w:smallCaps/>
      </w:rPr>
      <w:t>Affirmative: Victory</w:t>
    </w:r>
  </w:p>
  <w:p w14:paraId="13FB895A" w14:textId="77777777" w:rsidR="008279B9" w:rsidRDefault="008279B9">
    <w:pPr>
      <w:pBdr>
        <w:top w:val="nil"/>
        <w:left w:val="nil"/>
        <w:bottom w:val="nil"/>
        <w:right w:val="nil"/>
        <w:between w:val="nil"/>
      </w:pBdr>
      <w:tabs>
        <w:tab w:val="center" w:pos="4320"/>
        <w:tab w:val="right" w:pos="8640"/>
      </w:tabs>
      <w:rPr>
        <w:b/>
        <w:smallCaps/>
        <w:color w:val="000000"/>
      </w:rPr>
    </w:pPr>
  </w:p>
  <w:p w14:paraId="33D0FC11" w14:textId="77777777" w:rsidR="008279B9" w:rsidRDefault="008279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954D8D"/>
    <w:multiLevelType w:val="multilevel"/>
    <w:tmpl w:val="B7D26AF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98103841">
    <w:abstractNumId w:val="0"/>
  </w:num>
  <w:num w:numId="2" w16cid:durableId="17032467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0434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2262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9B9"/>
    <w:rsid w:val="004350FA"/>
    <w:rsid w:val="005071A5"/>
    <w:rsid w:val="007C6DB9"/>
    <w:rsid w:val="00826520"/>
    <w:rsid w:val="008279B9"/>
    <w:rsid w:val="008A4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44772"/>
  <w15:docId w15:val="{8F3BE390-DD47-45F6-BA03-36A77BD7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36E"/>
  </w:style>
  <w:style w:type="paragraph" w:styleId="Heading1">
    <w:name w:val="heading 1"/>
    <w:basedOn w:val="Normal"/>
    <w:next w:val="CaseSummary"/>
    <w:link w:val="Heading1Char"/>
    <w:uiPriority w:val="9"/>
    <w:qFormat/>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uiPriority w:val="9"/>
    <w:semiHidden/>
    <w:unhideWhenUsed/>
    <w:qFormat/>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uiPriority w:val="9"/>
    <w:semiHidden/>
    <w:unhideWhenUsed/>
    <w:qFormat/>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uiPriority w:val="9"/>
    <w:semiHidden/>
    <w:unhideWhenUsed/>
    <w:qFormat/>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uiPriority w:val="9"/>
    <w:semiHidden/>
    <w:unhideWhenUsed/>
    <w:qFormat/>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uiPriority w:val="9"/>
    <w:semiHidden/>
    <w:unhideWhenUsed/>
    <w:qFormat/>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CaseSummary"/>
    <w:link w:val="TitleChar"/>
    <w:uiPriority w:val="10"/>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customStyle="1" w:styleId="CaseSummary">
    <w:name w:val="Case Summary"/>
    <w:autoRedefine/>
    <w:rsid w:val="00C465A4"/>
    <w:pPr>
      <w:spacing w:after="200"/>
    </w:pPr>
    <w:rPr>
      <w:rFonts w:eastAsiaTheme="minorEastAsia"/>
      <w:bCs/>
      <w:color w:val="000000"/>
      <w:lang w:eastAsia="fr-FR"/>
    </w:rPr>
  </w:style>
  <w:style w:type="paragraph" w:styleId="Index4">
    <w:name w:val="index 4"/>
    <w:basedOn w:val="Normal"/>
    <w:next w:val="Normal"/>
    <w:autoRedefine/>
    <w:uiPriority w:val="99"/>
    <w:unhideWhenUsed/>
    <w:rsid w:val="00EA565D"/>
    <w:pPr>
      <w:tabs>
        <w:tab w:val="num" w:pos="720"/>
      </w:tabs>
      <w:ind w:left="720" w:hanging="720"/>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pBdr>
        <w:top w:val="single" w:sz="4" w:space="1" w:color="595959"/>
        <w:left w:val="single" w:sz="4" w:space="4" w:color="595959"/>
        <w:bottom w:val="single" w:sz="4" w:space="1" w:color="595959"/>
        <w:right w:val="single" w:sz="4" w:space="4" w:color="595959"/>
      </w:pBdr>
      <w:shd w:val="clear" w:color="auto" w:fill="E6E6E6"/>
      <w:tabs>
        <w:tab w:val="num" w:pos="720"/>
      </w:tabs>
      <w:spacing w:after="120" w:line="276" w:lineRule="auto"/>
      <w:ind w:left="720" w:hanging="720"/>
    </w:pPr>
    <w:rPr>
      <w:bCs/>
      <w:color w:val="000000"/>
      <w:lang w:eastAsia="fr-FR"/>
    </w:rPr>
  </w:style>
  <w:style w:type="paragraph" w:customStyle="1" w:styleId="Constructive">
    <w:name w:val="Constructive"/>
    <w:qFormat/>
    <w:rsid w:val="004A276D"/>
    <w:pPr>
      <w:keepNext/>
      <w:spacing w:after="200" w:line="276" w:lineRule="auto"/>
    </w:pPr>
    <w:rPr>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tabs>
        <w:tab w:val="num" w:pos="720"/>
      </w:tabs>
      <w:spacing w:after="200"/>
      <w:ind w:left="720" w:hanging="72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rPr>
  </w:style>
  <w:style w:type="character" w:customStyle="1" w:styleId="chicklets">
    <w:name w:val="chicklets"/>
    <w:basedOn w:val="DefaultParagraphFont"/>
    <w:rsid w:val="004A50AA"/>
  </w:style>
  <w:style w:type="paragraph" w:styleId="NoSpacing">
    <w:name w:val="No Spacing"/>
    <w:uiPriority w:val="1"/>
    <w:qFormat/>
    <w:rsid w:val="004B0332"/>
    <w:rPr>
      <w:rFonts w:eastAsiaTheme="minorHAnsi"/>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 w:type="paragraph" w:customStyle="1" w:styleId="Red-Summary">
    <w:name w:val="Red - Summary"/>
    <w:basedOn w:val="Normal"/>
    <w:qFormat/>
    <w:rsid w:val="000E099F"/>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character" w:customStyle="1" w:styleId="for-acc">
    <w:name w:val="for-acc"/>
    <w:basedOn w:val="DefaultParagraphFont"/>
    <w:rsid w:val="00C17493"/>
  </w:style>
  <w:style w:type="paragraph" w:styleId="Revision">
    <w:name w:val="Revision"/>
    <w:hidden/>
    <w:uiPriority w:val="71"/>
    <w:semiHidden/>
    <w:rsid w:val="009150B2"/>
  </w:style>
  <w:style w:type="character" w:customStyle="1" w:styleId="dt">
    <w:name w:val="dt"/>
    <w:basedOn w:val="DefaultParagraphFont"/>
    <w:rsid w:val="00334922"/>
  </w:style>
  <w:style w:type="character" w:customStyle="1" w:styleId="mwtsp">
    <w:name w:val="mw_t_sp"/>
    <w:basedOn w:val="DefaultParagraphFont"/>
    <w:rsid w:val="00334922"/>
  </w:style>
  <w:style w:type="character" w:customStyle="1" w:styleId="mwtwi">
    <w:name w:val="mw_t_wi"/>
    <w:basedOn w:val="DefaultParagraphFont"/>
    <w:rsid w:val="0033492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oxfordreference.com/display/10.1093/oi/authority.20110803095626174?p=emailAUTb1gYqoIXlg&amp;d=/10.1093/oi/authority.20110803095626174" TargetMode="External"/><Relationship Id="rId13" Type="http://schemas.openxmlformats.org/officeDocument/2006/relationships/hyperlink" Target="https://www.gao.gov/blog/lack-sleep-has-left-our-military-less-combat-ready-and-more-prone-accidents-dire-consequences" TargetMode="External"/><Relationship Id="rId18" Type="http://schemas.openxmlformats.org/officeDocument/2006/relationships/hyperlink" Target="https://mrdc.health.mil/index.cfm/media/articles/2024/MOMRP_funds_fatigue_research#:~:text=An%20estimated%20two%20thirds%20of,drop%20by%20up%20to%2085%2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rdc.health.mil/index.cfm/media/articles/2024/MOMRP_funds_fatigue_research" TargetMode="External"/><Relationship Id="rId17" Type="http://schemas.openxmlformats.org/officeDocument/2006/relationships/hyperlink" Target="https://www.defenseone.com/technology/2024/08/special-operations-forces-want-use-ai-reduce-civilian-deaths-combat/399082/" TargetMode="External"/><Relationship Id="rId2" Type="http://schemas.openxmlformats.org/officeDocument/2006/relationships/numbering" Target="numbering.xml"/><Relationship Id="rId16" Type="http://schemas.openxmlformats.org/officeDocument/2006/relationships/hyperlink" Target="https://www.lawinsider.com/dictionary/military-personne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fenseone.com/technology/2024/08/special-operations-forces-want-use-ai-reduce-civilian-deaths-combat/399082/" TargetMode="External"/><Relationship Id="rId5" Type="http://schemas.openxmlformats.org/officeDocument/2006/relationships/webSettings" Target="webSettings.xml"/><Relationship Id="rId15" Type="http://schemas.openxmlformats.org/officeDocument/2006/relationships/hyperlink" Target="https://www.oxfordreference.com/display/10.1093/oi/authority.20110803095626174?p=emailAUTb1gYqoIXlg&amp;d=/10.1093/oi/authority.20110803095626174" TargetMode="External"/><Relationship Id="rId23" Type="http://schemas.openxmlformats.org/officeDocument/2006/relationships/theme" Target="theme/theme1.xml"/><Relationship Id="rId10" Type="http://schemas.openxmlformats.org/officeDocument/2006/relationships/hyperlink" Target="https://www.lawinsider.com/dictionary/military-personnel" TargetMode="External"/><Relationship Id="rId19" Type="http://schemas.openxmlformats.org/officeDocument/2006/relationships/hyperlink" Target="https://www.gao.gov/blog/lack-sleep-has-left-our-military-less-combat-ready-and-more-prone-accidents-dire-consequences" TargetMode="External"/><Relationship Id="rId4" Type="http://schemas.openxmlformats.org/officeDocument/2006/relationships/settings" Target="settings.xml"/><Relationship Id="rId9" Type="http://schemas.openxmlformats.org/officeDocument/2006/relationships/hyperlink" Target="https://dictionary.cambridge.org/us/dictionary/english/automation" TargetMode="External"/><Relationship Id="rId14" Type="http://schemas.openxmlformats.org/officeDocument/2006/relationships/hyperlink" Target="https://dictionary.cambridge.org/us/dictionary/english/autom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d6TJ29wQ8oTqzcBeIhPARYruXw==">CgMxLjAyDmguY2FiMzNhZTFmcTQxMg5oLmRwdjJjcWVycHU2NzIJaC4xZm9iOXRlOAByITE5RkVxT1RTWHNaalg1eUxoUGNLS21SUnowTm1CUjhyOQ==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1019</TotalTime>
  <Pages>5</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Josiah Hemp</dc:creator>
  <cp:lastModifiedBy>Steven Vaughan</cp:lastModifiedBy>
  <cp:revision>3</cp:revision>
  <dcterms:created xsi:type="dcterms:W3CDTF">2024-11-21T15:19:00Z</dcterms:created>
  <dcterms:modified xsi:type="dcterms:W3CDTF">2024-11-25T14:36:00Z</dcterms:modified>
</cp:coreProperties>
</file>