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996BA6" w14:textId="0B3BD864" w:rsidR="00796001" w:rsidRPr="0086565D" w:rsidRDefault="0086565D" w:rsidP="00943FC2">
      <w:pPr>
        <w:pStyle w:val="Red-Title"/>
        <w:rPr>
          <w:sz w:val="28"/>
          <w:szCs w:val="28"/>
        </w:rPr>
      </w:pPr>
      <w:r w:rsidRPr="0086565D">
        <w:rPr>
          <w:sz w:val="28"/>
          <w:szCs w:val="28"/>
        </w:rPr>
        <w:t>NCFCA Apologetics Preparation for Monument Members</w:t>
      </w:r>
    </w:p>
    <w:p w14:paraId="5424ED52" w14:textId="77777777" w:rsidR="008708B5" w:rsidRDefault="008708B5" w:rsidP="00922921"/>
    <w:p w14:paraId="1523F891" w14:textId="77777777" w:rsidR="008708B5" w:rsidRDefault="008708B5" w:rsidP="008708B5">
      <w:pPr>
        <w:pBdr>
          <w:top w:val="single" w:sz="4" w:space="1" w:color="auto"/>
        </w:pBdr>
        <w:jc w:val="center"/>
        <w:rPr>
          <w:sz w:val="40"/>
          <w:szCs w:val="40"/>
        </w:rPr>
      </w:pPr>
    </w:p>
    <w:p w14:paraId="7ADC1BE0" w14:textId="33673410" w:rsidR="00C73338" w:rsidRDefault="00C73338" w:rsidP="00C73338">
      <w:pPr>
        <w:jc w:val="center"/>
        <w:rPr>
          <w:sz w:val="40"/>
          <w:szCs w:val="40"/>
        </w:rPr>
      </w:pPr>
      <w:r w:rsidRPr="008708B5">
        <w:rPr>
          <w:sz w:val="40"/>
          <w:szCs w:val="40"/>
        </w:rPr>
        <w:t>S</w:t>
      </w:r>
      <w:r>
        <w:rPr>
          <w:sz w:val="40"/>
          <w:szCs w:val="40"/>
        </w:rPr>
        <w:t xml:space="preserve">eason </w:t>
      </w:r>
      <w:r w:rsidR="00B93B1A">
        <w:rPr>
          <w:sz w:val="40"/>
          <w:szCs w:val="40"/>
        </w:rPr>
        <w:t>2</w:t>
      </w:r>
      <w:r w:rsidR="00AA76CD">
        <w:rPr>
          <w:sz w:val="40"/>
          <w:szCs w:val="40"/>
        </w:rPr>
        <w:t>5</w:t>
      </w:r>
      <w:r>
        <w:rPr>
          <w:sz w:val="40"/>
          <w:szCs w:val="40"/>
        </w:rPr>
        <w:t xml:space="preserve"> Monument Release</w:t>
      </w:r>
      <w:r w:rsidR="0086565D">
        <w:rPr>
          <w:sz w:val="40"/>
          <w:szCs w:val="40"/>
        </w:rPr>
        <w:t xml:space="preserve"> #</w:t>
      </w:r>
      <w:r w:rsidR="004D3E51">
        <w:rPr>
          <w:sz w:val="40"/>
          <w:szCs w:val="40"/>
        </w:rPr>
        <w:t>3</w:t>
      </w:r>
    </w:p>
    <w:p w14:paraId="0D325813" w14:textId="77777777" w:rsidR="008708B5" w:rsidRPr="008708B5" w:rsidRDefault="008708B5" w:rsidP="008708B5">
      <w:pPr>
        <w:jc w:val="center"/>
        <w:rPr>
          <w:sz w:val="40"/>
          <w:szCs w:val="40"/>
        </w:rPr>
      </w:pPr>
    </w:p>
    <w:p w14:paraId="2633A145" w14:textId="46E82D76" w:rsidR="008708B5" w:rsidRDefault="008708B5" w:rsidP="008708B5">
      <w:pPr>
        <w:jc w:val="center"/>
        <w:rPr>
          <w:rFonts w:eastAsia="Times New Roman"/>
        </w:rPr>
      </w:pPr>
      <w:r>
        <w:rPr>
          <w:rFonts w:eastAsia="Times New Roman"/>
          <w:noProof/>
        </w:rPr>
        <w:drawing>
          <wp:inline distT="0" distB="0" distL="0" distR="0" wp14:anchorId="2ED46BAD" wp14:editId="1F16C09E">
            <wp:extent cx="2866390" cy="1143000"/>
            <wp:effectExtent l="0" t="0" r="3810" b="0"/>
            <wp:docPr id="2" name="Picture 2" descr="https://s3-us-west-2.amazonaws.com/monmem-s18/wp-content/uploads/20180605085616/NCFC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us-west-2.amazonaws.com/monmem-s18/wp-content/uploads/20180605085616/NCFCA-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6390" cy="1143000"/>
                    </a:xfrm>
                    <a:prstGeom prst="rect">
                      <a:avLst/>
                    </a:prstGeom>
                    <a:noFill/>
                    <a:ln>
                      <a:noFill/>
                    </a:ln>
                  </pic:spPr>
                </pic:pic>
              </a:graphicData>
            </a:graphic>
          </wp:inline>
        </w:drawing>
      </w:r>
    </w:p>
    <w:p w14:paraId="155102E5" w14:textId="77777777" w:rsidR="00943FC2" w:rsidRDefault="00943FC2" w:rsidP="008708B5">
      <w:pPr>
        <w:pBdr>
          <w:bottom w:val="single" w:sz="6" w:space="1" w:color="auto"/>
        </w:pBdr>
        <w:jc w:val="center"/>
        <w:rPr>
          <w:rFonts w:eastAsia="Times New Roman"/>
        </w:rPr>
      </w:pPr>
    </w:p>
    <w:p w14:paraId="5B3E21B2" w14:textId="77777777" w:rsidR="00EC7763" w:rsidRDefault="00EC7763" w:rsidP="007A181A"/>
    <w:p w14:paraId="2BE76832" w14:textId="2A96F036" w:rsidR="007A181A" w:rsidRDefault="007A181A" w:rsidP="00A55050">
      <w:pPr>
        <w:pStyle w:val="SilverListBody"/>
      </w:pPr>
      <w:r w:rsidRPr="008956C9">
        <w:t xml:space="preserve">Directions: </w:t>
      </w:r>
      <w:r w:rsidR="00000FB2" w:rsidRPr="008956C9">
        <w:t xml:space="preserve">Work through the source material in this download to help you understand this week’s selection of apologetics prompts. This </w:t>
      </w:r>
      <w:r w:rsidR="000B785E">
        <w:t>release</w:t>
      </w:r>
      <w:r w:rsidR="00000FB2" w:rsidRPr="008956C9">
        <w:t xml:space="preserve"> addresses approximately 5% of the total number of prompts you will need to be prepared for in your next tournament</w:t>
      </w:r>
      <w:r w:rsidR="00A55050">
        <w:t>, so keep up the studying from week to week to ensure your knowledge in Apologetics</w:t>
      </w:r>
      <w:r w:rsidR="00000FB2" w:rsidRPr="008956C9">
        <w:t>. This week’s prompts are:</w:t>
      </w:r>
    </w:p>
    <w:p w14:paraId="7B8A0D99" w14:textId="4346A6E7" w:rsidR="0086565D" w:rsidRDefault="0086565D" w:rsidP="00A55050">
      <w:pPr>
        <w:pStyle w:val="SilverListBody"/>
      </w:pPr>
      <w:r>
        <w:t>WHO IS GOD?</w:t>
      </w:r>
    </w:p>
    <w:p w14:paraId="096C6C8C" w14:textId="3AFE8AE4" w:rsidR="00284AEB" w:rsidRDefault="009972F9" w:rsidP="00284AEB">
      <w:pPr>
        <w:pStyle w:val="ListParagraph"/>
        <w:spacing w:line="360" w:lineRule="auto"/>
      </w:pPr>
      <w:r w:rsidRPr="004E52C7">
        <w:t xml:space="preserve">13. Does God reveal Himself through </w:t>
      </w:r>
      <w:proofErr w:type="gramStart"/>
      <w:r w:rsidRPr="004E52C7">
        <w:t>creation?</w:t>
      </w:r>
      <w:r w:rsidR="00284AEB">
        <w:t>*</w:t>
      </w:r>
      <w:proofErr w:type="gramEnd"/>
    </w:p>
    <w:p w14:paraId="33A75DB0" w14:textId="7EB2E0D2" w:rsidR="009972F9" w:rsidRPr="004E52C7" w:rsidRDefault="00284AEB" w:rsidP="00284AEB">
      <w:pPr>
        <w:pStyle w:val="ListParagraph"/>
        <w:spacing w:line="360" w:lineRule="auto"/>
      </w:pPr>
      <w:r>
        <w:t>1</w:t>
      </w:r>
      <w:r w:rsidR="009972F9" w:rsidRPr="004E52C7">
        <w:t xml:space="preserve">4. Does God reveal Himself through providence? </w:t>
      </w:r>
    </w:p>
    <w:p w14:paraId="36C1F9DC" w14:textId="23E79DE9" w:rsidR="009972F9" w:rsidRPr="004E52C7" w:rsidRDefault="009972F9" w:rsidP="00284AEB">
      <w:pPr>
        <w:pStyle w:val="ListParagraph"/>
        <w:spacing w:line="360" w:lineRule="auto"/>
      </w:pPr>
      <w:r w:rsidRPr="004E52C7">
        <w:t xml:space="preserve">15. Does God reveal Himself through human </w:t>
      </w:r>
      <w:proofErr w:type="gramStart"/>
      <w:r w:rsidRPr="004E52C7">
        <w:t>conscience?</w:t>
      </w:r>
      <w:r w:rsidR="00284AEB">
        <w:t>*</w:t>
      </w:r>
      <w:proofErr w:type="gramEnd"/>
      <w:r w:rsidRPr="004E52C7">
        <w:t xml:space="preserve"> </w:t>
      </w:r>
    </w:p>
    <w:p w14:paraId="1E5A320E" w14:textId="77777777" w:rsidR="00284AEB" w:rsidRDefault="009972F9" w:rsidP="00284AEB">
      <w:pPr>
        <w:pStyle w:val="ListParagraph"/>
        <w:spacing w:line="360" w:lineRule="auto"/>
      </w:pPr>
      <w:r w:rsidRPr="004E52C7">
        <w:t xml:space="preserve">16. Does God reveal Himself through the </w:t>
      </w:r>
      <w:proofErr w:type="gramStart"/>
      <w:r w:rsidRPr="004E52C7">
        <w:t>Bible?</w:t>
      </w:r>
      <w:r w:rsidR="00284AEB">
        <w:t>*</w:t>
      </w:r>
      <w:proofErr w:type="gramEnd"/>
    </w:p>
    <w:p w14:paraId="6F22405B" w14:textId="77777777" w:rsidR="00284AEB" w:rsidRDefault="00284AEB" w:rsidP="00284AEB">
      <w:pPr>
        <w:pStyle w:val="ListParagraph"/>
        <w:spacing w:line="360" w:lineRule="auto"/>
      </w:pPr>
      <w:r w:rsidRPr="004E52C7">
        <w:t>17. Is the biblical canon authoritative?</w:t>
      </w:r>
    </w:p>
    <w:p w14:paraId="67F743FD" w14:textId="77777777" w:rsidR="00284AEB" w:rsidRDefault="00284AEB" w:rsidP="00284AEB">
      <w:pPr>
        <w:pStyle w:val="ListParagraph"/>
        <w:spacing w:line="360" w:lineRule="auto"/>
      </w:pPr>
      <w:r w:rsidRPr="004E52C7">
        <w:t>18. Is the Bible inspired?</w:t>
      </w:r>
    </w:p>
    <w:p w14:paraId="55E60F0F" w14:textId="77777777" w:rsidR="00284AEB" w:rsidRDefault="00284AEB" w:rsidP="00284AEB">
      <w:pPr>
        <w:pStyle w:val="ListParagraph"/>
        <w:spacing w:line="360" w:lineRule="auto"/>
      </w:pPr>
      <w:r w:rsidRPr="004E52C7">
        <w:t>19. Is the Bible inerrant?</w:t>
      </w:r>
    </w:p>
    <w:p w14:paraId="5839C737" w14:textId="268EF8A8" w:rsidR="0086565D" w:rsidRDefault="00284AEB" w:rsidP="00284AEB">
      <w:pPr>
        <w:pStyle w:val="ListParagraph"/>
        <w:spacing w:line="360" w:lineRule="auto"/>
      </w:pPr>
      <w:r w:rsidRPr="004E52C7">
        <w:t>20. Is the Bible reliable?</w:t>
      </w:r>
    </w:p>
    <w:p w14:paraId="52C89A68" w14:textId="77777777" w:rsidR="00284AEB" w:rsidRDefault="00284AEB" w:rsidP="00284AEB"/>
    <w:p w14:paraId="6732BAF4" w14:textId="2FFF6F31" w:rsidR="00284AEB" w:rsidRDefault="00284AEB" w:rsidP="0086565D">
      <w:pPr>
        <w:pStyle w:val="SilverListBody"/>
      </w:pPr>
      <w:r>
        <w:t xml:space="preserve">*These three questions are answered together from a previous year’s release. Since they are so interrelated, I have left them together. </w:t>
      </w:r>
    </w:p>
    <w:p w14:paraId="71DB19EA" w14:textId="1553D8F6" w:rsidR="00284AEB" w:rsidRDefault="007B7F3F" w:rsidP="00284AEB">
      <w:pPr>
        <w:pStyle w:val="Heading1-SB"/>
      </w:pPr>
      <w:bookmarkStart w:id="0" w:name="_Toc314822644"/>
      <w:r>
        <w:lastRenderedPageBreak/>
        <w:t>How God Reveals Himself</w:t>
      </w:r>
      <w:r w:rsidR="00284AEB">
        <w:tab/>
      </w:r>
      <w:r w:rsidR="00284AEB">
        <w:rPr>
          <w:rFonts w:ascii="Times New Roman" w:hAnsi="Times New Roman"/>
          <w:b w:val="0"/>
          <w:i/>
          <w:sz w:val="20"/>
        </w:rPr>
        <w:t>by Benjamin Vincent</w:t>
      </w:r>
      <w:bookmarkEnd w:id="0"/>
    </w:p>
    <w:p w14:paraId="54CA0178" w14:textId="77777777" w:rsidR="007B7F3F" w:rsidRDefault="00284AEB" w:rsidP="007B7F3F">
      <w:pPr>
        <w:pStyle w:val="SilverBookLeagueWording"/>
        <w:jc w:val="both"/>
      </w:pPr>
      <w:bookmarkStart w:id="1" w:name="_Toc314822646"/>
      <w:r w:rsidRPr="002F620A">
        <w:t>Does God reveal Hims</w:t>
      </w:r>
      <w:bookmarkEnd w:id="1"/>
      <w:r>
        <w:t>elf through creation? Does God reveal Himself through human conscience?</w:t>
      </w:r>
      <w:r w:rsidR="007B7F3F">
        <w:t xml:space="preserve"> </w:t>
      </w:r>
    </w:p>
    <w:p w14:paraId="7D7E1EB7" w14:textId="72C042A7" w:rsidR="00284AEB" w:rsidRDefault="00284AEB" w:rsidP="007B7F3F">
      <w:pPr>
        <w:pStyle w:val="SilverBookLeagueWording"/>
        <w:jc w:val="both"/>
      </w:pPr>
      <w:r>
        <w:t>Does God reveal Himself through the Bible?</w:t>
      </w:r>
    </w:p>
    <w:p w14:paraId="6A6D444B" w14:textId="77777777" w:rsidR="00284AEB" w:rsidRPr="00451544" w:rsidRDefault="00284AEB" w:rsidP="00284AEB">
      <w:pPr>
        <w:pStyle w:val="SilverArticleSubheads"/>
      </w:pPr>
      <w:r w:rsidRPr="00451544">
        <w:t>Bible Verses</w:t>
      </w:r>
    </w:p>
    <w:p w14:paraId="7CE1EE26" w14:textId="77777777" w:rsidR="00284AEB" w:rsidRPr="00451544" w:rsidRDefault="00284AEB" w:rsidP="00284AEB">
      <w:pPr>
        <w:pStyle w:val="SilverList"/>
      </w:pPr>
      <w:r w:rsidRPr="00451544">
        <w:t>Hebrews 1:1-2</w:t>
      </w:r>
    </w:p>
    <w:p w14:paraId="027A2025" w14:textId="77777777" w:rsidR="00284AEB" w:rsidRPr="00451544" w:rsidRDefault="00284AEB" w:rsidP="00284AEB">
      <w:pPr>
        <w:pStyle w:val="SilverList"/>
      </w:pPr>
      <w:r w:rsidRPr="00451544">
        <w:t>2 Timothy 3:16</w:t>
      </w:r>
    </w:p>
    <w:p w14:paraId="222FD421" w14:textId="77777777" w:rsidR="00284AEB" w:rsidRPr="00451544" w:rsidRDefault="00284AEB" w:rsidP="00284AEB">
      <w:pPr>
        <w:pStyle w:val="SilverList"/>
      </w:pPr>
      <w:r w:rsidRPr="00451544">
        <w:t>John 1:1-18</w:t>
      </w:r>
    </w:p>
    <w:p w14:paraId="1FE9C1AC" w14:textId="77777777" w:rsidR="00284AEB" w:rsidRPr="00451544" w:rsidRDefault="00284AEB" w:rsidP="00284AEB">
      <w:pPr>
        <w:pStyle w:val="SilverList"/>
      </w:pPr>
      <w:r w:rsidRPr="00451544">
        <w:t>Romans 1:19-20</w:t>
      </w:r>
    </w:p>
    <w:p w14:paraId="65B79922" w14:textId="77777777" w:rsidR="00284AEB" w:rsidRPr="00451544" w:rsidRDefault="00284AEB" w:rsidP="00284AEB">
      <w:pPr>
        <w:pStyle w:val="SilverList"/>
      </w:pPr>
      <w:r w:rsidRPr="00451544">
        <w:t>Psalm 19:1-2</w:t>
      </w:r>
    </w:p>
    <w:p w14:paraId="4F7A894A" w14:textId="77777777" w:rsidR="00284AEB" w:rsidRPr="00451544" w:rsidRDefault="00284AEB" w:rsidP="00284AEB">
      <w:pPr>
        <w:pStyle w:val="SilverList"/>
      </w:pPr>
      <w:r w:rsidRPr="00451544">
        <w:t>1 Corinthians 2:6-12</w:t>
      </w:r>
    </w:p>
    <w:p w14:paraId="2AF1B0DA" w14:textId="77777777" w:rsidR="00284AEB" w:rsidRPr="00451544" w:rsidRDefault="00284AEB" w:rsidP="00284AEB">
      <w:pPr>
        <w:pStyle w:val="SilverList"/>
      </w:pPr>
      <w:r w:rsidRPr="00451544">
        <w:t>Romans 2:14-15</w:t>
      </w:r>
    </w:p>
    <w:p w14:paraId="151A744A" w14:textId="77777777" w:rsidR="00284AEB" w:rsidRPr="00451544" w:rsidRDefault="00284AEB" w:rsidP="00284AEB">
      <w:pPr>
        <w:pStyle w:val="SilverArticleSubheads"/>
      </w:pPr>
      <w:r w:rsidRPr="00451544">
        <w:t>Quotations</w:t>
      </w:r>
    </w:p>
    <w:p w14:paraId="32EBED3C" w14:textId="77777777" w:rsidR="00284AEB" w:rsidRPr="00451544" w:rsidRDefault="00284AEB" w:rsidP="00284AEB">
      <w:pPr>
        <w:pStyle w:val="SilverListBody"/>
      </w:pPr>
      <w:r>
        <w:t>“</w:t>
      </w:r>
      <w:r w:rsidRPr="00451544">
        <w:t>God is the highest sourc</w:t>
      </w:r>
      <w:r>
        <w:t>e of information about himself…</w:t>
      </w:r>
      <w:r w:rsidRPr="00451544">
        <w:t>if there was a higher source of information about</w:t>
      </w:r>
      <w:r>
        <w:t xml:space="preserve"> God, then God wouldn’t be God…</w:t>
      </w:r>
      <w:r w:rsidRPr="00451544">
        <w:t>it is important that any study of God look at what God says about himself.</w:t>
      </w:r>
      <w:r>
        <w:t>”</w:t>
      </w:r>
      <w:r w:rsidRPr="00451544">
        <w:t xml:space="preserve"> (Wayne A. Grudem, </w:t>
      </w:r>
      <w:r w:rsidRPr="00451544">
        <w:rPr>
          <w:i/>
        </w:rPr>
        <w:t>Christian Beliefs</w:t>
      </w:r>
      <w:r w:rsidRPr="00451544">
        <w:t>)</w:t>
      </w:r>
    </w:p>
    <w:p w14:paraId="1FF8F309" w14:textId="77777777" w:rsidR="00284AEB" w:rsidRPr="00451544" w:rsidRDefault="00284AEB" w:rsidP="00284AEB">
      <w:pPr>
        <w:pStyle w:val="SilverListBody"/>
      </w:pPr>
      <w:r>
        <w:t>“</w:t>
      </w:r>
      <w:r w:rsidRPr="00451544">
        <w:t xml:space="preserve">Our world is bombarded with ideas… ideas such as </w:t>
      </w:r>
      <w:r>
        <w:t>“</w:t>
      </w:r>
      <w:r w:rsidRPr="00451544">
        <w:t>All roads lead to Rome</w:t>
      </w:r>
      <w:r>
        <w:t>”</w:t>
      </w:r>
      <w:r w:rsidRPr="00451544">
        <w:t xml:space="preserve"> and </w:t>
      </w:r>
      <w:r>
        <w:t>“</w:t>
      </w:r>
      <w:r w:rsidRPr="00451544">
        <w:t>There is no one way</w:t>
      </w:r>
      <w:r>
        <w:t>”</w:t>
      </w:r>
      <w:r w:rsidRPr="00451544">
        <w:t xml:space="preserve"> come from every corner of the globe. Relativism has taken over, disavowing all possibility of one truth source; postmodernism has arrived, bringing its elastic morality; secularism joins in exalting existential experience. By contrast, God the Creator has revealed himself—unmasked himself, as we would to a friend.</w:t>
      </w:r>
      <w:r>
        <w:t>”</w:t>
      </w:r>
      <w:r w:rsidRPr="00451544">
        <w:t xml:space="preserve"> (Paul E. Little, </w:t>
      </w:r>
      <w:r w:rsidRPr="00451544">
        <w:rPr>
          <w:i/>
        </w:rPr>
        <w:t>Know What You Believe</w:t>
      </w:r>
      <w:r w:rsidRPr="00451544">
        <w:t>)</w:t>
      </w:r>
    </w:p>
    <w:p w14:paraId="2C906AC0" w14:textId="77777777" w:rsidR="00284AEB" w:rsidRPr="00451544" w:rsidRDefault="00284AEB" w:rsidP="00284AEB">
      <w:pPr>
        <w:pStyle w:val="SilverListBody"/>
      </w:pPr>
      <w:r>
        <w:t>“</w:t>
      </w:r>
      <w:r w:rsidRPr="00451544">
        <w:t xml:space="preserve">God has chosen to show himself to us in </w:t>
      </w:r>
      <w:proofErr w:type="gramStart"/>
      <w:r w:rsidRPr="00451544">
        <w:t>a number of</w:t>
      </w:r>
      <w:proofErr w:type="gramEnd"/>
      <w:r w:rsidRPr="00451544">
        <w:t xml:space="preserve"> ways. Most obviously, God can be seen as a superb artist in the magnificence of our created world and the com</w:t>
      </w:r>
      <w:r>
        <w:t>plexity of our physical bodies…</w:t>
      </w:r>
      <w:r w:rsidRPr="00451544">
        <w:t>I marvel at the structure of my thumb and fingers, telling me Someone ingenious designed them. God [also] revealed himself specifically to the writers of the Bible. He unveiled his character and his will for them.</w:t>
      </w:r>
      <w:r>
        <w:t>”</w:t>
      </w:r>
      <w:r w:rsidRPr="00451544">
        <w:t xml:space="preserve"> (Paul E. Little, </w:t>
      </w:r>
      <w:r w:rsidRPr="00451544">
        <w:rPr>
          <w:i/>
        </w:rPr>
        <w:t>Know Who You Believe</w:t>
      </w:r>
      <w:r w:rsidRPr="00451544">
        <w:t>)</w:t>
      </w:r>
    </w:p>
    <w:p w14:paraId="3B5C105B" w14:textId="77777777" w:rsidR="00284AEB" w:rsidRPr="00451544" w:rsidRDefault="00284AEB" w:rsidP="00284AEB">
      <w:pPr>
        <w:pStyle w:val="SilverArticleSubheads"/>
      </w:pPr>
      <w:r w:rsidRPr="00451544">
        <w:t>Recommendations</w:t>
      </w:r>
    </w:p>
    <w:p w14:paraId="55EC4D45" w14:textId="77777777" w:rsidR="00284AEB" w:rsidRPr="00451544" w:rsidRDefault="00284AEB" w:rsidP="00284AEB">
      <w:pPr>
        <w:pStyle w:val="SilverList"/>
      </w:pPr>
      <w:r w:rsidRPr="00437DF2">
        <w:t>https://www.blueletterbible.org/faq/don_stewart/don_stewart_293.cfm</w:t>
      </w:r>
      <w:r w:rsidRPr="00451544">
        <w:t xml:space="preserve"> </w:t>
      </w:r>
    </w:p>
    <w:p w14:paraId="655D4494" w14:textId="77777777" w:rsidR="00284AEB" w:rsidRPr="00451544" w:rsidRDefault="00284AEB" w:rsidP="00284AEB">
      <w:pPr>
        <w:pStyle w:val="SilverList"/>
      </w:pPr>
      <w:r w:rsidRPr="00891439">
        <w:rPr>
          <w:i/>
        </w:rPr>
        <w:t xml:space="preserve">How Has God Revealed Himself </w:t>
      </w:r>
      <w:proofErr w:type="gramStart"/>
      <w:r w:rsidRPr="00891439">
        <w:rPr>
          <w:i/>
        </w:rPr>
        <w:t>To</w:t>
      </w:r>
      <w:proofErr w:type="gramEnd"/>
      <w:r w:rsidRPr="00891439">
        <w:rPr>
          <w:i/>
        </w:rPr>
        <w:t xml:space="preserve"> Humanity? </w:t>
      </w:r>
      <w:r w:rsidRPr="00451544">
        <w:t>by Don Stewart</w:t>
      </w:r>
    </w:p>
    <w:p w14:paraId="461CCCEA" w14:textId="77777777" w:rsidR="00284AEB" w:rsidRPr="00451544" w:rsidRDefault="00284AEB" w:rsidP="00284AEB">
      <w:pPr>
        <w:pStyle w:val="SilverList"/>
      </w:pPr>
      <w:r w:rsidRPr="00451544">
        <w:rPr>
          <w:i/>
        </w:rPr>
        <w:t>Know What You Believe</w:t>
      </w:r>
      <w:r w:rsidRPr="00451544">
        <w:t xml:space="preserve"> by Paul E. Little, Pages 17-19</w:t>
      </w:r>
    </w:p>
    <w:p w14:paraId="59EDFD1B" w14:textId="77777777" w:rsidR="00284AEB" w:rsidRPr="00451544" w:rsidRDefault="00284AEB" w:rsidP="00284AEB">
      <w:pPr>
        <w:pStyle w:val="SilverList"/>
      </w:pPr>
      <w:r w:rsidRPr="00451544">
        <w:rPr>
          <w:i/>
        </w:rPr>
        <w:t xml:space="preserve">Know Who You Believe </w:t>
      </w:r>
      <w:r w:rsidRPr="00451544">
        <w:t>by Paul E. Little, Pages 23-24</w:t>
      </w:r>
      <w:r w:rsidRPr="00451544">
        <w:tab/>
      </w:r>
    </w:p>
    <w:p w14:paraId="1A13D552" w14:textId="77777777" w:rsidR="00284AEB" w:rsidRPr="00451544" w:rsidRDefault="00284AEB" w:rsidP="00284AEB">
      <w:pPr>
        <w:pStyle w:val="SilverList"/>
      </w:pPr>
      <w:r w:rsidRPr="00451544">
        <w:rPr>
          <w:i/>
        </w:rPr>
        <w:t>Systematic Theology</w:t>
      </w:r>
      <w:r w:rsidRPr="00451544">
        <w:t xml:space="preserve"> by Wayne A. Grudem, Chapter 10</w:t>
      </w:r>
    </w:p>
    <w:p w14:paraId="05EB5C78" w14:textId="77777777" w:rsidR="00284AEB" w:rsidRPr="00451544" w:rsidRDefault="00284AEB" w:rsidP="00284AEB">
      <w:pPr>
        <w:pStyle w:val="SilverArticleSubheads"/>
      </w:pPr>
      <w:r w:rsidRPr="00451544">
        <w:t>Commentary</w:t>
      </w:r>
    </w:p>
    <w:p w14:paraId="31472B7B" w14:textId="77777777" w:rsidR="00284AEB" w:rsidRPr="00451544" w:rsidRDefault="00284AEB" w:rsidP="00284AEB">
      <w:pPr>
        <w:pStyle w:val="SilverListBody"/>
      </w:pPr>
      <w:r w:rsidRPr="00451544">
        <w:t>In Lewis Carroll</w:t>
      </w:r>
      <w:r>
        <w:t>’</w:t>
      </w:r>
      <w:r w:rsidRPr="00451544">
        <w:t xml:space="preserve">s famed work </w:t>
      </w:r>
      <w:r w:rsidRPr="00451544">
        <w:rPr>
          <w:i/>
        </w:rPr>
        <w:t>Alice in Wonderland</w:t>
      </w:r>
      <w:r w:rsidRPr="00451544">
        <w:t xml:space="preserve">, one of the most intriguing characters is the Cheshire Cat. This strange feline </w:t>
      </w:r>
      <w:proofErr w:type="gramStart"/>
      <w:r w:rsidRPr="00451544">
        <w:t>has the ability to</w:t>
      </w:r>
      <w:proofErr w:type="gramEnd"/>
      <w:r w:rsidRPr="00451544">
        <w:t xml:space="preserve"> appear and disappear at will, even making parts of his body visible while others remain unseen. When Alice attempts to search for the Cheshire Cat, she comes to realize that searching for him is useless, because he can never be found unless he wants to be found; he can never be seen unless he chooses to make himself seen.</w:t>
      </w:r>
    </w:p>
    <w:p w14:paraId="125BD6E4" w14:textId="77777777" w:rsidR="00284AEB" w:rsidRPr="00451544" w:rsidRDefault="00284AEB" w:rsidP="00284AEB">
      <w:pPr>
        <w:pStyle w:val="SilverListBody"/>
      </w:pPr>
      <w:r w:rsidRPr="00451544">
        <w:t xml:space="preserve">Mankind is in a similar situation when it comes to the existence of nature of God. Because we are finite beings and God is, by definition, infinite, we cannot find God ourselves. We can only discover </w:t>
      </w:r>
      <w:r w:rsidRPr="00451544">
        <w:lastRenderedPageBreak/>
        <w:t>about God that which He chooses to show us. If God never chooses to reveal certain truths to us, then we will never discover those truths.</w:t>
      </w:r>
    </w:p>
    <w:p w14:paraId="684FAE0F" w14:textId="77777777" w:rsidR="00284AEB" w:rsidRPr="00451544" w:rsidRDefault="00284AEB" w:rsidP="00284AEB">
      <w:pPr>
        <w:pStyle w:val="SilverListBody"/>
      </w:pPr>
      <w:r w:rsidRPr="00451544">
        <w:t>As Christians, it</w:t>
      </w:r>
      <w:r>
        <w:t>’</w:t>
      </w:r>
      <w:r w:rsidRPr="00451544">
        <w:t xml:space="preserve">s important that we understand how we know what we know about God. How has God chosen to reveal Himself to us? As professor and theologian Wayne Grudem put it, </w:t>
      </w:r>
      <w:r>
        <w:t>“</w:t>
      </w:r>
      <w:r w:rsidRPr="00451544">
        <w:t>God is the highest source of information about himself… If there was a higher source of information about God, then God wouldn</w:t>
      </w:r>
      <w:r>
        <w:t>’</w:t>
      </w:r>
      <w:r w:rsidRPr="00451544">
        <w:t>t be God.</w:t>
      </w:r>
      <w:r>
        <w:t>”</w:t>
      </w:r>
      <w:r w:rsidRPr="00451544">
        <w:t xml:space="preserve"> If we want to learn about God, we </w:t>
      </w:r>
      <w:proofErr w:type="gramStart"/>
      <w:r w:rsidRPr="00451544">
        <w:t>have to</w:t>
      </w:r>
      <w:proofErr w:type="gramEnd"/>
      <w:r w:rsidRPr="00451544">
        <w:t xml:space="preserve"> look at what God says about himself. So where do we look? In what ways has God chosen to reveal Himself to us?</w:t>
      </w:r>
    </w:p>
    <w:p w14:paraId="53D56F5B" w14:textId="77777777" w:rsidR="00284AEB" w:rsidRPr="00451544" w:rsidRDefault="00284AEB" w:rsidP="00284AEB">
      <w:pPr>
        <w:pStyle w:val="SilverListBody"/>
      </w:pPr>
      <w:r w:rsidRPr="00451544">
        <w:t>Traditionally, God</w:t>
      </w:r>
      <w:r>
        <w:t>’</w:t>
      </w:r>
      <w:r w:rsidRPr="00451544">
        <w:t xml:space="preserve">s revelation to mankind is divided into two categories: </w:t>
      </w:r>
      <w:r w:rsidRPr="00451544">
        <w:rPr>
          <w:i/>
        </w:rPr>
        <w:t>general revelation</w:t>
      </w:r>
      <w:r w:rsidRPr="00451544">
        <w:t xml:space="preserve"> and </w:t>
      </w:r>
      <w:r w:rsidRPr="00451544">
        <w:rPr>
          <w:i/>
        </w:rPr>
        <w:t xml:space="preserve">specific revelation. </w:t>
      </w:r>
      <w:r w:rsidRPr="00451544">
        <w:t xml:space="preserve">General revelation refers to that which all people can observe about God from what He has done. Specific revelation refers to the detailed truths that God reveals about Himself to people for the specific purpose of revealing His nature. These two categories can be further divided into four primary ways that God reveals Himself: </w:t>
      </w:r>
      <w:r w:rsidRPr="00451544">
        <w:rPr>
          <w:i/>
        </w:rPr>
        <w:t xml:space="preserve">Nature, Human Conscience, Jesus Christ, </w:t>
      </w:r>
      <w:r w:rsidRPr="00451544">
        <w:t xml:space="preserve">and </w:t>
      </w:r>
      <w:r w:rsidRPr="00451544">
        <w:rPr>
          <w:i/>
        </w:rPr>
        <w:t>The Bible</w:t>
      </w:r>
      <w:r w:rsidRPr="00451544">
        <w:t>. Nature and Human Conscience are both forms of general revelation; we see God through His work in nature and in our consciences. Jesus Christ and the Bible are forms of specific revelation; Jesus specifically revealed God</w:t>
      </w:r>
      <w:r>
        <w:t>’</w:t>
      </w:r>
      <w:r w:rsidRPr="00451544">
        <w:t>s nature to us by embodying His nature in human form, while the Bible, being the literal, inspired Word of God, reveals His nature and will to us in written form. When addressing this topic in a speech, it</w:t>
      </w:r>
      <w:r>
        <w:t>’</w:t>
      </w:r>
      <w:r w:rsidRPr="00451544">
        <w:t>s best to touch on all four of these forms of revelation.</w:t>
      </w:r>
    </w:p>
    <w:p w14:paraId="3E1DE434" w14:textId="77777777" w:rsidR="00284AEB" w:rsidRPr="00451544" w:rsidRDefault="00284AEB" w:rsidP="00284AEB">
      <w:pPr>
        <w:pStyle w:val="SilverListBody"/>
      </w:pPr>
      <w:r w:rsidRPr="00451544">
        <w:t>God reveals Himself through Nature because all of creation points to its creator. Verses like Psalm 19:1-2 and Romans 1:19-20 talk about how creation reveals God. Not only does the existence of creation reveal the existence of the Creator; the nature of creation also reveals a bit about the nature of the Creator. For example, when we look at the universe, we see that it is an orderly universe. Laws of motion and logic and mathematics govern the cosmos; carefully structured body systems allow life to function on earth. God is revealed as a God of order and design because nature is orderly and carefully designed.</w:t>
      </w:r>
    </w:p>
    <w:p w14:paraId="1BC8792F" w14:textId="77777777" w:rsidR="00284AEB" w:rsidRPr="00451544" w:rsidRDefault="00284AEB" w:rsidP="00284AEB">
      <w:pPr>
        <w:pStyle w:val="SilverListBody"/>
      </w:pPr>
      <w:r w:rsidRPr="00451544">
        <w:t>God also reveals Himself through the human conscience. As Romans 2:14-15 states, the laws of morality are written on the hearts of mankind. All people have an internal sense of what is right and what is wrong. The presence of inherent moral law in the consciences of human beings point to the moral law-giver—God. This also falls under general revelation because all human beings are aware of an internal sense of right and wrong; thus, God is generally revealed to all people through their own inherent moral compass, or conscience.</w:t>
      </w:r>
    </w:p>
    <w:p w14:paraId="74DDAED4" w14:textId="77777777" w:rsidR="00284AEB" w:rsidRPr="00451544" w:rsidRDefault="00284AEB" w:rsidP="00284AEB">
      <w:pPr>
        <w:pStyle w:val="SilverListBody"/>
      </w:pPr>
      <w:r w:rsidRPr="00451544">
        <w:t>God also reveals Himself specifically through Jesus Christ and through the Bible. As John 1:14 states, Jesus is God Himself manifested in human form. Thus, the person of Christ reveals much about God. The actions and words of Jesus tell us who God is, what He is like, and how we can know Him. Hebrews 1:1-2 tells us that Jesus is the ultimate expression of God</w:t>
      </w:r>
      <w:r>
        <w:t>’</w:t>
      </w:r>
      <w:r w:rsidRPr="00451544">
        <w:t>s revelation to mankind.</w:t>
      </w:r>
    </w:p>
    <w:p w14:paraId="29919447" w14:textId="77777777" w:rsidR="00284AEB" w:rsidRDefault="00284AEB" w:rsidP="00284AEB">
      <w:pPr>
        <w:pStyle w:val="SilverListBody"/>
      </w:pPr>
      <w:r w:rsidRPr="00451544">
        <w:t xml:space="preserve">Finally, God reveals Himself </w:t>
      </w:r>
      <w:r>
        <w:t>to us specifically through His W</w:t>
      </w:r>
      <w:r w:rsidRPr="00451544">
        <w:t>ord, the Bible. By using human authors to write His own words, God was able to communicate with us directly. When we read the words of Scripture, we are reading a letter sent directly from God to us.</w:t>
      </w:r>
      <w:r>
        <w:t xml:space="preserve"> </w:t>
      </w:r>
    </w:p>
    <w:p w14:paraId="40136175" w14:textId="24DF677B" w:rsidR="00740A40" w:rsidRDefault="00284AEB" w:rsidP="00284AEB">
      <w:pPr>
        <w:pStyle w:val="SilverListBody"/>
      </w:pPr>
      <w:r w:rsidRPr="00451544">
        <w:t>Ultimately, we can see that God has revealed Himself to mankind in four primary ways: Nature, Human Conscience, Jesus Christ, and the Bible.</w:t>
      </w:r>
    </w:p>
    <w:p w14:paraId="113249DF" w14:textId="77777777" w:rsidR="007B7F3F" w:rsidRDefault="007B7F3F" w:rsidP="00284AEB">
      <w:pPr>
        <w:pStyle w:val="SilverListBody"/>
      </w:pPr>
    </w:p>
    <w:p w14:paraId="6D2767E3" w14:textId="77777777" w:rsidR="007B7F3F" w:rsidRDefault="007B7F3F" w:rsidP="00284AEB">
      <w:pPr>
        <w:pStyle w:val="SilverListBody"/>
      </w:pPr>
    </w:p>
    <w:p w14:paraId="17556153" w14:textId="77777777" w:rsidR="007B7F3F" w:rsidRDefault="007B7F3F" w:rsidP="00284AEB">
      <w:pPr>
        <w:pStyle w:val="SilverListBody"/>
      </w:pPr>
    </w:p>
    <w:p w14:paraId="7FA98153" w14:textId="7B4C4414" w:rsidR="007B7F3F" w:rsidRDefault="007B7F3F" w:rsidP="007B7F3F">
      <w:pPr>
        <w:pStyle w:val="Heading1-SB"/>
        <w:rPr>
          <w:rFonts w:ascii="Times New Roman" w:hAnsi="Times New Roman"/>
          <w:b w:val="0"/>
          <w:i/>
          <w:sz w:val="20"/>
        </w:rPr>
      </w:pPr>
      <w:r>
        <w:lastRenderedPageBreak/>
        <w:t>Providence of God</w:t>
      </w:r>
      <w:r>
        <w:tab/>
      </w:r>
      <w:r>
        <w:rPr>
          <w:rFonts w:ascii="Times New Roman" w:hAnsi="Times New Roman"/>
          <w:b w:val="0"/>
          <w:i/>
          <w:sz w:val="20"/>
        </w:rPr>
        <w:t>by Steven Vaughan</w:t>
      </w:r>
    </w:p>
    <w:p w14:paraId="24D34244" w14:textId="27061CF7" w:rsidR="007B7F3F" w:rsidRPr="00957CA1" w:rsidRDefault="007B7F3F" w:rsidP="007B7F3F">
      <w:pPr>
        <w:pStyle w:val="SilverBookLeagueWording"/>
      </w:pPr>
      <w:r>
        <w:t>Does God reveal Himself through providence?</w:t>
      </w:r>
    </w:p>
    <w:p w14:paraId="57A200F2" w14:textId="77777777" w:rsidR="007B7F3F" w:rsidRDefault="007B7F3F" w:rsidP="007B7F3F">
      <w:pPr>
        <w:pStyle w:val="SilverListBody"/>
        <w:rPr>
          <w:rFonts w:eastAsia="Arial Unicode MS"/>
        </w:rPr>
      </w:pPr>
    </w:p>
    <w:p w14:paraId="2EE5E243" w14:textId="77777777" w:rsidR="007B7F3F" w:rsidRPr="009E1E60" w:rsidRDefault="007B7F3F" w:rsidP="007B7F3F">
      <w:pPr>
        <w:pStyle w:val="SilverArticleSubheads"/>
        <w:rPr>
          <w:rFonts w:eastAsia="Arial Unicode MS"/>
        </w:rPr>
      </w:pPr>
      <w:r w:rsidRPr="009E1E60">
        <w:rPr>
          <w:rFonts w:eastAsia="Arial Unicode MS"/>
        </w:rPr>
        <w:t>Bible Verses</w:t>
      </w:r>
    </w:p>
    <w:p w14:paraId="4425E0A8" w14:textId="020AC824" w:rsidR="007B7F3F" w:rsidRDefault="007B7F3F" w:rsidP="007B7F3F">
      <w:pPr>
        <w:pStyle w:val="SilverList"/>
        <w:rPr>
          <w:rFonts w:eastAsia="Arial Unicode MS"/>
        </w:rPr>
      </w:pPr>
      <w:r>
        <w:rPr>
          <w:rFonts w:eastAsia="Arial Unicode MS"/>
        </w:rPr>
        <w:t>Genesis 22:14</w:t>
      </w:r>
    </w:p>
    <w:p w14:paraId="6852B108" w14:textId="12528A2D" w:rsidR="007B7F3F" w:rsidRDefault="007B7F3F" w:rsidP="007B7F3F">
      <w:pPr>
        <w:pStyle w:val="SilverList"/>
        <w:rPr>
          <w:rFonts w:eastAsia="Arial Unicode MS"/>
        </w:rPr>
      </w:pPr>
      <w:r>
        <w:rPr>
          <w:rFonts w:eastAsia="Arial Unicode MS"/>
        </w:rPr>
        <w:t>Matthew 6:25-34</w:t>
      </w:r>
    </w:p>
    <w:p w14:paraId="1CC9D64B" w14:textId="15BAD42F" w:rsidR="007B7F3F" w:rsidRDefault="000241DD" w:rsidP="007B7F3F">
      <w:pPr>
        <w:pStyle w:val="SilverList"/>
        <w:rPr>
          <w:rFonts w:eastAsia="Arial Unicode MS"/>
        </w:rPr>
      </w:pPr>
      <w:r>
        <w:rPr>
          <w:rFonts w:eastAsia="Arial Unicode MS"/>
        </w:rPr>
        <w:t>Proverbs 16:33</w:t>
      </w:r>
    </w:p>
    <w:p w14:paraId="7C286F55" w14:textId="1D452780" w:rsidR="007B7F3F" w:rsidRDefault="000241DD" w:rsidP="007B7F3F">
      <w:pPr>
        <w:pStyle w:val="SilverList"/>
        <w:rPr>
          <w:rFonts w:eastAsia="Arial Unicode MS"/>
        </w:rPr>
      </w:pPr>
      <w:r>
        <w:rPr>
          <w:rFonts w:eastAsia="Arial Unicode MS"/>
        </w:rPr>
        <w:t>Genesis 50:20</w:t>
      </w:r>
    </w:p>
    <w:p w14:paraId="36441C12" w14:textId="0C96A13F" w:rsidR="007B7F3F" w:rsidRDefault="000241DD" w:rsidP="007B7F3F">
      <w:pPr>
        <w:pStyle w:val="SilverList"/>
        <w:rPr>
          <w:rFonts w:eastAsia="Arial Unicode MS"/>
        </w:rPr>
      </w:pPr>
      <w:r>
        <w:rPr>
          <w:rFonts w:eastAsia="Arial Unicode MS"/>
        </w:rPr>
        <w:t>Hebrews 1:3</w:t>
      </w:r>
    </w:p>
    <w:p w14:paraId="6DF5B2AE" w14:textId="7F1172E8" w:rsidR="007B7F3F" w:rsidRDefault="000241DD" w:rsidP="007B7F3F">
      <w:pPr>
        <w:pStyle w:val="SilverList"/>
        <w:rPr>
          <w:rFonts w:eastAsia="Arial Unicode MS"/>
        </w:rPr>
      </w:pPr>
      <w:r>
        <w:rPr>
          <w:rFonts w:eastAsia="Arial Unicode MS"/>
        </w:rPr>
        <w:t>Romans 8:28</w:t>
      </w:r>
    </w:p>
    <w:p w14:paraId="05D4BCBE" w14:textId="349511B6" w:rsidR="007B7F3F" w:rsidRDefault="000241DD" w:rsidP="007B7F3F">
      <w:pPr>
        <w:pStyle w:val="SilverList"/>
        <w:rPr>
          <w:rFonts w:eastAsia="Arial Unicode MS"/>
        </w:rPr>
      </w:pPr>
      <w:r>
        <w:rPr>
          <w:rFonts w:eastAsia="Arial Unicode MS"/>
        </w:rPr>
        <w:t>Philippians 4:19</w:t>
      </w:r>
    </w:p>
    <w:p w14:paraId="4D597E7E" w14:textId="0AF71230" w:rsidR="007B7F3F" w:rsidRDefault="000241DD" w:rsidP="007B7F3F">
      <w:pPr>
        <w:pStyle w:val="SilverList"/>
        <w:rPr>
          <w:rFonts w:eastAsia="Arial Unicode MS"/>
        </w:rPr>
      </w:pPr>
      <w:r>
        <w:rPr>
          <w:rFonts w:eastAsia="Arial Unicode MS"/>
        </w:rPr>
        <w:t>Hebrews 13:5</w:t>
      </w:r>
    </w:p>
    <w:p w14:paraId="7C8BC0A0" w14:textId="4381658C" w:rsidR="007B7F3F" w:rsidRDefault="007B7F3F" w:rsidP="007B7F3F">
      <w:pPr>
        <w:pStyle w:val="SilverArticleSubheads"/>
        <w:rPr>
          <w:rFonts w:eastAsia="Arial Unicode MS"/>
        </w:rPr>
      </w:pPr>
      <w:r w:rsidRPr="009E1E60">
        <w:rPr>
          <w:rFonts w:eastAsia="Arial Unicode MS"/>
        </w:rPr>
        <w:t>Quotations</w:t>
      </w:r>
    </w:p>
    <w:p w14:paraId="11E9065D" w14:textId="77777777" w:rsidR="000241DD" w:rsidRDefault="000241DD" w:rsidP="000241DD">
      <w:r>
        <w:t>“</w:t>
      </w:r>
      <w:r w:rsidRPr="000241DD">
        <w:t>A God wise enough to create me and the world I live in is wise enough to watch out for me.</w:t>
      </w:r>
      <w:r>
        <w:t xml:space="preserve">” </w:t>
      </w:r>
    </w:p>
    <w:p w14:paraId="1869A666" w14:textId="1CB61FA7" w:rsidR="007B7F3F" w:rsidRDefault="000241DD" w:rsidP="000241DD">
      <w:r>
        <w:t>-Philip Yancey</w:t>
      </w:r>
    </w:p>
    <w:p w14:paraId="7C178079" w14:textId="77777777" w:rsidR="000241DD" w:rsidRDefault="000241DD" w:rsidP="000241DD"/>
    <w:p w14:paraId="5BCC575D" w14:textId="68659523" w:rsidR="000241DD" w:rsidRDefault="000241DD" w:rsidP="000241DD">
      <w:pPr>
        <w:rPr>
          <w:shd w:val="clear" w:color="auto" w:fill="FFFFFF"/>
        </w:rPr>
      </w:pPr>
      <w:r>
        <w:rPr>
          <w:shd w:val="clear" w:color="auto" w:fill="FFFFFF"/>
        </w:rPr>
        <w:t>“Nothing whatever, whether great or small, can happen to a believer, without God's ordering and permission. There is no such thing as "chance," "luck" or "accident" in the Christian's journey through this world. All is arranged and appointed by God. And all things are "working together" for the believer's good.” -J. C. Ryle</w:t>
      </w:r>
    </w:p>
    <w:p w14:paraId="42ABA6E3" w14:textId="77777777" w:rsidR="000241DD" w:rsidRDefault="000241DD" w:rsidP="000241DD">
      <w:pPr>
        <w:rPr>
          <w:shd w:val="clear" w:color="auto" w:fill="FFFFFF"/>
        </w:rPr>
      </w:pPr>
    </w:p>
    <w:p w14:paraId="5BA026EE" w14:textId="5303FB7D" w:rsidR="000241DD" w:rsidRPr="000241DD" w:rsidRDefault="000241DD" w:rsidP="000241DD">
      <w:r>
        <w:rPr>
          <w:shd w:val="clear" w:color="auto" w:fill="FFFFFF"/>
        </w:rPr>
        <w:t>“It is the duty of all Nations to acknowledge the providence of Almighty God, to obey His will, to be grateful for His benefits, and humbly to implore His protection and favor.” -George Washington</w:t>
      </w:r>
    </w:p>
    <w:p w14:paraId="0A0FC320" w14:textId="77777777" w:rsidR="00E12610" w:rsidRDefault="00E12610" w:rsidP="00E12610">
      <w:pPr>
        <w:rPr>
          <w:shd w:val="clear" w:color="auto" w:fill="FFFFFF"/>
        </w:rPr>
      </w:pPr>
    </w:p>
    <w:p w14:paraId="28215CAA" w14:textId="44E9CE71" w:rsidR="007B7F3F" w:rsidRDefault="00E12610" w:rsidP="00E12610">
      <w:pPr>
        <w:rPr>
          <w:shd w:val="clear" w:color="auto" w:fill="FFFFFF"/>
        </w:rPr>
      </w:pPr>
      <w:r>
        <w:rPr>
          <w:shd w:val="clear" w:color="auto" w:fill="FFFFFF"/>
        </w:rPr>
        <w:t xml:space="preserve">“Providence is wonderfully intricate. Ah! You want always to see through Providence, </w:t>
      </w:r>
      <w:proofErr w:type="gramStart"/>
      <w:r>
        <w:rPr>
          <w:shd w:val="clear" w:color="auto" w:fill="FFFFFF"/>
        </w:rPr>
        <w:t>do</w:t>
      </w:r>
      <w:proofErr w:type="gramEnd"/>
      <w:r>
        <w:rPr>
          <w:shd w:val="clear" w:color="auto" w:fill="FFFFFF"/>
        </w:rPr>
        <w:t xml:space="preserve"> you not? You never will, I assure you. You have not </w:t>
      </w:r>
      <w:proofErr w:type="gramStart"/>
      <w:r>
        <w:rPr>
          <w:shd w:val="clear" w:color="auto" w:fill="FFFFFF"/>
        </w:rPr>
        <w:t>eyes</w:t>
      </w:r>
      <w:proofErr w:type="gramEnd"/>
      <w:r>
        <w:rPr>
          <w:shd w:val="clear" w:color="auto" w:fill="FFFFFF"/>
        </w:rPr>
        <w:t xml:space="preserve"> good enough. You want to see what good that affliction was to you; you must believe it. You want to see how it can bring good to the soul; you may be enabled in a little time; but you cannot see it now; you must believe it. Honor God by trusting Him.”</w:t>
      </w:r>
    </w:p>
    <w:p w14:paraId="22ECB5C9" w14:textId="505C5FCE" w:rsidR="007B7F3F" w:rsidRDefault="00E12610" w:rsidP="00E12610">
      <w:pPr>
        <w:rPr>
          <w:rFonts w:eastAsia="Arial Unicode MS"/>
        </w:rPr>
      </w:pPr>
      <w:r>
        <w:rPr>
          <w:shd w:val="clear" w:color="auto" w:fill="FFFFFF"/>
        </w:rPr>
        <w:t>-Charles Spurgeon</w:t>
      </w:r>
    </w:p>
    <w:p w14:paraId="6E069331" w14:textId="77777777" w:rsidR="007B7F3F" w:rsidRPr="009E1E60" w:rsidRDefault="007B7F3F" w:rsidP="007B7F3F">
      <w:pPr>
        <w:pStyle w:val="SilverArticleSubheads"/>
        <w:rPr>
          <w:rFonts w:eastAsia="Arial Unicode MS"/>
        </w:rPr>
      </w:pPr>
      <w:r w:rsidRPr="009E1E60">
        <w:rPr>
          <w:rFonts w:eastAsia="Arial Unicode MS"/>
        </w:rPr>
        <w:t>Recommendations</w:t>
      </w:r>
    </w:p>
    <w:p w14:paraId="0D49C154" w14:textId="55195446" w:rsidR="007B7F3F" w:rsidRDefault="00E12610" w:rsidP="00E12610">
      <w:pPr>
        <w:rPr>
          <w:i/>
          <w:iCs/>
        </w:rPr>
      </w:pPr>
      <w:r>
        <w:rPr>
          <w:i/>
          <w:iCs/>
        </w:rPr>
        <w:t>Providence</w:t>
      </w:r>
      <w:r>
        <w:t xml:space="preserve"> by J. I. Packer, </w:t>
      </w:r>
      <w:r w:rsidRPr="00E12610">
        <w:rPr>
          <w:i/>
          <w:iCs/>
        </w:rPr>
        <w:t>(</w:t>
      </w:r>
      <w:hyperlink r:id="rId9" w:history="1">
        <w:r w:rsidRPr="00E12610">
          <w:rPr>
            <w:rStyle w:val="Hyperlink"/>
            <w:i/>
            <w:iCs/>
            <w:color w:val="auto"/>
          </w:rPr>
          <w:t>https://www.monergism.com/thethreshold/sdg/providence_packer.html</w:t>
        </w:r>
      </w:hyperlink>
      <w:r>
        <w:rPr>
          <w:i/>
          <w:iCs/>
        </w:rPr>
        <w:t>)</w:t>
      </w:r>
    </w:p>
    <w:p w14:paraId="3C5753FE" w14:textId="77777777" w:rsidR="00E12610" w:rsidRDefault="00E12610" w:rsidP="00E12610">
      <w:pPr>
        <w:rPr>
          <w:i/>
          <w:iCs/>
        </w:rPr>
      </w:pPr>
    </w:p>
    <w:p w14:paraId="52A765BF" w14:textId="0C04797B" w:rsidR="00E12610" w:rsidRPr="00E12610" w:rsidRDefault="00E12610" w:rsidP="00E12610">
      <w:pPr>
        <w:rPr>
          <w:i/>
          <w:iCs/>
        </w:rPr>
      </w:pPr>
      <w:r>
        <w:rPr>
          <w:i/>
          <w:iCs/>
        </w:rPr>
        <w:t>Providence</w:t>
      </w:r>
      <w:r>
        <w:t xml:space="preserve"> by Louis </w:t>
      </w:r>
      <w:proofErr w:type="spellStart"/>
      <w:r>
        <w:t>Berkhof</w:t>
      </w:r>
      <w:proofErr w:type="spellEnd"/>
      <w:r>
        <w:t xml:space="preserve">, </w:t>
      </w:r>
      <w:r>
        <w:rPr>
          <w:i/>
          <w:iCs/>
        </w:rPr>
        <w:t>(</w:t>
      </w:r>
      <w:hyperlink r:id="rId10" w:history="1">
        <w:r w:rsidRPr="00E12610">
          <w:rPr>
            <w:rStyle w:val="Hyperlink"/>
            <w:i/>
            <w:iCs/>
            <w:color w:val="auto"/>
          </w:rPr>
          <w:t>https://www.monergism.com/providence-0</w:t>
        </w:r>
      </w:hyperlink>
      <w:r w:rsidRPr="00E12610">
        <w:rPr>
          <w:i/>
          <w:iCs/>
        </w:rPr>
        <w:t>)</w:t>
      </w:r>
    </w:p>
    <w:p w14:paraId="618A772D" w14:textId="19AE557D" w:rsidR="007B7F3F" w:rsidRDefault="007B7F3F" w:rsidP="00E12610"/>
    <w:p w14:paraId="4C5D3F6D" w14:textId="5AE81697" w:rsidR="00E12610" w:rsidRPr="00E12610" w:rsidRDefault="00E12610" w:rsidP="00E12610">
      <w:pPr>
        <w:rPr>
          <w:i/>
          <w:iCs/>
        </w:rPr>
      </w:pPr>
      <w:r>
        <w:rPr>
          <w:i/>
          <w:iCs/>
        </w:rPr>
        <w:t xml:space="preserve">God’s Providence </w:t>
      </w:r>
      <w:r>
        <w:t xml:space="preserve">by James Montgomery Boice, </w:t>
      </w:r>
      <w:r>
        <w:rPr>
          <w:i/>
          <w:iCs/>
        </w:rPr>
        <w:t>(</w:t>
      </w:r>
      <w:hyperlink r:id="rId11" w:history="1">
        <w:r w:rsidRPr="00E12610">
          <w:rPr>
            <w:rStyle w:val="Hyperlink"/>
            <w:i/>
            <w:iCs/>
            <w:color w:val="auto"/>
          </w:rPr>
          <w:t>http://www.the-highway.com/providence_Boice.html</w:t>
        </w:r>
      </w:hyperlink>
      <w:r w:rsidRPr="00E12610">
        <w:rPr>
          <w:i/>
          <w:iCs/>
        </w:rPr>
        <w:t>)</w:t>
      </w:r>
    </w:p>
    <w:p w14:paraId="72155A5B" w14:textId="5E812C1E" w:rsidR="007B7F3F" w:rsidRPr="009E1E60" w:rsidRDefault="00E12610" w:rsidP="007B7F3F">
      <w:pPr>
        <w:pStyle w:val="SilverArticleSubheads"/>
        <w:rPr>
          <w:rFonts w:eastAsia="Arial Unicode MS"/>
        </w:rPr>
      </w:pPr>
      <w:r>
        <w:rPr>
          <w:rFonts w:eastAsia="Arial Unicode MS"/>
        </w:rPr>
        <w:t>C</w:t>
      </w:r>
      <w:r w:rsidR="007B7F3F" w:rsidRPr="009E1E60">
        <w:rPr>
          <w:rFonts w:eastAsia="Arial Unicode MS"/>
        </w:rPr>
        <w:t>ommentary</w:t>
      </w:r>
    </w:p>
    <w:p w14:paraId="38384DC5" w14:textId="76FBDE5C" w:rsidR="007B7F3F" w:rsidRDefault="00E12610" w:rsidP="00E12610">
      <w:r>
        <w:t xml:space="preserve">The word “providence” is not found in the </w:t>
      </w:r>
      <w:proofErr w:type="gramStart"/>
      <w:r>
        <w:t>Bible</w:t>
      </w:r>
      <w:proofErr w:type="gramEnd"/>
      <w:r>
        <w:t xml:space="preserve"> but the doctrine is all over the place. Use the above quotes and recommendations to do more research into this area. I know it will strengthen you in your faith.</w:t>
      </w:r>
    </w:p>
    <w:p w14:paraId="65A7CDDB" w14:textId="77777777" w:rsidR="00E12610" w:rsidRDefault="00E12610" w:rsidP="00E12610"/>
    <w:p w14:paraId="57AA51D2" w14:textId="77777777" w:rsidR="00E12610" w:rsidRDefault="00E12610" w:rsidP="00E12610">
      <w:pPr>
        <w:pStyle w:val="Heading1-SB"/>
      </w:pPr>
      <w:bookmarkStart w:id="2" w:name="_Toc516579008"/>
      <w:r>
        <w:lastRenderedPageBreak/>
        <w:t>Biblical Canon</w:t>
      </w:r>
      <w:r>
        <w:tab/>
      </w:r>
      <w:r>
        <w:rPr>
          <w:rFonts w:ascii="Times New Roman" w:hAnsi="Times New Roman"/>
          <w:b w:val="0"/>
          <w:i/>
          <w:sz w:val="20"/>
        </w:rPr>
        <w:t>by Luis Garcia</w:t>
      </w:r>
      <w:bookmarkEnd w:id="2"/>
      <w:r>
        <w:tab/>
      </w:r>
    </w:p>
    <w:p w14:paraId="3C11B7EF" w14:textId="23C87C3C" w:rsidR="00E12610" w:rsidRPr="00F615CC" w:rsidRDefault="00E12610" w:rsidP="00E12610">
      <w:pPr>
        <w:pStyle w:val="SilverBookLeagueWording"/>
      </w:pPr>
      <w:r>
        <w:t>Is the biblical canon authoritative?</w:t>
      </w:r>
    </w:p>
    <w:p w14:paraId="0ECA3314" w14:textId="77777777" w:rsidR="00E12610" w:rsidRPr="00711D91" w:rsidRDefault="00E12610" w:rsidP="00E12610">
      <w:pPr>
        <w:pStyle w:val="SilverArticleSubheads"/>
      </w:pPr>
      <w:r w:rsidRPr="00711D91">
        <w:t>Bible Verses</w:t>
      </w:r>
    </w:p>
    <w:p w14:paraId="7E164547" w14:textId="77777777" w:rsidR="00E12610" w:rsidRPr="00711D91" w:rsidRDefault="00E12610" w:rsidP="00E12610">
      <w:pPr>
        <w:pStyle w:val="SilverList"/>
      </w:pPr>
      <w:r w:rsidRPr="00711D91">
        <w:t>Deuteronomy 4:1-2</w:t>
      </w:r>
    </w:p>
    <w:p w14:paraId="376CABC8" w14:textId="77777777" w:rsidR="00E12610" w:rsidRPr="00711D91" w:rsidRDefault="00E12610" w:rsidP="00E12610">
      <w:pPr>
        <w:pStyle w:val="SilverList"/>
      </w:pPr>
      <w:r w:rsidRPr="00711D91">
        <w:t>Psalm 11:3; 18:30</w:t>
      </w:r>
    </w:p>
    <w:p w14:paraId="5F06DC37" w14:textId="77777777" w:rsidR="00E12610" w:rsidRPr="00711D91" w:rsidRDefault="00E12610" w:rsidP="00E12610">
      <w:pPr>
        <w:pStyle w:val="SilverList"/>
      </w:pPr>
      <w:r w:rsidRPr="00711D91">
        <w:t>Proverbs 30:5-6</w:t>
      </w:r>
    </w:p>
    <w:p w14:paraId="253B0B8A" w14:textId="77777777" w:rsidR="00E12610" w:rsidRPr="00711D91" w:rsidRDefault="00E12610" w:rsidP="00E12610">
      <w:pPr>
        <w:pStyle w:val="SilverList"/>
      </w:pPr>
      <w:r w:rsidRPr="00711D91">
        <w:t>2 Timothy 3:14-17</w:t>
      </w:r>
    </w:p>
    <w:p w14:paraId="653673A3" w14:textId="77777777" w:rsidR="00E12610" w:rsidRPr="00711D91" w:rsidRDefault="00E12610" w:rsidP="00E12610">
      <w:pPr>
        <w:pStyle w:val="SilverList"/>
      </w:pPr>
      <w:r w:rsidRPr="00711D91">
        <w:t>Hebrews 4:12</w:t>
      </w:r>
    </w:p>
    <w:p w14:paraId="74FF317E" w14:textId="77777777" w:rsidR="00E12610" w:rsidRDefault="00E12610" w:rsidP="00E12610">
      <w:pPr>
        <w:pStyle w:val="SilverList"/>
      </w:pPr>
      <w:r w:rsidRPr="00711D91">
        <w:t>2 Peter 1:16-21</w:t>
      </w:r>
    </w:p>
    <w:p w14:paraId="7D1AA395" w14:textId="77777777" w:rsidR="00E12610" w:rsidRPr="00711D91" w:rsidRDefault="00E12610" w:rsidP="00E12610">
      <w:pPr>
        <w:pStyle w:val="SilverArticleSubheads"/>
      </w:pPr>
      <w:r w:rsidRPr="00711D91">
        <w:t>Quotations</w:t>
      </w:r>
    </w:p>
    <w:p w14:paraId="0202923B" w14:textId="77777777" w:rsidR="00E12610" w:rsidRDefault="00E12610" w:rsidP="00E12610">
      <w:pPr>
        <w:pStyle w:val="SilverListBody"/>
        <w:rPr>
          <w:i/>
        </w:rPr>
      </w:pPr>
      <w:r>
        <w:t>“</w:t>
      </w:r>
      <w:r w:rsidRPr="00711D91">
        <w:t xml:space="preserve">The word </w:t>
      </w:r>
      <w:r w:rsidRPr="00711D91">
        <w:rPr>
          <w:i/>
        </w:rPr>
        <w:t>canon</w:t>
      </w:r>
      <w:r w:rsidRPr="00711D91">
        <w:t xml:space="preserve"> comes from the root word reed (English word </w:t>
      </w:r>
      <w:r w:rsidRPr="00711D91">
        <w:rPr>
          <w:i/>
        </w:rPr>
        <w:t>cane</w:t>
      </w:r>
      <w:r w:rsidRPr="00711D91">
        <w:t xml:space="preserve">, Hebrew form </w:t>
      </w:r>
      <w:proofErr w:type="spellStart"/>
      <w:r w:rsidRPr="00711D91">
        <w:rPr>
          <w:i/>
        </w:rPr>
        <w:t>ganeh</w:t>
      </w:r>
      <w:proofErr w:type="spellEnd"/>
      <w:r w:rsidRPr="00711D91">
        <w:t xml:space="preserve">, and Greek form </w:t>
      </w:r>
      <w:proofErr w:type="spellStart"/>
      <w:r w:rsidRPr="00711D91">
        <w:rPr>
          <w:i/>
        </w:rPr>
        <w:t>kanon</w:t>
      </w:r>
      <w:proofErr w:type="spellEnd"/>
      <w:r w:rsidRPr="00711D91">
        <w:t xml:space="preserve">). The reed was used as a measuring </w:t>
      </w:r>
      <w:proofErr w:type="gramStart"/>
      <w:r w:rsidRPr="00711D91">
        <w:t>rod, and</w:t>
      </w:r>
      <w:proofErr w:type="gramEnd"/>
      <w:r w:rsidRPr="00711D91">
        <w:t xml:space="preserve"> came to mean </w:t>
      </w:r>
      <w:r>
        <w:t>“</w:t>
      </w:r>
      <w:r w:rsidRPr="00711D91">
        <w:t>standard.</w:t>
      </w:r>
      <w:r>
        <w:t>””</w:t>
      </w:r>
      <w:r w:rsidRPr="00711D91">
        <w:t xml:space="preserve"> –Josh McDowell, </w:t>
      </w:r>
      <w:r w:rsidRPr="00711D91">
        <w:rPr>
          <w:i/>
        </w:rPr>
        <w:t>The New Evidence that Demands a Verdict</w:t>
      </w:r>
    </w:p>
    <w:p w14:paraId="37B081BB" w14:textId="77777777" w:rsidR="00E12610" w:rsidRDefault="00E12610" w:rsidP="00E12610">
      <w:pPr>
        <w:pStyle w:val="SilverListBody"/>
      </w:pPr>
      <w:r>
        <w:t>“</w:t>
      </w:r>
      <w:r w:rsidRPr="00711D91">
        <w:t xml:space="preserve">Common looking </w:t>
      </w:r>
      <w:proofErr w:type="gramStart"/>
      <w:r w:rsidRPr="00711D91">
        <w:t>in regard to</w:t>
      </w:r>
      <w:proofErr w:type="gramEnd"/>
      <w:r w:rsidRPr="00711D91">
        <w:t xml:space="preserve"> this Great Book, I have but to say, it is the best gift God has given to man. All the good the Savior gave to the world was communicated through this book.</w:t>
      </w:r>
      <w:r>
        <w:t>”</w:t>
      </w:r>
      <w:r w:rsidRPr="00711D91">
        <w:t xml:space="preserve"> –Abraham Lincoln</w:t>
      </w:r>
    </w:p>
    <w:p w14:paraId="096DA16E" w14:textId="77777777" w:rsidR="00E12610" w:rsidRDefault="00E12610" w:rsidP="00E12610">
      <w:pPr>
        <w:pStyle w:val="SilverListBody"/>
      </w:pPr>
      <w:r>
        <w:t>“</w:t>
      </w:r>
      <w:r w:rsidRPr="00711D91">
        <w:t xml:space="preserve">How did the people of God discover that only these 66 books were inspired of God? Because only these had the </w:t>
      </w:r>
      <w:r>
        <w:t>“</w:t>
      </w:r>
      <w:r w:rsidRPr="00711D91">
        <w:t>fingerprints</w:t>
      </w:r>
      <w:r>
        <w:t>”</w:t>
      </w:r>
      <w:r w:rsidRPr="00711D91">
        <w:t xml:space="preserve"> of God on them. These </w:t>
      </w:r>
      <w:r>
        <w:t>“</w:t>
      </w:r>
      <w:r w:rsidRPr="00711D91">
        <w:t>fingerprints</w:t>
      </w:r>
      <w:r>
        <w:t>”</w:t>
      </w:r>
      <w:r w:rsidRPr="00711D91">
        <w:t xml:space="preserve"> of God include characteristics reflected in the answers to these questions: (1) Was it written by a prophet of God, such as Moses (Ex 4:1-9) or Paul (1 Co 9:1)? (2) Was it confirmed by acts of God (Heb. 1:1; 2:3-4)? Did the human author tell the truth of God known from other revelations and facts (Dt 18:20-22)? (3) Did it have the power of God to edify (2 Tm 3:16-17; Heb 4:12)? (4) Was it accepted and collected by the people of God?</w:t>
      </w:r>
      <w:r>
        <w:t>”</w:t>
      </w:r>
      <w:r w:rsidRPr="00711D91">
        <w:t xml:space="preserve"> –Norman Geisler in article titled </w:t>
      </w:r>
      <w:r>
        <w:t>“</w:t>
      </w:r>
      <w:r w:rsidRPr="00711D91">
        <w:t>How Can We Know the Bible Includes the Correct Books?</w:t>
      </w:r>
      <w:r>
        <w:t>”</w:t>
      </w:r>
      <w:r w:rsidRPr="00711D91">
        <w:t xml:space="preserve"> from </w:t>
      </w:r>
      <w:r w:rsidRPr="00711D91">
        <w:rPr>
          <w:i/>
        </w:rPr>
        <w:t>The</w:t>
      </w:r>
      <w:r w:rsidRPr="00711D91">
        <w:t xml:space="preserve"> </w:t>
      </w:r>
      <w:r w:rsidRPr="00711D91">
        <w:rPr>
          <w:i/>
        </w:rPr>
        <w:t>Apologetic Study Bible</w:t>
      </w:r>
      <w:r w:rsidRPr="00711D91">
        <w:t xml:space="preserve"> </w:t>
      </w:r>
    </w:p>
    <w:p w14:paraId="4DD6AFCF" w14:textId="77777777" w:rsidR="00E12610" w:rsidRPr="00711D91" w:rsidRDefault="00E12610" w:rsidP="00E12610">
      <w:pPr>
        <w:pStyle w:val="SilverArticleSubheads"/>
      </w:pPr>
      <w:r w:rsidRPr="00711D91">
        <w:t>Recommendations</w:t>
      </w:r>
    </w:p>
    <w:p w14:paraId="4023708A" w14:textId="77777777" w:rsidR="00E12610" w:rsidRPr="00711D91" w:rsidRDefault="00E12610" w:rsidP="00E12610">
      <w:pPr>
        <w:pStyle w:val="SilverList"/>
      </w:pPr>
      <w:r w:rsidRPr="00891439">
        <w:rPr>
          <w:i/>
        </w:rPr>
        <w:t>The New Evidence that Demands a Verdict</w:t>
      </w:r>
      <w:r w:rsidRPr="00711D91">
        <w:t xml:space="preserve"> by Josh McDowell</w:t>
      </w:r>
    </w:p>
    <w:p w14:paraId="2AA13DE5" w14:textId="77777777" w:rsidR="00E12610" w:rsidRPr="00711D91" w:rsidRDefault="00E12610" w:rsidP="00E12610">
      <w:pPr>
        <w:pStyle w:val="SilverList"/>
      </w:pPr>
      <w:r w:rsidRPr="00711D91">
        <w:t>http://carm.org/dictionary-canon</w:t>
      </w:r>
    </w:p>
    <w:p w14:paraId="06D032EA" w14:textId="77777777" w:rsidR="00E12610" w:rsidRPr="00711D91" w:rsidRDefault="00E12610" w:rsidP="00E12610">
      <w:pPr>
        <w:pStyle w:val="SilverList"/>
      </w:pPr>
      <w:r w:rsidRPr="00711D91">
        <w:t>http://www.biblica.com/bibles/faq/7/</w:t>
      </w:r>
    </w:p>
    <w:p w14:paraId="7C3E01BD" w14:textId="77777777" w:rsidR="00E12610" w:rsidRDefault="00E12610" w:rsidP="00E12610">
      <w:pPr>
        <w:pStyle w:val="SilverList"/>
      </w:pPr>
      <w:r w:rsidRPr="00711D91">
        <w:t xml:space="preserve">http://www.thegracetabernacle.org/quotes/Bible-Reliability.htm </w:t>
      </w:r>
    </w:p>
    <w:p w14:paraId="71D59B7B" w14:textId="77777777" w:rsidR="00E12610" w:rsidRPr="00711D91" w:rsidRDefault="00E12610" w:rsidP="00E12610">
      <w:pPr>
        <w:pStyle w:val="SilverArticleSubheads"/>
      </w:pPr>
      <w:r w:rsidRPr="00711D91">
        <w:t>Commentary</w:t>
      </w:r>
    </w:p>
    <w:p w14:paraId="6DD9CD6A" w14:textId="2ABAA636" w:rsidR="00E12610" w:rsidRPr="00A611FF" w:rsidRDefault="00E12610" w:rsidP="00E12610">
      <w:r w:rsidRPr="00600888">
        <w:t xml:space="preserve">The idea of the </w:t>
      </w:r>
      <w:r>
        <w:t>B</w:t>
      </w:r>
      <w:r w:rsidRPr="00600888">
        <w:t xml:space="preserve">iblical </w:t>
      </w:r>
      <w:r>
        <w:t>C</w:t>
      </w:r>
      <w:r w:rsidRPr="00600888">
        <w:t xml:space="preserve">anon was trying to measure what </w:t>
      </w:r>
      <w:r>
        <w:t>writings</w:t>
      </w:r>
      <w:r w:rsidRPr="00600888">
        <w:t xml:space="preserve"> were from God and which </w:t>
      </w:r>
      <w:r>
        <w:t xml:space="preserve">ones </w:t>
      </w:r>
      <w:r w:rsidRPr="00600888">
        <w:t xml:space="preserve">were not. Hence, Josh McDowell points out the root and definition of this word. In addressing the topic, consider explaining, in a simple manner, the process of how we got what we consider to be Scripture. Also, dig deep into the idea of why we should even care </w:t>
      </w:r>
      <w:proofErr w:type="gramStart"/>
      <w:r w:rsidRPr="00600888">
        <w:t>to</w:t>
      </w:r>
      <w:proofErr w:type="gramEnd"/>
      <w:r w:rsidRPr="00600888">
        <w:t xml:space="preserve"> </w:t>
      </w:r>
      <w:r>
        <w:t>what seems to be a mere academic topic</w:t>
      </w:r>
      <w:r w:rsidRPr="00600888">
        <w:t>. Show that if the construction of the Bible was any different, we could be listening to spurious writings that we would consider as truth. The Bible is our foundation. God used the construction of the canon to repeal all of man</w:t>
      </w:r>
      <w:r>
        <w:t>’</w:t>
      </w:r>
      <w:r w:rsidRPr="00600888">
        <w:t>s opinions to produce the pure core of His Word.</w:t>
      </w:r>
      <w:r>
        <w:t xml:space="preserve"> Moreover, powerfully argue why it was not the church that decided but the church rather recognized what was already God’s Word. A common objection you will need to address is that the church suppressed different writings that should be in the Bible (Apocrypha and Gnostic gospels). However, this is based off a shallow understanding of church history and the development of the canon. The </w:t>
      </w:r>
      <w:r>
        <w:lastRenderedPageBreak/>
        <w:t xml:space="preserve">church did not claim certain books as what is </w:t>
      </w:r>
      <w:proofErr w:type="gramStart"/>
      <w:r>
        <w:t>Scripture</w:t>
      </w:r>
      <w:proofErr w:type="gramEnd"/>
      <w:r>
        <w:t xml:space="preserve"> but they recognized what divine inspiration and authority that already was there. The church is not God but had authority for the task of confirming what was already made evident.</w:t>
      </w:r>
    </w:p>
    <w:p w14:paraId="66FC7F38" w14:textId="77777777" w:rsidR="007B7F3F" w:rsidRDefault="007B7F3F" w:rsidP="00284AEB">
      <w:pPr>
        <w:pStyle w:val="SilverListBody"/>
      </w:pPr>
    </w:p>
    <w:p w14:paraId="12082D18" w14:textId="77777777" w:rsidR="00E12610" w:rsidRDefault="00E12610" w:rsidP="00284AEB">
      <w:pPr>
        <w:pStyle w:val="SilverListBody"/>
      </w:pPr>
    </w:p>
    <w:p w14:paraId="235EB923" w14:textId="77777777" w:rsidR="00E12610" w:rsidRDefault="00E12610" w:rsidP="00284AEB">
      <w:pPr>
        <w:pStyle w:val="SilverListBody"/>
      </w:pPr>
    </w:p>
    <w:p w14:paraId="5587B3D3" w14:textId="77777777" w:rsidR="00E12610" w:rsidRDefault="00E12610" w:rsidP="00284AEB">
      <w:pPr>
        <w:pStyle w:val="SilverListBody"/>
      </w:pPr>
    </w:p>
    <w:p w14:paraId="7A61D891" w14:textId="77777777" w:rsidR="00E12610" w:rsidRDefault="00E12610" w:rsidP="00284AEB">
      <w:pPr>
        <w:pStyle w:val="SilverListBody"/>
      </w:pPr>
    </w:p>
    <w:p w14:paraId="1AB287E7" w14:textId="77777777" w:rsidR="00E12610" w:rsidRDefault="00E12610" w:rsidP="00284AEB">
      <w:pPr>
        <w:pStyle w:val="SilverListBody"/>
      </w:pPr>
    </w:p>
    <w:p w14:paraId="009EE40C" w14:textId="77777777" w:rsidR="00E12610" w:rsidRDefault="00E12610" w:rsidP="00284AEB">
      <w:pPr>
        <w:pStyle w:val="SilverListBody"/>
      </w:pPr>
    </w:p>
    <w:p w14:paraId="7A498DFA" w14:textId="77777777" w:rsidR="00E12610" w:rsidRDefault="00E12610" w:rsidP="00284AEB">
      <w:pPr>
        <w:pStyle w:val="SilverListBody"/>
      </w:pPr>
    </w:p>
    <w:p w14:paraId="7CE8B34E" w14:textId="77777777" w:rsidR="00E12610" w:rsidRDefault="00E12610" w:rsidP="00284AEB">
      <w:pPr>
        <w:pStyle w:val="SilverListBody"/>
      </w:pPr>
    </w:p>
    <w:p w14:paraId="06ED13B7" w14:textId="77777777" w:rsidR="00E12610" w:rsidRDefault="00E12610" w:rsidP="00284AEB">
      <w:pPr>
        <w:pStyle w:val="SilverListBody"/>
      </w:pPr>
    </w:p>
    <w:p w14:paraId="105BE442" w14:textId="77777777" w:rsidR="00E12610" w:rsidRDefault="00E12610" w:rsidP="00284AEB">
      <w:pPr>
        <w:pStyle w:val="SilverListBody"/>
      </w:pPr>
    </w:p>
    <w:p w14:paraId="19C0E119" w14:textId="77777777" w:rsidR="00E12610" w:rsidRDefault="00E12610" w:rsidP="00284AEB">
      <w:pPr>
        <w:pStyle w:val="SilverListBody"/>
      </w:pPr>
    </w:p>
    <w:p w14:paraId="6024E0A5" w14:textId="77777777" w:rsidR="00E12610" w:rsidRDefault="00E12610" w:rsidP="00284AEB">
      <w:pPr>
        <w:pStyle w:val="SilverListBody"/>
      </w:pPr>
    </w:p>
    <w:p w14:paraId="624A6D93" w14:textId="77777777" w:rsidR="00E12610" w:rsidRDefault="00E12610" w:rsidP="00284AEB">
      <w:pPr>
        <w:pStyle w:val="SilverListBody"/>
      </w:pPr>
    </w:p>
    <w:p w14:paraId="1B156B64" w14:textId="77777777" w:rsidR="00E12610" w:rsidRDefault="00E12610" w:rsidP="00284AEB">
      <w:pPr>
        <w:pStyle w:val="SilverListBody"/>
      </w:pPr>
    </w:p>
    <w:p w14:paraId="7D3D15E1" w14:textId="77777777" w:rsidR="00E12610" w:rsidRDefault="00E12610" w:rsidP="00284AEB">
      <w:pPr>
        <w:pStyle w:val="SilverListBody"/>
      </w:pPr>
    </w:p>
    <w:p w14:paraId="0079C1F1" w14:textId="77777777" w:rsidR="00E12610" w:rsidRDefault="00E12610" w:rsidP="00284AEB">
      <w:pPr>
        <w:pStyle w:val="SilverListBody"/>
      </w:pPr>
    </w:p>
    <w:p w14:paraId="7E9D206D" w14:textId="77777777" w:rsidR="00E12610" w:rsidRDefault="00E12610" w:rsidP="00284AEB">
      <w:pPr>
        <w:pStyle w:val="SilverListBody"/>
      </w:pPr>
    </w:p>
    <w:p w14:paraId="1895150D" w14:textId="77777777" w:rsidR="00E12610" w:rsidRDefault="00E12610" w:rsidP="00284AEB">
      <w:pPr>
        <w:pStyle w:val="SilverListBody"/>
      </w:pPr>
    </w:p>
    <w:p w14:paraId="2687AAF5" w14:textId="77777777" w:rsidR="00E12610" w:rsidRDefault="00E12610" w:rsidP="00284AEB">
      <w:pPr>
        <w:pStyle w:val="SilverListBody"/>
      </w:pPr>
    </w:p>
    <w:p w14:paraId="13C65A7A" w14:textId="77777777" w:rsidR="00E12610" w:rsidRDefault="00E12610" w:rsidP="00284AEB">
      <w:pPr>
        <w:pStyle w:val="SilverListBody"/>
      </w:pPr>
    </w:p>
    <w:p w14:paraId="2AF74721" w14:textId="77777777" w:rsidR="00E12610" w:rsidRDefault="00E12610" w:rsidP="00284AEB">
      <w:pPr>
        <w:pStyle w:val="SilverListBody"/>
      </w:pPr>
    </w:p>
    <w:p w14:paraId="56EFF05D" w14:textId="77777777" w:rsidR="00E12610" w:rsidRDefault="00E12610" w:rsidP="00284AEB">
      <w:pPr>
        <w:pStyle w:val="SilverListBody"/>
      </w:pPr>
    </w:p>
    <w:p w14:paraId="6426C259" w14:textId="77777777" w:rsidR="00E12610" w:rsidRDefault="00E12610" w:rsidP="00284AEB">
      <w:pPr>
        <w:pStyle w:val="SilverListBody"/>
      </w:pPr>
    </w:p>
    <w:p w14:paraId="55F7594A" w14:textId="77777777" w:rsidR="00E12610" w:rsidRDefault="00E12610" w:rsidP="00284AEB">
      <w:pPr>
        <w:pStyle w:val="SilverListBody"/>
      </w:pPr>
    </w:p>
    <w:p w14:paraId="079D6B42" w14:textId="77777777" w:rsidR="00E12610" w:rsidRDefault="00E12610" w:rsidP="00284AEB">
      <w:pPr>
        <w:pStyle w:val="SilverListBody"/>
      </w:pPr>
    </w:p>
    <w:p w14:paraId="5204EC74" w14:textId="77777777" w:rsidR="00E12610" w:rsidRDefault="00E12610" w:rsidP="00284AEB">
      <w:pPr>
        <w:pStyle w:val="SilverListBody"/>
      </w:pPr>
    </w:p>
    <w:p w14:paraId="0EB5A219" w14:textId="77777777" w:rsidR="00E12610" w:rsidRDefault="00E12610" w:rsidP="00284AEB">
      <w:pPr>
        <w:pStyle w:val="SilverListBody"/>
      </w:pPr>
    </w:p>
    <w:p w14:paraId="675CF7AB" w14:textId="77777777" w:rsidR="00E12610" w:rsidRDefault="00E12610" w:rsidP="00284AEB">
      <w:pPr>
        <w:pStyle w:val="SilverListBody"/>
      </w:pPr>
    </w:p>
    <w:p w14:paraId="42328AC3" w14:textId="77777777" w:rsidR="00E12610" w:rsidRDefault="00E12610" w:rsidP="00284AEB">
      <w:pPr>
        <w:pStyle w:val="SilverListBody"/>
      </w:pPr>
    </w:p>
    <w:p w14:paraId="6CC730EE" w14:textId="77777777" w:rsidR="00E12610" w:rsidRDefault="00E12610" w:rsidP="00E12610">
      <w:pPr>
        <w:pStyle w:val="Heading1-SB"/>
        <w:rPr>
          <w:rFonts w:eastAsia="Arial Unicode MS"/>
          <w:color w:val="000000"/>
        </w:rPr>
      </w:pPr>
      <w:bookmarkStart w:id="3" w:name="_Toc233708390"/>
      <w:bookmarkStart w:id="4" w:name="_Toc269029945"/>
      <w:r>
        <w:lastRenderedPageBreak/>
        <w:t>Inspiration of Scripture</w:t>
      </w:r>
      <w:r>
        <w:tab/>
      </w:r>
      <w:r>
        <w:rPr>
          <w:rFonts w:ascii="Times New Roman" w:hAnsi="Times New Roman"/>
          <w:b w:val="0"/>
          <w:i/>
          <w:sz w:val="20"/>
        </w:rPr>
        <w:t>by Luis Garcia</w:t>
      </w:r>
    </w:p>
    <w:bookmarkEnd w:id="3"/>
    <w:bookmarkEnd w:id="4"/>
    <w:p w14:paraId="30ACFF3E" w14:textId="32BFE9D2" w:rsidR="00E12610" w:rsidRPr="00711D91" w:rsidRDefault="00E12610" w:rsidP="00E12610">
      <w:pPr>
        <w:pStyle w:val="SilverBookLeagueWording"/>
      </w:pPr>
      <w:r>
        <w:t>Is the Bible inspired?</w:t>
      </w:r>
    </w:p>
    <w:p w14:paraId="77C8ACD6" w14:textId="77777777" w:rsidR="00E12610" w:rsidRPr="00711D91" w:rsidRDefault="00E12610" w:rsidP="00E12610">
      <w:pPr>
        <w:pStyle w:val="Heading2"/>
      </w:pPr>
      <w:r w:rsidRPr="00711D91">
        <w:t>Bible Verses</w:t>
      </w:r>
    </w:p>
    <w:p w14:paraId="689B7A3C" w14:textId="77777777" w:rsidR="00E12610" w:rsidRPr="00711D91" w:rsidRDefault="00E12610" w:rsidP="00E12610">
      <w:pPr>
        <w:pStyle w:val="SilverList"/>
        <w:outlineLvl w:val="0"/>
      </w:pPr>
      <w:r w:rsidRPr="00711D91">
        <w:t xml:space="preserve">Deuteronomy 8:3 </w:t>
      </w:r>
    </w:p>
    <w:p w14:paraId="2FAD509A" w14:textId="77777777" w:rsidR="00E12610" w:rsidRPr="00711D91" w:rsidRDefault="00E12610" w:rsidP="00E12610">
      <w:pPr>
        <w:pStyle w:val="SilverList"/>
      </w:pPr>
      <w:r w:rsidRPr="00711D91">
        <w:t>2 Samuel 22:31-32; 23:2</w:t>
      </w:r>
    </w:p>
    <w:p w14:paraId="26F9E0A4" w14:textId="77777777" w:rsidR="00E12610" w:rsidRPr="00711D91" w:rsidRDefault="00E12610" w:rsidP="00E12610">
      <w:pPr>
        <w:pStyle w:val="SilverList"/>
      </w:pPr>
      <w:r w:rsidRPr="00711D91">
        <w:t>Psalm 119:89</w:t>
      </w:r>
    </w:p>
    <w:p w14:paraId="5B2BABFF" w14:textId="77777777" w:rsidR="00E12610" w:rsidRPr="00711D91" w:rsidRDefault="00E12610" w:rsidP="00E12610">
      <w:pPr>
        <w:pStyle w:val="SilverList"/>
      </w:pPr>
      <w:r w:rsidRPr="00711D91">
        <w:t>Proverbs 30:5-6</w:t>
      </w:r>
    </w:p>
    <w:p w14:paraId="35724D39" w14:textId="77777777" w:rsidR="00E12610" w:rsidRPr="00711D91" w:rsidRDefault="00E12610" w:rsidP="00E12610">
      <w:pPr>
        <w:pStyle w:val="SilverList"/>
      </w:pPr>
      <w:r w:rsidRPr="00711D91">
        <w:t>2 Timothy 3:14-17</w:t>
      </w:r>
    </w:p>
    <w:p w14:paraId="7D0959A5" w14:textId="77777777" w:rsidR="00E12610" w:rsidRPr="00711D91" w:rsidRDefault="00E12610" w:rsidP="00E12610">
      <w:pPr>
        <w:pStyle w:val="SilverList"/>
      </w:pPr>
      <w:r w:rsidRPr="00711D91">
        <w:t>Hebrews 4:12</w:t>
      </w:r>
    </w:p>
    <w:p w14:paraId="6AC11C41" w14:textId="77777777" w:rsidR="00E12610" w:rsidRDefault="00E12610" w:rsidP="00E12610">
      <w:pPr>
        <w:pStyle w:val="SilverList"/>
      </w:pPr>
      <w:r w:rsidRPr="00711D91">
        <w:t>2 Peter 1:16-21</w:t>
      </w:r>
    </w:p>
    <w:p w14:paraId="0D65D9A2" w14:textId="77777777" w:rsidR="00E12610" w:rsidRPr="00711D91" w:rsidRDefault="00E12610" w:rsidP="00E12610">
      <w:pPr>
        <w:pStyle w:val="Heading2"/>
      </w:pPr>
      <w:r w:rsidRPr="00711D91">
        <w:t>Quotations</w:t>
      </w:r>
    </w:p>
    <w:p w14:paraId="175AE489" w14:textId="77777777" w:rsidR="00E12610" w:rsidRDefault="00E12610" w:rsidP="00E12610">
      <w:pPr>
        <w:pStyle w:val="SilverList"/>
      </w:pPr>
      <w:r w:rsidRPr="00711D91">
        <w:t>“…all the words in the Bible are God’s words, and that therefore to disbelieve or disobey any word in Scripture is to disbelieve or disobey God.” –Wayne Grudem</w:t>
      </w:r>
      <w:r w:rsidRPr="00711D91">
        <w:rPr>
          <w:i/>
        </w:rPr>
        <w:t>, Systematic Theology</w:t>
      </w:r>
      <w:r w:rsidRPr="00711D91">
        <w:t xml:space="preserve"> </w:t>
      </w:r>
    </w:p>
    <w:p w14:paraId="14FE1697" w14:textId="77777777" w:rsidR="00E12610" w:rsidRDefault="00E12610" w:rsidP="00E12610">
      <w:pPr>
        <w:pStyle w:val="SilverList"/>
        <w:rPr>
          <w:i/>
        </w:rPr>
      </w:pPr>
      <w:r w:rsidRPr="00711D91">
        <w:t xml:space="preserve">“The Bible is and will continue to be the Word of God for all successive generations of man only in virtue of its divine inspiration. The whole of Scripture is given by inspiration of God. This makes it the infallible rule of faith and practice for mankind. Since this inspiration is often denied and even more frequently misrepresented, it calls for particular attention.” –Louis </w:t>
      </w:r>
      <w:proofErr w:type="spellStart"/>
      <w:r w:rsidRPr="00711D91">
        <w:t>Berkhof</w:t>
      </w:r>
      <w:proofErr w:type="spellEnd"/>
      <w:r w:rsidRPr="00711D91">
        <w:t>,</w:t>
      </w:r>
      <w:r w:rsidRPr="00711D91">
        <w:rPr>
          <w:i/>
        </w:rPr>
        <w:t xml:space="preserve"> Manu</w:t>
      </w:r>
      <w:r>
        <w:rPr>
          <w:i/>
        </w:rPr>
        <w:t>a</w:t>
      </w:r>
      <w:r w:rsidRPr="00711D91">
        <w:rPr>
          <w:i/>
        </w:rPr>
        <w:t>l of Christian Doctrine</w:t>
      </w:r>
    </w:p>
    <w:p w14:paraId="72B568E2" w14:textId="77777777" w:rsidR="00E12610" w:rsidRDefault="00E12610" w:rsidP="00E12610">
      <w:pPr>
        <w:pStyle w:val="SilverList"/>
      </w:pPr>
      <w:r w:rsidRPr="00711D91">
        <w:t>“This book had to be written by one of three entities: good men, bad men or God. It couldn’t have been written by good men because they said it was inspired by the revelation of God. Good men don’t lie and deceive. It couldn’t have been written by bad men because bad men would not write something that would condemn themselves. It leaves only one conclusion. It was given by divine inspiration of God.” –John Wesley</w:t>
      </w:r>
    </w:p>
    <w:p w14:paraId="348591A0" w14:textId="77777777" w:rsidR="00E12610" w:rsidRPr="00711D91" w:rsidRDefault="00E12610" w:rsidP="00E12610">
      <w:pPr>
        <w:pStyle w:val="Heading2"/>
      </w:pPr>
      <w:r w:rsidRPr="00711D91">
        <w:t>Recommendations</w:t>
      </w:r>
    </w:p>
    <w:p w14:paraId="033073C8" w14:textId="77777777" w:rsidR="00E12610" w:rsidRPr="00711D91" w:rsidRDefault="00000000" w:rsidP="00E12610">
      <w:pPr>
        <w:pStyle w:val="SilverList"/>
      </w:pPr>
      <w:hyperlink r:id="rId12" w:history="1">
        <w:r w:rsidR="00E12610" w:rsidRPr="00711D91">
          <w:rPr>
            <w:color w:val="0000FF"/>
            <w:u w:val="single"/>
          </w:rPr>
          <w:t>http://carm.org/dictionary-inspiration</w:t>
        </w:r>
      </w:hyperlink>
    </w:p>
    <w:p w14:paraId="74D66C29" w14:textId="77777777" w:rsidR="00E12610" w:rsidRDefault="00000000" w:rsidP="00E12610">
      <w:pPr>
        <w:pStyle w:val="SilverList"/>
      </w:pPr>
      <w:hyperlink r:id="rId13" w:history="1">
        <w:r w:rsidR="00E12610" w:rsidRPr="00711D91">
          <w:rPr>
            <w:color w:val="0000FF"/>
            <w:u w:val="single"/>
          </w:rPr>
          <w:t>http://www.thegracetabernacle.org/quotes/Bible-Inspiration.htm</w:t>
        </w:r>
      </w:hyperlink>
    </w:p>
    <w:p w14:paraId="61005D0D" w14:textId="77777777" w:rsidR="00E12610" w:rsidRPr="00711D91" w:rsidRDefault="00E12610" w:rsidP="00E12610">
      <w:pPr>
        <w:pStyle w:val="Heading2"/>
      </w:pPr>
      <w:r w:rsidRPr="00711D91">
        <w:t>Commentary</w:t>
      </w:r>
    </w:p>
    <w:p w14:paraId="7858411F" w14:textId="65FEABBD" w:rsidR="00E12610" w:rsidRDefault="00E12610" w:rsidP="00E12610">
      <w:pPr>
        <w:pStyle w:val="SilverListBody"/>
      </w:pPr>
      <w:r w:rsidRPr="00711D91">
        <w:t xml:space="preserve">There are two key aspects to the concept of Scripture being divinely inspired. One, by Scripture being inspired we know what </w:t>
      </w:r>
      <w:proofErr w:type="gramStart"/>
      <w:r w:rsidRPr="00711D91">
        <w:t>is Scripture</w:t>
      </w:r>
      <w:proofErr w:type="gramEnd"/>
      <w:r w:rsidRPr="00711D91">
        <w:t xml:space="preserve">. It is the characteristic that defines God’s word. Consider John 10:27. The sheep are familiar with Jesus’ voice, as we are called to be familiar with His truth. By knowing His truth through divine inspiration, we can know what </w:t>
      </w:r>
      <w:proofErr w:type="gramStart"/>
      <w:r w:rsidRPr="00711D91">
        <w:t>is not His truth</w:t>
      </w:r>
      <w:proofErr w:type="gramEnd"/>
      <w:r w:rsidRPr="00711D91">
        <w:t xml:space="preserve">; we know what is not His voice. Two, recognize the words of 2 Timothy. Paul writes how the purpose of the Word of God being inspired is not only to know the truth but to live out that truth. When we say we are to live by His Word, we </w:t>
      </w:r>
      <w:r>
        <w:t xml:space="preserve">are </w:t>
      </w:r>
      <w:r w:rsidRPr="00711D91">
        <w:t xml:space="preserve">saying that we are called to live </w:t>
      </w:r>
      <w:proofErr w:type="gramStart"/>
      <w:r w:rsidRPr="00711D91">
        <w:t>out</w:t>
      </w:r>
      <w:proofErr w:type="gramEnd"/>
      <w:r w:rsidRPr="00711D91">
        <w:t xml:space="preserve"> divinely inspired lives. Truly, as we read, dwell, and seek God’s word, our souls are being filled with His breath, so that all who see our lives sees God.</w:t>
      </w:r>
    </w:p>
    <w:p w14:paraId="4B97BBD2" w14:textId="77777777" w:rsidR="00E12610" w:rsidRDefault="00E12610" w:rsidP="00E12610">
      <w:pPr>
        <w:pStyle w:val="SilverListBody"/>
      </w:pPr>
    </w:p>
    <w:p w14:paraId="7431CD84" w14:textId="77777777" w:rsidR="00E12610" w:rsidRDefault="00E12610" w:rsidP="00E12610">
      <w:pPr>
        <w:pStyle w:val="SilverListBody"/>
      </w:pPr>
    </w:p>
    <w:p w14:paraId="46A2A754" w14:textId="77777777" w:rsidR="00E12610" w:rsidRDefault="00E12610" w:rsidP="00E12610">
      <w:pPr>
        <w:pStyle w:val="SilverListBody"/>
      </w:pPr>
    </w:p>
    <w:p w14:paraId="5F489499" w14:textId="77777777" w:rsidR="00E12610" w:rsidRDefault="00E12610" w:rsidP="00E12610">
      <w:pPr>
        <w:pStyle w:val="SilverListBody"/>
      </w:pPr>
    </w:p>
    <w:p w14:paraId="1DE8AF3E" w14:textId="77777777" w:rsidR="00E12610" w:rsidRDefault="00E12610" w:rsidP="00E12610">
      <w:pPr>
        <w:pStyle w:val="Heading1-SB"/>
      </w:pPr>
      <w:bookmarkStart w:id="5" w:name="_Toc314822751"/>
      <w:r>
        <w:lastRenderedPageBreak/>
        <w:t>Inerrancy of Scripture</w:t>
      </w:r>
      <w:r>
        <w:tab/>
      </w:r>
      <w:r>
        <w:rPr>
          <w:rFonts w:ascii="Times New Roman" w:hAnsi="Times New Roman"/>
          <w:b w:val="0"/>
          <w:i/>
          <w:sz w:val="20"/>
        </w:rPr>
        <w:t>by Joshua Johnson</w:t>
      </w:r>
      <w:bookmarkEnd w:id="5"/>
    </w:p>
    <w:p w14:paraId="0297902E" w14:textId="6523374B" w:rsidR="00E12610" w:rsidRPr="0007260E" w:rsidRDefault="00E12610" w:rsidP="00E12610">
      <w:pPr>
        <w:pStyle w:val="SilverBookLeagueWording"/>
      </w:pPr>
      <w:r>
        <w:t>Is the Bible inerrant?</w:t>
      </w:r>
    </w:p>
    <w:p w14:paraId="0B82E019" w14:textId="77777777" w:rsidR="00E12610" w:rsidRPr="00656C7C" w:rsidRDefault="00E12610" w:rsidP="00E12610">
      <w:pPr>
        <w:pStyle w:val="SilverArticleSubheads"/>
      </w:pPr>
      <w:r w:rsidRPr="00656C7C">
        <w:t>Bible Verses</w:t>
      </w:r>
    </w:p>
    <w:p w14:paraId="36DBD914" w14:textId="77777777" w:rsidR="00E12610" w:rsidRPr="00095205" w:rsidRDefault="00000000" w:rsidP="00E12610">
      <w:pPr>
        <w:pStyle w:val="SilverList"/>
        <w:rPr>
          <w:b/>
        </w:rPr>
      </w:pPr>
      <w:hyperlink r:id="rId14" w:history="1">
        <w:r w:rsidR="00E12610" w:rsidRPr="006D5034">
          <w:rPr>
            <w:rStyle w:val="Hyperlink"/>
          </w:rPr>
          <w:t>Psalm 12:6; 33:4; 119:160</w:t>
        </w:r>
      </w:hyperlink>
    </w:p>
    <w:p w14:paraId="2B23B55D" w14:textId="77777777" w:rsidR="00E12610" w:rsidRDefault="00000000" w:rsidP="00E12610">
      <w:pPr>
        <w:pStyle w:val="SilverList"/>
        <w:rPr>
          <w:b/>
        </w:rPr>
      </w:pPr>
      <w:hyperlink r:id="rId15" w:history="1">
        <w:r w:rsidR="00E12610" w:rsidRPr="006D5034">
          <w:rPr>
            <w:rStyle w:val="Hyperlink"/>
          </w:rPr>
          <w:t>Proverbs 30:5</w:t>
        </w:r>
      </w:hyperlink>
    </w:p>
    <w:p w14:paraId="13F18AED" w14:textId="77777777" w:rsidR="00E12610" w:rsidRDefault="00000000" w:rsidP="00E12610">
      <w:pPr>
        <w:pStyle w:val="SilverList"/>
        <w:rPr>
          <w:b/>
        </w:rPr>
      </w:pPr>
      <w:hyperlink r:id="rId16" w:history="1">
        <w:r w:rsidR="00E12610" w:rsidRPr="006D5034">
          <w:rPr>
            <w:rStyle w:val="Hyperlink"/>
          </w:rPr>
          <w:t>2 Samuel 22:31</w:t>
        </w:r>
      </w:hyperlink>
    </w:p>
    <w:p w14:paraId="346B6D48" w14:textId="77777777" w:rsidR="00E12610" w:rsidRPr="00095205" w:rsidRDefault="00000000" w:rsidP="00E12610">
      <w:pPr>
        <w:pStyle w:val="SilverList"/>
        <w:rPr>
          <w:b/>
        </w:rPr>
      </w:pPr>
      <w:hyperlink r:id="rId17" w:history="1">
        <w:r w:rsidR="00E12610" w:rsidRPr="006D5034">
          <w:rPr>
            <w:rStyle w:val="Hyperlink"/>
          </w:rPr>
          <w:t>John 14:6</w:t>
        </w:r>
      </w:hyperlink>
    </w:p>
    <w:p w14:paraId="184C2C10" w14:textId="77777777" w:rsidR="00E12610" w:rsidRPr="00095205" w:rsidRDefault="00000000" w:rsidP="00E12610">
      <w:pPr>
        <w:pStyle w:val="SilverList"/>
        <w:rPr>
          <w:b/>
        </w:rPr>
      </w:pPr>
      <w:hyperlink r:id="rId18" w:history="1">
        <w:r w:rsidR="00E12610" w:rsidRPr="006D5034">
          <w:rPr>
            <w:rStyle w:val="Hyperlink"/>
          </w:rPr>
          <w:t>Romans 3:4</w:t>
        </w:r>
      </w:hyperlink>
    </w:p>
    <w:p w14:paraId="3D433189" w14:textId="77777777" w:rsidR="00E12610" w:rsidRPr="007C48A2" w:rsidRDefault="00000000" w:rsidP="00E12610">
      <w:pPr>
        <w:pStyle w:val="SilverList"/>
        <w:rPr>
          <w:b/>
        </w:rPr>
      </w:pPr>
      <w:hyperlink r:id="rId19" w:history="1">
        <w:r w:rsidR="00E12610" w:rsidRPr="006D5034">
          <w:rPr>
            <w:rStyle w:val="Hyperlink"/>
          </w:rPr>
          <w:t>2 Timothy 3:16-17</w:t>
        </w:r>
      </w:hyperlink>
    </w:p>
    <w:p w14:paraId="55D038CC" w14:textId="77777777" w:rsidR="00E12610" w:rsidRPr="00656C7C" w:rsidRDefault="00E12610" w:rsidP="00E12610">
      <w:pPr>
        <w:pStyle w:val="SilverArticleSubheads"/>
      </w:pPr>
      <w:r w:rsidRPr="00656C7C">
        <w:t>Quotations</w:t>
      </w:r>
    </w:p>
    <w:p w14:paraId="301FD6C2" w14:textId="77777777" w:rsidR="00E12610" w:rsidRDefault="00E12610" w:rsidP="00E12610">
      <w:pPr>
        <w:pStyle w:val="SilverListBody"/>
      </w:pPr>
      <w:r>
        <w:t>“[D]</w:t>
      </w:r>
      <w:proofErr w:type="spellStart"/>
      <w:r>
        <w:t>uring</w:t>
      </w:r>
      <w:proofErr w:type="spellEnd"/>
      <w:r>
        <w:t xml:space="preserve"> the last twenty years [I have] examined dozens of these ‘problem texts’ that have been brought to [my] attention in the context of the inerrancy debate. In every one of those cases, upon close inspection of the text a plausible solution has become evident.” - Wayne Grudem</w:t>
      </w:r>
      <w:r>
        <w:rPr>
          <w:rStyle w:val="FootnoteReference"/>
        </w:rPr>
        <w:footnoteReference w:id="1"/>
      </w:r>
    </w:p>
    <w:p w14:paraId="507E927D" w14:textId="77777777" w:rsidR="00E12610" w:rsidRDefault="00E12610" w:rsidP="00E12610">
      <w:pPr>
        <w:pStyle w:val="SilverListBody"/>
      </w:pPr>
      <w:r>
        <w:t xml:space="preserve">“As I have dealt with one apparent discrepancy after another and have studied the alleged contradictions between the biblical record and the evidence of linguistics, archaeology, or science, my confidence in the trustworthiness of Scripture has been repeatedly verified and strengthened by the discovery that almost every problem in Scripture that has ever been discovered by man, from ancient times until now, has been dealt with in a completely satisfactory manner by the biblical text itself – or else by objective archeological information.” - </w:t>
      </w:r>
      <w:r w:rsidRPr="00774E38">
        <w:t xml:space="preserve"> </w:t>
      </w:r>
      <w:r>
        <w:t>Gleason Archer</w:t>
      </w:r>
      <w:r>
        <w:rPr>
          <w:rStyle w:val="FootnoteReference"/>
        </w:rPr>
        <w:footnoteReference w:id="2"/>
      </w:r>
    </w:p>
    <w:p w14:paraId="22C6A03A" w14:textId="77777777" w:rsidR="00E12610" w:rsidRDefault="00E12610" w:rsidP="00E12610">
      <w:pPr>
        <w:pStyle w:val="SilverListBody"/>
      </w:pPr>
      <w:r>
        <w:t>“Supposed Bible errors are well known to Bible scholars and have all been addressed and found not to be errors after all. In every case, there is a logical explanation for the supposed error.” –Paul S. Taylor</w:t>
      </w:r>
    </w:p>
    <w:p w14:paraId="38FD8A3E" w14:textId="77777777" w:rsidR="00E12610" w:rsidRDefault="00E12610" w:rsidP="00E12610">
      <w:pPr>
        <w:pStyle w:val="SilverListBody"/>
      </w:pPr>
      <w:r>
        <w:t>“</w:t>
      </w:r>
      <w:r w:rsidRPr="00726B0E">
        <w:t xml:space="preserve">A </w:t>
      </w:r>
      <w:r w:rsidRPr="00726B0E">
        <w:rPr>
          <w:i/>
        </w:rPr>
        <w:t>contradiction,</w:t>
      </w:r>
      <w:r w:rsidRPr="00726B0E">
        <w:t xml:space="preserve"> according to the Random House Webster</w:t>
      </w:r>
      <w:r>
        <w:t>’</w:t>
      </w:r>
      <w:r w:rsidRPr="00726B0E">
        <w:t xml:space="preserve">s College Dictionary, </w:t>
      </w:r>
      <w:r>
        <w:t>is</w:t>
      </w:r>
      <w:r w:rsidRPr="00726B0E">
        <w:t xml:space="preserve"> </w:t>
      </w:r>
      <w:r>
        <w:t>‘</w:t>
      </w:r>
      <w:r w:rsidRPr="00726B0E">
        <w:t>a statement or proposition that denies another statement or itself is and is logically incongruous</w:t>
      </w:r>
      <w:r>
        <w:t>’</w:t>
      </w:r>
      <w:r w:rsidRPr="00726B0E">
        <w:t xml:space="preserve">; a </w:t>
      </w:r>
      <w:r w:rsidRPr="00726B0E">
        <w:rPr>
          <w:i/>
        </w:rPr>
        <w:t>contrariety</w:t>
      </w:r>
      <w:r w:rsidRPr="00726B0E">
        <w:t>, however, holds two aspects of an issue in balance and in tension without violating the logical congruency of either. In the contrarieties within Jesus, we see how he represents the answer for all the tensions we feel within ourselves.</w:t>
      </w:r>
      <w:r>
        <w:t>”</w:t>
      </w:r>
      <w:r w:rsidRPr="00726B0E">
        <w:t xml:space="preserve"> </w:t>
      </w:r>
      <w:r>
        <w:t>–</w:t>
      </w:r>
      <w:r w:rsidRPr="00726B0E">
        <w:t>Ravi Zacharias</w:t>
      </w:r>
    </w:p>
    <w:p w14:paraId="71AD36B3" w14:textId="77777777" w:rsidR="00E12610" w:rsidRDefault="00E12610" w:rsidP="00E12610">
      <w:pPr>
        <w:pStyle w:val="SilverListBody"/>
      </w:pPr>
      <w:r>
        <w:t>“</w:t>
      </w:r>
      <w:r w:rsidRPr="003B3080">
        <w:t>The internal and historical characteristics of the Bible are unique in its unity and internal consistency despite production over a 1500-year period by 40-plus authors in three languages on three continents discussing scores of controversial subjects yet having agreement on all issues.</w:t>
      </w:r>
      <w:r>
        <w:t>”</w:t>
      </w:r>
      <w:r w:rsidRPr="00EF4CE4">
        <w:t xml:space="preserve"> –</w:t>
      </w:r>
      <w:r w:rsidRPr="003B3080">
        <w:t>John Ankerberg</w:t>
      </w:r>
    </w:p>
    <w:p w14:paraId="1D186A7D" w14:textId="77777777" w:rsidR="00E12610" w:rsidRPr="008B4F5F" w:rsidRDefault="00E12610" w:rsidP="00E12610">
      <w:pPr>
        <w:pStyle w:val="SilverListBody"/>
      </w:pPr>
      <w:r>
        <w:t>“</w:t>
      </w:r>
      <w:r w:rsidRPr="00095205">
        <w:t>Extrabiblical sources and archaeology tell us that the Bible is historically accurate and worth reading; Jesus tells us it is spiritually accurate and worth heeding.</w:t>
      </w:r>
      <w:r>
        <w:t>”</w:t>
      </w:r>
      <w:r w:rsidRPr="00095205">
        <w:t xml:space="preserve"> –Mark Mittelberg</w:t>
      </w:r>
    </w:p>
    <w:p w14:paraId="4CBA01D2" w14:textId="77777777" w:rsidR="00E12610" w:rsidRPr="00656C7C" w:rsidRDefault="00E12610" w:rsidP="00E12610">
      <w:pPr>
        <w:pStyle w:val="SilverArticleSubheads"/>
      </w:pPr>
      <w:r w:rsidRPr="00656C7C">
        <w:t xml:space="preserve">Recommendations </w:t>
      </w:r>
    </w:p>
    <w:p w14:paraId="16E4A8E9" w14:textId="77777777" w:rsidR="00E12610" w:rsidRPr="00095205" w:rsidRDefault="00E12610" w:rsidP="00E12610">
      <w:pPr>
        <w:pStyle w:val="SilverList"/>
      </w:pPr>
      <w:r w:rsidRPr="00891439">
        <w:rPr>
          <w:i/>
        </w:rPr>
        <w:t>The Questions Christians Hope No One Will Ask</w:t>
      </w:r>
      <w:r w:rsidRPr="00095205">
        <w:t>, Chapter 3</w:t>
      </w:r>
    </w:p>
    <w:p w14:paraId="5D30C165" w14:textId="77777777" w:rsidR="00E12610" w:rsidRDefault="00E12610" w:rsidP="00E12610">
      <w:pPr>
        <w:pStyle w:val="SilverList"/>
      </w:pPr>
      <w:r w:rsidRPr="00891439">
        <w:rPr>
          <w:i/>
        </w:rPr>
        <w:t>The Bravehearted Gospel</w:t>
      </w:r>
      <w:r>
        <w:t xml:space="preserve"> by Eric Ludy</w:t>
      </w:r>
    </w:p>
    <w:p w14:paraId="327815DC" w14:textId="77777777" w:rsidR="00E12610" w:rsidRDefault="00E12610" w:rsidP="00E12610">
      <w:pPr>
        <w:pStyle w:val="SilverList"/>
      </w:pPr>
      <w:r w:rsidRPr="00891439">
        <w:rPr>
          <w:i/>
        </w:rPr>
        <w:t>The Truth Project</w:t>
      </w:r>
      <w:r>
        <w:t xml:space="preserve"> by Del Tackett</w:t>
      </w:r>
    </w:p>
    <w:p w14:paraId="43EB6E6A" w14:textId="77777777" w:rsidR="00E12610" w:rsidRDefault="00E12610" w:rsidP="00E12610">
      <w:pPr>
        <w:pStyle w:val="SilverList"/>
      </w:pPr>
      <w:r w:rsidRPr="00891439">
        <w:rPr>
          <w:i/>
        </w:rPr>
        <w:t>The New Evidence that Demands a Verdict</w:t>
      </w:r>
      <w:r>
        <w:t xml:space="preserve"> by Josh McDowell</w:t>
      </w:r>
    </w:p>
    <w:p w14:paraId="39F7BC03" w14:textId="77777777" w:rsidR="00E12610" w:rsidRPr="004C0C24" w:rsidRDefault="00E12610" w:rsidP="00E12610">
      <w:pPr>
        <w:pStyle w:val="SilverList"/>
      </w:pPr>
      <w:r w:rsidRPr="00891439">
        <w:rPr>
          <w:i/>
        </w:rPr>
        <w:lastRenderedPageBreak/>
        <w:t>Encyclopedia of Bible Difficulties</w:t>
      </w:r>
      <w:r w:rsidRPr="004C0C24">
        <w:t xml:space="preserve"> by Gleason L. Archer</w:t>
      </w:r>
    </w:p>
    <w:p w14:paraId="6FF4A151" w14:textId="77777777" w:rsidR="00E12610" w:rsidRPr="00E736A4" w:rsidRDefault="00E12610" w:rsidP="00E12610">
      <w:pPr>
        <w:pStyle w:val="SilverList"/>
      </w:pPr>
      <w:r w:rsidRPr="00891439">
        <w:rPr>
          <w:i/>
        </w:rPr>
        <w:t>Alleged Discrepancies of the Bible</w:t>
      </w:r>
      <w:r w:rsidRPr="00E736A4">
        <w:t xml:space="preserve"> by John Haley</w:t>
      </w:r>
    </w:p>
    <w:p w14:paraId="16DDA5A7" w14:textId="77777777" w:rsidR="00E12610" w:rsidRPr="00E736A4" w:rsidRDefault="00000000" w:rsidP="00E12610">
      <w:pPr>
        <w:pStyle w:val="SilverList"/>
      </w:pPr>
      <w:hyperlink r:id="rId20" w:history="1">
        <w:r w:rsidR="00E12610" w:rsidRPr="00891439">
          <w:rPr>
            <w:rStyle w:val="Hyperlink"/>
          </w:rPr>
          <w:t>https://answersingenesis.org/answers/books/demolishing-supposed-bible-contradictions-1/introduction/</w:t>
        </w:r>
      </w:hyperlink>
    </w:p>
    <w:p w14:paraId="5028A9A5" w14:textId="77777777" w:rsidR="00E12610" w:rsidRPr="00E736A4" w:rsidRDefault="00000000" w:rsidP="00E12610">
      <w:pPr>
        <w:pStyle w:val="SilverList"/>
      </w:pPr>
      <w:hyperlink r:id="rId21" w:history="1">
        <w:r w:rsidR="00E12610" w:rsidRPr="00891439">
          <w:rPr>
            <w:rStyle w:val="Hyperlink"/>
          </w:rPr>
          <w:t>http://startingpoint.com/member/what-about-the-contradictions-in-the-bible/</w:t>
        </w:r>
      </w:hyperlink>
    </w:p>
    <w:p w14:paraId="4300FEB3" w14:textId="77777777" w:rsidR="00E12610" w:rsidRPr="00E736A4" w:rsidRDefault="00000000" w:rsidP="00E12610">
      <w:pPr>
        <w:pStyle w:val="SilverList"/>
      </w:pPr>
      <w:hyperlink r:id="rId22" w:history="1">
        <w:r w:rsidR="00E12610" w:rsidRPr="00891439">
          <w:rPr>
            <w:rStyle w:val="Hyperlink"/>
          </w:rPr>
          <w:t>http://www.gotquestions.org/Bible-errors.html</w:t>
        </w:r>
      </w:hyperlink>
    </w:p>
    <w:p w14:paraId="1837F81D" w14:textId="77777777" w:rsidR="00E12610" w:rsidRPr="008C20DA" w:rsidRDefault="00E12610" w:rsidP="00E12610">
      <w:pPr>
        <w:pStyle w:val="SilverArticleSubheads"/>
      </w:pPr>
      <w:r w:rsidRPr="00656C7C">
        <w:t>Commentary</w:t>
      </w:r>
    </w:p>
    <w:p w14:paraId="36363745" w14:textId="77777777" w:rsidR="00E12610" w:rsidRPr="00CE2F13" w:rsidRDefault="00E12610" w:rsidP="00E12610">
      <w:pPr>
        <w:pStyle w:val="SilverListBody"/>
        <w:rPr>
          <w:sz w:val="22"/>
        </w:rPr>
      </w:pPr>
      <w:r>
        <w:t xml:space="preserve">The Bible is the most consistent and internally accurate book of all time. The Bible is trustworthy in every way and can most definitely be trusted, more so than any other book. However, there are some difficult passages that require research and study. But every alleged contradiction or difficulty has a solution. Every single one. </w:t>
      </w:r>
      <w:proofErr w:type="gramStart"/>
      <w:r>
        <w:t>So</w:t>
      </w:r>
      <w:proofErr w:type="gramEnd"/>
      <w:r>
        <w:t xml:space="preserve"> an effective response to the question would involve researching alleged Bible contradictions.</w:t>
      </w:r>
      <w:r w:rsidRPr="00930411">
        <w:t xml:space="preserve"> </w:t>
      </w:r>
      <w:r>
        <w:t xml:space="preserve">The </w:t>
      </w:r>
      <w:r w:rsidRPr="004C0C24">
        <w:rPr>
          <w:i/>
        </w:rPr>
        <w:t>Encyclopedia of Bible Difficulties</w:t>
      </w:r>
      <w:r w:rsidRPr="00425BC2">
        <w:t xml:space="preserve"> by Gleason L. Archer</w:t>
      </w:r>
      <w:r>
        <w:t xml:space="preserve"> and the </w:t>
      </w:r>
      <w:r w:rsidRPr="004C0C24">
        <w:rPr>
          <w:i/>
        </w:rPr>
        <w:t>Alleged Discrepancies of the Bible</w:t>
      </w:r>
      <w:r w:rsidRPr="00425BC2">
        <w:t xml:space="preserve"> by John Haley</w:t>
      </w:r>
      <w:r>
        <w:t xml:space="preserve"> are fantastic resources that I highly recommend. Think about researching and speaking about several of the more common alleged contradictions and then explain their solutions.  </w:t>
      </w:r>
    </w:p>
    <w:p w14:paraId="58F31786" w14:textId="77777777" w:rsidR="00E12610" w:rsidRDefault="00E12610" w:rsidP="00E12610">
      <w:pPr>
        <w:pStyle w:val="SilverListBody"/>
      </w:pPr>
      <w:r>
        <w:t xml:space="preserve">For example, consider the genealogies of Jesus mentioned in Matthew 1 and Luke 3. Matthew 1:16 recounts the genealogy of Jesus as follows: “… and Jacob the father of Joseph, the husband of Mary, of whom was born Jesus, who is called Christ.” Luke 3:23 says that Jesus was “the son of Joseph, the son of Heli.” See the alleged problem? Was Joseph’s father Jacob or Heli?  Well, when we examine the two passages in the historical context, we understand that Matthew’s account records </w:t>
      </w:r>
      <w:r w:rsidRPr="006010EE">
        <w:rPr>
          <w:i/>
        </w:rPr>
        <w:t>Joseph</w:t>
      </w:r>
      <w:r>
        <w:rPr>
          <w:i/>
        </w:rPr>
        <w:t>’</w:t>
      </w:r>
      <w:r w:rsidRPr="006010EE">
        <w:rPr>
          <w:i/>
        </w:rPr>
        <w:t>s</w:t>
      </w:r>
      <w:r>
        <w:t xml:space="preserve"> heritage while Luke’s account records </w:t>
      </w:r>
      <w:r w:rsidRPr="006010EE">
        <w:rPr>
          <w:i/>
        </w:rPr>
        <w:t>Mary</w:t>
      </w:r>
      <w:r>
        <w:rPr>
          <w:i/>
        </w:rPr>
        <w:t>’</w:t>
      </w:r>
      <w:r w:rsidRPr="006010EE">
        <w:rPr>
          <w:i/>
        </w:rPr>
        <w:t>s</w:t>
      </w:r>
      <w:r>
        <w:t xml:space="preserve"> heritage. Mary’s father was Heli, and when she married Joseph, Heli became Joseph’s father-in-law. In early Jewish culture, people would have just referred to Heli as Joseph’s father because the phrase “father-in-law” did not arise until approximately the mid-1300s. Therefore, these two passages–when examined in biblical and historical context–do not contradict one another; rather, they complement one another.</w:t>
      </w:r>
    </w:p>
    <w:p w14:paraId="00DA5822" w14:textId="77777777" w:rsidR="00E12610" w:rsidRDefault="00E12610" w:rsidP="00E12610">
      <w:pPr>
        <w:pStyle w:val="SilverListBody"/>
      </w:pPr>
      <w:r>
        <w:t xml:space="preserve">In conclusion, be careful about how you use Scripture. The Bible states that Scripture is </w:t>
      </w:r>
      <w:proofErr w:type="gramStart"/>
      <w:r>
        <w:t>inerrant</w:t>
      </w:r>
      <w:proofErr w:type="gramEnd"/>
      <w:r>
        <w:t xml:space="preserve"> but a skeptic will assume the opposite. </w:t>
      </w:r>
      <w:proofErr w:type="gramStart"/>
      <w:r>
        <w:t>So</w:t>
      </w:r>
      <w:proofErr w:type="gramEnd"/>
      <w:r>
        <w:t xml:space="preserve"> if you say that there are no contradictions in Scripture simply because the Bible states it is inerrant, a skeptic may consider this to be circular reasoning. </w:t>
      </w:r>
      <w:proofErr w:type="gramStart"/>
      <w:r>
        <w:t>So</w:t>
      </w:r>
      <w:proofErr w:type="gramEnd"/>
      <w:r>
        <w:t xml:space="preserve"> consider demonstrating first that alleged contradictions are not actually contradictions. Address several of the difficult passages first and show how they are consistent.  Thereafter, you can cite verses like Proverbs 30:5 revealing Scripture’s inerrancy. </w:t>
      </w:r>
    </w:p>
    <w:p w14:paraId="1A50841B" w14:textId="5373CBC5" w:rsidR="00E12610" w:rsidRDefault="00E12610" w:rsidP="00E12610">
      <w:pPr>
        <w:pStyle w:val="SilverListBody"/>
      </w:pPr>
      <w:r>
        <w:t>Blessings as you tackle this question!</w:t>
      </w:r>
    </w:p>
    <w:p w14:paraId="358C79D4" w14:textId="77777777" w:rsidR="00E12610" w:rsidRDefault="00E12610" w:rsidP="00E12610">
      <w:pPr>
        <w:pStyle w:val="SilverListBody"/>
      </w:pPr>
    </w:p>
    <w:p w14:paraId="1E0A51AD" w14:textId="77777777" w:rsidR="00E12610" w:rsidRDefault="00E12610" w:rsidP="00E12610">
      <w:pPr>
        <w:pStyle w:val="SilverListBody"/>
      </w:pPr>
    </w:p>
    <w:p w14:paraId="5B1AA908" w14:textId="77777777" w:rsidR="00E12610" w:rsidRDefault="00E12610" w:rsidP="00E12610">
      <w:pPr>
        <w:pStyle w:val="SilverListBody"/>
      </w:pPr>
    </w:p>
    <w:p w14:paraId="565FF449" w14:textId="77777777" w:rsidR="00E12610" w:rsidRDefault="00E12610" w:rsidP="00E12610">
      <w:pPr>
        <w:pStyle w:val="SilverListBody"/>
      </w:pPr>
    </w:p>
    <w:p w14:paraId="30E1DDD3" w14:textId="77777777" w:rsidR="00E12610" w:rsidRDefault="00E12610" w:rsidP="00E12610">
      <w:pPr>
        <w:pStyle w:val="SilverListBody"/>
      </w:pPr>
    </w:p>
    <w:p w14:paraId="187CF19D" w14:textId="77777777" w:rsidR="00E12610" w:rsidRDefault="00E12610" w:rsidP="00E12610">
      <w:pPr>
        <w:pStyle w:val="SilverListBody"/>
      </w:pPr>
    </w:p>
    <w:p w14:paraId="1EA9A13D" w14:textId="77777777" w:rsidR="00E12610" w:rsidRDefault="00E12610" w:rsidP="00E12610">
      <w:pPr>
        <w:pStyle w:val="SilverListBody"/>
      </w:pPr>
    </w:p>
    <w:p w14:paraId="20AE447F" w14:textId="77777777" w:rsidR="00E12610" w:rsidRDefault="00E12610" w:rsidP="00E12610">
      <w:pPr>
        <w:pStyle w:val="SilverListBody"/>
      </w:pPr>
    </w:p>
    <w:p w14:paraId="3CBEBA4E" w14:textId="77777777" w:rsidR="00E12610" w:rsidRDefault="00E12610" w:rsidP="00E12610">
      <w:pPr>
        <w:pStyle w:val="SilverListBody"/>
      </w:pPr>
    </w:p>
    <w:p w14:paraId="29B80D5D" w14:textId="5557311A" w:rsidR="00E12610" w:rsidRDefault="00E12610" w:rsidP="00E12610">
      <w:pPr>
        <w:pStyle w:val="Heading1-SB"/>
      </w:pPr>
      <w:bookmarkStart w:id="6" w:name="_Toc314822707"/>
      <w:r>
        <w:lastRenderedPageBreak/>
        <w:t>Reliability of Scripture</w:t>
      </w:r>
      <w:r>
        <w:tab/>
      </w:r>
      <w:r>
        <w:rPr>
          <w:rFonts w:ascii="Times New Roman" w:hAnsi="Times New Roman"/>
          <w:b w:val="0"/>
          <w:i/>
          <w:sz w:val="20"/>
        </w:rPr>
        <w:t>by Luis Garcia &amp; Olivia Bowers</w:t>
      </w:r>
    </w:p>
    <w:bookmarkEnd w:id="6"/>
    <w:p w14:paraId="14E57152" w14:textId="266FC708" w:rsidR="00E12610" w:rsidRDefault="00E12610" w:rsidP="00E12610">
      <w:pPr>
        <w:pStyle w:val="SilverBookLeagueWording"/>
      </w:pPr>
      <w:r w:rsidRPr="006B6B08">
        <w:rPr>
          <w:rFonts w:eastAsiaTheme="minorHAnsi"/>
          <w:noProof/>
        </w:rPr>
        <w:t>Is the Bible reliable?</w:t>
      </w:r>
    </w:p>
    <w:p w14:paraId="413903AC" w14:textId="77777777" w:rsidR="00E12610" w:rsidRPr="009E1E60" w:rsidRDefault="00E12610" w:rsidP="00E12610">
      <w:pPr>
        <w:pStyle w:val="SilverArticleSubheads"/>
        <w:rPr>
          <w:rFonts w:eastAsia="Arial Unicode MS"/>
        </w:rPr>
      </w:pPr>
      <w:r w:rsidRPr="009E1E60">
        <w:rPr>
          <w:rFonts w:eastAsia="Arial Unicode MS"/>
        </w:rPr>
        <w:t>Bible Verses</w:t>
      </w:r>
    </w:p>
    <w:p w14:paraId="434EAFC1" w14:textId="77777777" w:rsidR="00E12610" w:rsidRPr="009E1E60" w:rsidRDefault="00E12610" w:rsidP="00E12610">
      <w:pPr>
        <w:pStyle w:val="SilverList"/>
        <w:rPr>
          <w:rFonts w:eastAsia="Arial Unicode MS"/>
        </w:rPr>
      </w:pPr>
      <w:r w:rsidRPr="009E1E60">
        <w:rPr>
          <w:rFonts w:eastAsia="Arial Unicode MS"/>
        </w:rPr>
        <w:t>2 Samuel 22:31-32</w:t>
      </w:r>
    </w:p>
    <w:p w14:paraId="3CB969E3" w14:textId="77777777" w:rsidR="00E12610" w:rsidRPr="009E1E60" w:rsidRDefault="00E12610" w:rsidP="00E12610">
      <w:pPr>
        <w:pStyle w:val="SilverList"/>
        <w:rPr>
          <w:rFonts w:eastAsia="Arial Unicode MS"/>
        </w:rPr>
      </w:pPr>
      <w:r w:rsidRPr="009E1E60">
        <w:rPr>
          <w:rFonts w:eastAsia="Arial Unicode MS"/>
        </w:rPr>
        <w:t>Psalm 12:6; 56:3-4, 10-1; 119:89, 130, 140, 160</w:t>
      </w:r>
    </w:p>
    <w:p w14:paraId="301FFD16" w14:textId="77777777" w:rsidR="00E12610" w:rsidRPr="009E1E60" w:rsidRDefault="00E12610" w:rsidP="00E12610">
      <w:pPr>
        <w:pStyle w:val="SilverList"/>
        <w:rPr>
          <w:rFonts w:eastAsia="Arial Unicode MS"/>
        </w:rPr>
      </w:pPr>
      <w:r w:rsidRPr="009E1E60">
        <w:rPr>
          <w:rFonts w:eastAsia="Arial Unicode MS"/>
        </w:rPr>
        <w:t>Proverbs 30:5-6</w:t>
      </w:r>
    </w:p>
    <w:p w14:paraId="563D03BE" w14:textId="77777777" w:rsidR="00E12610" w:rsidRPr="009E1E60" w:rsidRDefault="00E12610" w:rsidP="00E12610">
      <w:pPr>
        <w:pStyle w:val="SilverList"/>
        <w:rPr>
          <w:rFonts w:eastAsia="Arial Unicode MS"/>
        </w:rPr>
      </w:pPr>
      <w:r w:rsidRPr="009E1E60">
        <w:rPr>
          <w:rFonts w:eastAsia="Arial Unicode MS"/>
        </w:rPr>
        <w:t>Matthew 5:17-18</w:t>
      </w:r>
    </w:p>
    <w:p w14:paraId="7DC56630" w14:textId="77777777" w:rsidR="00E12610" w:rsidRPr="009E1E60" w:rsidRDefault="00E12610" w:rsidP="00E12610">
      <w:pPr>
        <w:pStyle w:val="SilverList"/>
        <w:rPr>
          <w:rFonts w:eastAsia="Arial Unicode MS"/>
        </w:rPr>
      </w:pPr>
      <w:r w:rsidRPr="009E1E60">
        <w:rPr>
          <w:rFonts w:eastAsia="Arial Unicode MS"/>
        </w:rPr>
        <w:t>John 5:39-47</w:t>
      </w:r>
    </w:p>
    <w:p w14:paraId="18EE3B4C" w14:textId="77777777" w:rsidR="00E12610" w:rsidRPr="009E1E60" w:rsidRDefault="00E12610" w:rsidP="00E12610">
      <w:pPr>
        <w:pStyle w:val="SilverList"/>
        <w:rPr>
          <w:rFonts w:eastAsia="Arial Unicode MS"/>
        </w:rPr>
      </w:pPr>
      <w:r w:rsidRPr="009E1E60">
        <w:rPr>
          <w:rFonts w:eastAsia="Arial Unicode MS"/>
        </w:rPr>
        <w:t>2 Timothy 3:14-17</w:t>
      </w:r>
    </w:p>
    <w:p w14:paraId="06658FD4" w14:textId="77777777" w:rsidR="00E12610" w:rsidRPr="009E1E60" w:rsidRDefault="00E12610" w:rsidP="00E12610">
      <w:pPr>
        <w:pStyle w:val="SilverList"/>
        <w:rPr>
          <w:rFonts w:eastAsia="Arial Unicode MS"/>
        </w:rPr>
      </w:pPr>
      <w:r w:rsidRPr="009E1E60">
        <w:rPr>
          <w:rFonts w:eastAsia="Arial Unicode MS"/>
        </w:rPr>
        <w:t>Hebrews 1:1-3</w:t>
      </w:r>
    </w:p>
    <w:p w14:paraId="014B7ADB" w14:textId="77777777" w:rsidR="00E12610" w:rsidRPr="009E1E60" w:rsidRDefault="00E12610" w:rsidP="00E12610">
      <w:pPr>
        <w:pStyle w:val="SilverList"/>
        <w:rPr>
          <w:rFonts w:eastAsia="Arial Unicode MS"/>
        </w:rPr>
      </w:pPr>
      <w:r w:rsidRPr="009E1E60">
        <w:rPr>
          <w:rFonts w:eastAsia="Arial Unicode MS"/>
        </w:rPr>
        <w:t>1 Peter 1:10-12</w:t>
      </w:r>
    </w:p>
    <w:p w14:paraId="47B4D7EF" w14:textId="77777777" w:rsidR="00E12610" w:rsidRDefault="00E12610" w:rsidP="00E12610">
      <w:pPr>
        <w:pStyle w:val="SilverList"/>
        <w:rPr>
          <w:rFonts w:eastAsia="Arial Unicode MS"/>
        </w:rPr>
      </w:pPr>
      <w:r w:rsidRPr="009E1E60">
        <w:rPr>
          <w:rFonts w:eastAsia="Arial Unicode MS"/>
        </w:rPr>
        <w:t>2 Peter 1:16-21</w:t>
      </w:r>
    </w:p>
    <w:p w14:paraId="7FCCC463" w14:textId="77777777" w:rsidR="00E12610" w:rsidRDefault="00E12610" w:rsidP="00E12610">
      <w:pPr>
        <w:pStyle w:val="SilverList"/>
      </w:pPr>
      <w:r>
        <w:t>Luke 21:33</w:t>
      </w:r>
    </w:p>
    <w:p w14:paraId="6D970A17" w14:textId="77777777" w:rsidR="00E12610" w:rsidRDefault="00E12610" w:rsidP="00E12610">
      <w:pPr>
        <w:pStyle w:val="SilverList"/>
      </w:pPr>
      <w:r>
        <w:t>John 19:35</w:t>
      </w:r>
    </w:p>
    <w:p w14:paraId="566B0592" w14:textId="77777777" w:rsidR="00E12610" w:rsidRDefault="00E12610" w:rsidP="00E12610">
      <w:pPr>
        <w:pStyle w:val="SilverList"/>
      </w:pPr>
      <w:r>
        <w:t>Luke 1:1-3</w:t>
      </w:r>
    </w:p>
    <w:p w14:paraId="62C19D8F" w14:textId="77777777" w:rsidR="00E12610" w:rsidRDefault="00E12610" w:rsidP="00E12610">
      <w:pPr>
        <w:pStyle w:val="SilverList"/>
      </w:pPr>
      <w:r>
        <w:t>2 Peter 1:16, 21</w:t>
      </w:r>
    </w:p>
    <w:p w14:paraId="38C669E4" w14:textId="77777777" w:rsidR="00E12610" w:rsidRDefault="00E12610" w:rsidP="00E12610">
      <w:pPr>
        <w:pStyle w:val="SilverList"/>
      </w:pPr>
      <w:r>
        <w:t>1 John 1:1-3</w:t>
      </w:r>
    </w:p>
    <w:p w14:paraId="2ED91BBB" w14:textId="77777777" w:rsidR="00E12610" w:rsidRDefault="00E12610" w:rsidP="00E12610">
      <w:pPr>
        <w:pStyle w:val="SilverList"/>
      </w:pPr>
      <w:r w:rsidRPr="0012003A">
        <w:t xml:space="preserve">1 Thessalonians 2:13 </w:t>
      </w:r>
    </w:p>
    <w:p w14:paraId="5A09AED9" w14:textId="77777777" w:rsidR="00E12610" w:rsidRPr="009D2D82" w:rsidRDefault="00E12610" w:rsidP="00E12610">
      <w:pPr>
        <w:pStyle w:val="SilverList"/>
      </w:pPr>
      <w:r>
        <w:t>Galatians 1:11-12</w:t>
      </w:r>
    </w:p>
    <w:p w14:paraId="40859379" w14:textId="77777777" w:rsidR="00E12610" w:rsidRPr="009E1E60" w:rsidRDefault="00E12610" w:rsidP="00E12610">
      <w:pPr>
        <w:pStyle w:val="SilverArticleSubheads"/>
        <w:rPr>
          <w:rFonts w:eastAsia="Arial Unicode MS"/>
        </w:rPr>
      </w:pPr>
      <w:r w:rsidRPr="009E1E60">
        <w:rPr>
          <w:rFonts w:eastAsia="Arial Unicode MS"/>
        </w:rPr>
        <w:t>Quotations</w:t>
      </w:r>
    </w:p>
    <w:p w14:paraId="5F775E39" w14:textId="77777777" w:rsidR="00E12610" w:rsidRDefault="00E12610" w:rsidP="00E12610">
      <w:pPr>
        <w:pStyle w:val="SilverListBody"/>
      </w:pPr>
      <w:r>
        <w:t>“</w:t>
      </w:r>
      <w:r w:rsidRPr="00684DED">
        <w:t>Even though (the Bible) is an ancient document, every person in every situation in every society that</w:t>
      </w:r>
      <w:r>
        <w:t>’</w:t>
      </w:r>
      <w:r w:rsidRPr="00684DED">
        <w:t>s ever existed can find in this book things that endure forever. Here</w:t>
      </w:r>
      <w:r>
        <w:t>’</w:t>
      </w:r>
      <w:r w:rsidRPr="00684DED">
        <w:t xml:space="preserve">s a book that never needs another edition. It never needs to be edited, never has to be updated, is never out of date or obsolete. It speaks to us as pointedly and directly as it ever </w:t>
      </w:r>
      <w:proofErr w:type="gramStart"/>
      <w:r w:rsidRPr="00684DED">
        <w:t>has to</w:t>
      </w:r>
      <w:proofErr w:type="gramEnd"/>
      <w:r w:rsidRPr="00684DED">
        <w:t xml:space="preserve"> anyone in any century since it was written. It</w:t>
      </w:r>
      <w:r>
        <w:t>’</w:t>
      </w:r>
      <w:r w:rsidRPr="00684DED">
        <w:t>s so pure that it lasts forever.</w:t>
      </w:r>
      <w:r>
        <w:t>” – John MacArthur</w:t>
      </w:r>
    </w:p>
    <w:p w14:paraId="0166A5AD" w14:textId="77777777" w:rsidR="00E12610" w:rsidRDefault="00E12610" w:rsidP="00E12610">
      <w:pPr>
        <w:pStyle w:val="SilverListBody"/>
      </w:pPr>
      <w:r>
        <w:t>“The Bible is the Word of God given in the words of people in history.” – George Eldon Ladd</w:t>
      </w:r>
    </w:p>
    <w:p w14:paraId="59EE7FB7" w14:textId="77777777" w:rsidR="00E12610" w:rsidRDefault="00E12610" w:rsidP="00E12610">
      <w:pPr>
        <w:pStyle w:val="SilverListBody"/>
        <w:rPr>
          <w:rFonts w:eastAsia="Arial Unicode MS"/>
          <w:i/>
        </w:rPr>
      </w:pPr>
      <w:r>
        <w:rPr>
          <w:rFonts w:eastAsia="Arial Unicode MS"/>
        </w:rPr>
        <w:t>“</w:t>
      </w:r>
      <w:r w:rsidRPr="009E1E60">
        <w:rPr>
          <w:rFonts w:eastAsia="Arial Unicode MS"/>
        </w:rPr>
        <w:t>The Old Testament has been shown to be reliable in at least three major ways: (1) textual transmission (accuracy of the copying process down through history), (2) the confirmation of the Old Testament by hard evidence uncovered through archaeology, and (3) documentary evidence also uncovered through archeology.</w:t>
      </w:r>
      <w:r>
        <w:rPr>
          <w:rFonts w:eastAsia="Arial Unicode MS"/>
        </w:rPr>
        <w:t xml:space="preserve">” </w:t>
      </w:r>
      <w:r w:rsidRPr="009E1E60">
        <w:rPr>
          <w:rFonts w:eastAsia="Arial Unicode MS"/>
        </w:rPr>
        <w:t xml:space="preserve">- Josh McDowell, </w:t>
      </w:r>
      <w:r w:rsidRPr="009E1E60">
        <w:rPr>
          <w:rFonts w:eastAsia="Arial Unicode MS"/>
          <w:i/>
        </w:rPr>
        <w:t>The New Evidence that Demands a Verdict</w:t>
      </w:r>
    </w:p>
    <w:p w14:paraId="2DA66D38" w14:textId="77777777" w:rsidR="00E12610" w:rsidRDefault="00E12610" w:rsidP="00E12610">
      <w:pPr>
        <w:pStyle w:val="SilverListBody"/>
        <w:rPr>
          <w:rFonts w:eastAsia="Arial Unicode MS"/>
        </w:rPr>
      </w:pPr>
      <w:r>
        <w:rPr>
          <w:rFonts w:eastAsia="Arial Unicode MS"/>
        </w:rPr>
        <w:t>“</w:t>
      </w:r>
      <w:r w:rsidRPr="009E1E60">
        <w:rPr>
          <w:rFonts w:eastAsia="Arial Unicode MS"/>
        </w:rPr>
        <w:t>It is my deep conviction, after examining the evidence, that I can hold in my hand the Bible (both Old and New Testaments together) and conclude I have the reliable Word of God.</w:t>
      </w:r>
      <w:r>
        <w:rPr>
          <w:rFonts w:eastAsia="Arial Unicode MS"/>
        </w:rPr>
        <w:t>”</w:t>
      </w:r>
      <w:r w:rsidRPr="009E1E60">
        <w:rPr>
          <w:rFonts w:eastAsia="Arial Unicode MS"/>
        </w:rPr>
        <w:t xml:space="preserve"> - Ibid.</w:t>
      </w:r>
    </w:p>
    <w:p w14:paraId="64B8C533" w14:textId="77777777" w:rsidR="00E12610" w:rsidRDefault="00E12610" w:rsidP="00E12610">
      <w:pPr>
        <w:pStyle w:val="SilverListBody"/>
        <w:rPr>
          <w:rFonts w:eastAsia="Arial Unicode MS"/>
          <w:b/>
        </w:rPr>
      </w:pPr>
      <w:r>
        <w:rPr>
          <w:rFonts w:eastAsia="Arial Unicode MS"/>
        </w:rPr>
        <w:t>“</w:t>
      </w:r>
      <w:r w:rsidRPr="009E1E60">
        <w:rPr>
          <w:rFonts w:eastAsia="Arial Unicode MS"/>
        </w:rPr>
        <w:t>Only the person who understands that the cross is the center of all human history can understand the Old Testament. Through the lens of the gospel, the Bible truly becomes one book telling one story: the story of sinful man, a holy God, and His plan of salvation through the substitution of Himself for His people.</w:t>
      </w:r>
      <w:r>
        <w:rPr>
          <w:rFonts w:eastAsia="Arial Unicode MS"/>
        </w:rPr>
        <w:t>”</w:t>
      </w:r>
      <w:r w:rsidRPr="009E1E60">
        <w:rPr>
          <w:rFonts w:eastAsia="Arial Unicode MS"/>
        </w:rPr>
        <w:t xml:space="preserve"> - C.J. Mahaney, </w:t>
      </w:r>
      <w:r w:rsidRPr="009E1E60">
        <w:rPr>
          <w:rFonts w:eastAsia="Arial Unicode MS"/>
          <w:i/>
        </w:rPr>
        <w:t>The Cross Centered Life</w:t>
      </w:r>
    </w:p>
    <w:p w14:paraId="1F7216C9" w14:textId="77777777" w:rsidR="00E12610" w:rsidRPr="009E1E60" w:rsidRDefault="00E12610" w:rsidP="00E12610">
      <w:pPr>
        <w:pStyle w:val="SilverArticleSubheads"/>
        <w:rPr>
          <w:rFonts w:eastAsia="Arial Unicode MS"/>
        </w:rPr>
      </w:pPr>
      <w:r w:rsidRPr="009E1E60">
        <w:rPr>
          <w:rFonts w:eastAsia="Arial Unicode MS"/>
        </w:rPr>
        <w:t>Recommendations</w:t>
      </w:r>
    </w:p>
    <w:p w14:paraId="76E0EE04" w14:textId="77777777" w:rsidR="00E12610" w:rsidRPr="009E1E60" w:rsidRDefault="00E12610" w:rsidP="00E12610">
      <w:pPr>
        <w:pStyle w:val="SilverListBody"/>
        <w:rPr>
          <w:rFonts w:eastAsia="Arial Unicode MS"/>
        </w:rPr>
      </w:pPr>
      <w:r w:rsidRPr="00891439">
        <w:rPr>
          <w:rFonts w:eastAsia="Arial Unicode MS"/>
          <w:i/>
        </w:rPr>
        <w:t>The New Evidence that Demands a Verdict</w:t>
      </w:r>
      <w:r w:rsidRPr="009E1E60">
        <w:rPr>
          <w:rFonts w:eastAsia="Arial Unicode MS"/>
        </w:rPr>
        <w:t xml:space="preserve"> by Josh McDowell</w:t>
      </w:r>
    </w:p>
    <w:p w14:paraId="2E17F6DB" w14:textId="77777777" w:rsidR="00E12610" w:rsidRPr="009E1E60" w:rsidRDefault="00E12610" w:rsidP="00E12610">
      <w:pPr>
        <w:pStyle w:val="SilverArticleSubheads"/>
        <w:rPr>
          <w:rFonts w:eastAsia="Arial Unicode MS"/>
        </w:rPr>
      </w:pPr>
      <w:r w:rsidRPr="009E1E60">
        <w:rPr>
          <w:rFonts w:eastAsia="Arial Unicode MS"/>
        </w:rPr>
        <w:lastRenderedPageBreak/>
        <w:t>Commentary</w:t>
      </w:r>
      <w:r>
        <w:rPr>
          <w:rFonts w:eastAsia="Arial Unicode MS"/>
        </w:rPr>
        <w:t xml:space="preserve"> on the Old Testament</w:t>
      </w:r>
    </w:p>
    <w:p w14:paraId="6865FC82" w14:textId="77777777" w:rsidR="00E12610" w:rsidRPr="009E1E60" w:rsidRDefault="00E12610" w:rsidP="00E12610">
      <w:pPr>
        <w:pStyle w:val="SilverListBody"/>
        <w:rPr>
          <w:rFonts w:eastAsia="Arial Unicode MS"/>
        </w:rPr>
      </w:pPr>
      <w:r w:rsidRPr="009E1E60">
        <w:rPr>
          <w:rFonts w:eastAsia="Arial Unicode MS"/>
        </w:rPr>
        <w:t>Old Testament</w:t>
      </w:r>
      <w:r>
        <w:rPr>
          <w:rFonts w:eastAsia="Arial Unicode MS"/>
        </w:rPr>
        <w:t>’</w:t>
      </w:r>
      <w:r w:rsidRPr="009E1E60">
        <w:rPr>
          <w:rFonts w:eastAsia="Arial Unicode MS"/>
        </w:rPr>
        <w:t xml:space="preserve">s reliability is </w:t>
      </w:r>
      <w:proofErr w:type="gramStart"/>
      <w:r w:rsidRPr="009E1E60">
        <w:rPr>
          <w:rFonts w:eastAsia="Arial Unicode MS"/>
        </w:rPr>
        <w:t>absolutely trustworthy</w:t>
      </w:r>
      <w:proofErr w:type="gramEnd"/>
      <w:r w:rsidRPr="009E1E60">
        <w:rPr>
          <w:rFonts w:eastAsia="Arial Unicode MS"/>
        </w:rPr>
        <w:t xml:space="preserve">. Your goal is to </w:t>
      </w:r>
      <w:r>
        <w:rPr>
          <w:rFonts w:eastAsia="Arial Unicode MS"/>
        </w:rPr>
        <w:t>confirm</w:t>
      </w:r>
      <w:r w:rsidRPr="009E1E60">
        <w:rPr>
          <w:rFonts w:eastAsia="Arial Unicode MS"/>
        </w:rPr>
        <w:t xml:space="preserve"> it. This will take sources outside of Scripture, but please do use Scripture in accompanying your points. As described by McDowell, there are three main ways to prove its reliability: the text, discoveries in archeology, and the documentary evidence. Research into these areas and see what the Lord wishes for you to dive in.</w:t>
      </w:r>
    </w:p>
    <w:p w14:paraId="2B94F5F9" w14:textId="77777777" w:rsidR="00E12610" w:rsidRDefault="00E12610" w:rsidP="00E12610">
      <w:pPr>
        <w:pStyle w:val="SilverListBody"/>
        <w:rPr>
          <w:rFonts w:eastAsia="Arial Unicode MS"/>
        </w:rPr>
      </w:pPr>
      <w:r w:rsidRPr="009E1E60">
        <w:rPr>
          <w:rFonts w:eastAsia="Arial Unicode MS"/>
        </w:rPr>
        <w:t>One of the greatest areas of significance for the Old Testament is that it is the foundation and platform for the hope of humanity</w:t>
      </w:r>
      <w:r>
        <w:rPr>
          <w:rFonts w:eastAsia="Arial Unicode MS"/>
        </w:rPr>
        <w:t>’</w:t>
      </w:r>
      <w:r w:rsidRPr="009E1E60">
        <w:rPr>
          <w:rFonts w:eastAsia="Arial Unicode MS"/>
        </w:rPr>
        <w:t>s salvation. It provides the historical background to life, our nature, and God</w:t>
      </w:r>
      <w:r>
        <w:rPr>
          <w:rFonts w:eastAsia="Arial Unicode MS"/>
        </w:rPr>
        <w:t>’</w:t>
      </w:r>
      <w:r w:rsidRPr="009E1E60">
        <w:rPr>
          <w:rFonts w:eastAsia="Arial Unicode MS"/>
        </w:rPr>
        <w:t xml:space="preserve">s response. It provides the prophecies and promises of a new beginning. And it sums it all up in the Messiah we awaited. Now, </w:t>
      </w:r>
      <w:proofErr w:type="gramStart"/>
      <w:r w:rsidRPr="009E1E60">
        <w:rPr>
          <w:rFonts w:eastAsia="Arial Unicode MS"/>
        </w:rPr>
        <w:t>He</w:t>
      </w:r>
      <w:proofErr w:type="gramEnd"/>
      <w:r w:rsidRPr="009E1E60">
        <w:rPr>
          <w:rFonts w:eastAsia="Arial Unicode MS"/>
        </w:rPr>
        <w:t xml:space="preserve"> has come, but without foundation, we could not understand the </w:t>
      </w:r>
      <w:r>
        <w:rPr>
          <w:rFonts w:eastAsia="Arial Unicode MS"/>
        </w:rPr>
        <w:t>G</w:t>
      </w:r>
      <w:r w:rsidRPr="009E1E60">
        <w:rPr>
          <w:rFonts w:eastAsia="Arial Unicode MS"/>
        </w:rPr>
        <w:t xml:space="preserve">ospels. Our foundation would be unsure. Psalm 11:3 states, </w:t>
      </w:r>
      <w:r>
        <w:rPr>
          <w:rFonts w:eastAsia="Arial Unicode MS"/>
        </w:rPr>
        <w:t>“</w:t>
      </w:r>
      <w:r w:rsidRPr="009E1E60">
        <w:rPr>
          <w:rFonts w:eastAsia="Arial Unicode MS"/>
        </w:rPr>
        <w:t>If the foundations are destroyed, what can the righteous do?</w:t>
      </w:r>
      <w:r>
        <w:rPr>
          <w:rFonts w:eastAsia="Arial Unicode MS"/>
        </w:rPr>
        <w:t>”</w:t>
      </w:r>
    </w:p>
    <w:p w14:paraId="0CAD16C5" w14:textId="77777777" w:rsidR="00E12610" w:rsidRPr="00C607A7" w:rsidRDefault="00E12610" w:rsidP="00E12610">
      <w:pPr>
        <w:pStyle w:val="SilverArticleSubheads"/>
      </w:pPr>
      <w:r w:rsidRPr="00C607A7">
        <w:t>Commentary</w:t>
      </w:r>
      <w:r>
        <w:t xml:space="preserve"> on the New Testament</w:t>
      </w:r>
    </w:p>
    <w:p w14:paraId="674F37B7" w14:textId="77777777" w:rsidR="00E12610" w:rsidRDefault="00E12610" w:rsidP="00E12610">
      <w:pPr>
        <w:pStyle w:val="SilverListBody"/>
      </w:pPr>
      <w:r w:rsidRPr="00C8679F">
        <w:t>1989</w:t>
      </w:r>
      <w:r>
        <w:t>, the famous talk show host Larry King interviewed guest</w:t>
      </w:r>
      <w:r w:rsidRPr="00C8679F">
        <w:t xml:space="preserve"> Shirley MacLaine</w:t>
      </w:r>
      <w:r>
        <w:t>, a modern critic of biblical Christianity.</w:t>
      </w:r>
      <w:r w:rsidRPr="00C8679F">
        <w:t xml:space="preserve"> MacLaine </w:t>
      </w:r>
      <w:r>
        <w:t>proposed that in the last 2000 years, the Bible has been retranslated and changed so many times that is completely</w:t>
      </w:r>
      <w:r w:rsidRPr="00C8679F">
        <w:t xml:space="preserve"> impossible to hav</w:t>
      </w:r>
      <w:r>
        <w:t>e any confidence in the accuracy of the text</w:t>
      </w:r>
      <w:r w:rsidRPr="00C8679F">
        <w:t>. King quick</w:t>
      </w:r>
      <w:r>
        <w:t>ly endorsed</w:t>
      </w:r>
      <w:r w:rsidRPr="00C8679F">
        <w:t xml:space="preserve"> her</w:t>
      </w:r>
      <w:r>
        <w:t xml:space="preserve"> statement, adding,</w:t>
      </w:r>
      <w:r w:rsidRPr="00C8679F">
        <w:t xml:space="preserve"> </w:t>
      </w:r>
      <w:r>
        <w:t>“</w:t>
      </w:r>
      <w:r w:rsidRPr="00C8679F">
        <w:t>E</w:t>
      </w:r>
      <w:r>
        <w:t>veryone knows that.” (</w:t>
      </w:r>
      <w:r w:rsidRPr="00C8679F">
        <w:t>Larry King with Shirley MacLa</w:t>
      </w:r>
      <w:r>
        <w:t>ine, s</w:t>
      </w:r>
      <w:r w:rsidRPr="00C8679F">
        <w:t>pring 1989</w:t>
      </w:r>
      <w:r>
        <w:t>) What happens if MacLaine and King are right? If the New Testament is not historically reliable, how can we, as believers, be certain of the hope we have? Did Jesus really walk the earth, being crucified on a cross? Were there actually men and woman who left everything to follow this man? Did the Church in Acts really exist? Can we trust the Gospel? Scripture is the very foundation of our faith. If Scripture fails, the Gospel itself, in essence, does as well.</w:t>
      </w:r>
    </w:p>
    <w:p w14:paraId="65195181" w14:textId="77777777" w:rsidR="00E12610" w:rsidRDefault="00E12610" w:rsidP="00E12610">
      <w:pPr>
        <w:pStyle w:val="SilverListBody"/>
      </w:pPr>
      <w:r>
        <w:t xml:space="preserve">Theologian, Charles Spurgeon noted, “The Word of God is like a lion. You don’t have to defend a lion. All you </w:t>
      </w:r>
      <w:proofErr w:type="gramStart"/>
      <w:r>
        <w:t>have to</w:t>
      </w:r>
      <w:proofErr w:type="gramEnd"/>
      <w:r>
        <w:t xml:space="preserve"> do is let the lion loose, and the lion will defend itself.” The Bible stands on its own as an incredible historical reference. There are multiple facts and accounts you can use to address the historicity of the New Testament. Begin by developing an understanding of what establishes reliability in a historic text by academic and secular standards. The preservation, copying, number and dates of manuscripts carries significant weight in determining accuracy. </w:t>
      </w:r>
    </w:p>
    <w:p w14:paraId="17589C88" w14:textId="77777777" w:rsidR="00E12610" w:rsidRDefault="00E12610" w:rsidP="00E12610">
      <w:pPr>
        <w:pStyle w:val="SilverListBody"/>
      </w:pPr>
      <w:r>
        <w:t xml:space="preserve">Let the lion loose. You can compare the ancient works of widely cited authors, such as Aristotle and Homer, to the New Testament and how when contrasted, Biblical text not only meets, but far exceeds other texts deemed as historically reliable. You could discuss the numerous eyewitness accounts of New Testament individuals and events, recorded by both Jewish and secular historians of the time. You can include the vast archaeological and geographical findings that confirm the New Testament’s historical accuracy. </w:t>
      </w:r>
    </w:p>
    <w:p w14:paraId="4E1C2B5A" w14:textId="3D79B8A4" w:rsidR="00E12610" w:rsidRDefault="00E12610" w:rsidP="00E12610">
      <w:pPr>
        <w:pStyle w:val="SilverListBody"/>
      </w:pPr>
      <w:r w:rsidRPr="00EB2C0E">
        <w:rPr>
          <w:bCs/>
        </w:rPr>
        <w:t>In truth, if we discard the Bible under the assumption that is it historically unreliable, then we must discard all literature of antiquity. The main concept you should leave with your judges and audience, is that our New Testament truly is the standard for reliability and this fundamental truth should give us utmost confidence in the Gospel and life-giving message found wherein. John Newton described best the incredible gift we have received in Scripture when he penned, “Precious Bible! What a treasure, does the Word of God afford! All I want for life or pleasure, Food and Medicine, shield and sword; Let the world account me poor—Christ and this, I need no more.”</w:t>
      </w:r>
    </w:p>
    <w:sectPr w:rsidR="00E12610" w:rsidSect="00F469D3">
      <w:headerReference w:type="default" r:id="rId23"/>
      <w:footerReference w:type="default" r:id="rId24"/>
      <w:endnotePr>
        <w:numFmt w:val="decimal"/>
      </w:endnotePr>
      <w:type w:val="oddPage"/>
      <w:pgSz w:w="12240" w:h="15840"/>
      <w:pgMar w:top="1440"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A7382B" w14:textId="77777777" w:rsidR="00C32CE4" w:rsidRDefault="00C32CE4" w:rsidP="00DB7B76">
      <w:r>
        <w:separator/>
      </w:r>
    </w:p>
  </w:endnote>
  <w:endnote w:type="continuationSeparator" w:id="0">
    <w:p w14:paraId="5A9A785F" w14:textId="77777777" w:rsidR="00C32CE4" w:rsidRDefault="00C32CE4" w:rsidP="00DB7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E2E52" w14:textId="77777777" w:rsidR="00620EF1" w:rsidRDefault="00620EF1" w:rsidP="00E12F8B">
    <w:pPr>
      <w:pStyle w:val="Footer"/>
      <w:tabs>
        <w:tab w:val="center" w:pos="4230"/>
      </w:tabs>
      <w:ind w:left="-720" w:right="-720"/>
      <w:jc w:val="center"/>
      <w:rPr>
        <w:i/>
        <w:sz w:val="15"/>
        <w:szCs w:val="15"/>
      </w:rPr>
    </w:pPr>
  </w:p>
  <w:p w14:paraId="34B17E65" w14:textId="4A57A700" w:rsidR="00366C2D" w:rsidRPr="00A84C0B" w:rsidRDefault="00522E9B" w:rsidP="00E12F8B">
    <w:pPr>
      <w:pStyle w:val="Footer"/>
      <w:tabs>
        <w:tab w:val="center" w:pos="4230"/>
      </w:tabs>
      <w:ind w:left="-720" w:right="-720"/>
      <w:jc w:val="center"/>
      <w:rPr>
        <w:sz w:val="18"/>
        <w:szCs w:val="18"/>
      </w:rPr>
    </w:pPr>
    <w:r>
      <w:rPr>
        <w:i/>
        <w:sz w:val="15"/>
        <w:szCs w:val="15"/>
      </w:rPr>
      <w:t xml:space="preserve">Copyright © Monument Publishing. </w:t>
    </w:r>
    <w:r w:rsidR="00366C2D" w:rsidRPr="00B441D5">
      <w:rPr>
        <w:i/>
        <w:sz w:val="15"/>
        <w:szCs w:val="15"/>
      </w:rPr>
      <w:t xml:space="preserve">This release was published as part of Season </w:t>
    </w:r>
    <w:r w:rsidR="00E319E2">
      <w:rPr>
        <w:i/>
        <w:sz w:val="15"/>
        <w:szCs w:val="15"/>
      </w:rPr>
      <w:t>2</w:t>
    </w:r>
    <w:r w:rsidR="004513E8">
      <w:rPr>
        <w:i/>
        <w:sz w:val="15"/>
        <w:szCs w:val="15"/>
      </w:rPr>
      <w:t>5</w:t>
    </w:r>
    <w:r w:rsidR="00366C2D" w:rsidRPr="00B441D5">
      <w:rPr>
        <w:i/>
        <w:sz w:val="15"/>
        <w:szCs w:val="15"/>
      </w:rPr>
      <w:t xml:space="preserve"> (20</w:t>
    </w:r>
    <w:r w:rsidR="00E319E2">
      <w:rPr>
        <w:i/>
        <w:sz w:val="15"/>
        <w:szCs w:val="15"/>
      </w:rPr>
      <w:t>2</w:t>
    </w:r>
    <w:r w:rsidR="004513E8">
      <w:rPr>
        <w:i/>
        <w:sz w:val="15"/>
        <w:szCs w:val="15"/>
      </w:rPr>
      <w:t>4</w:t>
    </w:r>
    <w:r w:rsidR="00EC7763">
      <w:rPr>
        <w:i/>
        <w:sz w:val="15"/>
        <w:szCs w:val="15"/>
      </w:rPr>
      <w:t>-202</w:t>
    </w:r>
    <w:r w:rsidR="004513E8">
      <w:rPr>
        <w:i/>
        <w:sz w:val="15"/>
        <w:szCs w:val="15"/>
      </w:rPr>
      <w:t>5</w:t>
    </w:r>
    <w:r w:rsidR="00366C2D" w:rsidRPr="00B441D5">
      <w:rPr>
        <w:i/>
        <w:sz w:val="15"/>
        <w:szCs w:val="15"/>
      </w:rPr>
      <w:t>) school year for</w:t>
    </w:r>
    <w:r w:rsidR="00366C2D">
      <w:rPr>
        <w:i/>
        <w:sz w:val="15"/>
        <w:szCs w:val="15"/>
      </w:rPr>
      <w:t xml:space="preserve"> </w:t>
    </w:r>
    <w:r w:rsidR="00601667">
      <w:rPr>
        <w:i/>
        <w:sz w:val="15"/>
        <w:szCs w:val="15"/>
      </w:rPr>
      <w:t>academic</w:t>
    </w:r>
    <w:r w:rsidR="00366C2D">
      <w:rPr>
        <w:i/>
        <w:sz w:val="15"/>
        <w:szCs w:val="15"/>
      </w:rPr>
      <w:t xml:space="preserve"> </w:t>
    </w:r>
    <w:r w:rsidR="00620EF1">
      <w:rPr>
        <w:i/>
        <w:sz w:val="15"/>
        <w:szCs w:val="15"/>
      </w:rPr>
      <w:t>apologetics speakers</w:t>
    </w:r>
    <w:r w:rsidR="00366C2D" w:rsidRPr="00B441D5">
      <w:rPr>
        <w:i/>
        <w:sz w:val="15"/>
        <w:szCs w:val="15"/>
      </w:rPr>
      <w:t xml:space="preserve">. </w:t>
    </w:r>
    <w:r w:rsidR="00366C2D">
      <w:rPr>
        <w:i/>
        <w:sz w:val="15"/>
        <w:szCs w:val="15"/>
      </w:rPr>
      <w:t xml:space="preserve">See the member landing page for official release date and any notifications. </w:t>
    </w:r>
    <w:r w:rsidR="00366C2D" w:rsidRPr="00B441D5">
      <w:rPr>
        <w:i/>
        <w:sz w:val="15"/>
        <w:szCs w:val="15"/>
      </w:rPr>
      <w:t xml:space="preserve">This is proprietary intellectual content and may not be </w:t>
    </w:r>
    <w:r w:rsidR="00366C2D">
      <w:rPr>
        <w:i/>
        <w:sz w:val="15"/>
        <w:szCs w:val="15"/>
      </w:rPr>
      <w:t xml:space="preserve">used </w:t>
    </w:r>
    <w:r w:rsidR="00366C2D" w:rsidRPr="00B441D5">
      <w:rPr>
        <w:i/>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4A8101" w14:textId="77777777" w:rsidR="00C32CE4" w:rsidRDefault="00C32CE4" w:rsidP="00DB7B76">
      <w:r>
        <w:separator/>
      </w:r>
    </w:p>
  </w:footnote>
  <w:footnote w:type="continuationSeparator" w:id="0">
    <w:p w14:paraId="28412F53" w14:textId="77777777" w:rsidR="00C32CE4" w:rsidRDefault="00C32CE4" w:rsidP="00DB7B76">
      <w:r>
        <w:continuationSeparator/>
      </w:r>
    </w:p>
  </w:footnote>
  <w:footnote w:id="1">
    <w:p w14:paraId="1C5D1FFC" w14:textId="77777777" w:rsidR="00E12610" w:rsidRPr="0048475C" w:rsidRDefault="00E12610" w:rsidP="00E12610">
      <w:pPr>
        <w:pStyle w:val="FootnoteText"/>
      </w:pPr>
      <w:r w:rsidRPr="0048475C">
        <w:rPr>
          <w:rStyle w:val="FootnoteReference"/>
        </w:rPr>
        <w:footnoteRef/>
      </w:r>
      <w:r w:rsidRPr="0048475C">
        <w:t xml:space="preserve"> Wayne Grudem, Systematic Theology, page 99, footnote 10.</w:t>
      </w:r>
    </w:p>
  </w:footnote>
  <w:footnote w:id="2">
    <w:p w14:paraId="3BA0B634" w14:textId="77777777" w:rsidR="00E12610" w:rsidRPr="0048475C" w:rsidRDefault="00E12610" w:rsidP="00E12610">
      <w:pPr>
        <w:pStyle w:val="FootnoteText"/>
      </w:pPr>
      <w:r w:rsidRPr="0048475C">
        <w:rPr>
          <w:rStyle w:val="FootnoteReference"/>
        </w:rPr>
        <w:footnoteRef/>
      </w:r>
      <w:r w:rsidRPr="0048475C">
        <w:t xml:space="preserve"> Gleason Archer, Encyclopedia of Bible Difficulties, page 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F1639" w14:textId="02C8A403" w:rsidR="00366C2D" w:rsidRPr="00F93E85" w:rsidRDefault="00601667"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w:t>
    </w:r>
    <w:r w:rsidR="004D3E51">
      <w:rPr>
        <w:i/>
        <w:sz w:val="20"/>
        <w:szCs w:val="20"/>
      </w:rPr>
      <w:t>tPublishing</w:t>
    </w:r>
    <w:r>
      <w:rPr>
        <w:i/>
        <w:sz w:val="20"/>
        <w:szCs w:val="20"/>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ACB08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8C6F99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2FAA3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25A09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483E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612AAD"/>
    <w:multiLevelType w:val="hybridMultilevel"/>
    <w:tmpl w:val="C046B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7EB3FF6"/>
    <w:multiLevelType w:val="hybridMultilevel"/>
    <w:tmpl w:val="1584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0F1CB0"/>
    <w:multiLevelType w:val="hybridMultilevel"/>
    <w:tmpl w:val="A0EA9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93104F"/>
    <w:multiLevelType w:val="hybridMultilevel"/>
    <w:tmpl w:val="BC885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242670"/>
    <w:multiLevelType w:val="hybridMultilevel"/>
    <w:tmpl w:val="C60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F969A8"/>
    <w:multiLevelType w:val="hybridMultilevel"/>
    <w:tmpl w:val="23D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236EE4"/>
    <w:multiLevelType w:val="hybridMultilevel"/>
    <w:tmpl w:val="C7C21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0D191C"/>
    <w:multiLevelType w:val="hybridMultilevel"/>
    <w:tmpl w:val="17463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AC2CAB"/>
    <w:multiLevelType w:val="hybridMultilevel"/>
    <w:tmpl w:val="AA9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905F3F"/>
    <w:multiLevelType w:val="hybridMultilevel"/>
    <w:tmpl w:val="52363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D70A96"/>
    <w:multiLevelType w:val="hybridMultilevel"/>
    <w:tmpl w:val="A8DE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086D4A"/>
    <w:multiLevelType w:val="hybridMultilevel"/>
    <w:tmpl w:val="0AC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A9598D"/>
    <w:multiLevelType w:val="hybridMultilevel"/>
    <w:tmpl w:val="8C74D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AE5920"/>
    <w:multiLevelType w:val="multilevel"/>
    <w:tmpl w:val="BF74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C126D8"/>
    <w:multiLevelType w:val="hybridMultilevel"/>
    <w:tmpl w:val="ED462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C93390"/>
    <w:multiLevelType w:val="hybridMultilevel"/>
    <w:tmpl w:val="96163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087F40"/>
    <w:multiLevelType w:val="hybridMultilevel"/>
    <w:tmpl w:val="04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6E2F61"/>
    <w:multiLevelType w:val="hybridMultilevel"/>
    <w:tmpl w:val="67A81436"/>
    <w:lvl w:ilvl="0" w:tplc="ADAAD6BC">
      <w:start w:val="1"/>
      <w:numFmt w:val="decimal"/>
      <w:pStyle w:val="TOC1"/>
      <w:lvlText w:val="%1."/>
      <w:lvlJc w:val="left"/>
      <w:pPr>
        <w:ind w:left="720" w:hanging="288"/>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1C029AB"/>
    <w:multiLevelType w:val="multilevel"/>
    <w:tmpl w:val="AAFC0BC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15:restartNumberingAfterBreak="0">
    <w:nsid w:val="71D83440"/>
    <w:multiLevelType w:val="hybridMultilevel"/>
    <w:tmpl w:val="87BCA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4D1B05"/>
    <w:multiLevelType w:val="multilevel"/>
    <w:tmpl w:val="2DE075F0"/>
    <w:lvl w:ilvl="0">
      <w:start w:val="1"/>
      <w:numFmt w:val="decimal"/>
      <w:lvlText w:val="%1."/>
      <w:lvlJc w:val="left"/>
      <w:pPr>
        <w:ind w:left="1080" w:hanging="648"/>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15:restartNumberingAfterBreak="0">
    <w:nsid w:val="75825DD9"/>
    <w:multiLevelType w:val="multilevel"/>
    <w:tmpl w:val="2330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4677549">
    <w:abstractNumId w:val="12"/>
  </w:num>
  <w:num w:numId="2" w16cid:durableId="1288313881">
    <w:abstractNumId w:val="20"/>
  </w:num>
  <w:num w:numId="3" w16cid:durableId="1771274228">
    <w:abstractNumId w:val="0"/>
  </w:num>
  <w:num w:numId="4" w16cid:durableId="673653304">
    <w:abstractNumId w:val="1"/>
  </w:num>
  <w:num w:numId="5" w16cid:durableId="1027832849">
    <w:abstractNumId w:val="2"/>
  </w:num>
  <w:num w:numId="6" w16cid:durableId="437993557">
    <w:abstractNumId w:val="3"/>
  </w:num>
  <w:num w:numId="7" w16cid:durableId="1546912056">
    <w:abstractNumId w:val="4"/>
  </w:num>
  <w:num w:numId="8" w16cid:durableId="1118842353">
    <w:abstractNumId w:val="9"/>
  </w:num>
  <w:num w:numId="9" w16cid:durableId="2080013250">
    <w:abstractNumId w:val="5"/>
  </w:num>
  <w:num w:numId="10" w16cid:durableId="246501250">
    <w:abstractNumId w:val="6"/>
  </w:num>
  <w:num w:numId="11" w16cid:durableId="1754355897">
    <w:abstractNumId w:val="7"/>
  </w:num>
  <w:num w:numId="12" w16cid:durableId="447160185">
    <w:abstractNumId w:val="8"/>
  </w:num>
  <w:num w:numId="13" w16cid:durableId="1912079199">
    <w:abstractNumId w:val="10"/>
  </w:num>
  <w:num w:numId="14" w16cid:durableId="1408845082">
    <w:abstractNumId w:val="13"/>
  </w:num>
  <w:num w:numId="15" w16cid:durableId="1427269163">
    <w:abstractNumId w:val="22"/>
  </w:num>
  <w:num w:numId="16" w16cid:durableId="1194881110">
    <w:abstractNumId w:val="17"/>
  </w:num>
  <w:num w:numId="17" w16cid:durableId="922759338">
    <w:abstractNumId w:val="21"/>
  </w:num>
  <w:num w:numId="18" w16cid:durableId="1294365467">
    <w:abstractNumId w:val="18"/>
  </w:num>
  <w:num w:numId="19" w16cid:durableId="1798258565">
    <w:abstractNumId w:val="30"/>
  </w:num>
  <w:num w:numId="20" w16cid:durableId="609823795">
    <w:abstractNumId w:val="15"/>
  </w:num>
  <w:num w:numId="21" w16cid:durableId="402220096">
    <w:abstractNumId w:val="25"/>
  </w:num>
  <w:num w:numId="22" w16cid:durableId="863981244">
    <w:abstractNumId w:val="33"/>
  </w:num>
  <w:num w:numId="23" w16cid:durableId="452477204">
    <w:abstractNumId w:val="16"/>
  </w:num>
  <w:num w:numId="24" w16cid:durableId="1277373944">
    <w:abstractNumId w:val="24"/>
  </w:num>
  <w:num w:numId="25" w16cid:durableId="1853228856">
    <w:abstractNumId w:val="26"/>
  </w:num>
  <w:num w:numId="26" w16cid:durableId="1713309236">
    <w:abstractNumId w:val="27"/>
  </w:num>
  <w:num w:numId="27" w16cid:durableId="535120448">
    <w:abstractNumId w:val="35"/>
  </w:num>
  <w:num w:numId="28" w16cid:durableId="409272979">
    <w:abstractNumId w:val="19"/>
  </w:num>
  <w:num w:numId="29" w16cid:durableId="1310667174">
    <w:abstractNumId w:val="23"/>
  </w:num>
  <w:num w:numId="30" w16cid:durableId="115410302">
    <w:abstractNumId w:val="28"/>
  </w:num>
  <w:num w:numId="31" w16cid:durableId="1221482745">
    <w:abstractNumId w:val="14"/>
  </w:num>
  <w:num w:numId="32" w16cid:durableId="220560446">
    <w:abstractNumId w:val="31"/>
  </w:num>
  <w:num w:numId="33" w16cid:durableId="1994336102">
    <w:abstractNumId w:val="32"/>
  </w:num>
  <w:num w:numId="34" w16cid:durableId="1238705981">
    <w:abstractNumId w:val="34"/>
  </w:num>
  <w:num w:numId="35" w16cid:durableId="265356062">
    <w:abstractNumId w:val="11"/>
  </w:num>
  <w:num w:numId="36" w16cid:durableId="190009680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9"/>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B76"/>
    <w:rsid w:val="00000FB2"/>
    <w:rsid w:val="000241DD"/>
    <w:rsid w:val="00024600"/>
    <w:rsid w:val="0002539F"/>
    <w:rsid w:val="0002588B"/>
    <w:rsid w:val="00036A22"/>
    <w:rsid w:val="00036F71"/>
    <w:rsid w:val="00066F70"/>
    <w:rsid w:val="00073696"/>
    <w:rsid w:val="00085729"/>
    <w:rsid w:val="00087308"/>
    <w:rsid w:val="000A0075"/>
    <w:rsid w:val="000A7EC2"/>
    <w:rsid w:val="000B4939"/>
    <w:rsid w:val="000B785E"/>
    <w:rsid w:val="000C4B55"/>
    <w:rsid w:val="000D0262"/>
    <w:rsid w:val="000E74AD"/>
    <w:rsid w:val="001160B3"/>
    <w:rsid w:val="00143020"/>
    <w:rsid w:val="001553D2"/>
    <w:rsid w:val="00155780"/>
    <w:rsid w:val="00155F63"/>
    <w:rsid w:val="001602CE"/>
    <w:rsid w:val="001616FF"/>
    <w:rsid w:val="00167A41"/>
    <w:rsid w:val="00172F1B"/>
    <w:rsid w:val="00176AD8"/>
    <w:rsid w:val="00177F0D"/>
    <w:rsid w:val="001C1A12"/>
    <w:rsid w:val="001C1C9D"/>
    <w:rsid w:val="001C2D21"/>
    <w:rsid w:val="001C44B5"/>
    <w:rsid w:val="001D1886"/>
    <w:rsid w:val="001D28D0"/>
    <w:rsid w:val="001D5BCC"/>
    <w:rsid w:val="001D739C"/>
    <w:rsid w:val="001E2C45"/>
    <w:rsid w:val="001F2E41"/>
    <w:rsid w:val="001F759F"/>
    <w:rsid w:val="00201483"/>
    <w:rsid w:val="00201B4C"/>
    <w:rsid w:val="00202A02"/>
    <w:rsid w:val="00215C98"/>
    <w:rsid w:val="002207D8"/>
    <w:rsid w:val="00230E29"/>
    <w:rsid w:val="002320D1"/>
    <w:rsid w:val="0023406C"/>
    <w:rsid w:val="00242616"/>
    <w:rsid w:val="00242B16"/>
    <w:rsid w:val="0024499A"/>
    <w:rsid w:val="00251325"/>
    <w:rsid w:val="00273C9C"/>
    <w:rsid w:val="002746D7"/>
    <w:rsid w:val="00284AEB"/>
    <w:rsid w:val="00285253"/>
    <w:rsid w:val="00287986"/>
    <w:rsid w:val="002A6B50"/>
    <w:rsid w:val="002A7AD9"/>
    <w:rsid w:val="002B052B"/>
    <w:rsid w:val="002B415B"/>
    <w:rsid w:val="002B6EA3"/>
    <w:rsid w:val="002C4CEC"/>
    <w:rsid w:val="002C78DA"/>
    <w:rsid w:val="002D2096"/>
    <w:rsid w:val="002E0D16"/>
    <w:rsid w:val="002E26E7"/>
    <w:rsid w:val="002E733C"/>
    <w:rsid w:val="002F1E1E"/>
    <w:rsid w:val="002F418D"/>
    <w:rsid w:val="0030317D"/>
    <w:rsid w:val="003108B2"/>
    <w:rsid w:val="00313DFA"/>
    <w:rsid w:val="00320337"/>
    <w:rsid w:val="003245CF"/>
    <w:rsid w:val="00325740"/>
    <w:rsid w:val="00335BCD"/>
    <w:rsid w:val="00347A0B"/>
    <w:rsid w:val="00366C2D"/>
    <w:rsid w:val="00370B2F"/>
    <w:rsid w:val="00371A39"/>
    <w:rsid w:val="00380DCC"/>
    <w:rsid w:val="00381981"/>
    <w:rsid w:val="003875C7"/>
    <w:rsid w:val="003879E4"/>
    <w:rsid w:val="00391968"/>
    <w:rsid w:val="00394059"/>
    <w:rsid w:val="003A01CA"/>
    <w:rsid w:val="003B62BB"/>
    <w:rsid w:val="003D2E75"/>
    <w:rsid w:val="003D4A5D"/>
    <w:rsid w:val="003D6D26"/>
    <w:rsid w:val="003F6B58"/>
    <w:rsid w:val="0040018F"/>
    <w:rsid w:val="004005BF"/>
    <w:rsid w:val="00403F0D"/>
    <w:rsid w:val="00403F78"/>
    <w:rsid w:val="00417E91"/>
    <w:rsid w:val="004245E1"/>
    <w:rsid w:val="00425A69"/>
    <w:rsid w:val="0043224D"/>
    <w:rsid w:val="00434944"/>
    <w:rsid w:val="00437752"/>
    <w:rsid w:val="00441E2B"/>
    <w:rsid w:val="0044673C"/>
    <w:rsid w:val="004513E8"/>
    <w:rsid w:val="00465C5B"/>
    <w:rsid w:val="00483268"/>
    <w:rsid w:val="00484792"/>
    <w:rsid w:val="0049032B"/>
    <w:rsid w:val="00494367"/>
    <w:rsid w:val="004A484F"/>
    <w:rsid w:val="004B2977"/>
    <w:rsid w:val="004C22D3"/>
    <w:rsid w:val="004D3E51"/>
    <w:rsid w:val="004D46C6"/>
    <w:rsid w:val="004E386D"/>
    <w:rsid w:val="004E4B6C"/>
    <w:rsid w:val="004E7616"/>
    <w:rsid w:val="004F2E75"/>
    <w:rsid w:val="004F4E71"/>
    <w:rsid w:val="005038AC"/>
    <w:rsid w:val="0050588C"/>
    <w:rsid w:val="00514B92"/>
    <w:rsid w:val="00522E9B"/>
    <w:rsid w:val="00524635"/>
    <w:rsid w:val="00527210"/>
    <w:rsid w:val="005332D4"/>
    <w:rsid w:val="005375A1"/>
    <w:rsid w:val="0055142F"/>
    <w:rsid w:val="005552CD"/>
    <w:rsid w:val="00555883"/>
    <w:rsid w:val="0056534C"/>
    <w:rsid w:val="00567088"/>
    <w:rsid w:val="00576029"/>
    <w:rsid w:val="00577C85"/>
    <w:rsid w:val="00583565"/>
    <w:rsid w:val="005854E1"/>
    <w:rsid w:val="00594644"/>
    <w:rsid w:val="005A05B9"/>
    <w:rsid w:val="005B0EFE"/>
    <w:rsid w:val="005B1966"/>
    <w:rsid w:val="005E10DA"/>
    <w:rsid w:val="005E6A4A"/>
    <w:rsid w:val="006005C4"/>
    <w:rsid w:val="00601667"/>
    <w:rsid w:val="00615C80"/>
    <w:rsid w:val="00620EF1"/>
    <w:rsid w:val="00650031"/>
    <w:rsid w:val="0065334A"/>
    <w:rsid w:val="00661A85"/>
    <w:rsid w:val="00677CB9"/>
    <w:rsid w:val="00677F03"/>
    <w:rsid w:val="00677FF0"/>
    <w:rsid w:val="00690FE3"/>
    <w:rsid w:val="00692EBF"/>
    <w:rsid w:val="00693994"/>
    <w:rsid w:val="006A5D68"/>
    <w:rsid w:val="006B4214"/>
    <w:rsid w:val="006D163C"/>
    <w:rsid w:val="006D65C2"/>
    <w:rsid w:val="006E18C5"/>
    <w:rsid w:val="006F69BA"/>
    <w:rsid w:val="007032F3"/>
    <w:rsid w:val="00716957"/>
    <w:rsid w:val="00723895"/>
    <w:rsid w:val="00727B89"/>
    <w:rsid w:val="00740A40"/>
    <w:rsid w:val="00760D3B"/>
    <w:rsid w:val="00763674"/>
    <w:rsid w:val="007648E4"/>
    <w:rsid w:val="00767B97"/>
    <w:rsid w:val="00781C03"/>
    <w:rsid w:val="0078401F"/>
    <w:rsid w:val="00790AB3"/>
    <w:rsid w:val="00796001"/>
    <w:rsid w:val="00797218"/>
    <w:rsid w:val="007A181A"/>
    <w:rsid w:val="007B7F3F"/>
    <w:rsid w:val="007C5ED6"/>
    <w:rsid w:val="007C6542"/>
    <w:rsid w:val="007D11F4"/>
    <w:rsid w:val="007D4E68"/>
    <w:rsid w:val="007E4B0D"/>
    <w:rsid w:val="00817594"/>
    <w:rsid w:val="00817E46"/>
    <w:rsid w:val="00820FEB"/>
    <w:rsid w:val="00824D61"/>
    <w:rsid w:val="00826C88"/>
    <w:rsid w:val="0082743F"/>
    <w:rsid w:val="00832A33"/>
    <w:rsid w:val="00836F56"/>
    <w:rsid w:val="0084217A"/>
    <w:rsid w:val="00843AB9"/>
    <w:rsid w:val="0084445E"/>
    <w:rsid w:val="00844C5C"/>
    <w:rsid w:val="008554E8"/>
    <w:rsid w:val="0086565D"/>
    <w:rsid w:val="00866B14"/>
    <w:rsid w:val="008708B5"/>
    <w:rsid w:val="00885443"/>
    <w:rsid w:val="0089461A"/>
    <w:rsid w:val="008956C9"/>
    <w:rsid w:val="008A0054"/>
    <w:rsid w:val="008A02F5"/>
    <w:rsid w:val="008B581F"/>
    <w:rsid w:val="008B612B"/>
    <w:rsid w:val="008F3DD8"/>
    <w:rsid w:val="00901287"/>
    <w:rsid w:val="00921B79"/>
    <w:rsid w:val="00922921"/>
    <w:rsid w:val="0093085E"/>
    <w:rsid w:val="009343F0"/>
    <w:rsid w:val="00943FC2"/>
    <w:rsid w:val="009465F4"/>
    <w:rsid w:val="00952AC5"/>
    <w:rsid w:val="009564C3"/>
    <w:rsid w:val="009643FA"/>
    <w:rsid w:val="00970388"/>
    <w:rsid w:val="00970BC7"/>
    <w:rsid w:val="00974F1E"/>
    <w:rsid w:val="00977395"/>
    <w:rsid w:val="0098585A"/>
    <w:rsid w:val="009972F9"/>
    <w:rsid w:val="009A6CAD"/>
    <w:rsid w:val="009A7207"/>
    <w:rsid w:val="009C0BAC"/>
    <w:rsid w:val="009D172C"/>
    <w:rsid w:val="009D59E3"/>
    <w:rsid w:val="009F0369"/>
    <w:rsid w:val="009F27CB"/>
    <w:rsid w:val="00A044EE"/>
    <w:rsid w:val="00A04DAF"/>
    <w:rsid w:val="00A1191D"/>
    <w:rsid w:val="00A15793"/>
    <w:rsid w:val="00A266B8"/>
    <w:rsid w:val="00A34363"/>
    <w:rsid w:val="00A3517F"/>
    <w:rsid w:val="00A444D9"/>
    <w:rsid w:val="00A53822"/>
    <w:rsid w:val="00A55050"/>
    <w:rsid w:val="00A604D0"/>
    <w:rsid w:val="00A6289F"/>
    <w:rsid w:val="00A66D7A"/>
    <w:rsid w:val="00A677FD"/>
    <w:rsid w:val="00A67C6B"/>
    <w:rsid w:val="00A76C09"/>
    <w:rsid w:val="00A80AFE"/>
    <w:rsid w:val="00A81EED"/>
    <w:rsid w:val="00A84C0B"/>
    <w:rsid w:val="00A91788"/>
    <w:rsid w:val="00A93F89"/>
    <w:rsid w:val="00AA28AA"/>
    <w:rsid w:val="00AA76CD"/>
    <w:rsid w:val="00AB345E"/>
    <w:rsid w:val="00AC2A69"/>
    <w:rsid w:val="00B06952"/>
    <w:rsid w:val="00B0710C"/>
    <w:rsid w:val="00B17F5D"/>
    <w:rsid w:val="00B246C9"/>
    <w:rsid w:val="00B36E41"/>
    <w:rsid w:val="00B37C70"/>
    <w:rsid w:val="00B41BF2"/>
    <w:rsid w:val="00B60129"/>
    <w:rsid w:val="00B66968"/>
    <w:rsid w:val="00B716E8"/>
    <w:rsid w:val="00B80195"/>
    <w:rsid w:val="00B93680"/>
    <w:rsid w:val="00B93B1A"/>
    <w:rsid w:val="00B94EAF"/>
    <w:rsid w:val="00BA169E"/>
    <w:rsid w:val="00BA4CE8"/>
    <w:rsid w:val="00BB3E5D"/>
    <w:rsid w:val="00BB4DFD"/>
    <w:rsid w:val="00BC28D7"/>
    <w:rsid w:val="00BC3334"/>
    <w:rsid w:val="00BD0456"/>
    <w:rsid w:val="00BD4775"/>
    <w:rsid w:val="00BE1C81"/>
    <w:rsid w:val="00BF2262"/>
    <w:rsid w:val="00C00A16"/>
    <w:rsid w:val="00C21C63"/>
    <w:rsid w:val="00C245BE"/>
    <w:rsid w:val="00C30327"/>
    <w:rsid w:val="00C32CE4"/>
    <w:rsid w:val="00C34B5F"/>
    <w:rsid w:val="00C352C4"/>
    <w:rsid w:val="00C54BE8"/>
    <w:rsid w:val="00C63A37"/>
    <w:rsid w:val="00C73338"/>
    <w:rsid w:val="00C77B18"/>
    <w:rsid w:val="00C828F1"/>
    <w:rsid w:val="00C82E52"/>
    <w:rsid w:val="00C910B5"/>
    <w:rsid w:val="00CA0BE8"/>
    <w:rsid w:val="00CB72D7"/>
    <w:rsid w:val="00CB7DFC"/>
    <w:rsid w:val="00CC7322"/>
    <w:rsid w:val="00CD70CC"/>
    <w:rsid w:val="00CF53C9"/>
    <w:rsid w:val="00D22B65"/>
    <w:rsid w:val="00D3179D"/>
    <w:rsid w:val="00D5318B"/>
    <w:rsid w:val="00D53BB4"/>
    <w:rsid w:val="00D60737"/>
    <w:rsid w:val="00D75A27"/>
    <w:rsid w:val="00D774D8"/>
    <w:rsid w:val="00D80AEB"/>
    <w:rsid w:val="00D835F3"/>
    <w:rsid w:val="00D84EEC"/>
    <w:rsid w:val="00D957E0"/>
    <w:rsid w:val="00DA4877"/>
    <w:rsid w:val="00DB367B"/>
    <w:rsid w:val="00DB7B76"/>
    <w:rsid w:val="00DC091C"/>
    <w:rsid w:val="00DC12FF"/>
    <w:rsid w:val="00DC2D52"/>
    <w:rsid w:val="00DC3062"/>
    <w:rsid w:val="00DC356E"/>
    <w:rsid w:val="00DF6781"/>
    <w:rsid w:val="00E12610"/>
    <w:rsid w:val="00E12F8B"/>
    <w:rsid w:val="00E13FFB"/>
    <w:rsid w:val="00E159E5"/>
    <w:rsid w:val="00E27DAA"/>
    <w:rsid w:val="00E319E2"/>
    <w:rsid w:val="00E421A5"/>
    <w:rsid w:val="00E45E54"/>
    <w:rsid w:val="00E52C55"/>
    <w:rsid w:val="00E53265"/>
    <w:rsid w:val="00E55B6D"/>
    <w:rsid w:val="00E7323C"/>
    <w:rsid w:val="00E87ADC"/>
    <w:rsid w:val="00EA7249"/>
    <w:rsid w:val="00EB2ACC"/>
    <w:rsid w:val="00EB3270"/>
    <w:rsid w:val="00EC2808"/>
    <w:rsid w:val="00EC7763"/>
    <w:rsid w:val="00ED308B"/>
    <w:rsid w:val="00ED720E"/>
    <w:rsid w:val="00EE58FB"/>
    <w:rsid w:val="00EE7C7B"/>
    <w:rsid w:val="00EF7C7B"/>
    <w:rsid w:val="00F02F81"/>
    <w:rsid w:val="00F1002C"/>
    <w:rsid w:val="00F1550A"/>
    <w:rsid w:val="00F2154D"/>
    <w:rsid w:val="00F232A0"/>
    <w:rsid w:val="00F2783E"/>
    <w:rsid w:val="00F30023"/>
    <w:rsid w:val="00F35532"/>
    <w:rsid w:val="00F469D3"/>
    <w:rsid w:val="00F53458"/>
    <w:rsid w:val="00F55DC7"/>
    <w:rsid w:val="00F56280"/>
    <w:rsid w:val="00F60A24"/>
    <w:rsid w:val="00F67237"/>
    <w:rsid w:val="00F802AE"/>
    <w:rsid w:val="00F81B2D"/>
    <w:rsid w:val="00F97F4D"/>
    <w:rsid w:val="00FA1BBE"/>
    <w:rsid w:val="00FA3CC0"/>
    <w:rsid w:val="00FA5DC0"/>
    <w:rsid w:val="00FA5F1C"/>
    <w:rsid w:val="00FB778D"/>
    <w:rsid w:val="00FC5CC8"/>
    <w:rsid w:val="00FD5C9E"/>
    <w:rsid w:val="00FE5A9B"/>
    <w:rsid w:val="00FF012F"/>
    <w:rsid w:val="00FF1FB5"/>
    <w:rsid w:val="00FF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921"/>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outlineLvl w:val="1"/>
    </w:pPr>
    <w:rPr>
      <w:rFonts w:asciiTheme="minorHAnsi" w:eastAsiaTheme="majorEastAsia" w:hAnsiTheme="min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uiPriority w:val="99"/>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uiPriority w:val="99"/>
    <w:rsid w:val="001D28D0"/>
    <w:rPr>
      <w:rFonts w:ascii="Times New Roman" w:eastAsia="Helvetica" w:hAnsi="Times New Roman" w:cs="Helvetica"/>
      <w:color w:val="000000"/>
      <w:bdr w:val="nil"/>
    </w:rPr>
  </w:style>
  <w:style w:type="character" w:styleId="FootnoteReference">
    <w:name w:val="footnote reference"/>
    <w:uiPriority w:val="99"/>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semiHidden/>
    <w:unhideWhenUsed/>
    <w:rsid w:val="00F232A0"/>
    <w:pPr>
      <w:spacing w:before="100" w:beforeAutospacing="1" w:after="100" w:afterAutospacing="1"/>
    </w:pPr>
  </w:style>
  <w:style w:type="paragraph" w:styleId="EndnoteText">
    <w:name w:val="endnote text"/>
    <w:basedOn w:val="Normal"/>
    <w:link w:val="EndnoteTextChar"/>
    <w:uiPriority w:val="99"/>
    <w:unhideWhenUsed/>
    <w:rsid w:val="007E4B0D"/>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paragraph" w:customStyle="1" w:styleId="SilverBoldText">
    <w:name w:val="Silver Bold Text"/>
    <w:rsid w:val="00BD4775"/>
    <w:rPr>
      <w:rFonts w:ascii="Times New Roman" w:eastAsia="Times New Roman" w:hAnsi="Times New Roman" w:cs="Times New Roman"/>
      <w:b/>
    </w:rPr>
  </w:style>
  <w:style w:type="paragraph" w:customStyle="1" w:styleId="SilverListBody">
    <w:name w:val="Silver List Body"/>
    <w:basedOn w:val="Normal"/>
    <w:rsid w:val="00BD4775"/>
    <w:pPr>
      <w:spacing w:after="120"/>
    </w:pPr>
    <w:rPr>
      <w:rFonts w:eastAsia="Times New Roman"/>
    </w:rPr>
  </w:style>
  <w:style w:type="paragraph" w:customStyle="1" w:styleId="Heading1-SB">
    <w:name w:val="Heading 1 - SB"/>
    <w:basedOn w:val="Heading1"/>
    <w:qFormat/>
    <w:rsid w:val="00BD4775"/>
    <w:pPr>
      <w:keepLines w:val="0"/>
      <w:pageBreakBefore/>
      <w:pBdr>
        <w:bottom w:val="single" w:sz="8" w:space="1" w:color="808080"/>
      </w:pBdr>
      <w:shd w:val="clear" w:color="auto" w:fill="FFFFFF"/>
      <w:tabs>
        <w:tab w:val="right" w:pos="9720"/>
      </w:tabs>
      <w:spacing w:after="240"/>
      <w:ind w:left="-360" w:right="-360"/>
    </w:pPr>
    <w:rPr>
      <w:rFonts w:ascii="Arial" w:eastAsia="Times New Roman" w:hAnsi="Arial" w:cs="Arial"/>
      <w:bCs/>
      <w:kern w:val="32"/>
      <w:sz w:val="36"/>
      <w:szCs w:val="22"/>
    </w:rPr>
  </w:style>
  <w:style w:type="paragraph" w:customStyle="1" w:styleId="SilverBookLeagueWording">
    <w:name w:val="Silver Book League Wording"/>
    <w:basedOn w:val="Normal"/>
    <w:qFormat/>
    <w:rsid w:val="00BD4775"/>
    <w:pPr>
      <w:pBdr>
        <w:top w:val="single" w:sz="4" w:space="4" w:color="595959" w:themeColor="text1" w:themeTint="A6"/>
        <w:left w:val="single" w:sz="4" w:space="4" w:color="595959" w:themeColor="text1" w:themeTint="A6"/>
        <w:bottom w:val="single" w:sz="4" w:space="4" w:color="595959" w:themeColor="text1" w:themeTint="A6"/>
        <w:right w:val="single" w:sz="4" w:space="4" w:color="595959" w:themeColor="text1" w:themeTint="A6"/>
        <w:between w:val="single" w:sz="4" w:space="4" w:color="595959" w:themeColor="text1" w:themeTint="A6"/>
        <w:bar w:val="dotted" w:sz="4" w:color="auto"/>
      </w:pBdr>
      <w:ind w:left="720" w:hanging="720"/>
    </w:pPr>
    <w:rPr>
      <w:rFonts w:eastAsia="Times New Roman"/>
      <w:i/>
    </w:rPr>
  </w:style>
  <w:style w:type="paragraph" w:customStyle="1" w:styleId="SilverArticleSubheads">
    <w:name w:val="Silver Article Subheads"/>
    <w:basedOn w:val="Heading2"/>
    <w:qFormat/>
    <w:rsid w:val="00BD4775"/>
    <w:pPr>
      <w:keepLines w:val="0"/>
    </w:pPr>
    <w:rPr>
      <w:rFonts w:ascii="Arial" w:eastAsia="Times New Roman" w:hAnsi="Arial" w:cs="Arial"/>
      <w:bCs/>
      <w:sz w:val="24"/>
      <w:szCs w:val="24"/>
    </w:rPr>
  </w:style>
  <w:style w:type="paragraph" w:customStyle="1" w:styleId="SilverList">
    <w:name w:val="Silver List"/>
    <w:basedOn w:val="SilverListBody"/>
    <w:qFormat/>
    <w:rsid w:val="00BD4775"/>
    <w:pPr>
      <w:contextualSpacing/>
    </w:pPr>
  </w:style>
  <w:style w:type="paragraph" w:customStyle="1" w:styleId="ChapterTitle">
    <w:name w:val="Chapter Title"/>
    <w:basedOn w:val="Normal"/>
    <w:rsid w:val="00740A40"/>
    <w:pPr>
      <w:pBdr>
        <w:bottom w:val="dashSmallGap" w:sz="4" w:space="1" w:color="808080"/>
      </w:pBdr>
      <w:spacing w:after="480"/>
      <w:ind w:left="-360"/>
    </w:pPr>
    <w:rPr>
      <w:rFonts w:ascii="Arial" w:eastAsia="Times New Roman" w:hAnsi="Arial"/>
      <w:spacing w:val="36"/>
      <w:sz w:val="72"/>
    </w:rPr>
  </w:style>
  <w:style w:type="paragraph" w:styleId="NoSpacing">
    <w:name w:val="No Spacing"/>
    <w:uiPriority w:val="1"/>
    <w:qFormat/>
    <w:rsid w:val="00740A40"/>
    <w:rPr>
      <w:rFonts w:asciiTheme="minorHAnsi" w:hAnsiTheme="minorHAnsi"/>
      <w:sz w:val="22"/>
      <w:szCs w:val="22"/>
    </w:rPr>
  </w:style>
  <w:style w:type="paragraph" w:styleId="TOC6">
    <w:name w:val="toc 6"/>
    <w:basedOn w:val="Normal"/>
    <w:next w:val="Normal"/>
    <w:autoRedefine/>
    <w:uiPriority w:val="39"/>
    <w:rsid w:val="00FA1BBE"/>
    <w:pPr>
      <w:ind w:left="1200"/>
    </w:pPr>
    <w:rPr>
      <w:rFonts w:eastAsia="Times New Roman"/>
    </w:rPr>
  </w:style>
  <w:style w:type="paragraph" w:customStyle="1" w:styleId="Normal1">
    <w:name w:val="Normal1"/>
    <w:rsid w:val="00FA1BBE"/>
    <w:rPr>
      <w:rFonts w:ascii="Cambria" w:eastAsia="Cambria" w:hAnsi="Cambria" w:cs="Cambria"/>
      <w:color w:val="000000"/>
    </w:rPr>
  </w:style>
  <w:style w:type="paragraph" w:customStyle="1" w:styleId="SilverBodyText2">
    <w:name w:val="Silver Body Text 2"/>
    <w:rsid w:val="00B60129"/>
    <w:pPr>
      <w:spacing w:after="200" w:line="288" w:lineRule="auto"/>
    </w:pPr>
    <w:rPr>
      <w:rFonts w:ascii="Times New Roman" w:eastAsia="Times New Roman" w:hAnsi="Times New Roman" w:cs="Times New Roman"/>
    </w:rPr>
  </w:style>
  <w:style w:type="paragraph" w:styleId="TOC1">
    <w:name w:val="toc 1"/>
    <w:basedOn w:val="Normal"/>
    <w:next w:val="Normal"/>
    <w:autoRedefine/>
    <w:uiPriority w:val="39"/>
    <w:unhideWhenUsed/>
    <w:rsid w:val="00EC7763"/>
    <w:pPr>
      <w:numPr>
        <w:numId w:val="32"/>
      </w:numPr>
    </w:pPr>
  </w:style>
  <w:style w:type="paragraph" w:styleId="TOC2">
    <w:name w:val="toc 2"/>
    <w:basedOn w:val="Normal"/>
    <w:next w:val="Normal"/>
    <w:autoRedefine/>
    <w:uiPriority w:val="39"/>
    <w:unhideWhenUsed/>
    <w:rsid w:val="00EC7763"/>
    <w:pPr>
      <w:ind w:left="240"/>
    </w:pPr>
  </w:style>
  <w:style w:type="paragraph" w:styleId="TOC3">
    <w:name w:val="toc 3"/>
    <w:basedOn w:val="Normal"/>
    <w:next w:val="Normal"/>
    <w:autoRedefine/>
    <w:uiPriority w:val="39"/>
    <w:unhideWhenUsed/>
    <w:rsid w:val="00EC7763"/>
    <w:pPr>
      <w:ind w:left="480"/>
    </w:pPr>
  </w:style>
  <w:style w:type="paragraph" w:styleId="TOC4">
    <w:name w:val="toc 4"/>
    <w:basedOn w:val="Normal"/>
    <w:next w:val="Normal"/>
    <w:autoRedefine/>
    <w:uiPriority w:val="39"/>
    <w:unhideWhenUsed/>
    <w:rsid w:val="00EC7763"/>
    <w:pPr>
      <w:ind w:left="720"/>
    </w:pPr>
  </w:style>
  <w:style w:type="paragraph" w:styleId="TOC5">
    <w:name w:val="toc 5"/>
    <w:basedOn w:val="Normal"/>
    <w:next w:val="Normal"/>
    <w:autoRedefine/>
    <w:uiPriority w:val="39"/>
    <w:unhideWhenUsed/>
    <w:rsid w:val="00EC7763"/>
    <w:pPr>
      <w:ind w:left="960"/>
    </w:pPr>
  </w:style>
  <w:style w:type="paragraph" w:styleId="TOC7">
    <w:name w:val="toc 7"/>
    <w:basedOn w:val="Normal"/>
    <w:next w:val="Normal"/>
    <w:autoRedefine/>
    <w:uiPriority w:val="39"/>
    <w:unhideWhenUsed/>
    <w:rsid w:val="00EC7763"/>
    <w:pPr>
      <w:ind w:left="1440"/>
    </w:pPr>
  </w:style>
  <w:style w:type="paragraph" w:styleId="TOC8">
    <w:name w:val="toc 8"/>
    <w:basedOn w:val="Normal"/>
    <w:next w:val="Normal"/>
    <w:autoRedefine/>
    <w:uiPriority w:val="39"/>
    <w:unhideWhenUsed/>
    <w:rsid w:val="00EC7763"/>
    <w:pPr>
      <w:ind w:left="1680"/>
    </w:pPr>
  </w:style>
  <w:style w:type="paragraph" w:styleId="TOC9">
    <w:name w:val="toc 9"/>
    <w:basedOn w:val="Normal"/>
    <w:next w:val="Normal"/>
    <w:autoRedefine/>
    <w:uiPriority w:val="39"/>
    <w:unhideWhenUsed/>
    <w:rsid w:val="00EC7763"/>
    <w:pPr>
      <w:ind w:left="1920"/>
    </w:pPr>
  </w:style>
  <w:style w:type="character" w:styleId="UnresolvedMention">
    <w:name w:val="Unresolved Mention"/>
    <w:basedOn w:val="DefaultParagraphFont"/>
    <w:uiPriority w:val="99"/>
    <w:rsid w:val="00E126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101999081">
      <w:bodyDiv w:val="1"/>
      <w:marLeft w:val="0"/>
      <w:marRight w:val="0"/>
      <w:marTop w:val="0"/>
      <w:marBottom w:val="0"/>
      <w:divBdr>
        <w:top w:val="none" w:sz="0" w:space="0" w:color="auto"/>
        <w:left w:val="none" w:sz="0" w:space="0" w:color="auto"/>
        <w:bottom w:val="none" w:sz="0" w:space="0" w:color="auto"/>
        <w:right w:val="none" w:sz="0" w:space="0" w:color="auto"/>
      </w:divBdr>
    </w:div>
    <w:div w:id="166749214">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305400278">
      <w:bodyDiv w:val="1"/>
      <w:marLeft w:val="0"/>
      <w:marRight w:val="0"/>
      <w:marTop w:val="0"/>
      <w:marBottom w:val="0"/>
      <w:divBdr>
        <w:top w:val="none" w:sz="0" w:space="0" w:color="auto"/>
        <w:left w:val="none" w:sz="0" w:space="0" w:color="auto"/>
        <w:bottom w:val="none" w:sz="0" w:space="0" w:color="auto"/>
        <w:right w:val="none" w:sz="0" w:space="0" w:color="auto"/>
      </w:divBdr>
    </w:div>
    <w:div w:id="345598066">
      <w:bodyDiv w:val="1"/>
      <w:marLeft w:val="0"/>
      <w:marRight w:val="0"/>
      <w:marTop w:val="0"/>
      <w:marBottom w:val="0"/>
      <w:divBdr>
        <w:top w:val="none" w:sz="0" w:space="0" w:color="auto"/>
        <w:left w:val="none" w:sz="0" w:space="0" w:color="auto"/>
        <w:bottom w:val="none" w:sz="0" w:space="0" w:color="auto"/>
        <w:right w:val="none" w:sz="0" w:space="0" w:color="auto"/>
      </w:divBdr>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377516866">
      <w:bodyDiv w:val="1"/>
      <w:marLeft w:val="0"/>
      <w:marRight w:val="0"/>
      <w:marTop w:val="0"/>
      <w:marBottom w:val="0"/>
      <w:divBdr>
        <w:top w:val="none" w:sz="0" w:space="0" w:color="auto"/>
        <w:left w:val="none" w:sz="0" w:space="0" w:color="auto"/>
        <w:bottom w:val="none" w:sz="0" w:space="0" w:color="auto"/>
        <w:right w:val="none" w:sz="0" w:space="0" w:color="auto"/>
      </w:divBdr>
    </w:div>
    <w:div w:id="389425680">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543638115">
      <w:bodyDiv w:val="1"/>
      <w:marLeft w:val="0"/>
      <w:marRight w:val="0"/>
      <w:marTop w:val="0"/>
      <w:marBottom w:val="0"/>
      <w:divBdr>
        <w:top w:val="none" w:sz="0" w:space="0" w:color="auto"/>
        <w:left w:val="none" w:sz="0" w:space="0" w:color="auto"/>
        <w:bottom w:val="none" w:sz="0" w:space="0" w:color="auto"/>
        <w:right w:val="none" w:sz="0" w:space="0" w:color="auto"/>
      </w:divBdr>
      <w:divsChild>
        <w:div w:id="1955361117">
          <w:marLeft w:val="0"/>
          <w:marRight w:val="0"/>
          <w:marTop w:val="0"/>
          <w:marBottom w:val="0"/>
          <w:divBdr>
            <w:top w:val="none" w:sz="0" w:space="0" w:color="auto"/>
            <w:left w:val="none" w:sz="0" w:space="0" w:color="auto"/>
            <w:bottom w:val="none" w:sz="0" w:space="0" w:color="auto"/>
            <w:right w:val="none" w:sz="0" w:space="0" w:color="auto"/>
          </w:divBdr>
          <w:divsChild>
            <w:div w:id="1411267718">
              <w:marLeft w:val="0"/>
              <w:marRight w:val="0"/>
              <w:marTop w:val="0"/>
              <w:marBottom w:val="0"/>
              <w:divBdr>
                <w:top w:val="none" w:sz="0" w:space="0" w:color="auto"/>
                <w:left w:val="none" w:sz="0" w:space="0" w:color="auto"/>
                <w:bottom w:val="none" w:sz="0" w:space="0" w:color="auto"/>
                <w:right w:val="none" w:sz="0" w:space="0" w:color="auto"/>
              </w:divBdr>
              <w:divsChild>
                <w:div w:id="89943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4206153">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714426908">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1940749166">
      <w:bodyDiv w:val="1"/>
      <w:marLeft w:val="0"/>
      <w:marRight w:val="0"/>
      <w:marTop w:val="0"/>
      <w:marBottom w:val="0"/>
      <w:divBdr>
        <w:top w:val="none" w:sz="0" w:space="0" w:color="auto"/>
        <w:left w:val="none" w:sz="0" w:space="0" w:color="auto"/>
        <w:bottom w:val="none" w:sz="0" w:space="0" w:color="auto"/>
        <w:right w:val="none" w:sz="0" w:space="0" w:color="auto"/>
      </w:divBdr>
    </w:div>
    <w:div w:id="2026129570">
      <w:bodyDiv w:val="1"/>
      <w:marLeft w:val="0"/>
      <w:marRight w:val="0"/>
      <w:marTop w:val="0"/>
      <w:marBottom w:val="0"/>
      <w:divBdr>
        <w:top w:val="none" w:sz="0" w:space="0" w:color="auto"/>
        <w:left w:val="none" w:sz="0" w:space="0" w:color="auto"/>
        <w:bottom w:val="none" w:sz="0" w:space="0" w:color="auto"/>
        <w:right w:val="none" w:sz="0" w:space="0" w:color="auto"/>
      </w:divBdr>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hegracetabernacle.org/quotes/Bible-Inspiration.htm" TargetMode="External"/><Relationship Id="rId18" Type="http://schemas.openxmlformats.org/officeDocument/2006/relationships/hyperlink" Target="https://www.biblegateway.com/passage/?search=Romans+3%3A4&amp;version=NI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tartingpoint.com/member/what-about-the-contradictions-in-the-bible/" TargetMode="External"/><Relationship Id="rId7" Type="http://schemas.openxmlformats.org/officeDocument/2006/relationships/endnotes" Target="endnotes.xml"/><Relationship Id="rId12" Type="http://schemas.openxmlformats.org/officeDocument/2006/relationships/hyperlink" Target="http://carm.org/dictionary-inspiration" TargetMode="External"/><Relationship Id="rId17" Type="http://schemas.openxmlformats.org/officeDocument/2006/relationships/hyperlink" Target="https://www.biblegateway.com/passage/?search=John+14%3A6&amp;version=NI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biblegateway.com/passage/?search=2+Samuel+22%3A31&amp;version=NIV" TargetMode="External"/><Relationship Id="rId20" Type="http://schemas.openxmlformats.org/officeDocument/2006/relationships/hyperlink" Target="https://answersingenesis.org/answers/books/demolishing-supposed-bible-contradictions-1/introduc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highway.com/providence_Boice.htm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biblegateway.com/passage/?search=Proverbs+30%3A5&amp;version=NIV" TargetMode="External"/><Relationship Id="rId23" Type="http://schemas.openxmlformats.org/officeDocument/2006/relationships/header" Target="header1.xml"/><Relationship Id="rId10" Type="http://schemas.openxmlformats.org/officeDocument/2006/relationships/hyperlink" Target="https://www.monergism.com/providence-0" TargetMode="External"/><Relationship Id="rId19" Type="http://schemas.openxmlformats.org/officeDocument/2006/relationships/hyperlink" Target="https://www.biblegateway.com/passage/?search=2+Timothy+3%3A16-17&amp;version=NIV" TargetMode="External"/><Relationship Id="rId4" Type="http://schemas.openxmlformats.org/officeDocument/2006/relationships/settings" Target="settings.xml"/><Relationship Id="rId9" Type="http://schemas.openxmlformats.org/officeDocument/2006/relationships/hyperlink" Target="https://www.monergism.com/thethreshold/sdg/providence_packer.html" TargetMode="External"/><Relationship Id="rId14" Type="http://schemas.openxmlformats.org/officeDocument/2006/relationships/hyperlink" Target="https://www.biblegateway.com/passage/?search=Psalm+12%3A6%3B+33%3A4%3B+119%3A160&amp;version=NIV" TargetMode="External"/><Relationship Id="rId22" Type="http://schemas.openxmlformats.org/officeDocument/2006/relationships/hyperlink" Target="http://www.gotquestions.org/Bible-erro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3D23B-1BA2-4340-AF24-B75859B7E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3803</Words>
  <Characters>21680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Steven Vaughan</cp:lastModifiedBy>
  <cp:revision>3</cp:revision>
  <cp:lastPrinted>2017-04-24T14:35:00Z</cp:lastPrinted>
  <dcterms:created xsi:type="dcterms:W3CDTF">2024-09-02T14:50:00Z</dcterms:created>
  <dcterms:modified xsi:type="dcterms:W3CDTF">2024-09-02T14:52:00Z</dcterms:modified>
</cp:coreProperties>
</file>