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0CF5E50B"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w:t>
      </w:r>
      <w:r w:rsidR="00F40A3D">
        <w:rPr>
          <w:sz w:val="40"/>
          <w:szCs w:val="40"/>
        </w:rPr>
        <w:t>5</w:t>
      </w:r>
      <w:r>
        <w:rPr>
          <w:sz w:val="40"/>
          <w:szCs w:val="40"/>
        </w:rPr>
        <w:t xml:space="preserve"> Monument Release</w:t>
      </w:r>
      <w:r w:rsidR="0086565D">
        <w:rPr>
          <w:sz w:val="40"/>
          <w:szCs w:val="40"/>
        </w:rPr>
        <w:t xml:space="preserve"> #</w:t>
      </w:r>
      <w:r w:rsidR="00644B19">
        <w:rPr>
          <w:sz w:val="40"/>
          <w:szCs w:val="40"/>
        </w:rPr>
        <w:t>9</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1651424F" w:rsidR="0086565D" w:rsidRDefault="00F40A3D" w:rsidP="00A55050">
      <w:pPr>
        <w:pStyle w:val="SilverListBody"/>
      </w:pPr>
      <w:r>
        <w:t>ABOUT REVELATION</w:t>
      </w:r>
    </w:p>
    <w:p w14:paraId="54D57520" w14:textId="192A7CBE" w:rsidR="00F40A3D" w:rsidRDefault="00F40A3D" w:rsidP="00F40A3D">
      <w:pPr>
        <w:pStyle w:val="SilverListBody"/>
        <w:ind w:left="720"/>
      </w:pPr>
      <w:r w:rsidRPr="00F40A3D">
        <w:t xml:space="preserve">9. </w:t>
      </w:r>
      <w:proofErr w:type="gramStart"/>
      <w:r>
        <w:t xml:space="preserve"> </w:t>
      </w:r>
      <w:r w:rsidRPr="00F40A3D">
        <w:t>Is</w:t>
      </w:r>
      <w:proofErr w:type="gramEnd"/>
      <w:r w:rsidRPr="00F40A3D">
        <w:t xml:space="preserve"> truth relative? </w:t>
      </w:r>
    </w:p>
    <w:p w14:paraId="0D4471CD" w14:textId="77777777" w:rsidR="00F40A3D" w:rsidRDefault="00F40A3D" w:rsidP="00F40A3D">
      <w:pPr>
        <w:pStyle w:val="SilverListBody"/>
        <w:ind w:left="720"/>
      </w:pPr>
      <w:r w:rsidRPr="00F40A3D">
        <w:t xml:space="preserve">10. Is the Bible irrelevant? </w:t>
      </w:r>
    </w:p>
    <w:p w14:paraId="2F5E78CB" w14:textId="77777777" w:rsidR="00F40A3D" w:rsidRDefault="00F40A3D" w:rsidP="00F40A3D">
      <w:pPr>
        <w:pStyle w:val="SilverListBody"/>
        <w:ind w:left="720"/>
      </w:pPr>
      <w:r w:rsidRPr="00F40A3D">
        <w:t xml:space="preserve">11. Is the Bible full of contradictions? </w:t>
      </w:r>
    </w:p>
    <w:p w14:paraId="5A963AED" w14:textId="77777777" w:rsidR="00F40A3D" w:rsidRDefault="00F40A3D" w:rsidP="00F40A3D">
      <w:pPr>
        <w:pStyle w:val="SilverListBody"/>
        <w:ind w:left="720"/>
      </w:pPr>
      <w:r w:rsidRPr="00F40A3D">
        <w:t xml:space="preserve">12. Is the Bible homophobic? </w:t>
      </w:r>
    </w:p>
    <w:p w14:paraId="7A614452" w14:textId="77777777" w:rsidR="00F40A3D" w:rsidRDefault="00F40A3D" w:rsidP="00F40A3D">
      <w:pPr>
        <w:pStyle w:val="SilverListBody"/>
        <w:ind w:left="720"/>
      </w:pPr>
      <w:r w:rsidRPr="00F40A3D">
        <w:t xml:space="preserve">13. Does science contradict the Bible? </w:t>
      </w:r>
    </w:p>
    <w:p w14:paraId="528EF044" w14:textId="77777777" w:rsidR="00F40A3D" w:rsidRDefault="00F40A3D" w:rsidP="00F40A3D">
      <w:pPr>
        <w:pStyle w:val="SilverListBody"/>
        <w:ind w:left="720"/>
      </w:pPr>
      <w:r w:rsidRPr="00F40A3D">
        <w:t xml:space="preserve">14. How can I trust the Bible when there are so many different interpretations? </w:t>
      </w:r>
    </w:p>
    <w:p w14:paraId="4804DC85" w14:textId="77777777" w:rsidR="00F40A3D" w:rsidRDefault="00F40A3D" w:rsidP="00F40A3D">
      <w:pPr>
        <w:pStyle w:val="SilverListBody"/>
        <w:ind w:left="720"/>
      </w:pPr>
      <w:r w:rsidRPr="00F40A3D">
        <w:t xml:space="preserve">15. Does the Bible degrade women? </w:t>
      </w:r>
    </w:p>
    <w:p w14:paraId="066BC748" w14:textId="50A43EAA" w:rsidR="00B550DA" w:rsidRDefault="00F40A3D" w:rsidP="00F40A3D">
      <w:pPr>
        <w:pStyle w:val="SilverListBody"/>
        <w:ind w:left="720"/>
      </w:pPr>
      <w:r w:rsidRPr="00F40A3D">
        <w:t>16. How can I know God's plan for my life?</w:t>
      </w:r>
    </w:p>
    <w:p w14:paraId="3725CB1A" w14:textId="7D8CAF35" w:rsidR="00677FF0" w:rsidRDefault="00677FF0" w:rsidP="00DB5AF1">
      <w:pPr>
        <w:pStyle w:val="SilverListBody"/>
      </w:pPr>
      <w:r>
        <w:t xml:space="preserve"> </w:t>
      </w:r>
    </w:p>
    <w:p w14:paraId="5839C737" w14:textId="152E60FE" w:rsidR="006A4AFE" w:rsidRDefault="006A4AFE">
      <w:pPr>
        <w:rPr>
          <w:rFonts w:eastAsia="Times New Roman"/>
        </w:rPr>
      </w:pPr>
      <w:r>
        <w:br w:type="page"/>
      </w:r>
    </w:p>
    <w:p w14:paraId="660F402D" w14:textId="77777777" w:rsidR="008571C3" w:rsidRPr="008571C3" w:rsidRDefault="008571C3" w:rsidP="008571C3">
      <w:pPr>
        <w:pStyle w:val="Heading1-SB"/>
      </w:pPr>
      <w:r w:rsidRPr="008571C3">
        <w:lastRenderedPageBreak/>
        <w:t xml:space="preserve">Relative Truth </w:t>
      </w:r>
      <w:r w:rsidRPr="008571C3">
        <w:tab/>
      </w:r>
      <w:r w:rsidRPr="008571C3">
        <w:rPr>
          <w:b w:val="0"/>
          <w:bCs w:val="0"/>
          <w:i/>
          <w:sz w:val="24"/>
          <w:szCs w:val="24"/>
        </w:rPr>
        <w:t>by Luis Garcia</w:t>
      </w:r>
    </w:p>
    <w:p w14:paraId="721DDBB5" w14:textId="76B635CA" w:rsidR="008571C3" w:rsidRPr="008571C3" w:rsidRDefault="008571C3" w:rsidP="008571C3">
      <w:pPr>
        <w:pStyle w:val="SilverBookLeagueWording"/>
      </w:pPr>
      <w:bookmarkStart w:id="0" w:name="_Toc263264402"/>
      <w:bookmarkStart w:id="1" w:name="_Toc173397808"/>
      <w:r>
        <w:t>I</w:t>
      </w:r>
      <w:r w:rsidRPr="008571C3">
        <w:t>s</w:t>
      </w:r>
      <w:r>
        <w:t xml:space="preserve"> </w:t>
      </w:r>
      <w:proofErr w:type="gramStart"/>
      <w:r>
        <w:t>truth</w:t>
      </w:r>
      <w:proofErr w:type="gramEnd"/>
      <w:r w:rsidRPr="008571C3">
        <w:t xml:space="preserve"> relative</w:t>
      </w:r>
      <w:r>
        <w:t>?</w:t>
      </w:r>
    </w:p>
    <w:p w14:paraId="7E829507" w14:textId="77777777" w:rsidR="008571C3" w:rsidRPr="008571C3" w:rsidRDefault="008571C3" w:rsidP="008571C3">
      <w:pPr>
        <w:pStyle w:val="SilverArticleSubheads"/>
      </w:pPr>
      <w:r w:rsidRPr="008571C3">
        <w:t>Bible Verses</w:t>
      </w:r>
    </w:p>
    <w:p w14:paraId="729C2B7F" w14:textId="77777777" w:rsidR="008571C3" w:rsidRPr="008571C3" w:rsidRDefault="008571C3" w:rsidP="008571C3">
      <w:pPr>
        <w:pStyle w:val="SilverList"/>
      </w:pPr>
      <w:r w:rsidRPr="008571C3">
        <w:t>Deuteronomy 32:4; 2 Samuel 7:28</w:t>
      </w:r>
    </w:p>
    <w:p w14:paraId="6C3D8E03" w14:textId="77777777" w:rsidR="008571C3" w:rsidRPr="008571C3" w:rsidRDefault="008571C3" w:rsidP="008571C3">
      <w:pPr>
        <w:pStyle w:val="SilverList"/>
      </w:pPr>
      <w:r w:rsidRPr="008571C3">
        <w:t>Psalm 31:5; 33:4; 119:160</w:t>
      </w:r>
    </w:p>
    <w:p w14:paraId="107DF211" w14:textId="77777777" w:rsidR="008571C3" w:rsidRPr="008571C3" w:rsidRDefault="008571C3" w:rsidP="008571C3">
      <w:pPr>
        <w:pStyle w:val="SilverList"/>
      </w:pPr>
      <w:r w:rsidRPr="008571C3">
        <w:t>Isaiah 1:18-20; 44; 45:22; Matthew 7:13-14</w:t>
      </w:r>
    </w:p>
    <w:p w14:paraId="4ABC3C15" w14:textId="77777777" w:rsidR="008571C3" w:rsidRPr="008571C3" w:rsidRDefault="008571C3" w:rsidP="008571C3">
      <w:pPr>
        <w:pStyle w:val="SilverList"/>
      </w:pPr>
      <w:r w:rsidRPr="008571C3">
        <w:t>John 8:24; 14:6; 17:17; 18:37-38; Acts 4:12</w:t>
      </w:r>
    </w:p>
    <w:p w14:paraId="3259DD87" w14:textId="77777777" w:rsidR="008571C3" w:rsidRPr="008571C3" w:rsidRDefault="008571C3" w:rsidP="008571C3">
      <w:pPr>
        <w:pStyle w:val="SilverList"/>
      </w:pPr>
      <w:r w:rsidRPr="008571C3">
        <w:t>Hebrews 4:12-13; Revelation 20:11-15</w:t>
      </w:r>
    </w:p>
    <w:p w14:paraId="3C944D19" w14:textId="77777777" w:rsidR="008571C3" w:rsidRPr="008571C3" w:rsidRDefault="008571C3" w:rsidP="008571C3">
      <w:pPr>
        <w:pStyle w:val="SilverArticleSubheads"/>
      </w:pPr>
      <w:r w:rsidRPr="008571C3">
        <w:t>Quotations</w:t>
      </w:r>
    </w:p>
    <w:p w14:paraId="205E95BF" w14:textId="77777777" w:rsidR="008571C3" w:rsidRPr="008571C3" w:rsidRDefault="008571C3" w:rsidP="008571C3">
      <w:pPr>
        <w:pStyle w:val="SilverList"/>
      </w:pPr>
      <w:r w:rsidRPr="008571C3">
        <w:t xml:space="preserve">“Truth </w:t>
      </w:r>
      <w:proofErr w:type="gramStart"/>
      <w:r w:rsidRPr="008571C3">
        <w:t>by definition is</w:t>
      </w:r>
      <w:proofErr w:type="gramEnd"/>
      <w:r w:rsidRPr="008571C3">
        <w:t xml:space="preserve"> exclusive. If truth were all-inclusive, nothing would be false. And if nothing </w:t>
      </w:r>
      <w:proofErr w:type="gramStart"/>
      <w:r w:rsidRPr="008571C3">
        <w:t>were</w:t>
      </w:r>
      <w:proofErr w:type="gramEnd"/>
      <w:r w:rsidRPr="008571C3">
        <w:t xml:space="preserve"> </w:t>
      </w:r>
      <w:proofErr w:type="gramStart"/>
      <w:r w:rsidRPr="008571C3">
        <w:t>false ,</w:t>
      </w:r>
      <w:proofErr w:type="gramEnd"/>
      <w:r w:rsidRPr="008571C3">
        <w:t xml:space="preserve"> what would be the meaning of </w:t>
      </w:r>
      <w:r w:rsidRPr="008571C3">
        <w:rPr>
          <w:i/>
        </w:rPr>
        <w:t>true</w:t>
      </w:r>
      <w:r w:rsidRPr="008571C3">
        <w:t xml:space="preserve">? Moreover, if nothing were false, would it be </w:t>
      </w:r>
      <w:r w:rsidRPr="008571C3">
        <w:rPr>
          <w:i/>
        </w:rPr>
        <w:t>true</w:t>
      </w:r>
      <w:r w:rsidRPr="008571C3">
        <w:t xml:space="preserve"> to say everything is false? It quickly becomes evident that the denial of truth as an absolute either ends up denying itself or else in effect not making any truthful assertion about </w:t>
      </w:r>
      <w:proofErr w:type="gramStart"/>
      <w:r w:rsidRPr="008571C3">
        <w:t>truth.”</w:t>
      </w:r>
      <w:proofErr w:type="gramEnd"/>
      <w:r w:rsidRPr="008571C3">
        <w:t xml:space="preserve"> –Ravi Zacharias (In his </w:t>
      </w:r>
      <w:r w:rsidRPr="008571C3">
        <w:rPr>
          <w:i/>
        </w:rPr>
        <w:t>General Editor’s Introduction</w:t>
      </w:r>
      <w:r w:rsidRPr="008571C3">
        <w:t xml:space="preserve"> to </w:t>
      </w:r>
      <w:r w:rsidRPr="008571C3">
        <w:rPr>
          <w:i/>
        </w:rPr>
        <w:t>The Kingdom of the Cults</w:t>
      </w:r>
      <w:r w:rsidRPr="008571C3">
        <w:t xml:space="preserve"> by Walter Martin)</w:t>
      </w:r>
    </w:p>
    <w:p w14:paraId="67A375CF" w14:textId="77777777" w:rsidR="008571C3" w:rsidRPr="008571C3" w:rsidRDefault="008571C3" w:rsidP="008571C3">
      <w:pPr>
        <w:pStyle w:val="SilverList"/>
      </w:pPr>
      <w:r w:rsidRPr="008571C3">
        <w:t>“[A]</w:t>
      </w:r>
      <w:proofErr w:type="spellStart"/>
      <w:r w:rsidRPr="008571C3">
        <w:t>ll</w:t>
      </w:r>
      <w:proofErr w:type="spellEnd"/>
      <w:r w:rsidRPr="008571C3">
        <w:t xml:space="preserve"> truth, by definition, is very narrow. It has one right answer and many wrong answers. For example, 2 + 2 = 4, not 5, not 11, 67 (one right answer and many wrong answers). There is only one person who is the president of the United States right now (one right answer and many wrong answers). I would expect when it comes to eternity that there would </w:t>
      </w:r>
      <w:proofErr w:type="gramStart"/>
      <w:r w:rsidRPr="008571C3">
        <w:t>one</w:t>
      </w:r>
      <w:proofErr w:type="gramEnd"/>
      <w:r w:rsidRPr="008571C3">
        <w:t xml:space="preserve"> right answer and many wrong answers. And that is exactly the case. There is only one truth, and it's found in the Bible...People need to think about </w:t>
      </w:r>
      <w:r w:rsidRPr="008571C3">
        <w:rPr>
          <w:i/>
        </w:rPr>
        <w:t>truth</w:t>
      </w:r>
      <w:r w:rsidRPr="008571C3">
        <w:t xml:space="preserve"> rather than just </w:t>
      </w:r>
      <w:r w:rsidRPr="008571C3">
        <w:rPr>
          <w:i/>
        </w:rPr>
        <w:t>belief</w:t>
      </w:r>
      <w:r w:rsidRPr="008571C3">
        <w:t xml:space="preserve">. I might believe that the earth is flat, but it isn't. I might believe the sky is green, but it isn't. I might believe you will send me a thousand dollars, but you probably won't! We must help people to distinguish between their beliefs and what is </w:t>
      </w:r>
      <w:proofErr w:type="gramStart"/>
      <w:r w:rsidRPr="008571C3">
        <w:t>true.”</w:t>
      </w:r>
      <w:proofErr w:type="gramEnd"/>
      <w:r w:rsidRPr="008571C3">
        <w:t xml:space="preserve"> - Mark Cahill, </w:t>
      </w:r>
      <w:r w:rsidRPr="008571C3">
        <w:rPr>
          <w:i/>
        </w:rPr>
        <w:t>One Thing You Can't Do in Heaven</w:t>
      </w:r>
    </w:p>
    <w:p w14:paraId="04EB7399" w14:textId="77777777" w:rsidR="008571C3" w:rsidRPr="008571C3" w:rsidRDefault="008571C3" w:rsidP="008571C3">
      <w:pPr>
        <w:pStyle w:val="SilverArticleSubheads"/>
      </w:pPr>
      <w:r w:rsidRPr="008571C3">
        <w:t xml:space="preserve">Recommendations </w:t>
      </w:r>
    </w:p>
    <w:p w14:paraId="57BE6F8D" w14:textId="77777777" w:rsidR="008571C3" w:rsidRPr="008571C3" w:rsidRDefault="008571C3" w:rsidP="008571C3">
      <w:pPr>
        <w:pStyle w:val="SilverList"/>
        <w:rPr>
          <w:rFonts w:eastAsia="Arial Unicode MS"/>
        </w:rPr>
      </w:pPr>
      <w:hyperlink r:id="rId9" w:history="1">
        <w:r w:rsidRPr="008571C3">
          <w:rPr>
            <w:rStyle w:val="Hyperlink"/>
            <w:rFonts w:eastAsia="Arial Unicode MS"/>
            <w:color w:val="auto"/>
            <w:u w:val="none"/>
          </w:rPr>
          <w:t>http://carm.org/are-there-absolutes</w:t>
        </w:r>
      </w:hyperlink>
    </w:p>
    <w:p w14:paraId="3FCA4C30" w14:textId="77777777" w:rsidR="008571C3" w:rsidRPr="008571C3" w:rsidRDefault="008571C3" w:rsidP="008571C3">
      <w:pPr>
        <w:pStyle w:val="SilverArticleSubheads"/>
      </w:pPr>
      <w:r w:rsidRPr="008571C3">
        <w:t>Commentary</w:t>
      </w:r>
    </w:p>
    <w:p w14:paraId="55E2F02F" w14:textId="77777777" w:rsidR="008571C3" w:rsidRDefault="008571C3" w:rsidP="008571C3">
      <w:pPr>
        <w:pStyle w:val="SilverList"/>
      </w:pPr>
      <w:r w:rsidRPr="008571C3">
        <w:t xml:space="preserve">All the above quotations and sources are </w:t>
      </w:r>
      <w:proofErr w:type="gramStart"/>
      <w:r w:rsidRPr="008571C3">
        <w:t>pretty self-explanatory</w:t>
      </w:r>
      <w:proofErr w:type="gramEnd"/>
      <w:r w:rsidRPr="008571C3">
        <w:t xml:space="preserve">. Your goal is to defend the absolute nature of truth and, as in the words of 2 Timothy 2:15, "Be diligent to present yourself approved to God, a worker who does not need to be ashamed, rightly dividing the word of truth." Start with showing who would disagree with truth being absolute. Then, move to show the fallacious nature of their either pluralistic or relative notions. Lastly, I would highly </w:t>
      </w:r>
      <w:proofErr w:type="gramStart"/>
      <w:r w:rsidRPr="008571C3">
        <w:t>to show</w:t>
      </w:r>
      <w:proofErr w:type="gramEnd"/>
      <w:r w:rsidRPr="008571C3">
        <w:t xml:space="preserve"> the significance of why truth is absolute, moving the focus on the bigger picture that there is one narrow </w:t>
      </w:r>
      <w:proofErr w:type="gramStart"/>
      <w:r w:rsidRPr="008571C3">
        <w:t>way</w:t>
      </w:r>
      <w:proofErr w:type="gramEnd"/>
      <w:r w:rsidRPr="008571C3">
        <w:t xml:space="preserve"> and a broad path filled with multiple avenues. A person's choice on what he or she believes is truth and </w:t>
      </w:r>
      <w:proofErr w:type="gramStart"/>
      <w:r w:rsidRPr="008571C3">
        <w:t>why</w:t>
      </w:r>
      <w:proofErr w:type="gramEnd"/>
      <w:r w:rsidRPr="008571C3">
        <w:t xml:space="preserve"> will have eternal </w:t>
      </w:r>
    </w:p>
    <w:p w14:paraId="4CF646A4" w14:textId="77777777" w:rsidR="008571C3" w:rsidRDefault="008571C3" w:rsidP="008571C3">
      <w:pPr>
        <w:pStyle w:val="SilverList"/>
      </w:pPr>
      <w:r w:rsidRPr="008571C3">
        <w:t>consequences. Truth is a matter of life and death.</w:t>
      </w:r>
      <w:bookmarkEnd w:id="0"/>
      <w:bookmarkEnd w:id="1"/>
    </w:p>
    <w:p w14:paraId="7E5050A7" w14:textId="77777777" w:rsidR="008571C3" w:rsidRDefault="008571C3" w:rsidP="008571C3">
      <w:pPr>
        <w:pStyle w:val="SilverList"/>
      </w:pPr>
    </w:p>
    <w:p w14:paraId="4468E1B0" w14:textId="77777777" w:rsidR="008571C3" w:rsidRDefault="008571C3" w:rsidP="008571C3">
      <w:pPr>
        <w:pStyle w:val="SilverList"/>
      </w:pPr>
    </w:p>
    <w:p w14:paraId="4E981EFD" w14:textId="77777777" w:rsidR="008571C3" w:rsidRDefault="008571C3" w:rsidP="008571C3">
      <w:pPr>
        <w:pStyle w:val="SilverList"/>
      </w:pPr>
    </w:p>
    <w:p w14:paraId="6E1BBA26" w14:textId="77777777" w:rsidR="008571C3" w:rsidRDefault="008571C3" w:rsidP="008571C3">
      <w:pPr>
        <w:pStyle w:val="SilverList"/>
      </w:pPr>
    </w:p>
    <w:p w14:paraId="669A923B" w14:textId="77777777" w:rsidR="008571C3" w:rsidRDefault="008571C3" w:rsidP="008571C3">
      <w:pPr>
        <w:pStyle w:val="SilverList"/>
      </w:pPr>
    </w:p>
    <w:p w14:paraId="493F31BE" w14:textId="77777777" w:rsidR="008571C3" w:rsidRDefault="008571C3" w:rsidP="008571C3">
      <w:pPr>
        <w:pStyle w:val="SilverList"/>
      </w:pPr>
    </w:p>
    <w:p w14:paraId="54F90984" w14:textId="77777777" w:rsidR="008571C3" w:rsidRDefault="008571C3" w:rsidP="008571C3">
      <w:pPr>
        <w:pStyle w:val="SilverList"/>
      </w:pPr>
    </w:p>
    <w:p w14:paraId="3972B316" w14:textId="77777777" w:rsidR="008571C3" w:rsidRPr="008571C3" w:rsidRDefault="008571C3" w:rsidP="008571C3">
      <w:pPr>
        <w:pStyle w:val="Heading1-SB"/>
      </w:pPr>
      <w:bookmarkStart w:id="2" w:name="_Toc516579147"/>
      <w:bookmarkStart w:id="3" w:name="_Toc229016436"/>
      <w:bookmarkStart w:id="4" w:name="_Toc269046723"/>
      <w:bookmarkStart w:id="5" w:name="_Toc263264367"/>
      <w:r w:rsidRPr="008571C3">
        <w:lastRenderedPageBreak/>
        <w:t>Relevancy of Scripture</w:t>
      </w:r>
      <w:r w:rsidRPr="008571C3">
        <w:tab/>
      </w:r>
      <w:r w:rsidRPr="008571C3">
        <w:rPr>
          <w:b w:val="0"/>
          <w:bCs w:val="0"/>
          <w:i/>
          <w:sz w:val="24"/>
          <w:szCs w:val="24"/>
        </w:rPr>
        <w:t xml:space="preserve">by </w:t>
      </w:r>
      <w:bookmarkEnd w:id="2"/>
      <w:r w:rsidRPr="008571C3">
        <w:rPr>
          <w:b w:val="0"/>
          <w:bCs w:val="0"/>
          <w:i/>
          <w:sz w:val="24"/>
          <w:szCs w:val="24"/>
        </w:rPr>
        <w:t>Luis Garcia</w:t>
      </w:r>
    </w:p>
    <w:bookmarkEnd w:id="3"/>
    <w:bookmarkEnd w:id="4"/>
    <w:p w14:paraId="004D15E8" w14:textId="0873D2B6" w:rsidR="008571C3" w:rsidRPr="008571C3" w:rsidRDefault="008571C3" w:rsidP="008571C3">
      <w:pPr>
        <w:pStyle w:val="SilverBookLeagueWording"/>
      </w:pPr>
      <w:r w:rsidRPr="008571C3">
        <w:t>Is</w:t>
      </w:r>
      <w:r>
        <w:t xml:space="preserve"> </w:t>
      </w:r>
      <w:r w:rsidRPr="008571C3">
        <w:t>the Bible irrelevant?</w:t>
      </w:r>
    </w:p>
    <w:p w14:paraId="284E20A0" w14:textId="77777777" w:rsidR="008571C3" w:rsidRPr="008571C3" w:rsidRDefault="008571C3" w:rsidP="008571C3">
      <w:pPr>
        <w:pStyle w:val="SilverList"/>
        <w:rPr>
          <w:b/>
        </w:rPr>
      </w:pPr>
      <w:r w:rsidRPr="008571C3">
        <w:rPr>
          <w:b/>
        </w:rPr>
        <w:t>Bible Verses</w:t>
      </w:r>
    </w:p>
    <w:p w14:paraId="58466E92" w14:textId="77777777" w:rsidR="008571C3" w:rsidRPr="008571C3" w:rsidRDefault="008571C3" w:rsidP="008571C3">
      <w:pPr>
        <w:pStyle w:val="SilverList"/>
      </w:pPr>
      <w:r w:rsidRPr="008571C3">
        <w:t>Psalm 11:3</w:t>
      </w:r>
    </w:p>
    <w:p w14:paraId="210CB41A" w14:textId="77777777" w:rsidR="008571C3" w:rsidRPr="008571C3" w:rsidRDefault="008571C3" w:rsidP="008571C3">
      <w:pPr>
        <w:pStyle w:val="SilverList"/>
      </w:pPr>
      <w:r w:rsidRPr="008571C3">
        <w:t>Isaiah 58:11-12</w:t>
      </w:r>
    </w:p>
    <w:p w14:paraId="7F6613D8" w14:textId="77777777" w:rsidR="008571C3" w:rsidRPr="008571C3" w:rsidRDefault="008571C3" w:rsidP="008571C3">
      <w:pPr>
        <w:pStyle w:val="SilverList"/>
      </w:pPr>
      <w:r w:rsidRPr="008571C3">
        <w:t>Jeremiah 23:29</w:t>
      </w:r>
    </w:p>
    <w:p w14:paraId="0A1453D6" w14:textId="77777777" w:rsidR="008571C3" w:rsidRPr="008571C3" w:rsidRDefault="008571C3" w:rsidP="008571C3">
      <w:pPr>
        <w:pStyle w:val="SilverList"/>
      </w:pPr>
      <w:r w:rsidRPr="008571C3">
        <w:t>Luke 21:33</w:t>
      </w:r>
    </w:p>
    <w:p w14:paraId="48E0F0B7" w14:textId="77777777" w:rsidR="008571C3" w:rsidRPr="008571C3" w:rsidRDefault="008571C3" w:rsidP="008571C3">
      <w:pPr>
        <w:pStyle w:val="SilverList"/>
      </w:pPr>
      <w:r w:rsidRPr="008571C3">
        <w:t>Ephesians 6:17</w:t>
      </w:r>
    </w:p>
    <w:p w14:paraId="787F6A41" w14:textId="77777777" w:rsidR="008571C3" w:rsidRPr="008571C3" w:rsidRDefault="008571C3" w:rsidP="008571C3">
      <w:pPr>
        <w:pStyle w:val="SilverList"/>
      </w:pPr>
      <w:r w:rsidRPr="008571C3">
        <w:t>2 Timothy 3:16-17</w:t>
      </w:r>
    </w:p>
    <w:p w14:paraId="4B1C2E48" w14:textId="77777777" w:rsidR="008571C3" w:rsidRPr="008571C3" w:rsidRDefault="008571C3" w:rsidP="008571C3">
      <w:pPr>
        <w:pStyle w:val="SilverList"/>
      </w:pPr>
      <w:r w:rsidRPr="008571C3">
        <w:t>Hebrews 4:12-13</w:t>
      </w:r>
    </w:p>
    <w:p w14:paraId="132864F0" w14:textId="77777777" w:rsidR="008571C3" w:rsidRPr="008571C3" w:rsidRDefault="008571C3" w:rsidP="008571C3">
      <w:pPr>
        <w:pStyle w:val="SilverList"/>
        <w:rPr>
          <w:b/>
        </w:rPr>
      </w:pPr>
      <w:r w:rsidRPr="008571C3">
        <w:rPr>
          <w:b/>
        </w:rPr>
        <w:t>Quotations</w:t>
      </w:r>
    </w:p>
    <w:p w14:paraId="0FB50A6E" w14:textId="77777777" w:rsidR="008571C3" w:rsidRPr="008571C3" w:rsidRDefault="008571C3" w:rsidP="008571C3">
      <w:pPr>
        <w:pStyle w:val="SilverList"/>
        <w:rPr>
          <w:i/>
        </w:rPr>
      </w:pPr>
      <w:r w:rsidRPr="008571C3">
        <w:t xml:space="preserve">“One must keep on pointing out that Christianity is a statement which, if false, is of no importance, and, if true, of infinite importance. The one thing it cannot be is moderately important.” –C.S. Lewis, </w:t>
      </w:r>
      <w:r w:rsidRPr="008571C3">
        <w:rPr>
          <w:i/>
        </w:rPr>
        <w:t>God in the Dock</w:t>
      </w:r>
    </w:p>
    <w:p w14:paraId="2F5DDD20" w14:textId="77777777" w:rsidR="008571C3" w:rsidRPr="008571C3" w:rsidRDefault="008571C3" w:rsidP="008571C3">
      <w:pPr>
        <w:pStyle w:val="SilverList"/>
      </w:pPr>
      <w:r w:rsidRPr="008571C3">
        <w:t xml:space="preserve">“All religions are not the same. All religions do not point to God. All religions do not say that all religions are the same. At the heart of every religion is an uncompromising commitment to a particular way of defining who God is or is not and accordingly, of defining life’s purpose…All religions at its core </w:t>
      </w:r>
      <w:proofErr w:type="gramStart"/>
      <w:r w:rsidRPr="008571C3">
        <w:t>is</w:t>
      </w:r>
      <w:proofErr w:type="gramEnd"/>
      <w:r w:rsidRPr="008571C3">
        <w:t xml:space="preserve"> exclusive.” –Ravi Zacharias, </w:t>
      </w:r>
      <w:r w:rsidRPr="008571C3">
        <w:rPr>
          <w:i/>
        </w:rPr>
        <w:t>Jesus among other gods</w:t>
      </w:r>
    </w:p>
    <w:p w14:paraId="3EF8F32F" w14:textId="77777777" w:rsidR="008571C3" w:rsidRPr="008571C3" w:rsidRDefault="008571C3" w:rsidP="008571C3">
      <w:pPr>
        <w:pStyle w:val="SilverList"/>
        <w:rPr>
          <w:b/>
        </w:rPr>
      </w:pPr>
      <w:r w:rsidRPr="008571C3">
        <w:rPr>
          <w:b/>
        </w:rPr>
        <w:t xml:space="preserve">Recommendations </w:t>
      </w:r>
    </w:p>
    <w:p w14:paraId="6F9634C1" w14:textId="77777777" w:rsidR="008571C3" w:rsidRPr="008571C3" w:rsidRDefault="008571C3" w:rsidP="008571C3">
      <w:pPr>
        <w:pStyle w:val="SilverList"/>
      </w:pPr>
      <w:r w:rsidRPr="008571C3">
        <w:t>http://www.thegracetabernacle.org/quotes/Bible-Power.htm</w:t>
      </w:r>
    </w:p>
    <w:p w14:paraId="7072B26B" w14:textId="77777777" w:rsidR="008571C3" w:rsidRPr="008571C3" w:rsidRDefault="008571C3" w:rsidP="008571C3">
      <w:pPr>
        <w:pStyle w:val="SilverList"/>
        <w:rPr>
          <w:b/>
        </w:rPr>
      </w:pPr>
      <w:r w:rsidRPr="008571C3">
        <w:rPr>
          <w:b/>
        </w:rPr>
        <w:t>Commentary</w:t>
      </w:r>
    </w:p>
    <w:p w14:paraId="126217F1" w14:textId="7B3398B2" w:rsidR="00644B19" w:rsidRDefault="008571C3" w:rsidP="008571C3">
      <w:pPr>
        <w:pStyle w:val="SilverList"/>
      </w:pPr>
      <w:r w:rsidRPr="008571C3">
        <w:t xml:space="preserve">The crux of your response is based </w:t>
      </w:r>
      <w:proofErr w:type="gramStart"/>
      <w:r w:rsidRPr="008571C3">
        <w:t>in</w:t>
      </w:r>
      <w:proofErr w:type="gramEnd"/>
      <w:r w:rsidRPr="008571C3">
        <w:t xml:space="preserve"> how Scripture stands out beyond any book of comparison. Why does the Bible not blend under the gray title of “religion?” God’s Word is alive. What book claims such a trait? What book can prove such a trait? Truly, this statement is trying to degrade the Bible to being one of many belief systems; it also implies the assumption that all religions are the same. Knowing its assumption and knowing its goal, refute with passion that the Rock we stand on cannot be compared to because it is </w:t>
      </w:r>
      <w:r w:rsidRPr="008571C3">
        <w:rPr>
          <w:i/>
        </w:rPr>
        <w:t xml:space="preserve">the </w:t>
      </w:r>
      <w:r w:rsidRPr="008571C3">
        <w:t>truth—all other grounds are sinking sand. Show that the Word of God is living and sharp. Point to the fact that what is inscribed on the pages of Scripture cannot be ignored and passed over because of the imbedded accountability—because of the Author behind it.</w:t>
      </w:r>
      <w:bookmarkEnd w:id="5"/>
      <w:r w:rsidR="00644B19">
        <w:t xml:space="preserve"> </w:t>
      </w:r>
    </w:p>
    <w:p w14:paraId="50D820F1" w14:textId="77777777" w:rsidR="008571C3" w:rsidRDefault="008571C3" w:rsidP="008571C3">
      <w:pPr>
        <w:pStyle w:val="SilverList"/>
      </w:pPr>
    </w:p>
    <w:p w14:paraId="28BB7631" w14:textId="77777777" w:rsidR="008571C3" w:rsidRDefault="008571C3" w:rsidP="008571C3">
      <w:pPr>
        <w:pStyle w:val="SilverList"/>
      </w:pPr>
    </w:p>
    <w:p w14:paraId="5BBE5BDF" w14:textId="77777777" w:rsidR="008571C3" w:rsidRDefault="008571C3" w:rsidP="008571C3">
      <w:pPr>
        <w:pStyle w:val="SilverList"/>
      </w:pPr>
    </w:p>
    <w:p w14:paraId="4FB2E420" w14:textId="77777777" w:rsidR="008571C3" w:rsidRDefault="008571C3" w:rsidP="008571C3">
      <w:pPr>
        <w:pStyle w:val="SilverList"/>
      </w:pPr>
    </w:p>
    <w:p w14:paraId="51F98E74" w14:textId="77777777" w:rsidR="008571C3" w:rsidRDefault="008571C3" w:rsidP="008571C3">
      <w:pPr>
        <w:pStyle w:val="SilverList"/>
      </w:pPr>
    </w:p>
    <w:p w14:paraId="7DA82802" w14:textId="77777777" w:rsidR="008571C3" w:rsidRDefault="008571C3" w:rsidP="008571C3">
      <w:pPr>
        <w:pStyle w:val="SilverList"/>
      </w:pPr>
    </w:p>
    <w:p w14:paraId="0F5AFA85" w14:textId="77777777" w:rsidR="008571C3" w:rsidRDefault="008571C3" w:rsidP="008571C3">
      <w:pPr>
        <w:pStyle w:val="SilverList"/>
      </w:pPr>
    </w:p>
    <w:p w14:paraId="0F788710" w14:textId="77777777" w:rsidR="008571C3" w:rsidRDefault="008571C3" w:rsidP="008571C3">
      <w:pPr>
        <w:pStyle w:val="SilverList"/>
      </w:pPr>
    </w:p>
    <w:p w14:paraId="0B0F3499" w14:textId="77777777" w:rsidR="008571C3" w:rsidRDefault="008571C3" w:rsidP="008571C3">
      <w:pPr>
        <w:pStyle w:val="SilverList"/>
      </w:pPr>
    </w:p>
    <w:p w14:paraId="740C8FB3" w14:textId="77777777" w:rsidR="008571C3" w:rsidRDefault="008571C3" w:rsidP="008571C3">
      <w:pPr>
        <w:pStyle w:val="SilverList"/>
      </w:pPr>
    </w:p>
    <w:p w14:paraId="7218A79A" w14:textId="77777777" w:rsidR="008571C3" w:rsidRDefault="008571C3" w:rsidP="008571C3">
      <w:pPr>
        <w:pStyle w:val="SilverList"/>
      </w:pPr>
    </w:p>
    <w:p w14:paraId="2F9BB6DE" w14:textId="77777777" w:rsidR="008571C3" w:rsidRDefault="008571C3" w:rsidP="008571C3">
      <w:pPr>
        <w:pStyle w:val="SilverList"/>
      </w:pPr>
    </w:p>
    <w:p w14:paraId="709E9F7D" w14:textId="77777777" w:rsidR="008571C3" w:rsidRDefault="008571C3" w:rsidP="008571C3">
      <w:pPr>
        <w:pStyle w:val="SilverList"/>
      </w:pPr>
    </w:p>
    <w:p w14:paraId="53BD05D2" w14:textId="77777777" w:rsidR="008571C3" w:rsidRDefault="008571C3" w:rsidP="008571C3">
      <w:pPr>
        <w:pStyle w:val="SilverList"/>
      </w:pPr>
    </w:p>
    <w:p w14:paraId="14D92184" w14:textId="77777777" w:rsidR="008571C3" w:rsidRDefault="008571C3" w:rsidP="008571C3">
      <w:pPr>
        <w:pStyle w:val="SilverList"/>
      </w:pPr>
    </w:p>
    <w:p w14:paraId="6D8BAD14" w14:textId="77777777" w:rsidR="008571C3" w:rsidRDefault="008571C3" w:rsidP="008571C3">
      <w:pPr>
        <w:pStyle w:val="Heading1-SB"/>
      </w:pPr>
      <w:r>
        <w:lastRenderedPageBreak/>
        <w:t>Biblical Contradictions</w:t>
      </w:r>
      <w:r>
        <w:tab/>
      </w:r>
      <w:r>
        <w:rPr>
          <w:rFonts w:ascii="Times New Roman" w:hAnsi="Times New Roman"/>
          <w:b w:val="0"/>
          <w:i/>
          <w:sz w:val="20"/>
        </w:rPr>
        <w:t>by Joshua Johnson</w:t>
      </w:r>
    </w:p>
    <w:p w14:paraId="227BDC84" w14:textId="51312093" w:rsidR="008571C3" w:rsidRPr="0007260E" w:rsidRDefault="008571C3" w:rsidP="008571C3">
      <w:pPr>
        <w:pStyle w:val="SilverBookLeagueWording"/>
      </w:pPr>
      <w:r>
        <w:t>I</w:t>
      </w:r>
      <w:r w:rsidRPr="00644B19">
        <w:t>s</w:t>
      </w:r>
      <w:r>
        <w:t xml:space="preserve"> the Bible</w:t>
      </w:r>
      <w:r w:rsidRPr="00644B19">
        <w:t xml:space="preserve"> full of contradictions</w:t>
      </w:r>
      <w:r>
        <w:t>?</w:t>
      </w:r>
    </w:p>
    <w:p w14:paraId="04C77E5C" w14:textId="77777777" w:rsidR="008571C3" w:rsidRPr="00656C7C" w:rsidRDefault="008571C3" w:rsidP="008571C3">
      <w:pPr>
        <w:pStyle w:val="SilverArticleSubheads"/>
      </w:pPr>
      <w:r w:rsidRPr="00656C7C">
        <w:t>Bible Verses</w:t>
      </w:r>
    </w:p>
    <w:p w14:paraId="7447510E" w14:textId="77777777" w:rsidR="008571C3" w:rsidRPr="00095205" w:rsidRDefault="008571C3" w:rsidP="008571C3">
      <w:pPr>
        <w:pStyle w:val="SilverList"/>
        <w:rPr>
          <w:b/>
        </w:rPr>
      </w:pPr>
      <w:hyperlink r:id="rId10" w:history="1">
        <w:r w:rsidRPr="006D5034">
          <w:rPr>
            <w:rStyle w:val="Hyperlink"/>
          </w:rPr>
          <w:t>Psalm 12:6; 33:4; 119:160</w:t>
        </w:r>
      </w:hyperlink>
    </w:p>
    <w:p w14:paraId="6EFD8AC8" w14:textId="77777777" w:rsidR="008571C3" w:rsidRDefault="008571C3" w:rsidP="008571C3">
      <w:pPr>
        <w:pStyle w:val="SilverList"/>
        <w:rPr>
          <w:b/>
        </w:rPr>
      </w:pPr>
      <w:hyperlink r:id="rId11" w:history="1">
        <w:r w:rsidRPr="006D5034">
          <w:rPr>
            <w:rStyle w:val="Hyperlink"/>
          </w:rPr>
          <w:t>Proverbs 30:5</w:t>
        </w:r>
      </w:hyperlink>
    </w:p>
    <w:p w14:paraId="0FC20EE0" w14:textId="77777777" w:rsidR="008571C3" w:rsidRDefault="008571C3" w:rsidP="008571C3">
      <w:pPr>
        <w:pStyle w:val="SilverList"/>
        <w:rPr>
          <w:b/>
        </w:rPr>
      </w:pPr>
      <w:hyperlink r:id="rId12" w:history="1">
        <w:r w:rsidRPr="006D5034">
          <w:rPr>
            <w:rStyle w:val="Hyperlink"/>
          </w:rPr>
          <w:t>2 Samuel 22:31</w:t>
        </w:r>
      </w:hyperlink>
    </w:p>
    <w:p w14:paraId="22C1505D" w14:textId="77777777" w:rsidR="008571C3" w:rsidRPr="00095205" w:rsidRDefault="008571C3" w:rsidP="008571C3">
      <w:pPr>
        <w:pStyle w:val="SilverList"/>
        <w:rPr>
          <w:b/>
        </w:rPr>
      </w:pPr>
      <w:hyperlink r:id="rId13" w:history="1">
        <w:r w:rsidRPr="006D5034">
          <w:rPr>
            <w:rStyle w:val="Hyperlink"/>
          </w:rPr>
          <w:t>John 14:6</w:t>
        </w:r>
      </w:hyperlink>
    </w:p>
    <w:p w14:paraId="6D34C0F8" w14:textId="77777777" w:rsidR="008571C3" w:rsidRPr="00095205" w:rsidRDefault="008571C3" w:rsidP="008571C3">
      <w:pPr>
        <w:pStyle w:val="SilverList"/>
        <w:rPr>
          <w:b/>
        </w:rPr>
      </w:pPr>
      <w:hyperlink r:id="rId14" w:history="1">
        <w:r w:rsidRPr="006D5034">
          <w:rPr>
            <w:rStyle w:val="Hyperlink"/>
          </w:rPr>
          <w:t>Romans 3:4</w:t>
        </w:r>
      </w:hyperlink>
    </w:p>
    <w:p w14:paraId="1BDBEB59" w14:textId="77777777" w:rsidR="008571C3" w:rsidRPr="007C48A2" w:rsidRDefault="008571C3" w:rsidP="008571C3">
      <w:pPr>
        <w:pStyle w:val="SilverList"/>
        <w:rPr>
          <w:b/>
        </w:rPr>
      </w:pPr>
      <w:hyperlink r:id="rId15" w:history="1">
        <w:r w:rsidRPr="006D5034">
          <w:rPr>
            <w:rStyle w:val="Hyperlink"/>
          </w:rPr>
          <w:t>2 Timothy 3:16-17</w:t>
        </w:r>
      </w:hyperlink>
    </w:p>
    <w:p w14:paraId="5EE0758B" w14:textId="77777777" w:rsidR="008571C3" w:rsidRPr="00656C7C" w:rsidRDefault="008571C3" w:rsidP="008571C3">
      <w:pPr>
        <w:pStyle w:val="SilverArticleSubheads"/>
      </w:pPr>
      <w:r w:rsidRPr="00656C7C">
        <w:t>Quotations</w:t>
      </w:r>
    </w:p>
    <w:p w14:paraId="640A48E2" w14:textId="77777777" w:rsidR="008571C3" w:rsidRDefault="008571C3" w:rsidP="008571C3">
      <w:pPr>
        <w:pStyle w:val="SilverListBody"/>
      </w:pPr>
      <w:r>
        <w:t>“[D]</w:t>
      </w:r>
      <w:proofErr w:type="spellStart"/>
      <w:r>
        <w:t>uring</w:t>
      </w:r>
      <w:proofErr w:type="spellEnd"/>
      <w:r>
        <w:t xml:space="preserve"> the last twenty years [I have] examined dozens of these ‘problem texts’ that have been brought to [my] attention in the context of the inerrancy debate. In every one of those cases, upon close inspection of the text a plausible solution has become </w:t>
      </w:r>
      <w:proofErr w:type="gramStart"/>
      <w:r>
        <w:t>evident.”</w:t>
      </w:r>
      <w:proofErr w:type="gramEnd"/>
      <w:r>
        <w:t xml:space="preserve"> - Wayne Grudem</w:t>
      </w:r>
      <w:r>
        <w:rPr>
          <w:rStyle w:val="FootnoteReference"/>
        </w:rPr>
        <w:footnoteReference w:id="1"/>
      </w:r>
    </w:p>
    <w:p w14:paraId="799AFBD0" w14:textId="77777777" w:rsidR="008571C3" w:rsidRDefault="008571C3" w:rsidP="008571C3">
      <w:pPr>
        <w:pStyle w:val="SilverListBody"/>
      </w:pPr>
      <w:r>
        <w:t xml:space="preserve">“As I have dealt with one apparent discrepancy after another and have studied the alleged contradictions between the biblical record and the evidence of linguistics, archaeology, or science, my confidence in the trustworthiness of Scripture has been repeatedly verified and strengthened by the discovery that almost every problem in Scripture that has ever been discovered by man, from ancient times until now, has been dealt with in a completely satisfactory manner by the biblical text itself – or else by objective archeological information.” - </w:t>
      </w:r>
      <w:r w:rsidRPr="00774E38">
        <w:t xml:space="preserve"> </w:t>
      </w:r>
      <w:r>
        <w:t>Gleason Archer</w:t>
      </w:r>
      <w:r>
        <w:rPr>
          <w:rStyle w:val="FootnoteReference"/>
        </w:rPr>
        <w:footnoteReference w:id="2"/>
      </w:r>
    </w:p>
    <w:p w14:paraId="49BB421D" w14:textId="77777777" w:rsidR="008571C3" w:rsidRDefault="008571C3" w:rsidP="008571C3">
      <w:pPr>
        <w:pStyle w:val="SilverListBody"/>
      </w:pPr>
      <w:r>
        <w:t>“Supposed Bible errors are well known to Bible scholars and have all been addressed and found not to be errors after all. In every case, there is a logical explanation for the supposed error.” –Paul S. Taylor</w:t>
      </w:r>
    </w:p>
    <w:p w14:paraId="2FE42D93" w14:textId="77777777" w:rsidR="008571C3" w:rsidRDefault="008571C3" w:rsidP="008571C3">
      <w:pPr>
        <w:pStyle w:val="SilverListBody"/>
      </w:pPr>
      <w:r>
        <w:t>“</w:t>
      </w:r>
      <w:r w:rsidRPr="00726B0E">
        <w:t xml:space="preserve">A </w:t>
      </w:r>
      <w:r w:rsidRPr="00726B0E">
        <w:rPr>
          <w:i/>
        </w:rPr>
        <w:t>contradiction,</w:t>
      </w:r>
      <w:r w:rsidRPr="00726B0E">
        <w:t xml:space="preserve"> according to the Random House Webster</w:t>
      </w:r>
      <w:r>
        <w:t>’</w:t>
      </w:r>
      <w:r w:rsidRPr="00726B0E">
        <w:t xml:space="preserve">s College Dictionary, </w:t>
      </w:r>
      <w:r>
        <w:t>is</w:t>
      </w:r>
      <w:r w:rsidRPr="00726B0E">
        <w:t xml:space="preserve"> </w:t>
      </w:r>
      <w:r>
        <w:t>‘</w:t>
      </w:r>
      <w:r w:rsidRPr="00726B0E">
        <w:t>a statement or proposition that denies another statement or itself is and is logically incongruous</w:t>
      </w:r>
      <w:r>
        <w:t>’</w:t>
      </w:r>
      <w:r w:rsidRPr="00726B0E">
        <w:t xml:space="preserve">; a </w:t>
      </w:r>
      <w:r w:rsidRPr="00726B0E">
        <w:rPr>
          <w:i/>
        </w:rPr>
        <w:t>contrariety</w:t>
      </w:r>
      <w:r w:rsidRPr="00726B0E">
        <w:t>, however, holds two aspects of an issue in balance and in tension without violating the logical congruency of either. In the contrarieties within Jesus, we see how he represents the answer for all the tensions we feel within ourselves.</w:t>
      </w:r>
      <w:r>
        <w:t>”</w:t>
      </w:r>
      <w:r w:rsidRPr="00726B0E">
        <w:t xml:space="preserve"> </w:t>
      </w:r>
      <w:r>
        <w:t>–</w:t>
      </w:r>
      <w:r w:rsidRPr="00726B0E">
        <w:t>Ravi Zacharias</w:t>
      </w:r>
    </w:p>
    <w:p w14:paraId="5FB52E7A" w14:textId="77777777" w:rsidR="008571C3" w:rsidRDefault="008571C3" w:rsidP="008571C3">
      <w:pPr>
        <w:pStyle w:val="SilverListBody"/>
      </w:pPr>
      <w:r>
        <w:t>“</w:t>
      </w:r>
      <w:r w:rsidRPr="003B3080">
        <w:t>The internal and historical characteristics of the Bible are unique in its unity and internal consistency despite production over a 1500-year period by 40-plus authors in three languages on three continents discussing scores of controversial subjects yet having agreement on all issues.</w:t>
      </w:r>
      <w:r>
        <w:t>”</w:t>
      </w:r>
      <w:r w:rsidRPr="00EF4CE4">
        <w:t xml:space="preserve"> –</w:t>
      </w:r>
      <w:r w:rsidRPr="003B3080">
        <w:t>John Ankerberg</w:t>
      </w:r>
    </w:p>
    <w:p w14:paraId="44C4E280" w14:textId="77777777" w:rsidR="008571C3" w:rsidRPr="008B4F5F" w:rsidRDefault="008571C3" w:rsidP="008571C3">
      <w:pPr>
        <w:pStyle w:val="SilverListBody"/>
      </w:pPr>
      <w:r>
        <w:t>“</w:t>
      </w:r>
      <w:r w:rsidRPr="00095205">
        <w:t>Extrabiblical sources and archaeology tell us that the Bible is historically accurate and worth reading; Jesus tells us it is spiritually accurate and worth heeding.</w:t>
      </w:r>
      <w:r>
        <w:t>”</w:t>
      </w:r>
      <w:r w:rsidRPr="00095205">
        <w:t xml:space="preserve"> –Mark Mittelberg</w:t>
      </w:r>
    </w:p>
    <w:p w14:paraId="50321CB8" w14:textId="77777777" w:rsidR="008571C3" w:rsidRPr="00656C7C" w:rsidRDefault="008571C3" w:rsidP="008571C3">
      <w:pPr>
        <w:pStyle w:val="SilverArticleSubheads"/>
      </w:pPr>
      <w:r w:rsidRPr="00656C7C">
        <w:t xml:space="preserve">Recommendations </w:t>
      </w:r>
    </w:p>
    <w:p w14:paraId="2D849EFA" w14:textId="77777777" w:rsidR="008571C3" w:rsidRPr="00095205" w:rsidRDefault="008571C3" w:rsidP="008571C3">
      <w:pPr>
        <w:pStyle w:val="SilverList"/>
      </w:pPr>
      <w:r w:rsidRPr="00891439">
        <w:rPr>
          <w:i/>
        </w:rPr>
        <w:t>The Questions Christians Hope No One Will Ask</w:t>
      </w:r>
      <w:r w:rsidRPr="00095205">
        <w:t>, Chapter 3</w:t>
      </w:r>
    </w:p>
    <w:p w14:paraId="53D3B862" w14:textId="77777777" w:rsidR="008571C3" w:rsidRDefault="008571C3" w:rsidP="008571C3">
      <w:pPr>
        <w:pStyle w:val="SilverList"/>
      </w:pPr>
      <w:r w:rsidRPr="00891439">
        <w:rPr>
          <w:i/>
        </w:rPr>
        <w:t>The Bravehearted Gospel</w:t>
      </w:r>
      <w:r>
        <w:t xml:space="preserve"> by Eric Ludy</w:t>
      </w:r>
    </w:p>
    <w:p w14:paraId="7C556017" w14:textId="77777777" w:rsidR="008571C3" w:rsidRDefault="008571C3" w:rsidP="008571C3">
      <w:pPr>
        <w:pStyle w:val="SilverList"/>
      </w:pPr>
      <w:r w:rsidRPr="00891439">
        <w:rPr>
          <w:i/>
        </w:rPr>
        <w:t>The Truth Project</w:t>
      </w:r>
      <w:r>
        <w:t xml:space="preserve"> by Del Tackett</w:t>
      </w:r>
    </w:p>
    <w:p w14:paraId="7254400C" w14:textId="77777777" w:rsidR="008571C3" w:rsidRDefault="008571C3" w:rsidP="008571C3">
      <w:pPr>
        <w:pStyle w:val="SilverList"/>
      </w:pPr>
      <w:r w:rsidRPr="00891439">
        <w:rPr>
          <w:i/>
        </w:rPr>
        <w:t>The New Evidence that Demands a Verdict</w:t>
      </w:r>
      <w:r>
        <w:t xml:space="preserve"> by Josh McDowell</w:t>
      </w:r>
    </w:p>
    <w:p w14:paraId="252A0991" w14:textId="77777777" w:rsidR="008571C3" w:rsidRPr="004C0C24" w:rsidRDefault="008571C3" w:rsidP="008571C3">
      <w:pPr>
        <w:pStyle w:val="SilverList"/>
      </w:pPr>
      <w:r w:rsidRPr="00891439">
        <w:rPr>
          <w:i/>
        </w:rPr>
        <w:lastRenderedPageBreak/>
        <w:t>Encyclopedia of Bible Difficulties</w:t>
      </w:r>
      <w:r w:rsidRPr="004C0C24">
        <w:t xml:space="preserve"> by Gleason L. Archer</w:t>
      </w:r>
    </w:p>
    <w:p w14:paraId="58BDC73B" w14:textId="77777777" w:rsidR="008571C3" w:rsidRPr="00E736A4" w:rsidRDefault="008571C3" w:rsidP="008571C3">
      <w:pPr>
        <w:pStyle w:val="SilverList"/>
      </w:pPr>
      <w:r w:rsidRPr="00891439">
        <w:rPr>
          <w:i/>
        </w:rPr>
        <w:t>Alleged Discrepancies of the Bible</w:t>
      </w:r>
      <w:r w:rsidRPr="00E736A4">
        <w:t xml:space="preserve"> by John Haley</w:t>
      </w:r>
    </w:p>
    <w:p w14:paraId="03910E2F" w14:textId="77777777" w:rsidR="008571C3" w:rsidRPr="00E736A4" w:rsidRDefault="008571C3" w:rsidP="008571C3">
      <w:pPr>
        <w:pStyle w:val="SilverList"/>
      </w:pPr>
      <w:hyperlink r:id="rId16" w:history="1">
        <w:r w:rsidRPr="00891439">
          <w:rPr>
            <w:rStyle w:val="Hyperlink"/>
          </w:rPr>
          <w:t>https://answersingenesis.org/answers/books/demolishing-supposed-bible-contradictions-1/introduction/</w:t>
        </w:r>
      </w:hyperlink>
    </w:p>
    <w:p w14:paraId="6ED9DC31" w14:textId="77777777" w:rsidR="008571C3" w:rsidRPr="00E736A4" w:rsidRDefault="008571C3" w:rsidP="008571C3">
      <w:pPr>
        <w:pStyle w:val="SilverList"/>
      </w:pPr>
      <w:hyperlink r:id="rId17" w:history="1">
        <w:r w:rsidRPr="00891439">
          <w:rPr>
            <w:rStyle w:val="Hyperlink"/>
          </w:rPr>
          <w:t>http://startingpoint.com/member/what-about-the-contradictions-in-the-bible/</w:t>
        </w:r>
      </w:hyperlink>
    </w:p>
    <w:p w14:paraId="36E129B4" w14:textId="77777777" w:rsidR="008571C3" w:rsidRPr="00E736A4" w:rsidRDefault="008571C3" w:rsidP="008571C3">
      <w:pPr>
        <w:pStyle w:val="SilverList"/>
      </w:pPr>
      <w:hyperlink r:id="rId18" w:history="1">
        <w:r w:rsidRPr="00891439">
          <w:rPr>
            <w:rStyle w:val="Hyperlink"/>
          </w:rPr>
          <w:t>http://www.gotquestions.org/Bible-errors.html</w:t>
        </w:r>
      </w:hyperlink>
    </w:p>
    <w:p w14:paraId="7709B96D" w14:textId="77777777" w:rsidR="008571C3" w:rsidRPr="008C20DA" w:rsidRDefault="008571C3" w:rsidP="008571C3">
      <w:pPr>
        <w:pStyle w:val="SilverArticleSubheads"/>
      </w:pPr>
      <w:r w:rsidRPr="00656C7C">
        <w:t>Commentary</w:t>
      </w:r>
    </w:p>
    <w:p w14:paraId="4B1B7F09" w14:textId="77777777" w:rsidR="008571C3" w:rsidRPr="00CE2F13" w:rsidRDefault="008571C3" w:rsidP="008571C3">
      <w:pPr>
        <w:pStyle w:val="SilverListBody"/>
        <w:rPr>
          <w:sz w:val="22"/>
        </w:rPr>
      </w:pPr>
      <w:r>
        <w:t xml:space="preserve">The Bible is the most consistent and internally accurate book of all time. The Bible is trustworthy in every way and can most definitely be trusted, more so than any other book. However, there are some difficult passages that require research and study. But every alleged contradiction or difficulty has a solution. Every single one. </w:t>
      </w:r>
      <w:proofErr w:type="gramStart"/>
      <w:r>
        <w:t>So</w:t>
      </w:r>
      <w:proofErr w:type="gramEnd"/>
      <w:r>
        <w:t xml:space="preserve"> an effective response to the question would involve researching alleged Bible contradictions.</w:t>
      </w:r>
      <w:r w:rsidRPr="00930411">
        <w:t xml:space="preserve"> </w:t>
      </w:r>
      <w:r>
        <w:t xml:space="preserve">The </w:t>
      </w:r>
      <w:r w:rsidRPr="004C0C24">
        <w:rPr>
          <w:i/>
        </w:rPr>
        <w:t>Encyclopedia of Bible Difficulties</w:t>
      </w:r>
      <w:r w:rsidRPr="00425BC2">
        <w:t xml:space="preserve"> by Gleason L. Archer</w:t>
      </w:r>
      <w:r>
        <w:t xml:space="preserve"> and the </w:t>
      </w:r>
      <w:r w:rsidRPr="004C0C24">
        <w:rPr>
          <w:i/>
        </w:rPr>
        <w:t>Alleged Discrepancies of the Bible</w:t>
      </w:r>
      <w:r w:rsidRPr="00425BC2">
        <w:t xml:space="preserve"> by John Haley</w:t>
      </w:r>
      <w:r>
        <w:t xml:space="preserve"> are fantastic resources that I highly recommend. Think about researching and speaking about several of the more common alleged contradictions and then explain their solutions.  </w:t>
      </w:r>
    </w:p>
    <w:p w14:paraId="78E56098" w14:textId="77777777" w:rsidR="008571C3" w:rsidRDefault="008571C3" w:rsidP="008571C3">
      <w:pPr>
        <w:pStyle w:val="SilverListBody"/>
      </w:pPr>
      <w:r>
        <w:t xml:space="preserve">For example, consider the genealogies of Jesus mentioned in Matthew 1 and Luke 3. Matthew 1:16 recounts the genealogy of Jesus as follows: “… and Jacob the father of Joseph, the husband of Mary, of whom was born Jesus, who is called Christ.” Luke 3:23 says that Jesus was “the son of Joseph, the son of Heli.” See the alleged problem? Was Joseph’s father Jacob or Heli?  Well, when we examine the two passages in the historical context, we understand that Matthew’s account records </w:t>
      </w:r>
      <w:r w:rsidRPr="006010EE">
        <w:rPr>
          <w:i/>
        </w:rPr>
        <w:t>Joseph</w:t>
      </w:r>
      <w:r>
        <w:rPr>
          <w:i/>
        </w:rPr>
        <w:t>’</w:t>
      </w:r>
      <w:r w:rsidRPr="006010EE">
        <w:rPr>
          <w:i/>
        </w:rPr>
        <w:t>s</w:t>
      </w:r>
      <w:r>
        <w:t xml:space="preserve"> heritage while Luke’s account records </w:t>
      </w:r>
      <w:r w:rsidRPr="006010EE">
        <w:rPr>
          <w:i/>
        </w:rPr>
        <w:t>Mary</w:t>
      </w:r>
      <w:r>
        <w:rPr>
          <w:i/>
        </w:rPr>
        <w:t>’</w:t>
      </w:r>
      <w:r w:rsidRPr="006010EE">
        <w:rPr>
          <w:i/>
        </w:rPr>
        <w:t>s</w:t>
      </w:r>
      <w:r>
        <w:t xml:space="preserve"> heritage. Mary’s father was Heli, and when she married Joseph, Heli became Joseph’s father-in-law. In early Jewish culture, people would have just referred to Heli as Joseph’s father because the phrase “father-in-law” did not arise until approximately the mid-1300s. Therefore, these two passages–when examined in biblical and historical context–do not contradict one another; rather, they complement one another.</w:t>
      </w:r>
    </w:p>
    <w:p w14:paraId="16EF1880" w14:textId="12B7AFBE" w:rsidR="008571C3" w:rsidRDefault="008571C3" w:rsidP="008571C3">
      <w:pPr>
        <w:pStyle w:val="SilverList"/>
      </w:pPr>
      <w:r>
        <w:t xml:space="preserve">In conclusion, be careful about how you use Scripture. The Bible states that Scripture is </w:t>
      </w:r>
      <w:proofErr w:type="gramStart"/>
      <w:r>
        <w:t>inerrant</w:t>
      </w:r>
      <w:proofErr w:type="gramEnd"/>
      <w:r>
        <w:t xml:space="preserve"> but a skeptic will assume the opposite. </w:t>
      </w:r>
      <w:proofErr w:type="gramStart"/>
      <w:r>
        <w:t>So</w:t>
      </w:r>
      <w:proofErr w:type="gramEnd"/>
      <w:r>
        <w:t xml:space="preserve"> if you say that there are no contradictions in Scripture simply because the Bible states it is inerrant, a skeptic may consider this to be circular reasoning. </w:t>
      </w:r>
      <w:proofErr w:type="gramStart"/>
      <w:r>
        <w:t>So</w:t>
      </w:r>
      <w:proofErr w:type="gramEnd"/>
      <w:r>
        <w:t xml:space="preserve"> consider demonstrating first that alleged contradictions are not actually contradictions. Address several of the difficult passages first and show how </w:t>
      </w:r>
      <w:proofErr w:type="gramStart"/>
      <w:r>
        <w:t>they are consistent</w:t>
      </w:r>
      <w:proofErr w:type="gramEnd"/>
      <w:r>
        <w:t>.  Thereafter, you can cite verses like Proverbs 30:5 revealing Scripture’s inerrancy.</w:t>
      </w:r>
    </w:p>
    <w:p w14:paraId="55157FB7" w14:textId="77777777" w:rsidR="008571C3" w:rsidRDefault="008571C3" w:rsidP="008571C3">
      <w:pPr>
        <w:pStyle w:val="SilverList"/>
      </w:pPr>
    </w:p>
    <w:p w14:paraId="61EA5323" w14:textId="77777777" w:rsidR="008571C3" w:rsidRDefault="008571C3" w:rsidP="008571C3">
      <w:pPr>
        <w:pStyle w:val="SilverList"/>
      </w:pPr>
    </w:p>
    <w:p w14:paraId="72D69F15" w14:textId="77777777" w:rsidR="008571C3" w:rsidRDefault="008571C3" w:rsidP="008571C3">
      <w:pPr>
        <w:pStyle w:val="SilverList"/>
      </w:pPr>
    </w:p>
    <w:p w14:paraId="1576793B" w14:textId="77777777" w:rsidR="008571C3" w:rsidRDefault="008571C3" w:rsidP="008571C3">
      <w:pPr>
        <w:pStyle w:val="SilverList"/>
      </w:pPr>
    </w:p>
    <w:p w14:paraId="3E7F6C4E" w14:textId="77777777" w:rsidR="008571C3" w:rsidRDefault="008571C3" w:rsidP="008571C3">
      <w:pPr>
        <w:pStyle w:val="SilverList"/>
      </w:pPr>
    </w:p>
    <w:p w14:paraId="5166B0D4" w14:textId="77777777" w:rsidR="008571C3" w:rsidRDefault="008571C3" w:rsidP="008571C3">
      <w:pPr>
        <w:pStyle w:val="SilverList"/>
      </w:pPr>
    </w:p>
    <w:p w14:paraId="2395372A" w14:textId="77777777" w:rsidR="008571C3" w:rsidRDefault="008571C3" w:rsidP="008571C3">
      <w:pPr>
        <w:pStyle w:val="SilverList"/>
      </w:pPr>
    </w:p>
    <w:p w14:paraId="6718E0DC" w14:textId="77777777" w:rsidR="008571C3" w:rsidRDefault="008571C3" w:rsidP="008571C3">
      <w:pPr>
        <w:pStyle w:val="SilverList"/>
      </w:pPr>
    </w:p>
    <w:p w14:paraId="3D31D8A9" w14:textId="77777777" w:rsidR="008571C3" w:rsidRDefault="008571C3" w:rsidP="008571C3">
      <w:pPr>
        <w:pStyle w:val="SilverList"/>
      </w:pPr>
    </w:p>
    <w:p w14:paraId="21FACEF5" w14:textId="77777777" w:rsidR="008571C3" w:rsidRDefault="008571C3" w:rsidP="008571C3">
      <w:pPr>
        <w:pStyle w:val="SilverList"/>
      </w:pPr>
    </w:p>
    <w:p w14:paraId="5BED3F10" w14:textId="77777777" w:rsidR="008571C3" w:rsidRDefault="008571C3" w:rsidP="008571C3">
      <w:pPr>
        <w:pStyle w:val="SilverList"/>
      </w:pPr>
    </w:p>
    <w:p w14:paraId="0854B809" w14:textId="77777777" w:rsidR="008571C3" w:rsidRDefault="008571C3" w:rsidP="008571C3">
      <w:pPr>
        <w:pStyle w:val="SilverList"/>
      </w:pPr>
    </w:p>
    <w:p w14:paraId="61C497F0" w14:textId="77777777" w:rsidR="008571C3" w:rsidRDefault="008571C3" w:rsidP="008571C3">
      <w:pPr>
        <w:pStyle w:val="SilverList"/>
      </w:pPr>
    </w:p>
    <w:p w14:paraId="4E822DBA" w14:textId="77777777" w:rsidR="008571C3" w:rsidRDefault="008571C3" w:rsidP="008571C3">
      <w:pPr>
        <w:pStyle w:val="SilverList"/>
      </w:pPr>
    </w:p>
    <w:p w14:paraId="56FFD57D" w14:textId="77777777" w:rsidR="008571C3" w:rsidRDefault="008571C3" w:rsidP="008571C3">
      <w:pPr>
        <w:pStyle w:val="SilverList"/>
      </w:pPr>
    </w:p>
    <w:p w14:paraId="79BCAA13" w14:textId="2BB4D068" w:rsidR="008571C3" w:rsidRPr="008571C3" w:rsidRDefault="008571C3" w:rsidP="008571C3">
      <w:pPr>
        <w:pStyle w:val="Heading1-SB"/>
      </w:pPr>
      <w:bookmarkStart w:id="6" w:name="_Toc314822875"/>
      <w:r w:rsidRPr="008571C3">
        <w:lastRenderedPageBreak/>
        <w:t>Homophobia</w:t>
      </w:r>
      <w:r w:rsidRPr="008571C3">
        <w:tab/>
      </w:r>
      <w:r w:rsidRPr="008571C3">
        <w:rPr>
          <w:b w:val="0"/>
          <w:bCs w:val="0"/>
          <w:i/>
          <w:iCs/>
          <w:sz w:val="24"/>
          <w:szCs w:val="24"/>
        </w:rPr>
        <w:t xml:space="preserve">by </w:t>
      </w:r>
      <w:bookmarkEnd w:id="6"/>
      <w:r>
        <w:rPr>
          <w:b w:val="0"/>
          <w:bCs w:val="0"/>
          <w:i/>
          <w:iCs/>
          <w:sz w:val="24"/>
          <w:szCs w:val="24"/>
        </w:rPr>
        <w:t>Steven Vaughan</w:t>
      </w:r>
    </w:p>
    <w:p w14:paraId="55D582C1" w14:textId="0A667AC0" w:rsidR="008571C3" w:rsidRPr="008571C3" w:rsidRDefault="008571C3" w:rsidP="008571C3">
      <w:pPr>
        <w:pStyle w:val="SilverBookLeagueWording"/>
      </w:pPr>
      <w:bookmarkStart w:id="7" w:name="_Toc314822876"/>
      <w:bookmarkStart w:id="8" w:name="_Toc12374308"/>
      <w:r w:rsidRPr="008571C3">
        <w:t>Is t</w:t>
      </w:r>
      <w:r>
        <w:t>he Bible</w:t>
      </w:r>
      <w:r w:rsidRPr="008571C3">
        <w:t xml:space="preserve"> homophobic?</w:t>
      </w:r>
    </w:p>
    <w:bookmarkEnd w:id="7"/>
    <w:bookmarkEnd w:id="8"/>
    <w:p w14:paraId="7B05F6A8" w14:textId="77777777" w:rsidR="008571C3" w:rsidRPr="008571C3" w:rsidRDefault="008571C3" w:rsidP="008571C3">
      <w:pPr>
        <w:pStyle w:val="SilverList"/>
        <w:rPr>
          <w:b/>
          <w:bCs/>
        </w:rPr>
      </w:pPr>
      <w:r w:rsidRPr="008571C3">
        <w:rPr>
          <w:b/>
          <w:bCs/>
        </w:rPr>
        <w:t>Bible Verses</w:t>
      </w:r>
    </w:p>
    <w:p w14:paraId="0E9F3BC6" w14:textId="08C7B9B0" w:rsidR="008571C3" w:rsidRDefault="008571C3" w:rsidP="008571C3">
      <w:pPr>
        <w:pStyle w:val="SilverList"/>
      </w:pPr>
      <w:r>
        <w:t>Leviticus 18:22</w:t>
      </w:r>
    </w:p>
    <w:p w14:paraId="236C28DB" w14:textId="5E0FAA78" w:rsidR="008571C3" w:rsidRDefault="008571C3" w:rsidP="008571C3">
      <w:pPr>
        <w:pStyle w:val="SilverList"/>
      </w:pPr>
      <w:r>
        <w:t>Leviticus 20:13</w:t>
      </w:r>
    </w:p>
    <w:p w14:paraId="4AEE014A" w14:textId="570323EF" w:rsidR="008571C3" w:rsidRDefault="008571C3" w:rsidP="008571C3">
      <w:pPr>
        <w:pStyle w:val="SilverList"/>
      </w:pPr>
      <w:r>
        <w:t>1 Corinthians 6:9-11</w:t>
      </w:r>
    </w:p>
    <w:p w14:paraId="7609D528" w14:textId="00EF327C" w:rsidR="008571C3" w:rsidRDefault="008571C3" w:rsidP="008571C3">
      <w:pPr>
        <w:pStyle w:val="SilverList"/>
      </w:pPr>
      <w:r>
        <w:t>Romans 1:26-27</w:t>
      </w:r>
    </w:p>
    <w:p w14:paraId="3BE93039" w14:textId="0C262D71" w:rsidR="008571C3" w:rsidRPr="008571C3" w:rsidRDefault="008571C3" w:rsidP="008571C3">
      <w:pPr>
        <w:pStyle w:val="SilverList"/>
      </w:pPr>
      <w:r>
        <w:t>1 Timothy 1:10</w:t>
      </w:r>
    </w:p>
    <w:p w14:paraId="00A7622B" w14:textId="77777777" w:rsidR="006B3941" w:rsidRDefault="006B3941" w:rsidP="008571C3">
      <w:pPr>
        <w:pStyle w:val="SilverList"/>
        <w:rPr>
          <w:b/>
          <w:bCs/>
        </w:rPr>
      </w:pPr>
    </w:p>
    <w:p w14:paraId="0DC4CE42" w14:textId="198E3C2E" w:rsidR="008571C3" w:rsidRPr="008571C3" w:rsidRDefault="008571C3" w:rsidP="008571C3">
      <w:pPr>
        <w:pStyle w:val="SilverList"/>
        <w:rPr>
          <w:b/>
          <w:bCs/>
        </w:rPr>
      </w:pPr>
      <w:r w:rsidRPr="008571C3">
        <w:rPr>
          <w:b/>
          <w:bCs/>
        </w:rPr>
        <w:t>Quotations</w:t>
      </w:r>
    </w:p>
    <w:p w14:paraId="4606E579" w14:textId="236349D0" w:rsidR="008571C3" w:rsidRDefault="006B3941" w:rsidP="008571C3">
      <w:pPr>
        <w:pStyle w:val="SilverList"/>
        <w:rPr>
          <w:iCs/>
        </w:rPr>
      </w:pPr>
      <w:r>
        <w:rPr>
          <w:iCs/>
        </w:rPr>
        <w:t>“</w:t>
      </w:r>
      <w:r w:rsidRPr="006B3941">
        <w:rPr>
          <w:iCs/>
        </w:rPr>
        <w:t>It was God Himself who united a man and a woman in marriage (Gen. 2:22). Marriage, therefore, is a divine institution, not a human one (Matt. 19:6). Consequently, God, not man, has the right to define the terms of the institution.</w:t>
      </w:r>
      <w:r>
        <w:rPr>
          <w:iCs/>
        </w:rPr>
        <w:t>” – Jay Adams</w:t>
      </w:r>
    </w:p>
    <w:p w14:paraId="0CB1E5A0" w14:textId="77777777" w:rsidR="006B3941" w:rsidRDefault="006B3941" w:rsidP="008571C3">
      <w:pPr>
        <w:pStyle w:val="SilverList"/>
        <w:rPr>
          <w:iCs/>
        </w:rPr>
      </w:pPr>
    </w:p>
    <w:p w14:paraId="0FFCC17A" w14:textId="2513D687" w:rsidR="006B3941" w:rsidRDefault="006B3941" w:rsidP="008571C3">
      <w:pPr>
        <w:pStyle w:val="SilverList"/>
        <w:rPr>
          <w:iCs/>
        </w:rPr>
      </w:pPr>
      <w:r>
        <w:rPr>
          <w:iCs/>
        </w:rPr>
        <w:t>“</w:t>
      </w:r>
      <w:r w:rsidRPr="006B3941">
        <w:rPr>
          <w:iCs/>
        </w:rPr>
        <w:t>In mercy, even though homosexuality is a sinful way of life, and not a genetic problem, Paul makes it clear that it is possible for a homosexual to be “washed” form his defilement through the saving grace of Jesus Christ (1 Cor. 6:9-12).</w:t>
      </w:r>
      <w:r>
        <w:rPr>
          <w:iCs/>
        </w:rPr>
        <w:t>” – Jay Adams</w:t>
      </w:r>
    </w:p>
    <w:p w14:paraId="44F3B361" w14:textId="77777777" w:rsidR="006B3941" w:rsidRDefault="006B3941" w:rsidP="008571C3">
      <w:pPr>
        <w:pStyle w:val="SilverList"/>
        <w:rPr>
          <w:iCs/>
        </w:rPr>
      </w:pPr>
    </w:p>
    <w:p w14:paraId="20A08E06" w14:textId="2A92950A" w:rsidR="006B3941" w:rsidRDefault="006B3941" w:rsidP="008571C3">
      <w:pPr>
        <w:pStyle w:val="SilverList"/>
        <w:rPr>
          <w:iCs/>
        </w:rPr>
      </w:pPr>
      <w:r>
        <w:rPr>
          <w:iCs/>
        </w:rPr>
        <w:t>“</w:t>
      </w:r>
      <w:r w:rsidRPr="006B3941">
        <w:rPr>
          <w:iCs/>
        </w:rPr>
        <w:t>God’s verdict on homosexuality is inescapably clear. His law is a precise interpretation of the sexual order of creation for fallen man, rendering again His intention and direction for sexual relations. When members of the same sex (</w:t>
      </w:r>
      <w:proofErr w:type="gramStart"/>
      <w:r w:rsidRPr="006B3941">
        <w:rPr>
          <w:iCs/>
        </w:rPr>
        <w:t>homo-sexual</w:t>
      </w:r>
      <w:proofErr w:type="gramEnd"/>
      <w:r w:rsidRPr="006B3941">
        <w:rPr>
          <w:iCs/>
        </w:rPr>
        <w:t>) practice intercourse with each other…they violate God’s basic creation order in a vile and abominable fashion.</w:t>
      </w:r>
      <w:r>
        <w:rPr>
          <w:iCs/>
        </w:rPr>
        <w:t>” -Greg Bahnsen</w:t>
      </w:r>
    </w:p>
    <w:p w14:paraId="5CB532E4" w14:textId="77777777" w:rsidR="006B3941" w:rsidRDefault="006B3941" w:rsidP="008571C3">
      <w:pPr>
        <w:pStyle w:val="SilverList"/>
        <w:rPr>
          <w:iCs/>
        </w:rPr>
      </w:pPr>
    </w:p>
    <w:p w14:paraId="575F80FE" w14:textId="4BE26D0C" w:rsidR="006B3941" w:rsidRDefault="006B3941" w:rsidP="008571C3">
      <w:pPr>
        <w:pStyle w:val="SilverList"/>
        <w:rPr>
          <w:iCs/>
        </w:rPr>
      </w:pPr>
      <w:r>
        <w:rPr>
          <w:iCs/>
        </w:rPr>
        <w:t>“</w:t>
      </w:r>
      <w:r w:rsidRPr="006B3941">
        <w:rPr>
          <w:iCs/>
        </w:rPr>
        <w:t>Marriage is not a human invention, it is the creation of God; it did not originate in the mind of man, but in the mind of God. This being the case, man cannot change the definition or purpose of marriage to suit himself. The redefinition of marriage is the negation of marriage.</w:t>
      </w:r>
      <w:r>
        <w:rPr>
          <w:iCs/>
        </w:rPr>
        <w:t>” – William Einwechter</w:t>
      </w:r>
    </w:p>
    <w:p w14:paraId="2E0C1C0C" w14:textId="77777777" w:rsidR="006B3941" w:rsidRDefault="006B3941" w:rsidP="008571C3">
      <w:pPr>
        <w:pStyle w:val="SilverList"/>
        <w:rPr>
          <w:iCs/>
        </w:rPr>
      </w:pPr>
    </w:p>
    <w:p w14:paraId="147E6B23" w14:textId="56BC86DA" w:rsidR="006B3941" w:rsidRPr="006B3941" w:rsidRDefault="006B3941" w:rsidP="008571C3">
      <w:pPr>
        <w:pStyle w:val="SilverList"/>
        <w:rPr>
          <w:iCs/>
        </w:rPr>
      </w:pPr>
      <w:r>
        <w:rPr>
          <w:iCs/>
        </w:rPr>
        <w:t>“</w:t>
      </w:r>
      <w:proofErr w:type="gramStart"/>
      <w:r w:rsidRPr="006B3941">
        <w:rPr>
          <w:iCs/>
        </w:rPr>
        <w:t>So</w:t>
      </w:r>
      <w:proofErr w:type="gramEnd"/>
      <w:r w:rsidRPr="006B3941">
        <w:rPr>
          <w:iCs/>
        </w:rPr>
        <w:t xml:space="preserve"> what is the real reason that militant homosexuals are demanding the right to marry? It is to force society to accept their lifestyle </w:t>
      </w:r>
      <w:proofErr w:type="gramStart"/>
      <w:r w:rsidRPr="006B3941">
        <w:rPr>
          <w:iCs/>
        </w:rPr>
        <w:t>as</w:t>
      </w:r>
      <w:proofErr w:type="gramEnd"/>
      <w:r w:rsidRPr="006B3941">
        <w:rPr>
          <w:iCs/>
        </w:rPr>
        <w:t xml:space="preserve"> is. Not only to accept it, but to embrace it. If you think that is an exaggeration, then consider the intolerance you will experience if you dare oppose their agenda, at the hands of those who shout the loudest for tolerance</w:t>
      </w:r>
      <w:r>
        <w:rPr>
          <w:iCs/>
        </w:rPr>
        <w:t xml:space="preserve">.” - </w:t>
      </w:r>
      <w:r w:rsidRPr="006B3941">
        <w:rPr>
          <w:iCs/>
        </w:rPr>
        <w:t>James Kennedy and Jerry Newcombe</w:t>
      </w:r>
    </w:p>
    <w:p w14:paraId="7C9C7B83" w14:textId="77777777" w:rsidR="006B3941" w:rsidRDefault="006B3941" w:rsidP="008571C3">
      <w:pPr>
        <w:pStyle w:val="SilverList"/>
        <w:rPr>
          <w:b/>
          <w:bCs/>
        </w:rPr>
      </w:pPr>
    </w:p>
    <w:p w14:paraId="6F0EEF2E" w14:textId="51465233" w:rsidR="006B3941" w:rsidRDefault="006B3941" w:rsidP="008571C3">
      <w:pPr>
        <w:pStyle w:val="SilverList"/>
        <w:rPr>
          <w:b/>
          <w:bCs/>
        </w:rPr>
      </w:pPr>
      <w:r>
        <w:rPr>
          <w:b/>
          <w:bCs/>
        </w:rPr>
        <w:t>Recommendations</w:t>
      </w:r>
    </w:p>
    <w:p w14:paraId="6C3EF0B6" w14:textId="28FF2722" w:rsidR="006B3941" w:rsidRDefault="006B3941" w:rsidP="006B3941">
      <w:r w:rsidRPr="006B3941">
        <w:rPr>
          <w:i/>
          <w:iCs/>
        </w:rPr>
        <w:t>Being Against Gay Marriage Doesn’t Make You a Homophobe</w:t>
      </w:r>
      <w:r>
        <w:rPr>
          <w:i/>
          <w:iCs/>
        </w:rPr>
        <w:t xml:space="preserve">, - </w:t>
      </w:r>
      <w:r>
        <w:t xml:space="preserve">by Denny Burk, </w:t>
      </w:r>
      <w:hyperlink r:id="rId19" w:history="1">
        <w:r w:rsidRPr="006B3941">
          <w:rPr>
            <w:rStyle w:val="Hyperlink"/>
          </w:rPr>
          <w:t>https://www.dennyburk.com/being-against-gay-marriage-doesnt-make-you-a-homophobe-brandonambro/</w:t>
        </w:r>
      </w:hyperlink>
    </w:p>
    <w:p w14:paraId="4275002E" w14:textId="77777777" w:rsidR="006B3941" w:rsidRDefault="006B3941" w:rsidP="006B3941"/>
    <w:p w14:paraId="7086E010" w14:textId="7353113D" w:rsidR="006B3941" w:rsidRDefault="006B3941" w:rsidP="006B3941">
      <w:r w:rsidRPr="006B3941">
        <w:rPr>
          <w:i/>
          <w:iCs/>
        </w:rPr>
        <w:t>The Bible and Homosexuality</w:t>
      </w:r>
      <w:r>
        <w:rPr>
          <w:i/>
          <w:iCs/>
        </w:rPr>
        <w:t>, -</w:t>
      </w:r>
      <w:r>
        <w:t xml:space="preserve"> by Alan C. Clifford, </w:t>
      </w:r>
      <w:hyperlink r:id="rId20" w:history="1">
        <w:r w:rsidRPr="006B3941">
          <w:rPr>
            <w:rStyle w:val="Hyperlink"/>
          </w:rPr>
          <w:t>https://banneroftruth.org/us/resources/articles/2003/the-bible-and-homosexuality/</w:t>
        </w:r>
      </w:hyperlink>
    </w:p>
    <w:p w14:paraId="4B3D435B" w14:textId="77777777" w:rsidR="006B3941" w:rsidRDefault="006B3941" w:rsidP="006B3941"/>
    <w:p w14:paraId="2CCF8FD7" w14:textId="754BD659" w:rsidR="006B3941" w:rsidRDefault="006B3941" w:rsidP="006B3941">
      <w:r>
        <w:rPr>
          <w:i/>
          <w:iCs/>
        </w:rPr>
        <w:t xml:space="preserve">Summary Statement </w:t>
      </w:r>
      <w:proofErr w:type="gramStart"/>
      <w:r>
        <w:rPr>
          <w:i/>
          <w:iCs/>
        </w:rPr>
        <w:t>On</w:t>
      </w:r>
      <w:proofErr w:type="gramEnd"/>
      <w:r>
        <w:rPr>
          <w:i/>
          <w:iCs/>
        </w:rPr>
        <w:t xml:space="preserve"> Homosexuality, </w:t>
      </w:r>
      <w:r>
        <w:t xml:space="preserve">- by Joel </w:t>
      </w:r>
      <w:proofErr w:type="spellStart"/>
      <w:r>
        <w:t>Beeke</w:t>
      </w:r>
      <w:proofErr w:type="spellEnd"/>
      <w:r>
        <w:t xml:space="preserve">, </w:t>
      </w:r>
      <w:hyperlink r:id="rId21" w:history="1">
        <w:r w:rsidRPr="006B3941">
          <w:rPr>
            <w:rStyle w:val="Hyperlink"/>
          </w:rPr>
          <w:t>https://joelbeeke.org/summary-statement-on-homosexuality/</w:t>
        </w:r>
      </w:hyperlink>
    </w:p>
    <w:p w14:paraId="19115F59" w14:textId="77777777" w:rsidR="006B3941" w:rsidRDefault="006B3941" w:rsidP="006B3941"/>
    <w:p w14:paraId="35FC9902" w14:textId="21D3100A" w:rsidR="006B3941" w:rsidRPr="006B3941" w:rsidRDefault="006B3941" w:rsidP="006B3941">
      <w:r w:rsidRPr="006B3941">
        <w:rPr>
          <w:i/>
          <w:iCs/>
        </w:rPr>
        <w:lastRenderedPageBreak/>
        <w:t>Kevin Rudd, Homosexuality, and Love</w:t>
      </w:r>
      <w:r>
        <w:rPr>
          <w:i/>
          <w:iCs/>
        </w:rPr>
        <w:t xml:space="preserve">, </w:t>
      </w:r>
      <w:r>
        <w:t xml:space="preserve">- by Mike Riccardi, </w:t>
      </w:r>
      <w:hyperlink r:id="rId22" w:history="1">
        <w:r w:rsidRPr="006B3941">
          <w:rPr>
            <w:rStyle w:val="Hyperlink"/>
          </w:rPr>
          <w:t>https://thecripplegate.com/kevin-rudd-homosexuality-and-love/#more-11198</w:t>
        </w:r>
      </w:hyperlink>
    </w:p>
    <w:p w14:paraId="678212FB" w14:textId="77777777" w:rsidR="006B3941" w:rsidRPr="006B3941" w:rsidRDefault="006B3941" w:rsidP="006B3941">
      <w:pPr>
        <w:rPr>
          <w:i/>
          <w:iCs/>
        </w:rPr>
      </w:pPr>
    </w:p>
    <w:p w14:paraId="119E3019" w14:textId="391B15D7" w:rsidR="008571C3" w:rsidRDefault="008571C3" w:rsidP="008571C3">
      <w:pPr>
        <w:pStyle w:val="SilverList"/>
        <w:rPr>
          <w:b/>
          <w:bCs/>
        </w:rPr>
      </w:pPr>
      <w:r w:rsidRPr="008571C3">
        <w:rPr>
          <w:b/>
          <w:bCs/>
        </w:rPr>
        <w:t>Commentary</w:t>
      </w:r>
    </w:p>
    <w:p w14:paraId="1CD7B8B5" w14:textId="61DAE162" w:rsidR="006B3941" w:rsidRDefault="006B3941" w:rsidP="006B3941">
      <w:r>
        <w:t>Having been a homecare nurse for 20+ years, I dealt with many AIDS patients and heard lots of arguments on how the Bible is homophobic. The Bible is very clear on God’s position on homosexuality, as it is very clear on all sexual sin, and other sin. It is true that there are some well-meaning and some not-so-well-meaning people in the church who will go out of their way to be as offensive as possible to this community, and that doesn’t help. Many in the homosexual community get their opinion of the Bible from those who claim to speak for God, but who don’t.</w:t>
      </w:r>
    </w:p>
    <w:p w14:paraId="3E9918B2" w14:textId="77777777" w:rsidR="006B3941" w:rsidRDefault="006B3941" w:rsidP="006B3941"/>
    <w:p w14:paraId="69350496" w14:textId="2C832A9F" w:rsidR="006B3941" w:rsidRDefault="006B3941" w:rsidP="006B3941">
      <w:r>
        <w:t>This is what mostly leads to the accusation of this question. Not always, but many times. Most people don’t like to have opposition to their firmly held beliefs, and in their attempt to defend their indefensible position, they throw accusations of judgmentalism. Using the word homophobic is one of those accusations. However, by definition, homophobia is the fear of homosexuals. Neither God nor His Word fears homosexuals, but He does say they are wrong, and in Romans 1 God does give them over to their evil desires to receive into themselves the due penalty of their perversion. But 1 Corinthians 6 also says that it is possible, with God’s strength, to change.</w:t>
      </w:r>
    </w:p>
    <w:p w14:paraId="140DD17A" w14:textId="77777777" w:rsidR="006B3941" w:rsidRDefault="006B3941" w:rsidP="006B3941"/>
    <w:p w14:paraId="2BFD1287" w14:textId="3F0D36BA" w:rsidR="006B3941" w:rsidRPr="008571C3" w:rsidRDefault="006B3941" w:rsidP="006B3941">
      <w:r>
        <w:t>The way to approach this question is to ask if it is good or not good to tell the truth. We as Christians should speak the truth in love. If someone is on a road that leads to death, it is loving to tell them. If they don’t listen, that is on them. Ezekiel 33:6-7 says as much when a watchman fails to sound the alarm to warn the people. While the Bible condemns this behavior, it is showing God’s love that He says these people, like any other sinner, can be saved by the grace of God, and that is anything but homophobia.</w:t>
      </w:r>
    </w:p>
    <w:p w14:paraId="0698EE9D" w14:textId="75A51246" w:rsidR="006A4AFE" w:rsidRDefault="00644B19" w:rsidP="006A4AFE">
      <w:pPr>
        <w:pStyle w:val="Heading1-SB"/>
      </w:pPr>
      <w:r>
        <w:lastRenderedPageBreak/>
        <w:t>God’s Plan for You</w:t>
      </w:r>
      <w:r w:rsidR="006A4AFE" w:rsidRPr="000C552C">
        <w:tab/>
      </w:r>
    </w:p>
    <w:p w14:paraId="34069FBA" w14:textId="0AD7CF12" w:rsidR="006A4AFE" w:rsidRDefault="00644B19" w:rsidP="006A4AFE">
      <w:pPr>
        <w:pStyle w:val="SilverBookLeagueWording"/>
      </w:pPr>
      <w:r w:rsidRPr="00644B19">
        <w:t>How can someone know what God's plan is for their life?</w:t>
      </w:r>
    </w:p>
    <w:p w14:paraId="7D2A803A" w14:textId="77777777" w:rsidR="006A4AFE" w:rsidRDefault="006A4AFE" w:rsidP="006A4AFE">
      <w:pPr>
        <w:pStyle w:val="SilverListBody"/>
        <w:rPr>
          <w:rFonts w:eastAsiaTheme="minorHAnsi"/>
          <w:noProof/>
        </w:rPr>
      </w:pPr>
    </w:p>
    <w:p w14:paraId="5167D8D0" w14:textId="77777777" w:rsidR="006A4AFE" w:rsidRDefault="006A4AFE" w:rsidP="006A4AFE">
      <w:pPr>
        <w:pStyle w:val="SilverArticleSubheads"/>
      </w:pPr>
      <w:r>
        <w:t xml:space="preserve">Bible </w:t>
      </w:r>
      <w:r w:rsidRPr="000A0330">
        <w:t>Verses</w:t>
      </w:r>
    </w:p>
    <w:p w14:paraId="17F58BDE" w14:textId="77777777" w:rsidR="006A4AFE" w:rsidRDefault="006A4AFE" w:rsidP="006A4AFE">
      <w:pPr>
        <w:pStyle w:val="SilverList"/>
      </w:pPr>
    </w:p>
    <w:p w14:paraId="42037121" w14:textId="77777777" w:rsidR="006A4AFE" w:rsidRDefault="006A4AFE" w:rsidP="006A4AFE">
      <w:pPr>
        <w:pStyle w:val="SilverList"/>
      </w:pPr>
    </w:p>
    <w:p w14:paraId="1917E2A5" w14:textId="77777777" w:rsidR="006A4AFE" w:rsidRPr="001F7E4C" w:rsidRDefault="006A4AFE" w:rsidP="006A4AFE">
      <w:pPr>
        <w:pStyle w:val="SilverList"/>
        <w:rPr>
          <w:rStyle w:val="Hyperlink"/>
        </w:rPr>
      </w:pPr>
      <w:r>
        <w:fldChar w:fldCharType="begin"/>
      </w:r>
      <w:r>
        <w:instrText xml:space="preserve"> HYPERLINK "https://www.biblegateway.com/passage/?search=John+4%3A25-26&amp;version=NIV" </w:instrText>
      </w:r>
      <w:r>
        <w:fldChar w:fldCharType="separate"/>
      </w:r>
    </w:p>
    <w:p w14:paraId="445E9DBF" w14:textId="77777777" w:rsidR="006A4AFE" w:rsidRDefault="006A4AFE" w:rsidP="006A4AF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CD67F00" w14:textId="77777777" w:rsidR="006A4AFE" w:rsidRDefault="006A4AFE" w:rsidP="006A4AFE">
      <w:pPr>
        <w:pStyle w:val="SilverArticleSubheads"/>
        <w:rPr>
          <w:rFonts w:ascii="Times New Roman" w:hAnsi="Times New Roman" w:cs="Times New Roman"/>
          <w:b w:val="0"/>
          <w:bCs w:val="0"/>
        </w:rPr>
      </w:pPr>
    </w:p>
    <w:p w14:paraId="4BD3224E" w14:textId="77777777" w:rsidR="006A4AFE" w:rsidRDefault="006A4AFE" w:rsidP="006A4AFE">
      <w:pPr>
        <w:pStyle w:val="SilverArticleSubheads"/>
        <w:rPr>
          <w:rFonts w:ascii="Times New Roman" w:hAnsi="Times New Roman" w:cs="Times New Roman"/>
          <w:b w:val="0"/>
          <w:bCs w:val="0"/>
        </w:rPr>
      </w:pPr>
    </w:p>
    <w:p w14:paraId="7DD7D530" w14:textId="77777777" w:rsidR="006A4AFE" w:rsidRDefault="006A4AFE" w:rsidP="006A4AFE">
      <w:pPr>
        <w:pStyle w:val="SilverArticleSubheads"/>
      </w:pPr>
      <w:r w:rsidRPr="000A0330">
        <w:t>Quotations</w:t>
      </w:r>
    </w:p>
    <w:p w14:paraId="5C1A7DE2" w14:textId="77777777" w:rsidR="006A4AFE" w:rsidRDefault="006A4AFE" w:rsidP="006A4AFE">
      <w:pPr>
        <w:pStyle w:val="SilverArticleSubheads"/>
      </w:pPr>
    </w:p>
    <w:p w14:paraId="7F5C3338" w14:textId="77777777" w:rsidR="006A4AFE" w:rsidRDefault="006A4AFE" w:rsidP="006A4AFE">
      <w:pPr>
        <w:pStyle w:val="SilverArticleSubheads"/>
      </w:pPr>
    </w:p>
    <w:p w14:paraId="0F25EFAC" w14:textId="77777777" w:rsidR="006A4AFE" w:rsidRDefault="006A4AFE" w:rsidP="006A4AFE">
      <w:pPr>
        <w:pStyle w:val="SilverArticleSubheads"/>
      </w:pPr>
    </w:p>
    <w:p w14:paraId="3D684492" w14:textId="77777777" w:rsidR="006A4AFE" w:rsidRDefault="006A4AFE" w:rsidP="006A4AFE">
      <w:pPr>
        <w:pStyle w:val="SilverArticleSubheads"/>
      </w:pPr>
    </w:p>
    <w:p w14:paraId="641B5986" w14:textId="77777777" w:rsidR="006A4AFE" w:rsidRDefault="006A4AFE" w:rsidP="006A4AFE">
      <w:pPr>
        <w:pStyle w:val="SilverArticleSubheads"/>
      </w:pPr>
    </w:p>
    <w:p w14:paraId="08464446" w14:textId="77777777" w:rsidR="006A4AFE" w:rsidRDefault="006A4AFE" w:rsidP="006A4AFE">
      <w:pPr>
        <w:pStyle w:val="SilverArticleSubheads"/>
      </w:pPr>
      <w:r w:rsidRPr="000A0330">
        <w:t>Recommendations</w:t>
      </w:r>
    </w:p>
    <w:p w14:paraId="0AB5D5B3" w14:textId="77777777" w:rsidR="006A4AFE" w:rsidRDefault="006A4AFE" w:rsidP="006A4AFE">
      <w:pPr>
        <w:pStyle w:val="SilverArticleSubheads"/>
      </w:pPr>
    </w:p>
    <w:p w14:paraId="7CD3E434" w14:textId="77777777" w:rsidR="006A4AFE" w:rsidRDefault="006A4AFE" w:rsidP="006A4AFE">
      <w:pPr>
        <w:pStyle w:val="SilverArticleSubheads"/>
      </w:pPr>
    </w:p>
    <w:p w14:paraId="67E69739" w14:textId="77777777" w:rsidR="006A4AFE" w:rsidRDefault="006A4AFE" w:rsidP="006A4AFE">
      <w:pPr>
        <w:pStyle w:val="SilverArticleSubheads"/>
      </w:pPr>
    </w:p>
    <w:p w14:paraId="14445B1F" w14:textId="77777777" w:rsidR="006A4AFE" w:rsidRDefault="006A4AFE" w:rsidP="006A4AFE">
      <w:pPr>
        <w:pStyle w:val="SilverArticleSubheads"/>
      </w:pPr>
    </w:p>
    <w:p w14:paraId="1D687FF1" w14:textId="77777777" w:rsidR="006A4AFE" w:rsidRDefault="006A4AFE" w:rsidP="006A4AFE">
      <w:pPr>
        <w:pStyle w:val="SilverArticleSubheads"/>
      </w:pPr>
    </w:p>
    <w:p w14:paraId="4D01058F" w14:textId="40109D42" w:rsidR="006A4AFE" w:rsidRDefault="006A4AFE" w:rsidP="006A4AFE">
      <w:pPr>
        <w:pStyle w:val="SilverArticleSubheads"/>
      </w:pPr>
      <w:r w:rsidRPr="000A0330">
        <w:t>Commentary</w:t>
      </w:r>
    </w:p>
    <w:p w14:paraId="53231A1E" w14:textId="2C901D68" w:rsidR="00644B19" w:rsidRDefault="00644B19" w:rsidP="00644B19">
      <w:pPr>
        <w:pStyle w:val="Heading1-SB"/>
      </w:pPr>
      <w:bookmarkStart w:id="9" w:name="_Toc314822751"/>
      <w:bookmarkStart w:id="10" w:name="_Toc377039051"/>
      <w:bookmarkStart w:id="11" w:name="_Toc273725706"/>
      <w:r>
        <w:lastRenderedPageBreak/>
        <w:t>Biblical Contradictions</w:t>
      </w:r>
      <w:r>
        <w:tab/>
      </w:r>
      <w:r>
        <w:rPr>
          <w:rFonts w:ascii="Times New Roman" w:hAnsi="Times New Roman"/>
          <w:b w:val="0"/>
          <w:i/>
          <w:sz w:val="20"/>
        </w:rPr>
        <w:t>by Joshua Johnson</w:t>
      </w:r>
      <w:bookmarkEnd w:id="9"/>
    </w:p>
    <w:p w14:paraId="1C8C2C36" w14:textId="1DD8C75E" w:rsidR="00644B19" w:rsidRPr="0007260E" w:rsidRDefault="00644B19" w:rsidP="00644B19">
      <w:pPr>
        <w:pStyle w:val="SilverBookLeagueWording"/>
      </w:pPr>
      <w:r w:rsidRPr="00644B19">
        <w:t>Respond to the person who says, "The Bible is full of contradictions."</w:t>
      </w:r>
    </w:p>
    <w:p w14:paraId="4888D22F" w14:textId="77777777" w:rsidR="00644B19" w:rsidRPr="00656C7C" w:rsidRDefault="00644B19" w:rsidP="00644B19">
      <w:pPr>
        <w:pStyle w:val="SilverArticleSubheads"/>
      </w:pPr>
      <w:r w:rsidRPr="00656C7C">
        <w:t>Bible Verses</w:t>
      </w:r>
    </w:p>
    <w:p w14:paraId="43F42240" w14:textId="77777777" w:rsidR="00644B19" w:rsidRPr="00095205" w:rsidRDefault="00644B19" w:rsidP="00644B19">
      <w:pPr>
        <w:pStyle w:val="SilverList"/>
        <w:rPr>
          <w:b/>
        </w:rPr>
      </w:pPr>
      <w:hyperlink r:id="rId23" w:history="1">
        <w:r w:rsidRPr="006D5034">
          <w:rPr>
            <w:rStyle w:val="Hyperlink"/>
          </w:rPr>
          <w:t>Psalm 12:6; 33:4; 119:160</w:t>
        </w:r>
      </w:hyperlink>
    </w:p>
    <w:p w14:paraId="07D2CE8A" w14:textId="77777777" w:rsidR="00644B19" w:rsidRDefault="00644B19" w:rsidP="00644B19">
      <w:pPr>
        <w:pStyle w:val="SilverList"/>
        <w:rPr>
          <w:b/>
        </w:rPr>
      </w:pPr>
      <w:hyperlink r:id="rId24" w:history="1">
        <w:r w:rsidRPr="006D5034">
          <w:rPr>
            <w:rStyle w:val="Hyperlink"/>
          </w:rPr>
          <w:t>Proverbs 30:5</w:t>
        </w:r>
      </w:hyperlink>
    </w:p>
    <w:p w14:paraId="3D4A3D14" w14:textId="77777777" w:rsidR="00644B19" w:rsidRDefault="00644B19" w:rsidP="00644B19">
      <w:pPr>
        <w:pStyle w:val="SilverList"/>
        <w:rPr>
          <w:b/>
        </w:rPr>
      </w:pPr>
      <w:hyperlink r:id="rId25" w:history="1">
        <w:r w:rsidRPr="006D5034">
          <w:rPr>
            <w:rStyle w:val="Hyperlink"/>
          </w:rPr>
          <w:t>2 Samuel 22:31</w:t>
        </w:r>
      </w:hyperlink>
    </w:p>
    <w:p w14:paraId="641603E7" w14:textId="77777777" w:rsidR="00644B19" w:rsidRPr="00095205" w:rsidRDefault="00644B19" w:rsidP="00644B19">
      <w:pPr>
        <w:pStyle w:val="SilverList"/>
        <w:rPr>
          <w:b/>
        </w:rPr>
      </w:pPr>
      <w:hyperlink r:id="rId26" w:history="1">
        <w:r w:rsidRPr="006D5034">
          <w:rPr>
            <w:rStyle w:val="Hyperlink"/>
          </w:rPr>
          <w:t>John 14:6</w:t>
        </w:r>
      </w:hyperlink>
    </w:p>
    <w:p w14:paraId="3BA09461" w14:textId="77777777" w:rsidR="00644B19" w:rsidRPr="00095205" w:rsidRDefault="00644B19" w:rsidP="00644B19">
      <w:pPr>
        <w:pStyle w:val="SilverList"/>
        <w:rPr>
          <w:b/>
        </w:rPr>
      </w:pPr>
      <w:hyperlink r:id="rId27" w:history="1">
        <w:r w:rsidRPr="006D5034">
          <w:rPr>
            <w:rStyle w:val="Hyperlink"/>
          </w:rPr>
          <w:t>Romans 3:4</w:t>
        </w:r>
      </w:hyperlink>
    </w:p>
    <w:p w14:paraId="1A691074" w14:textId="77777777" w:rsidR="00644B19" w:rsidRPr="007C48A2" w:rsidRDefault="00644B19" w:rsidP="00644B19">
      <w:pPr>
        <w:pStyle w:val="SilverList"/>
        <w:rPr>
          <w:b/>
        </w:rPr>
      </w:pPr>
      <w:hyperlink r:id="rId28" w:history="1">
        <w:r w:rsidRPr="006D5034">
          <w:rPr>
            <w:rStyle w:val="Hyperlink"/>
          </w:rPr>
          <w:t>2 Timothy 3:16-17</w:t>
        </w:r>
      </w:hyperlink>
    </w:p>
    <w:p w14:paraId="4BA8E2FE" w14:textId="77777777" w:rsidR="00644B19" w:rsidRPr="00656C7C" w:rsidRDefault="00644B19" w:rsidP="00644B19">
      <w:pPr>
        <w:pStyle w:val="SilverArticleSubheads"/>
      </w:pPr>
      <w:r w:rsidRPr="00656C7C">
        <w:t>Quotations</w:t>
      </w:r>
    </w:p>
    <w:p w14:paraId="29191499" w14:textId="77777777" w:rsidR="00644B19" w:rsidRDefault="00644B19" w:rsidP="00644B19">
      <w:pPr>
        <w:pStyle w:val="SilverListBody"/>
      </w:pPr>
      <w:r>
        <w:t>“[D]</w:t>
      </w:r>
      <w:proofErr w:type="spellStart"/>
      <w:r>
        <w:t>uring</w:t>
      </w:r>
      <w:proofErr w:type="spellEnd"/>
      <w:r>
        <w:t xml:space="preserve"> the last twenty years [I have] examined dozens of these ‘problem texts’ that have been brought to [my] attention in the context of the inerrancy debate. In every one of those cases, upon close inspection of the text a plausible solution has become </w:t>
      </w:r>
      <w:proofErr w:type="gramStart"/>
      <w:r>
        <w:t>evident.”</w:t>
      </w:r>
      <w:proofErr w:type="gramEnd"/>
      <w:r>
        <w:t xml:space="preserve"> - Wayne Grudem</w:t>
      </w:r>
      <w:r>
        <w:rPr>
          <w:rStyle w:val="FootnoteReference"/>
        </w:rPr>
        <w:footnoteReference w:id="3"/>
      </w:r>
    </w:p>
    <w:p w14:paraId="423801C1" w14:textId="77777777" w:rsidR="00644B19" w:rsidRDefault="00644B19" w:rsidP="00644B19">
      <w:pPr>
        <w:pStyle w:val="SilverListBody"/>
      </w:pPr>
      <w:r>
        <w:t xml:space="preserve">“As I have dealt with one apparent discrepancy after another and have studied the alleged contradictions between the biblical record and the evidence of linguistics, archaeology, or science, my confidence in the trustworthiness of Scripture has been repeatedly verified and strengthened by the discovery that almost every problem in Scripture that has ever been discovered by man, from ancient times until now, has been dealt with in a completely satisfactory manner by the biblical text itself – or else by objective archeological information.” - </w:t>
      </w:r>
      <w:r w:rsidRPr="00774E38">
        <w:t xml:space="preserve"> </w:t>
      </w:r>
      <w:r>
        <w:t>Gleason Archer</w:t>
      </w:r>
      <w:r>
        <w:rPr>
          <w:rStyle w:val="FootnoteReference"/>
        </w:rPr>
        <w:footnoteReference w:id="4"/>
      </w:r>
    </w:p>
    <w:p w14:paraId="79A83096" w14:textId="77777777" w:rsidR="00644B19" w:rsidRDefault="00644B19" w:rsidP="00644B19">
      <w:pPr>
        <w:pStyle w:val="SilverListBody"/>
      </w:pPr>
      <w:r>
        <w:t>“Supposed Bible errors are well known to Bible scholars and have all been addressed and found not to be errors after all. In every case, there is a logical explanation for the supposed error.” –Paul S. Taylor</w:t>
      </w:r>
    </w:p>
    <w:p w14:paraId="445CE4C6" w14:textId="77777777" w:rsidR="00644B19" w:rsidRDefault="00644B19" w:rsidP="00644B19">
      <w:pPr>
        <w:pStyle w:val="SilverListBody"/>
      </w:pPr>
      <w:r>
        <w:t>“</w:t>
      </w:r>
      <w:r w:rsidRPr="00726B0E">
        <w:t xml:space="preserve">A </w:t>
      </w:r>
      <w:r w:rsidRPr="00726B0E">
        <w:rPr>
          <w:i/>
        </w:rPr>
        <w:t>contradiction,</w:t>
      </w:r>
      <w:r w:rsidRPr="00726B0E">
        <w:t xml:space="preserve"> according to the Random House Webster</w:t>
      </w:r>
      <w:r>
        <w:t>’</w:t>
      </w:r>
      <w:r w:rsidRPr="00726B0E">
        <w:t xml:space="preserve">s College Dictionary, </w:t>
      </w:r>
      <w:r>
        <w:t>is</w:t>
      </w:r>
      <w:r w:rsidRPr="00726B0E">
        <w:t xml:space="preserve"> </w:t>
      </w:r>
      <w:r>
        <w:t>‘</w:t>
      </w:r>
      <w:r w:rsidRPr="00726B0E">
        <w:t>a statement or proposition that denies another statement or itself is and is logically incongruous</w:t>
      </w:r>
      <w:r>
        <w:t>’</w:t>
      </w:r>
      <w:r w:rsidRPr="00726B0E">
        <w:t xml:space="preserve">; a </w:t>
      </w:r>
      <w:r w:rsidRPr="00726B0E">
        <w:rPr>
          <w:i/>
        </w:rPr>
        <w:t>contrariety</w:t>
      </w:r>
      <w:r w:rsidRPr="00726B0E">
        <w:t>, however, holds two aspects of an issue in balance and in tension without violating the logical congruency of either. In the contrarieties within Jesus, we see how he represents the answer for all the tensions we feel within ourselves.</w:t>
      </w:r>
      <w:r>
        <w:t>”</w:t>
      </w:r>
      <w:r w:rsidRPr="00726B0E">
        <w:t xml:space="preserve"> </w:t>
      </w:r>
      <w:r>
        <w:t>–</w:t>
      </w:r>
      <w:r w:rsidRPr="00726B0E">
        <w:t>Ravi Zacharias</w:t>
      </w:r>
    </w:p>
    <w:p w14:paraId="3AC16A8E" w14:textId="77777777" w:rsidR="00644B19" w:rsidRDefault="00644B19" w:rsidP="00644B19">
      <w:pPr>
        <w:pStyle w:val="SilverListBody"/>
      </w:pPr>
      <w:r>
        <w:t>“</w:t>
      </w:r>
      <w:r w:rsidRPr="003B3080">
        <w:t>The internal and historical characteristics of the Bible are unique in its unity and internal consistency despite production over a 1500-year period by 40-plus authors in three languages on three continents discussing scores of controversial subjects yet having agreement on all issues.</w:t>
      </w:r>
      <w:r>
        <w:t>”</w:t>
      </w:r>
      <w:r w:rsidRPr="00EF4CE4">
        <w:t xml:space="preserve"> –</w:t>
      </w:r>
      <w:r w:rsidRPr="003B3080">
        <w:t>John Ankerberg</w:t>
      </w:r>
    </w:p>
    <w:p w14:paraId="29218F45" w14:textId="77777777" w:rsidR="00644B19" w:rsidRPr="008B4F5F" w:rsidRDefault="00644B19" w:rsidP="00644B19">
      <w:pPr>
        <w:pStyle w:val="SilverListBody"/>
      </w:pPr>
      <w:r>
        <w:t>“</w:t>
      </w:r>
      <w:r w:rsidRPr="00095205">
        <w:t>Extrabiblical sources and archaeology tell us that the Bible is historically accurate and worth reading; Jesus tells us it is spiritually accurate and worth heeding.</w:t>
      </w:r>
      <w:r>
        <w:t>”</w:t>
      </w:r>
      <w:r w:rsidRPr="00095205">
        <w:t xml:space="preserve"> –Mark Mittelberg</w:t>
      </w:r>
    </w:p>
    <w:p w14:paraId="07822110" w14:textId="77777777" w:rsidR="00644B19" w:rsidRPr="00656C7C" w:rsidRDefault="00644B19" w:rsidP="00644B19">
      <w:pPr>
        <w:pStyle w:val="SilverArticleSubheads"/>
      </w:pPr>
      <w:r w:rsidRPr="00656C7C">
        <w:t xml:space="preserve">Recommendations </w:t>
      </w:r>
    </w:p>
    <w:p w14:paraId="263B11DF" w14:textId="77777777" w:rsidR="00644B19" w:rsidRPr="00095205" w:rsidRDefault="00644B19" w:rsidP="00644B19">
      <w:pPr>
        <w:pStyle w:val="SilverList"/>
      </w:pPr>
      <w:r w:rsidRPr="00891439">
        <w:rPr>
          <w:i/>
        </w:rPr>
        <w:t>The Questions Christians Hope No One Will Ask</w:t>
      </w:r>
      <w:r w:rsidRPr="00095205">
        <w:t>, Chapter 3</w:t>
      </w:r>
    </w:p>
    <w:p w14:paraId="43294E2F" w14:textId="77777777" w:rsidR="00644B19" w:rsidRDefault="00644B19" w:rsidP="00644B19">
      <w:pPr>
        <w:pStyle w:val="SilverList"/>
      </w:pPr>
      <w:r w:rsidRPr="00891439">
        <w:rPr>
          <w:i/>
        </w:rPr>
        <w:t>The Bravehearted Gospel</w:t>
      </w:r>
      <w:r>
        <w:t xml:space="preserve"> by Eric Ludy</w:t>
      </w:r>
    </w:p>
    <w:p w14:paraId="22A9476E" w14:textId="77777777" w:rsidR="00644B19" w:rsidRDefault="00644B19" w:rsidP="00644B19">
      <w:pPr>
        <w:pStyle w:val="SilverList"/>
      </w:pPr>
      <w:r w:rsidRPr="00891439">
        <w:rPr>
          <w:i/>
        </w:rPr>
        <w:t>The Truth Project</w:t>
      </w:r>
      <w:r>
        <w:t xml:space="preserve"> by Del Tackett</w:t>
      </w:r>
    </w:p>
    <w:p w14:paraId="5325FF15" w14:textId="77777777" w:rsidR="00644B19" w:rsidRDefault="00644B19" w:rsidP="00644B19">
      <w:pPr>
        <w:pStyle w:val="SilverList"/>
      </w:pPr>
      <w:r w:rsidRPr="00891439">
        <w:rPr>
          <w:i/>
        </w:rPr>
        <w:t>The New Evidence that Demands a Verdict</w:t>
      </w:r>
      <w:r>
        <w:t xml:space="preserve"> by Josh McDowell</w:t>
      </w:r>
    </w:p>
    <w:p w14:paraId="73B7A457" w14:textId="77777777" w:rsidR="00644B19" w:rsidRPr="004C0C24" w:rsidRDefault="00644B19" w:rsidP="00644B19">
      <w:pPr>
        <w:pStyle w:val="SilverList"/>
      </w:pPr>
      <w:r w:rsidRPr="00891439">
        <w:rPr>
          <w:i/>
        </w:rPr>
        <w:lastRenderedPageBreak/>
        <w:t>Encyclopedia of Bible Difficulties</w:t>
      </w:r>
      <w:r w:rsidRPr="004C0C24">
        <w:t xml:space="preserve"> by Gleason L. Archer</w:t>
      </w:r>
    </w:p>
    <w:p w14:paraId="67288408" w14:textId="77777777" w:rsidR="00644B19" w:rsidRPr="00E736A4" w:rsidRDefault="00644B19" w:rsidP="00644B19">
      <w:pPr>
        <w:pStyle w:val="SilverList"/>
      </w:pPr>
      <w:r w:rsidRPr="00891439">
        <w:rPr>
          <w:i/>
        </w:rPr>
        <w:t>Alleged Discrepancies of the Bible</w:t>
      </w:r>
      <w:r w:rsidRPr="00E736A4">
        <w:t xml:space="preserve"> by John Haley</w:t>
      </w:r>
    </w:p>
    <w:p w14:paraId="185E0C70" w14:textId="77777777" w:rsidR="00644B19" w:rsidRPr="00E736A4" w:rsidRDefault="00644B19" w:rsidP="00644B19">
      <w:pPr>
        <w:pStyle w:val="SilverList"/>
      </w:pPr>
      <w:hyperlink r:id="rId29" w:history="1">
        <w:r w:rsidRPr="00891439">
          <w:rPr>
            <w:rStyle w:val="Hyperlink"/>
          </w:rPr>
          <w:t>https://answersingenesis.org/answers/books/demolishing-supposed-bible-contradictions-1/introduction/</w:t>
        </w:r>
      </w:hyperlink>
    </w:p>
    <w:p w14:paraId="6B0FDCE2" w14:textId="77777777" w:rsidR="00644B19" w:rsidRPr="00E736A4" w:rsidRDefault="00644B19" w:rsidP="00644B19">
      <w:pPr>
        <w:pStyle w:val="SilverList"/>
      </w:pPr>
      <w:hyperlink r:id="rId30" w:history="1">
        <w:r w:rsidRPr="00891439">
          <w:rPr>
            <w:rStyle w:val="Hyperlink"/>
          </w:rPr>
          <w:t>http://startingpoint.com/member/what-about-the-contradictions-in-the-bible/</w:t>
        </w:r>
      </w:hyperlink>
    </w:p>
    <w:p w14:paraId="5A99ACC8" w14:textId="77777777" w:rsidR="00644B19" w:rsidRPr="00E736A4" w:rsidRDefault="00644B19" w:rsidP="00644B19">
      <w:pPr>
        <w:pStyle w:val="SilverList"/>
      </w:pPr>
      <w:hyperlink r:id="rId31" w:history="1">
        <w:r w:rsidRPr="00891439">
          <w:rPr>
            <w:rStyle w:val="Hyperlink"/>
          </w:rPr>
          <w:t>http://www.gotquestions.org/Bible-errors.html</w:t>
        </w:r>
      </w:hyperlink>
    </w:p>
    <w:p w14:paraId="54865709" w14:textId="77777777" w:rsidR="00644B19" w:rsidRPr="008C20DA" w:rsidRDefault="00644B19" w:rsidP="00644B19">
      <w:pPr>
        <w:pStyle w:val="SilverArticleSubheads"/>
      </w:pPr>
      <w:r w:rsidRPr="00656C7C">
        <w:t>Commentary</w:t>
      </w:r>
    </w:p>
    <w:p w14:paraId="40C5E111" w14:textId="77777777" w:rsidR="00644B19" w:rsidRPr="00CE2F13" w:rsidRDefault="00644B19" w:rsidP="00644B19">
      <w:pPr>
        <w:pStyle w:val="SilverListBody"/>
        <w:rPr>
          <w:sz w:val="22"/>
        </w:rPr>
      </w:pPr>
      <w:r>
        <w:t xml:space="preserve">The Bible is the most consistent and internally accurate book of all time. The Bible is trustworthy in every way and can most definitely be trusted, more so than any other book. However, there are some difficult passages that require research and study. But every alleged contradiction or difficulty has a solution. Every single one. </w:t>
      </w:r>
      <w:proofErr w:type="gramStart"/>
      <w:r>
        <w:t>So</w:t>
      </w:r>
      <w:proofErr w:type="gramEnd"/>
      <w:r>
        <w:t xml:space="preserve"> an effective response to the question would involve researching alleged Bible contradictions.</w:t>
      </w:r>
      <w:r w:rsidRPr="00930411">
        <w:t xml:space="preserve"> </w:t>
      </w:r>
      <w:r>
        <w:t xml:space="preserve">The </w:t>
      </w:r>
      <w:r w:rsidRPr="004C0C24">
        <w:rPr>
          <w:i/>
        </w:rPr>
        <w:t>Encyclopedia of Bible Difficulties</w:t>
      </w:r>
      <w:r w:rsidRPr="00425BC2">
        <w:t xml:space="preserve"> by Gleason L. Archer</w:t>
      </w:r>
      <w:r>
        <w:t xml:space="preserve"> and the </w:t>
      </w:r>
      <w:r w:rsidRPr="004C0C24">
        <w:rPr>
          <w:i/>
        </w:rPr>
        <w:t>Alleged Discrepancies of the Bible</w:t>
      </w:r>
      <w:r w:rsidRPr="00425BC2">
        <w:t xml:space="preserve"> by John Haley</w:t>
      </w:r>
      <w:r>
        <w:t xml:space="preserve"> are fantastic resources that I highly recommend. Think about researching and speaking about several of the more common alleged contradictions and then explain their solutions.  </w:t>
      </w:r>
    </w:p>
    <w:p w14:paraId="02581921" w14:textId="77777777" w:rsidR="00644B19" w:rsidRDefault="00644B19" w:rsidP="00644B19">
      <w:pPr>
        <w:pStyle w:val="SilverListBody"/>
      </w:pPr>
      <w:r>
        <w:t xml:space="preserve">For example, consider the genealogies of Jesus mentioned in Matthew 1 and Luke 3. Matthew 1:16 recounts the genealogy of Jesus as follows: “… and Jacob the father of Joseph, the husband of Mary, of whom was born Jesus, who is called Christ.” Luke 3:23 says that Jesus was “the son of Joseph, the son of Heli.” See the alleged problem? Was Joseph’s father Jacob or Heli?  Well, when we examine the two passages in the historical context, we understand that Matthew’s account records </w:t>
      </w:r>
      <w:r w:rsidRPr="006010EE">
        <w:rPr>
          <w:i/>
        </w:rPr>
        <w:t>Joseph</w:t>
      </w:r>
      <w:r>
        <w:rPr>
          <w:i/>
        </w:rPr>
        <w:t>’</w:t>
      </w:r>
      <w:r w:rsidRPr="006010EE">
        <w:rPr>
          <w:i/>
        </w:rPr>
        <w:t>s</w:t>
      </w:r>
      <w:r>
        <w:t xml:space="preserve"> heritage while Luke’s account records </w:t>
      </w:r>
      <w:r w:rsidRPr="006010EE">
        <w:rPr>
          <w:i/>
        </w:rPr>
        <w:t>Mary</w:t>
      </w:r>
      <w:r>
        <w:rPr>
          <w:i/>
        </w:rPr>
        <w:t>’</w:t>
      </w:r>
      <w:r w:rsidRPr="006010EE">
        <w:rPr>
          <w:i/>
        </w:rPr>
        <w:t>s</w:t>
      </w:r>
      <w:r>
        <w:t xml:space="preserve"> heritage. Mary’s father was Heli, and when she married Joseph, Heli became Joseph’s father-in-law. In early Jewish culture, people would have just referred to Heli as Joseph’s father because the phrase “father-in-law” did not arise until approximately the mid-1300s. Therefore, these two passages–when examined in biblical and historical context–do not contradict one another; rather, they complement one another.</w:t>
      </w:r>
    </w:p>
    <w:p w14:paraId="08C8B333" w14:textId="77777777" w:rsidR="00644B19" w:rsidRDefault="00644B19" w:rsidP="00644B19">
      <w:pPr>
        <w:pStyle w:val="SilverListBody"/>
      </w:pPr>
      <w:r>
        <w:t xml:space="preserve">In conclusion, be careful about how you use Scripture. The Bible states that Scripture is </w:t>
      </w:r>
      <w:proofErr w:type="gramStart"/>
      <w:r>
        <w:t>inerrant</w:t>
      </w:r>
      <w:proofErr w:type="gramEnd"/>
      <w:r>
        <w:t xml:space="preserve"> but a skeptic will assume the opposite. </w:t>
      </w:r>
      <w:proofErr w:type="gramStart"/>
      <w:r>
        <w:t>So</w:t>
      </w:r>
      <w:proofErr w:type="gramEnd"/>
      <w:r>
        <w:t xml:space="preserve"> if you say that there are no contradictions in Scripture simply because the Bible states it is inerrant, a skeptic may consider this to be circular reasoning. </w:t>
      </w:r>
      <w:proofErr w:type="gramStart"/>
      <w:r>
        <w:t>So</w:t>
      </w:r>
      <w:proofErr w:type="gramEnd"/>
      <w:r>
        <w:t xml:space="preserve"> consider demonstrating first that alleged contradictions are not actually contradictions. Address several of the difficult passages first and show how </w:t>
      </w:r>
      <w:proofErr w:type="gramStart"/>
      <w:r>
        <w:t>they are consistent</w:t>
      </w:r>
      <w:proofErr w:type="gramEnd"/>
      <w:r>
        <w:t xml:space="preserve">.  Thereafter, you can cite verses like Proverbs 30:5 revealing Scripture’s inerrancy. </w:t>
      </w:r>
    </w:p>
    <w:bookmarkEnd w:id="10"/>
    <w:bookmarkEnd w:id="11"/>
    <w:p w14:paraId="40136175" w14:textId="7311F32E" w:rsidR="00740A40" w:rsidRDefault="00740A40" w:rsidP="00B550DA">
      <w:pPr>
        <w:pStyle w:val="SilverListBody"/>
      </w:pPr>
    </w:p>
    <w:p w14:paraId="4BA6A2FE" w14:textId="5DF97074" w:rsidR="00644B19" w:rsidRDefault="00644B19" w:rsidP="00644B19">
      <w:pPr>
        <w:pStyle w:val="Heading1-SB"/>
      </w:pPr>
      <w:r>
        <w:lastRenderedPageBreak/>
        <w:t>Pretty Good Life</w:t>
      </w:r>
      <w:r>
        <w:tab/>
      </w:r>
      <w:r>
        <w:rPr>
          <w:rFonts w:ascii="Times New Roman" w:hAnsi="Times New Roman"/>
          <w:b w:val="0"/>
          <w:i/>
          <w:sz w:val="20"/>
        </w:rPr>
        <w:t>by Chris Jeub</w:t>
      </w:r>
    </w:p>
    <w:p w14:paraId="12AB2B3E" w14:textId="5FB5E583" w:rsidR="00644B19" w:rsidRDefault="00644B19" w:rsidP="00644B19">
      <w:pPr>
        <w:pStyle w:val="SilverBookLeagueWording"/>
      </w:pPr>
      <w:r w:rsidRPr="00644B19">
        <w:t>Respond to the person who says, "I believe I will go to heaven because I have lived a good life."</w:t>
      </w:r>
    </w:p>
    <w:p w14:paraId="6B207562" w14:textId="77777777" w:rsidR="00644B19" w:rsidRPr="009E1E60" w:rsidRDefault="00644B19" w:rsidP="00644B19">
      <w:pPr>
        <w:pStyle w:val="Heading2"/>
      </w:pPr>
      <w:r w:rsidRPr="009E1E60">
        <w:t>Bible Verses</w:t>
      </w:r>
    </w:p>
    <w:p w14:paraId="574425DD" w14:textId="77777777" w:rsidR="00644B19" w:rsidRDefault="00644B19" w:rsidP="00644B19">
      <w:pPr>
        <w:pStyle w:val="SilverList"/>
      </w:pPr>
      <w:r w:rsidRPr="009E1E60">
        <w:t>John 14 and Jesus’ parables</w:t>
      </w:r>
    </w:p>
    <w:p w14:paraId="6C6D7376" w14:textId="77777777" w:rsidR="00644B19" w:rsidRPr="009E1E60" w:rsidRDefault="00644B19" w:rsidP="00644B19">
      <w:pPr>
        <w:pStyle w:val="Heading2"/>
      </w:pPr>
      <w:r w:rsidRPr="009E1E60">
        <w:t>Quotations</w:t>
      </w:r>
    </w:p>
    <w:p w14:paraId="3DF37073" w14:textId="77777777" w:rsidR="00644B19" w:rsidRDefault="00644B19" w:rsidP="00644B19">
      <w:pPr>
        <w:pStyle w:val="SilverListBody"/>
      </w:pPr>
      <w:r w:rsidRPr="009E1E60">
        <w:t>“We don’t drift in good directions. We discipline and prioritize ourselves there.” –Andy Stanley</w:t>
      </w:r>
    </w:p>
    <w:p w14:paraId="3F2DCBE9" w14:textId="77777777" w:rsidR="00644B19" w:rsidRDefault="00644B19" w:rsidP="00644B19">
      <w:pPr>
        <w:pStyle w:val="SilverListBody"/>
      </w:pPr>
      <w:r w:rsidRPr="009E1E60">
        <w:t xml:space="preserve">“If you do good, you must not let your left hand know what your right hand is doing, you must be quite unconscious of it. </w:t>
      </w:r>
      <w:proofErr w:type="gramStart"/>
      <w:r w:rsidRPr="009E1E60">
        <w:t>Otherwise</w:t>
      </w:r>
      <w:proofErr w:type="gramEnd"/>
      <w:r w:rsidRPr="009E1E60">
        <w:t xml:space="preserve"> you are simply displaying your own virtue, and not that which has its source in Jesus Christ.” –Dietrich Bonhoeffer</w:t>
      </w:r>
    </w:p>
    <w:p w14:paraId="5AF48535" w14:textId="77777777" w:rsidR="00644B19" w:rsidRDefault="00644B19" w:rsidP="00644B19">
      <w:pPr>
        <w:pStyle w:val="SilverListBody"/>
      </w:pPr>
      <w:r w:rsidRPr="009E1E60">
        <w:t>“If we muster all the human heroism and try to become a ‘good person,’ we only have a self-made, faltering form of goodness that can never stand against the stunning righteousness of Jesus Christ.” –Leslie Ludy</w:t>
      </w:r>
    </w:p>
    <w:p w14:paraId="71A71ABE" w14:textId="77777777" w:rsidR="00644B19" w:rsidRDefault="00644B19" w:rsidP="00644B19">
      <w:pPr>
        <w:pStyle w:val="SilverListBody"/>
      </w:pPr>
      <w:r w:rsidRPr="009E1E60">
        <w:t xml:space="preserve">“Part of me would like to believe that going to church on Sunday and reading my Bible every once in a while is enough to dupe Jesus into mumbling those </w:t>
      </w:r>
      <w:proofErr w:type="gramStart"/>
      <w:r w:rsidRPr="009E1E60">
        <w:t>words[</w:t>
      </w:r>
      <w:proofErr w:type="gramEnd"/>
      <w:r w:rsidRPr="009E1E60">
        <w:t>“well done, my good and faithful servant”] in my general direction when I enter heaven.” –Mike Yankoski</w:t>
      </w:r>
    </w:p>
    <w:p w14:paraId="32B9D8B8" w14:textId="77777777" w:rsidR="00644B19" w:rsidRDefault="00644B19" w:rsidP="00644B19">
      <w:pPr>
        <w:pStyle w:val="SilverListBody"/>
      </w:pPr>
      <w:r w:rsidRPr="009E1E60">
        <w:t>“Christianity recognizes no innocence or goodness of heart, but in the remission of sin, and in the effects of the operations of divine grace.” –William Wilberforce</w:t>
      </w:r>
    </w:p>
    <w:p w14:paraId="1EBBE1B0" w14:textId="77777777" w:rsidR="00644B19" w:rsidRDefault="00644B19" w:rsidP="00644B19">
      <w:pPr>
        <w:pStyle w:val="SilverListBody"/>
      </w:pPr>
      <w:r w:rsidRPr="009E1E60">
        <w:t>“The worst thing we can teach people is tha</w:t>
      </w:r>
      <w:r>
        <w:t>t they’re good without Jesus.” –</w:t>
      </w:r>
      <w:r w:rsidRPr="009E1E60">
        <w:t>Randy Alcorn</w:t>
      </w:r>
    </w:p>
    <w:p w14:paraId="28CDE46C" w14:textId="77777777" w:rsidR="00644B19" w:rsidRPr="009E1E60" w:rsidRDefault="00644B19" w:rsidP="00644B19">
      <w:pPr>
        <w:pStyle w:val="Heading2"/>
      </w:pPr>
      <w:r w:rsidRPr="009E1E60">
        <w:t>Commentary</w:t>
      </w:r>
    </w:p>
    <w:p w14:paraId="7835B0BB" w14:textId="77777777" w:rsidR="00644B19" w:rsidRDefault="00644B19" w:rsidP="00644B19">
      <w:pPr>
        <w:pStyle w:val="SilverListBody"/>
      </w:pPr>
      <w:r w:rsidRPr="00644B19">
        <w:t xml:space="preserve">There’s an amusing story within C.S. Lewis’ book The Magician’s Nephew about someone who thought he’d lived a good life. When caught in the darkness of an empty world, the cabbie says to the others, “There’s nothing to be afraid of if you’ve lived a decent life.” After this point, there is a great revealing of beauty as the world is created. The Cabbie then says, “I’d have been a better man all my life if I’d known there </w:t>
      </w:r>
      <w:proofErr w:type="spellStart"/>
      <w:r w:rsidRPr="00644B19">
        <w:t>wer</w:t>
      </w:r>
      <w:proofErr w:type="spellEnd"/>
      <w:r w:rsidRPr="00644B19">
        <w:t xml:space="preserve"> things like this.” </w:t>
      </w:r>
    </w:p>
    <w:p w14:paraId="6C562494" w14:textId="77777777" w:rsidR="00644B19" w:rsidRDefault="00644B19" w:rsidP="00644B19">
      <w:pPr>
        <w:pStyle w:val="SilverListBody"/>
      </w:pPr>
      <w:r w:rsidRPr="00644B19">
        <w:t xml:space="preserve">The message here is that if we could truly grasp the holiness of God, we wouldn’t ever say that we’ve “lived a pretty good life,” because merely </w:t>
      </w:r>
      <w:r>
        <w:t>“</w:t>
      </w:r>
      <w:r w:rsidRPr="00644B19">
        <w:t>pretty good</w:t>
      </w:r>
      <w:r>
        <w:t>”</w:t>
      </w:r>
      <w:r w:rsidRPr="00644B19">
        <w:t xml:space="preserve"> is quite a terrible life compared to righteousness. When comparing this to the belief of heaven, there’s the note to be made that living a life that is less than righteous but merely “pretty good” will not gain a seat in the house of God. </w:t>
      </w:r>
    </w:p>
    <w:p w14:paraId="7DC0C1A5" w14:textId="487855BD" w:rsidR="00644B19" w:rsidRPr="00644B19" w:rsidRDefault="00644B19" w:rsidP="00644B19">
      <w:pPr>
        <w:pStyle w:val="SilverListBody"/>
      </w:pPr>
      <w:r w:rsidRPr="00644B19">
        <w:t xml:space="preserve">See, God despises mediocrity and lukewarmness, and the people who want to go on with their regular lives with some good deeds mixed on are not truly dedicated to their faith. Following Christ means not just being hypothetically willing to </w:t>
      </w:r>
      <w:r>
        <w:t>live a “pretty good” life</w:t>
      </w:r>
      <w:r w:rsidRPr="00644B19">
        <w:t xml:space="preserve"> for </w:t>
      </w:r>
      <w:proofErr w:type="gramStart"/>
      <w:r w:rsidRPr="00644B19">
        <w:t>Christ, but</w:t>
      </w:r>
      <w:proofErr w:type="gramEnd"/>
      <w:r w:rsidRPr="00644B19">
        <w:t xml:space="preserve"> surrendering all personal life ambitions for the sake of what He commands.</w:t>
      </w:r>
    </w:p>
    <w:p w14:paraId="4076AF76" w14:textId="38F6ED9A" w:rsidR="00644B19" w:rsidRDefault="00644B19" w:rsidP="00644B19">
      <w:pPr>
        <w:pStyle w:val="Heading1-SB"/>
      </w:pPr>
      <w:bookmarkStart w:id="12" w:name="_Toc186959856"/>
      <w:bookmarkStart w:id="13" w:name="_Toc229016434"/>
      <w:bookmarkStart w:id="14" w:name="_Toc269046721"/>
      <w:r>
        <w:lastRenderedPageBreak/>
        <w:t>All Religions the Same</w:t>
      </w:r>
      <w:r w:rsidRPr="00AD00CB">
        <w:t xml:space="preserve"> </w:t>
      </w:r>
      <w:r>
        <w:tab/>
      </w:r>
    </w:p>
    <w:p w14:paraId="7B76BFE7" w14:textId="77777777" w:rsidR="00644B19" w:rsidRDefault="00644B19" w:rsidP="00644B19">
      <w:pPr>
        <w:pStyle w:val="SilverBookLeagueWording"/>
      </w:pPr>
      <w:bookmarkStart w:id="15" w:name="_Toc12360724"/>
      <w:bookmarkStart w:id="16" w:name="_Toc12360758"/>
      <w:r w:rsidRPr="00644B19">
        <w:t>Respond to the assumption that says, "All religions say pretty much the same thing."</w:t>
      </w:r>
    </w:p>
    <w:bookmarkEnd w:id="12"/>
    <w:bookmarkEnd w:id="13"/>
    <w:bookmarkEnd w:id="14"/>
    <w:bookmarkEnd w:id="15"/>
    <w:bookmarkEnd w:id="16"/>
    <w:p w14:paraId="2467B3E7" w14:textId="77777777" w:rsidR="00644B19" w:rsidRDefault="00644B19" w:rsidP="00644B19">
      <w:pPr>
        <w:pStyle w:val="SilverListBody"/>
        <w:rPr>
          <w:rFonts w:eastAsiaTheme="minorHAnsi"/>
        </w:rPr>
      </w:pPr>
    </w:p>
    <w:p w14:paraId="397E0AD9" w14:textId="7405FA7E" w:rsidR="00644B19" w:rsidRPr="00016C32" w:rsidRDefault="00644B19" w:rsidP="00644B19">
      <w:pPr>
        <w:pStyle w:val="SilverListBody"/>
        <w:rPr>
          <w:rFonts w:eastAsiaTheme="minorHAnsi"/>
          <w:noProof/>
        </w:rPr>
      </w:pPr>
      <w:r w:rsidRPr="00644B19">
        <w:rPr>
          <w:rFonts w:eastAsiaTheme="minorHAnsi"/>
        </w:rPr>
        <w:t>This</w:t>
      </w:r>
      <w:r>
        <w:rPr>
          <w:rFonts w:eastAsiaTheme="minorHAnsi"/>
          <w:noProof/>
        </w:rPr>
        <w:t xml:space="preserve"> question is not answered at this time in the Season 22 release schedule. This worksheet is provided for you to take your own notes for preparation.</w:t>
      </w:r>
    </w:p>
    <w:p w14:paraId="337303F8" w14:textId="77777777" w:rsidR="00644B19" w:rsidRDefault="00644B19" w:rsidP="00644B19">
      <w:pPr>
        <w:pStyle w:val="SilverArticleSubheads"/>
      </w:pPr>
      <w:r>
        <w:t xml:space="preserve">Bible </w:t>
      </w:r>
      <w:r w:rsidRPr="000A0330">
        <w:t>Verses</w:t>
      </w:r>
    </w:p>
    <w:p w14:paraId="5E6C1277" w14:textId="77777777" w:rsidR="00644B19" w:rsidRDefault="00644B19" w:rsidP="00644B19">
      <w:pPr>
        <w:pStyle w:val="SilverList"/>
      </w:pPr>
    </w:p>
    <w:p w14:paraId="730D431B" w14:textId="77777777" w:rsidR="00644B19" w:rsidRDefault="00644B19" w:rsidP="00644B19">
      <w:pPr>
        <w:pStyle w:val="SilverList"/>
      </w:pPr>
    </w:p>
    <w:p w14:paraId="5ED467E1" w14:textId="77777777" w:rsidR="00644B19" w:rsidRPr="001F7E4C" w:rsidRDefault="00644B19" w:rsidP="00644B19">
      <w:pPr>
        <w:pStyle w:val="SilverList"/>
        <w:rPr>
          <w:rStyle w:val="Hyperlink"/>
        </w:rPr>
      </w:pPr>
      <w:r>
        <w:fldChar w:fldCharType="begin"/>
      </w:r>
      <w:r>
        <w:instrText xml:space="preserve"> HYPERLINK "https://www.biblegateway.com/passage/?search=John+4%3A25-26&amp;version=NIV" </w:instrText>
      </w:r>
      <w:r>
        <w:fldChar w:fldCharType="separate"/>
      </w:r>
    </w:p>
    <w:p w14:paraId="15A2135C" w14:textId="77777777" w:rsidR="00644B19" w:rsidRDefault="00644B19" w:rsidP="00644B19">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05CD6420" w14:textId="77777777" w:rsidR="00644B19" w:rsidRDefault="00644B19" w:rsidP="00644B19">
      <w:pPr>
        <w:pStyle w:val="SilverArticleSubheads"/>
        <w:rPr>
          <w:rFonts w:ascii="Times New Roman" w:hAnsi="Times New Roman" w:cs="Times New Roman"/>
          <w:b w:val="0"/>
          <w:bCs w:val="0"/>
        </w:rPr>
      </w:pPr>
    </w:p>
    <w:p w14:paraId="3386DFD7" w14:textId="77777777" w:rsidR="00644B19" w:rsidRDefault="00644B19" w:rsidP="00644B19">
      <w:pPr>
        <w:pStyle w:val="SilverArticleSubheads"/>
        <w:rPr>
          <w:rFonts w:ascii="Times New Roman" w:hAnsi="Times New Roman" w:cs="Times New Roman"/>
          <w:b w:val="0"/>
          <w:bCs w:val="0"/>
        </w:rPr>
      </w:pPr>
    </w:p>
    <w:p w14:paraId="58460821" w14:textId="77777777" w:rsidR="00644B19" w:rsidRDefault="00644B19" w:rsidP="00644B19">
      <w:pPr>
        <w:pStyle w:val="SilverArticleSubheads"/>
      </w:pPr>
      <w:r w:rsidRPr="000A0330">
        <w:t>Quotations</w:t>
      </w:r>
    </w:p>
    <w:p w14:paraId="11B2CFB4" w14:textId="77777777" w:rsidR="00644B19" w:rsidRDefault="00644B19" w:rsidP="00644B19">
      <w:pPr>
        <w:pStyle w:val="SilverArticleSubheads"/>
      </w:pPr>
    </w:p>
    <w:p w14:paraId="13D6ED95" w14:textId="77777777" w:rsidR="00644B19" w:rsidRDefault="00644B19" w:rsidP="00644B19">
      <w:pPr>
        <w:pStyle w:val="SilverArticleSubheads"/>
      </w:pPr>
    </w:p>
    <w:p w14:paraId="376521A8" w14:textId="77777777" w:rsidR="00644B19" w:rsidRDefault="00644B19" w:rsidP="00644B19">
      <w:pPr>
        <w:pStyle w:val="SilverArticleSubheads"/>
      </w:pPr>
    </w:p>
    <w:p w14:paraId="3DC8EA2C" w14:textId="77777777" w:rsidR="00644B19" w:rsidRDefault="00644B19" w:rsidP="00644B19">
      <w:pPr>
        <w:pStyle w:val="SilverArticleSubheads"/>
      </w:pPr>
    </w:p>
    <w:p w14:paraId="5FCC600A" w14:textId="77777777" w:rsidR="00644B19" w:rsidRDefault="00644B19" w:rsidP="00644B19">
      <w:pPr>
        <w:pStyle w:val="SilverArticleSubheads"/>
      </w:pPr>
    </w:p>
    <w:p w14:paraId="3E8D5977" w14:textId="77777777" w:rsidR="00644B19" w:rsidRDefault="00644B19" w:rsidP="00644B19">
      <w:pPr>
        <w:pStyle w:val="SilverArticleSubheads"/>
      </w:pPr>
      <w:r w:rsidRPr="000A0330">
        <w:t>Recommendations</w:t>
      </w:r>
    </w:p>
    <w:p w14:paraId="4FAE1168" w14:textId="77777777" w:rsidR="00644B19" w:rsidRDefault="00644B19" w:rsidP="00644B19">
      <w:pPr>
        <w:pStyle w:val="SilverArticleSubheads"/>
      </w:pPr>
    </w:p>
    <w:p w14:paraId="63DEA130" w14:textId="77777777" w:rsidR="00644B19" w:rsidRDefault="00644B19" w:rsidP="00644B19">
      <w:pPr>
        <w:pStyle w:val="SilverArticleSubheads"/>
      </w:pPr>
    </w:p>
    <w:p w14:paraId="6EDAA98B" w14:textId="77777777" w:rsidR="00644B19" w:rsidRDefault="00644B19" w:rsidP="00644B19">
      <w:pPr>
        <w:pStyle w:val="SilverArticleSubheads"/>
      </w:pPr>
    </w:p>
    <w:p w14:paraId="55A7240B" w14:textId="77777777" w:rsidR="00644B19" w:rsidRDefault="00644B19" w:rsidP="00644B19">
      <w:pPr>
        <w:pStyle w:val="SilverArticleSubheads"/>
      </w:pPr>
    </w:p>
    <w:p w14:paraId="081E9F3A" w14:textId="77777777" w:rsidR="00644B19" w:rsidRDefault="00644B19" w:rsidP="00644B19">
      <w:pPr>
        <w:pStyle w:val="SilverArticleSubheads"/>
      </w:pPr>
    </w:p>
    <w:p w14:paraId="19CF36C2" w14:textId="77777777" w:rsidR="00644B19" w:rsidRDefault="00644B19" w:rsidP="00644B19">
      <w:pPr>
        <w:pStyle w:val="SilverArticleSubheads"/>
      </w:pPr>
      <w:r w:rsidRPr="000A0330">
        <w:t>Commentary</w:t>
      </w:r>
    </w:p>
    <w:p w14:paraId="265EBD4E" w14:textId="77777777" w:rsidR="00644B19" w:rsidRPr="001F237E" w:rsidRDefault="00644B19" w:rsidP="00644B19">
      <w:pPr>
        <w:pStyle w:val="SilverList"/>
      </w:pPr>
    </w:p>
    <w:p w14:paraId="1507E673" w14:textId="77777777" w:rsidR="00644B19" w:rsidRDefault="00644B19" w:rsidP="00B550DA">
      <w:pPr>
        <w:pStyle w:val="SilverListBody"/>
      </w:pPr>
    </w:p>
    <w:sectPr w:rsidR="00644B19" w:rsidSect="00F469D3">
      <w:headerReference w:type="default" r:id="rId32"/>
      <w:footerReference w:type="default" r:id="rId33"/>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D7CA" w14:textId="77777777" w:rsidR="00E02C6F" w:rsidRDefault="00E02C6F" w:rsidP="00DB7B76">
      <w:r>
        <w:separator/>
      </w:r>
    </w:p>
  </w:endnote>
  <w:endnote w:type="continuationSeparator" w:id="0">
    <w:p w14:paraId="3D6FDF35" w14:textId="77777777" w:rsidR="00E02C6F" w:rsidRDefault="00E02C6F"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E1DD" w14:textId="77777777" w:rsidR="00E02C6F" w:rsidRDefault="00E02C6F" w:rsidP="00DB7B76">
      <w:r>
        <w:separator/>
      </w:r>
    </w:p>
  </w:footnote>
  <w:footnote w:type="continuationSeparator" w:id="0">
    <w:p w14:paraId="118186C3" w14:textId="77777777" w:rsidR="00E02C6F" w:rsidRDefault="00E02C6F" w:rsidP="00DB7B76">
      <w:r>
        <w:continuationSeparator/>
      </w:r>
    </w:p>
  </w:footnote>
  <w:footnote w:id="1">
    <w:p w14:paraId="2BDDBDB4" w14:textId="77777777" w:rsidR="008571C3" w:rsidRPr="0048475C" w:rsidRDefault="008571C3" w:rsidP="008571C3">
      <w:pPr>
        <w:pStyle w:val="FootnoteText"/>
      </w:pPr>
      <w:r w:rsidRPr="0048475C">
        <w:rPr>
          <w:rStyle w:val="FootnoteReference"/>
        </w:rPr>
        <w:footnoteRef/>
      </w:r>
      <w:r w:rsidRPr="0048475C">
        <w:t xml:space="preserve"> Wayne Grudem, Systematic Theology, page 99, footnote 10.</w:t>
      </w:r>
    </w:p>
  </w:footnote>
  <w:footnote w:id="2">
    <w:p w14:paraId="74C36646" w14:textId="77777777" w:rsidR="008571C3" w:rsidRPr="0048475C" w:rsidRDefault="008571C3" w:rsidP="008571C3">
      <w:pPr>
        <w:pStyle w:val="FootnoteText"/>
      </w:pPr>
      <w:r w:rsidRPr="0048475C">
        <w:rPr>
          <w:rStyle w:val="FootnoteReference"/>
        </w:rPr>
        <w:footnoteRef/>
      </w:r>
      <w:r w:rsidRPr="0048475C">
        <w:t xml:space="preserve"> Gleason Archer, Encyclopedia of Bible Difficulties, page 12.</w:t>
      </w:r>
    </w:p>
  </w:footnote>
  <w:footnote w:id="3">
    <w:p w14:paraId="1633C6E9" w14:textId="77777777" w:rsidR="00644B19" w:rsidRPr="0048475C" w:rsidRDefault="00644B19" w:rsidP="00644B19">
      <w:pPr>
        <w:pStyle w:val="FootnoteText"/>
      </w:pPr>
      <w:r w:rsidRPr="0048475C">
        <w:rPr>
          <w:rStyle w:val="FootnoteReference"/>
        </w:rPr>
        <w:footnoteRef/>
      </w:r>
      <w:r w:rsidRPr="0048475C">
        <w:t xml:space="preserve"> Wayne Grudem, Systematic Theology, page 99, footnote 10.</w:t>
      </w:r>
    </w:p>
  </w:footnote>
  <w:footnote w:id="4">
    <w:p w14:paraId="5B629094" w14:textId="77777777" w:rsidR="00644B19" w:rsidRPr="0048475C" w:rsidRDefault="00644B19" w:rsidP="00644B19">
      <w:pPr>
        <w:pStyle w:val="FootnoteText"/>
      </w:pPr>
      <w:r w:rsidRPr="0048475C">
        <w:rPr>
          <w:rStyle w:val="FootnoteReference"/>
        </w:rPr>
        <w:footnoteRef/>
      </w:r>
      <w:r w:rsidRPr="0048475C">
        <w:t xml:space="preserve"> Gleason Archer, Encyclopedia of Bible Difficulties, page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1639" w14:textId="0B7CBD62"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D21580">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767974">
    <w:abstractNumId w:val="12"/>
  </w:num>
  <w:num w:numId="2" w16cid:durableId="2005740860">
    <w:abstractNumId w:val="20"/>
  </w:num>
  <w:num w:numId="3" w16cid:durableId="1281306228">
    <w:abstractNumId w:val="0"/>
  </w:num>
  <w:num w:numId="4" w16cid:durableId="718632026">
    <w:abstractNumId w:val="1"/>
  </w:num>
  <w:num w:numId="5" w16cid:durableId="1639917716">
    <w:abstractNumId w:val="2"/>
  </w:num>
  <w:num w:numId="6" w16cid:durableId="922253379">
    <w:abstractNumId w:val="3"/>
  </w:num>
  <w:num w:numId="7" w16cid:durableId="333850029">
    <w:abstractNumId w:val="4"/>
  </w:num>
  <w:num w:numId="8" w16cid:durableId="196309348">
    <w:abstractNumId w:val="9"/>
  </w:num>
  <w:num w:numId="9" w16cid:durableId="1400904868">
    <w:abstractNumId w:val="5"/>
  </w:num>
  <w:num w:numId="10" w16cid:durableId="540361320">
    <w:abstractNumId w:val="6"/>
  </w:num>
  <w:num w:numId="11" w16cid:durableId="1530217280">
    <w:abstractNumId w:val="7"/>
  </w:num>
  <w:num w:numId="12" w16cid:durableId="421492068">
    <w:abstractNumId w:val="8"/>
  </w:num>
  <w:num w:numId="13" w16cid:durableId="1285770590">
    <w:abstractNumId w:val="10"/>
  </w:num>
  <w:num w:numId="14" w16cid:durableId="982584834">
    <w:abstractNumId w:val="13"/>
  </w:num>
  <w:num w:numId="15" w16cid:durableId="1198130142">
    <w:abstractNumId w:val="22"/>
  </w:num>
  <w:num w:numId="16" w16cid:durableId="690646647">
    <w:abstractNumId w:val="17"/>
  </w:num>
  <w:num w:numId="17" w16cid:durableId="1805931037">
    <w:abstractNumId w:val="21"/>
  </w:num>
  <w:num w:numId="18" w16cid:durableId="1986930331">
    <w:abstractNumId w:val="18"/>
  </w:num>
  <w:num w:numId="19" w16cid:durableId="961421749">
    <w:abstractNumId w:val="30"/>
  </w:num>
  <w:num w:numId="20" w16cid:durableId="695742031">
    <w:abstractNumId w:val="15"/>
  </w:num>
  <w:num w:numId="21" w16cid:durableId="922371205">
    <w:abstractNumId w:val="25"/>
  </w:num>
  <w:num w:numId="22" w16cid:durableId="2113669992">
    <w:abstractNumId w:val="33"/>
  </w:num>
  <w:num w:numId="23" w16cid:durableId="103350951">
    <w:abstractNumId w:val="16"/>
  </w:num>
  <w:num w:numId="24" w16cid:durableId="754521275">
    <w:abstractNumId w:val="24"/>
  </w:num>
  <w:num w:numId="25" w16cid:durableId="543829374">
    <w:abstractNumId w:val="26"/>
  </w:num>
  <w:num w:numId="26" w16cid:durableId="631791943">
    <w:abstractNumId w:val="27"/>
  </w:num>
  <w:num w:numId="27" w16cid:durableId="1788348319">
    <w:abstractNumId w:val="35"/>
  </w:num>
  <w:num w:numId="28" w16cid:durableId="1203782749">
    <w:abstractNumId w:val="19"/>
  </w:num>
  <w:num w:numId="29" w16cid:durableId="250745547">
    <w:abstractNumId w:val="23"/>
  </w:num>
  <w:num w:numId="30" w16cid:durableId="368385551">
    <w:abstractNumId w:val="28"/>
  </w:num>
  <w:num w:numId="31" w16cid:durableId="253704192">
    <w:abstractNumId w:val="14"/>
  </w:num>
  <w:num w:numId="32" w16cid:durableId="125395353">
    <w:abstractNumId w:val="31"/>
  </w:num>
  <w:num w:numId="33" w16cid:durableId="528834389">
    <w:abstractNumId w:val="32"/>
  </w:num>
  <w:num w:numId="34" w16cid:durableId="578515792">
    <w:abstractNumId w:val="34"/>
  </w:num>
  <w:num w:numId="35" w16cid:durableId="2131438566">
    <w:abstractNumId w:val="11"/>
  </w:num>
  <w:num w:numId="36" w16cid:durableId="464938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452E"/>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44B19"/>
    <w:rsid w:val="00650031"/>
    <w:rsid w:val="0065334A"/>
    <w:rsid w:val="00661A85"/>
    <w:rsid w:val="00677CB9"/>
    <w:rsid w:val="00677F03"/>
    <w:rsid w:val="00677FF0"/>
    <w:rsid w:val="00690FE3"/>
    <w:rsid w:val="00692EBF"/>
    <w:rsid w:val="00693994"/>
    <w:rsid w:val="006A4AFE"/>
    <w:rsid w:val="006A5D68"/>
    <w:rsid w:val="006B3941"/>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571C3"/>
    <w:rsid w:val="00862777"/>
    <w:rsid w:val="0086565D"/>
    <w:rsid w:val="00866B14"/>
    <w:rsid w:val="008708B5"/>
    <w:rsid w:val="00885443"/>
    <w:rsid w:val="0089461A"/>
    <w:rsid w:val="008956C9"/>
    <w:rsid w:val="008A0054"/>
    <w:rsid w:val="008A02F5"/>
    <w:rsid w:val="008B5811"/>
    <w:rsid w:val="008B581F"/>
    <w:rsid w:val="008B612B"/>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F0369"/>
    <w:rsid w:val="009F0866"/>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550DA"/>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2528E"/>
    <w:rsid w:val="00C30327"/>
    <w:rsid w:val="00C34B5F"/>
    <w:rsid w:val="00C352C4"/>
    <w:rsid w:val="00C54BE8"/>
    <w:rsid w:val="00C63A37"/>
    <w:rsid w:val="00C70918"/>
    <w:rsid w:val="00C73338"/>
    <w:rsid w:val="00C77B18"/>
    <w:rsid w:val="00C828F1"/>
    <w:rsid w:val="00C82E52"/>
    <w:rsid w:val="00C910B5"/>
    <w:rsid w:val="00CA0BE8"/>
    <w:rsid w:val="00CB655C"/>
    <w:rsid w:val="00CB72D7"/>
    <w:rsid w:val="00CB7DFC"/>
    <w:rsid w:val="00CC7322"/>
    <w:rsid w:val="00CD70CC"/>
    <w:rsid w:val="00CF53C9"/>
    <w:rsid w:val="00D21580"/>
    <w:rsid w:val="00D22B65"/>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02C6F"/>
    <w:rsid w:val="00E12F8B"/>
    <w:rsid w:val="00E13FFB"/>
    <w:rsid w:val="00E159E5"/>
    <w:rsid w:val="00E27DAA"/>
    <w:rsid w:val="00E319E2"/>
    <w:rsid w:val="00E421A5"/>
    <w:rsid w:val="00E45E54"/>
    <w:rsid w:val="00E52C55"/>
    <w:rsid w:val="00E53265"/>
    <w:rsid w:val="00E55B6D"/>
    <w:rsid w:val="00E628EC"/>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0A3D"/>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 w:type="character" w:styleId="UnresolvedMention">
    <w:name w:val="Unresolved Mention"/>
    <w:basedOn w:val="DefaultParagraphFont"/>
    <w:uiPriority w:val="99"/>
    <w:rsid w:val="00857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176358977">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398868904">
      <w:bodyDiv w:val="1"/>
      <w:marLeft w:val="0"/>
      <w:marRight w:val="0"/>
      <w:marTop w:val="0"/>
      <w:marBottom w:val="0"/>
      <w:divBdr>
        <w:top w:val="none" w:sz="0" w:space="0" w:color="auto"/>
        <w:left w:val="none" w:sz="0" w:space="0" w:color="auto"/>
        <w:bottom w:val="none" w:sz="0" w:space="0" w:color="auto"/>
        <w:right w:val="none" w:sz="0" w:space="0" w:color="auto"/>
      </w:divBdr>
    </w:div>
    <w:div w:id="411008576">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489293071">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32352663">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755322095">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50949192">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50624382">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085343972">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682849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48109263">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2854819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53654564">
      <w:bodyDiv w:val="1"/>
      <w:marLeft w:val="0"/>
      <w:marRight w:val="0"/>
      <w:marTop w:val="0"/>
      <w:marBottom w:val="0"/>
      <w:divBdr>
        <w:top w:val="none" w:sz="0" w:space="0" w:color="auto"/>
        <w:left w:val="none" w:sz="0" w:space="0" w:color="auto"/>
        <w:bottom w:val="none" w:sz="0" w:space="0" w:color="auto"/>
        <w:right w:val="none" w:sz="0" w:space="0" w:color="auto"/>
      </w:divBdr>
    </w:div>
    <w:div w:id="2087526915">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01171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John+14%3A6&amp;version=NIV" TargetMode="External"/><Relationship Id="rId18" Type="http://schemas.openxmlformats.org/officeDocument/2006/relationships/hyperlink" Target="http://www.gotquestions.org/Bible-errors.html" TargetMode="External"/><Relationship Id="rId26" Type="http://schemas.openxmlformats.org/officeDocument/2006/relationships/hyperlink" Target="https://www.biblegateway.com/passage/?search=John+14%3A6&amp;version=NIV" TargetMode="External"/><Relationship Id="rId3" Type="http://schemas.openxmlformats.org/officeDocument/2006/relationships/styles" Target="styles.xml"/><Relationship Id="rId21" Type="http://schemas.openxmlformats.org/officeDocument/2006/relationships/hyperlink" Target="https://joelbeeke.org/summary-statement-on-homosexualit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iblegateway.com/passage/?search=2+Samuel+22%3A31&amp;version=NIV" TargetMode="External"/><Relationship Id="rId17" Type="http://schemas.openxmlformats.org/officeDocument/2006/relationships/hyperlink" Target="http://startingpoint.com/member/what-about-the-contradictions-in-the-bible/" TargetMode="External"/><Relationship Id="rId25" Type="http://schemas.openxmlformats.org/officeDocument/2006/relationships/hyperlink" Target="https://www.biblegateway.com/passage/?search=2+Samuel+22%3A31&amp;version=NI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nswersingenesis.org/answers/books/demolishing-supposed-bible-contradictions-1/introduction/" TargetMode="External"/><Relationship Id="rId20" Type="http://schemas.openxmlformats.org/officeDocument/2006/relationships/hyperlink" Target="https://banneroftruth.org/us/resources/articles/2003/the-bible-and-homosexuality/" TargetMode="External"/><Relationship Id="rId29" Type="http://schemas.openxmlformats.org/officeDocument/2006/relationships/hyperlink" Target="https://answersingenesis.org/answers/books/demolishing-supposed-bible-contradictions-1/introdu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Proverbs+30%3A5&amp;version=NIV" TargetMode="External"/><Relationship Id="rId24" Type="http://schemas.openxmlformats.org/officeDocument/2006/relationships/hyperlink" Target="https://www.biblegateway.com/passage/?search=Proverbs+30%3A5&amp;version=NIV"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iblegateway.com/passage/?search=2+Timothy+3%3A16-17&amp;version=NIV" TargetMode="External"/><Relationship Id="rId23" Type="http://schemas.openxmlformats.org/officeDocument/2006/relationships/hyperlink" Target="https://www.biblegateway.com/passage/?search=Psalm+12%3A6%3B+33%3A4%3B+119%3A160&amp;version=NIV" TargetMode="External"/><Relationship Id="rId28" Type="http://schemas.openxmlformats.org/officeDocument/2006/relationships/hyperlink" Target="https://www.biblegateway.com/passage/?search=2+Timothy+3%3A16-17&amp;version=NIV" TargetMode="External"/><Relationship Id="rId10" Type="http://schemas.openxmlformats.org/officeDocument/2006/relationships/hyperlink" Target="https://www.biblegateway.com/passage/?search=Psalm+12%3A6%3B+33%3A4%3B+119%3A160&amp;version=NIV" TargetMode="External"/><Relationship Id="rId19" Type="http://schemas.openxmlformats.org/officeDocument/2006/relationships/hyperlink" Target="https://www.dennyburk.com/being-against-gay-marriage-doesnt-make-you-a-homophobe-brandonambro/" TargetMode="External"/><Relationship Id="rId31" Type="http://schemas.openxmlformats.org/officeDocument/2006/relationships/hyperlink" Target="http://www.gotquestions.org/Bible-errors.html" TargetMode="External"/><Relationship Id="rId4" Type="http://schemas.openxmlformats.org/officeDocument/2006/relationships/settings" Target="settings.xml"/><Relationship Id="rId9" Type="http://schemas.openxmlformats.org/officeDocument/2006/relationships/hyperlink" Target="http://carm.org/are-there-absolutes" TargetMode="External"/><Relationship Id="rId14" Type="http://schemas.openxmlformats.org/officeDocument/2006/relationships/hyperlink" Target="https://www.biblegateway.com/passage/?search=Romans+3%3A4&amp;version=NIV" TargetMode="External"/><Relationship Id="rId22" Type="http://schemas.openxmlformats.org/officeDocument/2006/relationships/hyperlink" Target="https://thecripplegate.com/kevin-rudd-homosexuality-and-love/%23more-11198" TargetMode="External"/><Relationship Id="rId27" Type="http://schemas.openxmlformats.org/officeDocument/2006/relationships/hyperlink" Target="https://www.biblegateway.com/passage/?search=Romans+3%3A4&amp;version=NIV" TargetMode="External"/><Relationship Id="rId30" Type="http://schemas.openxmlformats.org/officeDocument/2006/relationships/hyperlink" Target="http://startingpoint.com/member/what-about-the-contradictions-in-the-bibl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3092</TotalTime>
  <Pages>12</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4</cp:revision>
  <cp:lastPrinted>2017-04-24T14:35:00Z</cp:lastPrinted>
  <dcterms:created xsi:type="dcterms:W3CDTF">2024-11-12T16:28:00Z</dcterms:created>
  <dcterms:modified xsi:type="dcterms:W3CDTF">2025-02-03T17:44:00Z</dcterms:modified>
</cp:coreProperties>
</file>