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1CA5B5F0" w:rsidR="00934A35" w:rsidRPr="0050662C" w:rsidRDefault="00FC273D" w:rsidP="00D462AA">
      <w:pPr>
        <w:pStyle w:val="Title"/>
      </w:pPr>
      <w:r w:rsidRPr="0050662C">
        <w:t>Neg</w:t>
      </w:r>
      <w:r w:rsidR="005654A7" w:rsidRPr="0050662C">
        <w:t>ative:</w:t>
      </w:r>
      <w:r w:rsidR="00D612EF" w:rsidRPr="0050662C">
        <w:t xml:space="preserve">  </w:t>
      </w:r>
      <w:r w:rsidR="00B35D5A" w:rsidRPr="0050662C">
        <w:t>Environmental Aid to El Salvador - good</w:t>
      </w:r>
    </w:p>
    <w:p w14:paraId="308250CD" w14:textId="0D2304D8" w:rsidR="0029150E" w:rsidRPr="0050662C" w:rsidRDefault="00DC6308" w:rsidP="005654A7">
      <w:pPr>
        <w:spacing w:after="240"/>
        <w:jc w:val="center"/>
        <w:rPr>
          <w:rFonts w:eastAsia="MS Mincho"/>
        </w:rPr>
      </w:pPr>
      <w:r w:rsidRPr="0050662C">
        <w:rPr>
          <w:rFonts w:eastAsia="MS Mincho"/>
        </w:rPr>
        <w:t>by</w:t>
      </w:r>
      <w:r w:rsidR="00FC273D" w:rsidRPr="0050662C">
        <w:rPr>
          <w:rFonts w:eastAsia="MS Mincho"/>
        </w:rPr>
        <w:t xml:space="preserve"> “Coach Vance” Trefethen</w:t>
      </w:r>
    </w:p>
    <w:p w14:paraId="2DB786C6" w14:textId="77777777" w:rsidR="008939F9" w:rsidRPr="0050662C" w:rsidRDefault="004D0D77" w:rsidP="00B26345">
      <w:pPr>
        <w:pBdr>
          <w:top w:val="single" w:sz="4" w:space="1" w:color="595959"/>
          <w:left w:val="single" w:sz="4" w:space="4" w:color="595959"/>
          <w:bottom w:val="single" w:sz="4" w:space="1" w:color="595959"/>
          <w:right w:val="single" w:sz="4" w:space="4" w:color="595959"/>
        </w:pBdr>
        <w:shd w:val="clear" w:color="auto" w:fill="E6E6E6"/>
        <w:spacing w:after="240"/>
        <w:ind w:left="720"/>
        <w:rPr>
          <w:noProof/>
        </w:rPr>
      </w:pPr>
      <w:r w:rsidRPr="0050662C">
        <w:rPr>
          <w:color w:val="000000"/>
          <w:sz w:val="20"/>
          <w:szCs w:val="20"/>
        </w:rPr>
        <w:t xml:space="preserve">AFF plan cancels US foreign aid to </w:t>
      </w:r>
      <w:r w:rsidR="00B35D5A" w:rsidRPr="0050662C">
        <w:rPr>
          <w:color w:val="000000"/>
          <w:sz w:val="20"/>
          <w:szCs w:val="20"/>
        </w:rPr>
        <w:t>El Salvador</w:t>
      </w:r>
      <w:r w:rsidRPr="0050662C">
        <w:rPr>
          <w:color w:val="000000"/>
          <w:sz w:val="20"/>
          <w:szCs w:val="20"/>
        </w:rPr>
        <w:t xml:space="preserve"> related to </w:t>
      </w:r>
      <w:r w:rsidR="00B35D5A" w:rsidRPr="0050662C">
        <w:rPr>
          <w:color w:val="000000"/>
          <w:sz w:val="20"/>
          <w:szCs w:val="20"/>
        </w:rPr>
        <w:t xml:space="preserve">the environment.  We don’t know a lot about this </w:t>
      </w:r>
      <w:proofErr w:type="gramStart"/>
      <w:r w:rsidR="00B35D5A" w:rsidRPr="0050662C">
        <w:rPr>
          <w:color w:val="000000"/>
          <w:sz w:val="20"/>
          <w:szCs w:val="20"/>
        </w:rPr>
        <w:t>case</w:t>
      </w:r>
      <w:proofErr w:type="gramEnd"/>
      <w:r w:rsidR="00B35D5A" w:rsidRPr="0050662C">
        <w:rPr>
          <w:color w:val="000000"/>
          <w:sz w:val="20"/>
          <w:szCs w:val="20"/>
        </w:rPr>
        <w:t xml:space="preserve"> but we are assuming it is directed, at least in part, at aid related to “</w:t>
      </w:r>
      <w:r w:rsidRPr="0050662C">
        <w:rPr>
          <w:color w:val="000000"/>
          <w:sz w:val="20"/>
          <w:szCs w:val="20"/>
        </w:rPr>
        <w:t>climate change.</w:t>
      </w:r>
      <w:r w:rsidR="00B35D5A" w:rsidRPr="0050662C">
        <w:rPr>
          <w:color w:val="000000"/>
          <w:sz w:val="20"/>
          <w:szCs w:val="20"/>
        </w:rPr>
        <w:t>”</w:t>
      </w:r>
      <w:r w:rsidRPr="0050662C">
        <w:rPr>
          <w:color w:val="000000"/>
          <w:sz w:val="20"/>
          <w:szCs w:val="20"/>
        </w:rPr>
        <w:t xml:space="preserve">   </w:t>
      </w:r>
      <w:r w:rsidRPr="0050662C">
        <w:rPr>
          <w:color w:val="000000"/>
          <w:sz w:val="20"/>
          <w:szCs w:val="20"/>
        </w:rPr>
        <w:br/>
      </w:r>
      <w:r w:rsidRPr="0050662C">
        <w:rPr>
          <w:color w:val="000000"/>
          <w:sz w:val="20"/>
          <w:szCs w:val="20"/>
        </w:rPr>
        <w:br/>
        <w:t>Negative position is that climate change is real (it’s been measured – it’s not a theory or a political position, it’s an observed scientific fact, like the earth is round).  But accepting the existence of its reality doesn’t mean acceptance of all the political theories surrounding it.</w:t>
      </w:r>
      <w:r w:rsidRPr="0050662C">
        <w:rPr>
          <w:color w:val="000000"/>
          <w:sz w:val="20"/>
          <w:szCs w:val="20"/>
        </w:rPr>
        <w:br/>
      </w:r>
      <w:r w:rsidRPr="0050662C">
        <w:rPr>
          <w:color w:val="000000"/>
          <w:sz w:val="20"/>
          <w:szCs w:val="20"/>
        </w:rPr>
        <w:br/>
        <w:t xml:space="preserve">“What causes climate change” is widely (but not unanimously) believed to be caused by human industrial pollution.  Most (not all) scientists believe it, but probably most (not all) of </w:t>
      </w:r>
      <w:proofErr w:type="gramStart"/>
      <w:r w:rsidRPr="0050662C">
        <w:rPr>
          <w:color w:val="000000"/>
          <w:sz w:val="20"/>
          <w:szCs w:val="20"/>
        </w:rPr>
        <w:t>your</w:t>
      </w:r>
      <w:proofErr w:type="gramEnd"/>
      <w:r w:rsidRPr="0050662C">
        <w:rPr>
          <w:color w:val="000000"/>
          <w:sz w:val="20"/>
          <w:szCs w:val="20"/>
        </w:rPr>
        <w:t xml:space="preserve"> homeschool debate judges don’t.  To avoid that controversy, we shift the debate to the part we agree on (climate change is occurring / has occurred) and instead of debating “what’s causing it” let’s debate “what should we do about it?”</w:t>
      </w:r>
      <w:r w:rsidRPr="0050662C">
        <w:rPr>
          <w:color w:val="000000"/>
          <w:sz w:val="20"/>
          <w:szCs w:val="20"/>
        </w:rPr>
        <w:br/>
      </w:r>
      <w:r w:rsidRPr="0050662C">
        <w:rPr>
          <w:color w:val="000000"/>
          <w:sz w:val="20"/>
          <w:szCs w:val="20"/>
        </w:rPr>
        <w:br/>
        <w:t>AFF’s objections to “climate change” issues are based on the fear that climate change worriers will advocate stopping the use of cheap energy (fossil fuels) in favor of insufficient or expensive “renewables” that don’t pollute but also don’t help the economy. AFF is worried that the goal of US policy is to “fix” or “prevent” climate change, which is a fool’s errand, either because human activity isn’t causing it, or because our fixes won’t work.  But that’s not what Status Quo is doing.</w:t>
      </w:r>
      <w:r w:rsidRPr="0050662C">
        <w:rPr>
          <w:color w:val="000000"/>
          <w:sz w:val="20"/>
          <w:szCs w:val="20"/>
        </w:rPr>
        <w:br/>
      </w:r>
      <w:r w:rsidRPr="0050662C">
        <w:rPr>
          <w:color w:val="000000"/>
          <w:sz w:val="20"/>
          <w:szCs w:val="20"/>
        </w:rPr>
        <w:br/>
        <w:t xml:space="preserve">NEG’s position is that US aid to </w:t>
      </w:r>
      <w:r w:rsidR="00B35D5A" w:rsidRPr="0050662C">
        <w:rPr>
          <w:color w:val="000000"/>
          <w:sz w:val="20"/>
          <w:szCs w:val="20"/>
        </w:rPr>
        <w:t>El Salvador</w:t>
      </w:r>
      <w:r w:rsidRPr="0050662C">
        <w:rPr>
          <w:color w:val="000000"/>
          <w:sz w:val="20"/>
          <w:szCs w:val="20"/>
        </w:rPr>
        <w:t xml:space="preserve"> isn’t trying to stop them from using cheap energy nor does it matter what causes climate change.  It is occurring (it’s been measured) in </w:t>
      </w:r>
      <w:r w:rsidR="00B35D5A" w:rsidRPr="0050662C">
        <w:rPr>
          <w:color w:val="000000"/>
          <w:sz w:val="20"/>
          <w:szCs w:val="20"/>
        </w:rPr>
        <w:t>El Salvador</w:t>
      </w:r>
      <w:r w:rsidRPr="0050662C">
        <w:rPr>
          <w:color w:val="000000"/>
          <w:sz w:val="20"/>
          <w:szCs w:val="20"/>
        </w:rPr>
        <w:t xml:space="preserve">, and US policy is an “adaptation” (not “prevention”) policy.  Given that climate change is occurring, the best policy is to help the poor in </w:t>
      </w:r>
      <w:r w:rsidR="00B35D5A" w:rsidRPr="0050662C">
        <w:rPr>
          <w:color w:val="000000"/>
          <w:sz w:val="20"/>
          <w:szCs w:val="20"/>
        </w:rPr>
        <w:t>El Salvador</w:t>
      </w:r>
      <w:r w:rsidRPr="0050662C">
        <w:rPr>
          <w:color w:val="000000"/>
          <w:sz w:val="20"/>
          <w:szCs w:val="20"/>
        </w:rPr>
        <w:t xml:space="preserve"> who are harmed by it to adapt and escape from its damages, and that’s what Status Quo is doing.  NEG can agree that money spent on “preventing” climate change is wasted.  But money spent on “adapting” to climate change is vital and </w:t>
      </w:r>
      <w:proofErr w:type="spellStart"/>
      <w:r w:rsidRPr="0050662C">
        <w:rPr>
          <w:color w:val="000000"/>
          <w:sz w:val="20"/>
          <w:szCs w:val="20"/>
        </w:rPr>
        <w:t>life saving</w:t>
      </w:r>
      <w:proofErr w:type="spellEnd"/>
      <w:r w:rsidRPr="0050662C">
        <w:rPr>
          <w:color w:val="000000"/>
          <w:sz w:val="20"/>
          <w:szCs w:val="20"/>
        </w:rPr>
        <w:t>.</w:t>
      </w:r>
      <w:r w:rsidR="00403C90" w:rsidRPr="0050662C">
        <w:rPr>
          <w:color w:val="000000"/>
          <w:sz w:val="20"/>
          <w:szCs w:val="20"/>
        </w:rPr>
        <w:t xml:space="preserve">  </w:t>
      </w:r>
      <w:r w:rsidR="00DA2F2D" w:rsidRPr="0050662C">
        <w:fldChar w:fldCharType="begin"/>
      </w:r>
      <w:r w:rsidR="00DA2F2D" w:rsidRPr="0050662C">
        <w:instrText xml:space="preserve"> TOC \o "1-3" \t "Contention 1,2,Contention 2,3,Title 2,1" </w:instrText>
      </w:r>
      <w:r w:rsidR="00DA2F2D" w:rsidRPr="0050662C">
        <w:fldChar w:fldCharType="separate"/>
      </w:r>
    </w:p>
    <w:p w14:paraId="74BA1C9D" w14:textId="73DEC3A9" w:rsidR="008939F9" w:rsidRPr="0050662C" w:rsidRDefault="008939F9">
      <w:pPr>
        <w:pStyle w:val="TOC1"/>
        <w:rPr>
          <w:rFonts w:asciiTheme="minorHAnsi" w:eastAsiaTheme="minorEastAsia" w:hAnsiTheme="minorHAnsi" w:cstheme="minorBidi"/>
          <w:b w:val="0"/>
          <w:bCs w:val="0"/>
          <w:kern w:val="2"/>
          <w14:ligatures w14:val="standardContextual"/>
        </w:rPr>
      </w:pPr>
      <w:r w:rsidRPr="0050662C">
        <w:t>Negative:  Climate Change – El Salvador</w:t>
      </w:r>
      <w:r w:rsidRPr="0050662C">
        <w:tab/>
      </w:r>
      <w:r w:rsidRPr="0050662C">
        <w:fldChar w:fldCharType="begin"/>
      </w:r>
      <w:r w:rsidRPr="0050662C">
        <w:instrText xml:space="preserve"> PAGEREF _Toc194859944 \h </w:instrText>
      </w:r>
      <w:r w:rsidRPr="0050662C">
        <w:fldChar w:fldCharType="separate"/>
      </w:r>
      <w:r w:rsidRPr="0050662C">
        <w:t>3</w:t>
      </w:r>
      <w:r w:rsidRPr="0050662C">
        <w:fldChar w:fldCharType="end"/>
      </w:r>
    </w:p>
    <w:p w14:paraId="22E8A634" w14:textId="3A8804D4"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NEGATIVE PHILOSOPHY – Adaptation.  It’s not about stopping the Flood. It’s about building the Ark.</w:t>
      </w:r>
      <w:r w:rsidRPr="0050662C">
        <w:tab/>
      </w:r>
      <w:r w:rsidRPr="0050662C">
        <w:fldChar w:fldCharType="begin"/>
      </w:r>
      <w:r w:rsidRPr="0050662C">
        <w:instrText xml:space="preserve"> PAGEREF _Toc194859945 \h </w:instrText>
      </w:r>
      <w:r w:rsidRPr="0050662C">
        <w:fldChar w:fldCharType="separate"/>
      </w:r>
      <w:r w:rsidRPr="0050662C">
        <w:t>3</w:t>
      </w:r>
      <w:r w:rsidRPr="0050662C">
        <w:fldChar w:fldCharType="end"/>
      </w:r>
    </w:p>
    <w:p w14:paraId="523CD369" w14:textId="5E0741A4"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Climate change we can all agree on</w:t>
      </w:r>
      <w:r w:rsidRPr="0050662C">
        <w:rPr>
          <w:noProof/>
        </w:rPr>
        <w:tab/>
      </w:r>
      <w:r w:rsidRPr="0050662C">
        <w:rPr>
          <w:noProof/>
        </w:rPr>
        <w:fldChar w:fldCharType="begin"/>
      </w:r>
      <w:r w:rsidRPr="0050662C">
        <w:rPr>
          <w:noProof/>
        </w:rPr>
        <w:instrText xml:space="preserve"> PAGEREF _Toc194859946 \h </w:instrText>
      </w:r>
      <w:r w:rsidRPr="0050662C">
        <w:rPr>
          <w:noProof/>
        </w:rPr>
      </w:r>
      <w:r w:rsidRPr="0050662C">
        <w:rPr>
          <w:noProof/>
        </w:rPr>
        <w:fldChar w:fldCharType="separate"/>
      </w:r>
      <w:r w:rsidRPr="0050662C">
        <w:rPr>
          <w:noProof/>
        </w:rPr>
        <w:t>3</w:t>
      </w:r>
      <w:r w:rsidRPr="0050662C">
        <w:rPr>
          <w:noProof/>
        </w:rPr>
        <w:fldChar w:fldCharType="end"/>
      </w:r>
    </w:p>
    <w:p w14:paraId="028737AB" w14:textId="761B55CB"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Climate change is a fact established by scientific measurements</w:t>
      </w:r>
      <w:r w:rsidRPr="0050662C">
        <w:rPr>
          <w:noProof/>
        </w:rPr>
        <w:tab/>
      </w:r>
      <w:r w:rsidRPr="0050662C">
        <w:rPr>
          <w:noProof/>
        </w:rPr>
        <w:fldChar w:fldCharType="begin"/>
      </w:r>
      <w:r w:rsidRPr="0050662C">
        <w:rPr>
          <w:noProof/>
        </w:rPr>
        <w:instrText xml:space="preserve"> PAGEREF _Toc194859947 \h </w:instrText>
      </w:r>
      <w:r w:rsidRPr="0050662C">
        <w:rPr>
          <w:noProof/>
        </w:rPr>
      </w:r>
      <w:r w:rsidRPr="0050662C">
        <w:rPr>
          <w:noProof/>
        </w:rPr>
        <w:fldChar w:fldCharType="separate"/>
      </w:r>
      <w:r w:rsidRPr="0050662C">
        <w:rPr>
          <w:noProof/>
        </w:rPr>
        <w:t>3</w:t>
      </w:r>
      <w:r w:rsidRPr="0050662C">
        <w:rPr>
          <w:noProof/>
        </w:rPr>
        <w:fldChar w:fldCharType="end"/>
      </w:r>
    </w:p>
    <w:p w14:paraId="186F4A67" w14:textId="4B3144E1"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The real question is what to do about it.</w:t>
      </w:r>
      <w:r w:rsidRPr="0050662C">
        <w:rPr>
          <w:noProof/>
        </w:rPr>
        <w:tab/>
      </w:r>
      <w:r w:rsidRPr="0050662C">
        <w:rPr>
          <w:noProof/>
        </w:rPr>
        <w:fldChar w:fldCharType="begin"/>
      </w:r>
      <w:r w:rsidRPr="0050662C">
        <w:rPr>
          <w:noProof/>
        </w:rPr>
        <w:instrText xml:space="preserve"> PAGEREF _Toc194859948 \h </w:instrText>
      </w:r>
      <w:r w:rsidRPr="0050662C">
        <w:rPr>
          <w:noProof/>
        </w:rPr>
      </w:r>
      <w:r w:rsidRPr="0050662C">
        <w:rPr>
          <w:noProof/>
        </w:rPr>
        <w:fldChar w:fldCharType="separate"/>
      </w:r>
      <w:r w:rsidRPr="0050662C">
        <w:rPr>
          <w:noProof/>
        </w:rPr>
        <w:t>3</w:t>
      </w:r>
      <w:r w:rsidRPr="0050662C">
        <w:rPr>
          <w:noProof/>
        </w:rPr>
        <w:fldChar w:fldCharType="end"/>
      </w:r>
    </w:p>
    <w:p w14:paraId="00861C81" w14:textId="6F58B57E"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u w:val="single"/>
        </w:rPr>
        <w:t>Adaptation</w:t>
      </w:r>
      <w:r w:rsidRPr="0050662C">
        <w:rPr>
          <w:noProof/>
        </w:rPr>
        <w:t xml:space="preserve"> to climate change isn’t a left-wing conspiracy to change the economy.  It’s the time-honored way humans have been dealing with climate change for millennia</w:t>
      </w:r>
      <w:r w:rsidRPr="0050662C">
        <w:rPr>
          <w:noProof/>
        </w:rPr>
        <w:tab/>
      </w:r>
      <w:r w:rsidRPr="0050662C">
        <w:rPr>
          <w:noProof/>
        </w:rPr>
        <w:fldChar w:fldCharType="begin"/>
      </w:r>
      <w:r w:rsidRPr="0050662C">
        <w:rPr>
          <w:noProof/>
        </w:rPr>
        <w:instrText xml:space="preserve"> PAGEREF _Toc194859949 \h </w:instrText>
      </w:r>
      <w:r w:rsidRPr="0050662C">
        <w:rPr>
          <w:noProof/>
        </w:rPr>
      </w:r>
      <w:r w:rsidRPr="0050662C">
        <w:rPr>
          <w:noProof/>
        </w:rPr>
        <w:fldChar w:fldCharType="separate"/>
      </w:r>
      <w:r w:rsidRPr="0050662C">
        <w:rPr>
          <w:noProof/>
        </w:rPr>
        <w:t>3</w:t>
      </w:r>
      <w:r w:rsidRPr="0050662C">
        <w:rPr>
          <w:noProof/>
        </w:rPr>
        <w:fldChar w:fldCharType="end"/>
      </w:r>
    </w:p>
    <w:p w14:paraId="34002521" w14:textId="3B18B0E2"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 xml:space="preserve">USAID projects promote </w:t>
      </w:r>
      <w:r w:rsidRPr="0050662C">
        <w:rPr>
          <w:noProof/>
          <w:u w:val="single"/>
        </w:rPr>
        <w:t>adaptation</w:t>
      </w:r>
      <w:r w:rsidRPr="0050662C">
        <w:rPr>
          <w:noProof/>
        </w:rPr>
        <w:t xml:space="preserve"> in El Salvador. They aren’t trying to change the climate or reduce energy supplies.  They’re trying to help people adapt</w:t>
      </w:r>
      <w:r w:rsidRPr="0050662C">
        <w:rPr>
          <w:noProof/>
        </w:rPr>
        <w:tab/>
      </w:r>
      <w:r w:rsidRPr="0050662C">
        <w:rPr>
          <w:noProof/>
        </w:rPr>
        <w:fldChar w:fldCharType="begin"/>
      </w:r>
      <w:r w:rsidRPr="0050662C">
        <w:rPr>
          <w:noProof/>
        </w:rPr>
        <w:instrText xml:space="preserve"> PAGEREF _Toc194859950 \h </w:instrText>
      </w:r>
      <w:r w:rsidRPr="0050662C">
        <w:rPr>
          <w:noProof/>
        </w:rPr>
      </w:r>
      <w:r w:rsidRPr="0050662C">
        <w:rPr>
          <w:noProof/>
        </w:rPr>
        <w:fldChar w:fldCharType="separate"/>
      </w:r>
      <w:r w:rsidRPr="0050662C">
        <w:rPr>
          <w:noProof/>
        </w:rPr>
        <w:t>4</w:t>
      </w:r>
      <w:r w:rsidRPr="0050662C">
        <w:rPr>
          <w:noProof/>
        </w:rPr>
        <w:fldChar w:fldCharType="end"/>
      </w:r>
    </w:p>
    <w:p w14:paraId="049D3989" w14:textId="267094FF"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TOPICALITY</w:t>
      </w:r>
      <w:r w:rsidRPr="0050662C">
        <w:tab/>
      </w:r>
      <w:r w:rsidRPr="0050662C">
        <w:fldChar w:fldCharType="begin"/>
      </w:r>
      <w:r w:rsidRPr="0050662C">
        <w:instrText xml:space="preserve"> PAGEREF _Toc194859951 \h </w:instrText>
      </w:r>
      <w:r w:rsidRPr="0050662C">
        <w:fldChar w:fldCharType="separate"/>
      </w:r>
      <w:r w:rsidRPr="0050662C">
        <w:t>4</w:t>
      </w:r>
      <w:r w:rsidRPr="0050662C">
        <w:fldChar w:fldCharType="end"/>
      </w:r>
    </w:p>
    <w:p w14:paraId="1EB4F3E2" w14:textId="3FA42022"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1.  Insignificant reform.</w:t>
      </w:r>
      <w:r w:rsidRPr="0050662C">
        <w:tab/>
      </w:r>
      <w:r w:rsidRPr="0050662C">
        <w:fldChar w:fldCharType="begin"/>
      </w:r>
      <w:r w:rsidRPr="0050662C">
        <w:instrText xml:space="preserve"> PAGEREF _Toc194859952 \h </w:instrText>
      </w:r>
      <w:r w:rsidRPr="0050662C">
        <w:fldChar w:fldCharType="separate"/>
      </w:r>
      <w:r w:rsidRPr="0050662C">
        <w:t>4</w:t>
      </w:r>
      <w:r w:rsidRPr="0050662C">
        <w:fldChar w:fldCharType="end"/>
      </w:r>
    </w:p>
    <w:p w14:paraId="1EFCDC4A" w14:textId="3DB1E8BA"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Already canceled.  Trump canceled environmental aid to El Salvador</w:t>
      </w:r>
      <w:r w:rsidRPr="0050662C">
        <w:rPr>
          <w:noProof/>
        </w:rPr>
        <w:tab/>
      </w:r>
      <w:r w:rsidRPr="0050662C">
        <w:rPr>
          <w:noProof/>
        </w:rPr>
        <w:fldChar w:fldCharType="begin"/>
      </w:r>
      <w:r w:rsidRPr="0050662C">
        <w:rPr>
          <w:noProof/>
        </w:rPr>
        <w:instrText xml:space="preserve"> PAGEREF _Toc194859953 \h </w:instrText>
      </w:r>
      <w:r w:rsidRPr="0050662C">
        <w:rPr>
          <w:noProof/>
        </w:rPr>
      </w:r>
      <w:r w:rsidRPr="0050662C">
        <w:rPr>
          <w:noProof/>
        </w:rPr>
        <w:fldChar w:fldCharType="separate"/>
      </w:r>
      <w:r w:rsidRPr="0050662C">
        <w:rPr>
          <w:noProof/>
        </w:rPr>
        <w:t>4</w:t>
      </w:r>
      <w:r w:rsidRPr="0050662C">
        <w:rPr>
          <w:noProof/>
        </w:rPr>
        <w:fldChar w:fldCharType="end"/>
      </w:r>
    </w:p>
    <w:p w14:paraId="659BC109" w14:textId="3D514836"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Violation:  Affirmative fails to prove significant reform</w:t>
      </w:r>
      <w:r w:rsidRPr="0050662C">
        <w:rPr>
          <w:noProof/>
        </w:rPr>
        <w:tab/>
      </w:r>
      <w:r w:rsidRPr="0050662C">
        <w:rPr>
          <w:noProof/>
        </w:rPr>
        <w:fldChar w:fldCharType="begin"/>
      </w:r>
      <w:r w:rsidRPr="0050662C">
        <w:rPr>
          <w:noProof/>
        </w:rPr>
        <w:instrText xml:space="preserve"> PAGEREF _Toc194859954 \h </w:instrText>
      </w:r>
      <w:r w:rsidRPr="0050662C">
        <w:rPr>
          <w:noProof/>
        </w:rPr>
      </w:r>
      <w:r w:rsidRPr="0050662C">
        <w:rPr>
          <w:noProof/>
        </w:rPr>
        <w:fldChar w:fldCharType="separate"/>
      </w:r>
      <w:r w:rsidRPr="0050662C">
        <w:rPr>
          <w:noProof/>
        </w:rPr>
        <w:t>4</w:t>
      </w:r>
      <w:r w:rsidRPr="0050662C">
        <w:rPr>
          <w:noProof/>
        </w:rPr>
        <w:fldChar w:fldCharType="end"/>
      </w:r>
    </w:p>
    <w:p w14:paraId="234956AB" w14:textId="04155BBB"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Negative ballot</w:t>
      </w:r>
      <w:r w:rsidRPr="0050662C">
        <w:rPr>
          <w:noProof/>
        </w:rPr>
        <w:tab/>
      </w:r>
      <w:r w:rsidRPr="0050662C">
        <w:rPr>
          <w:noProof/>
        </w:rPr>
        <w:fldChar w:fldCharType="begin"/>
      </w:r>
      <w:r w:rsidRPr="0050662C">
        <w:rPr>
          <w:noProof/>
        </w:rPr>
        <w:instrText xml:space="preserve"> PAGEREF _Toc194859955 \h </w:instrText>
      </w:r>
      <w:r w:rsidRPr="0050662C">
        <w:rPr>
          <w:noProof/>
        </w:rPr>
      </w:r>
      <w:r w:rsidRPr="0050662C">
        <w:rPr>
          <w:noProof/>
        </w:rPr>
        <w:fldChar w:fldCharType="separate"/>
      </w:r>
      <w:r w:rsidRPr="0050662C">
        <w:rPr>
          <w:noProof/>
        </w:rPr>
        <w:t>4</w:t>
      </w:r>
      <w:r w:rsidRPr="0050662C">
        <w:rPr>
          <w:noProof/>
        </w:rPr>
        <w:fldChar w:fldCharType="end"/>
      </w:r>
    </w:p>
    <w:p w14:paraId="4F8E9891" w14:textId="29388BB6"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SOURCE INDICTMENT – Heritage Foundation / Climate change</w:t>
      </w:r>
      <w:r w:rsidRPr="0050662C">
        <w:tab/>
      </w:r>
      <w:r w:rsidRPr="0050662C">
        <w:fldChar w:fldCharType="begin"/>
      </w:r>
      <w:r w:rsidRPr="0050662C">
        <w:instrText xml:space="preserve"> PAGEREF _Toc194859956 \h </w:instrText>
      </w:r>
      <w:r w:rsidRPr="0050662C">
        <w:fldChar w:fldCharType="separate"/>
      </w:r>
      <w:r w:rsidRPr="0050662C">
        <w:t>5</w:t>
      </w:r>
      <w:r w:rsidRPr="0050662C">
        <w:fldChar w:fldCharType="end"/>
      </w:r>
    </w:p>
    <w:p w14:paraId="2C7FC03A" w14:textId="0E5BF424"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AFF’s Heritage Foundation article on US climate change aid.  Here’s the summary of Heritage’s position on Latin America (don’t have to read it if AFF already did)</w:t>
      </w:r>
      <w:r w:rsidRPr="0050662C">
        <w:rPr>
          <w:noProof/>
        </w:rPr>
        <w:tab/>
      </w:r>
      <w:r w:rsidRPr="0050662C">
        <w:rPr>
          <w:noProof/>
        </w:rPr>
        <w:fldChar w:fldCharType="begin"/>
      </w:r>
      <w:r w:rsidRPr="0050662C">
        <w:rPr>
          <w:noProof/>
        </w:rPr>
        <w:instrText xml:space="preserve"> PAGEREF _Toc194859957 \h </w:instrText>
      </w:r>
      <w:r w:rsidRPr="0050662C">
        <w:rPr>
          <w:noProof/>
        </w:rPr>
      </w:r>
      <w:r w:rsidRPr="0050662C">
        <w:rPr>
          <w:noProof/>
        </w:rPr>
        <w:fldChar w:fldCharType="separate"/>
      </w:r>
      <w:r w:rsidRPr="0050662C">
        <w:rPr>
          <w:noProof/>
        </w:rPr>
        <w:t>5</w:t>
      </w:r>
      <w:r w:rsidRPr="0050662C">
        <w:rPr>
          <w:noProof/>
        </w:rPr>
        <w:fldChar w:fldCharType="end"/>
      </w:r>
    </w:p>
    <w:p w14:paraId="3BFE4AD6" w14:textId="1C4178ED"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Problems with that evidence</w:t>
      </w:r>
      <w:r w:rsidRPr="0050662C">
        <w:rPr>
          <w:noProof/>
        </w:rPr>
        <w:tab/>
      </w:r>
      <w:r w:rsidRPr="0050662C">
        <w:rPr>
          <w:noProof/>
        </w:rPr>
        <w:fldChar w:fldCharType="begin"/>
      </w:r>
      <w:r w:rsidRPr="0050662C">
        <w:rPr>
          <w:noProof/>
        </w:rPr>
        <w:instrText xml:space="preserve"> PAGEREF _Toc194859958 \h </w:instrText>
      </w:r>
      <w:r w:rsidRPr="0050662C">
        <w:rPr>
          <w:noProof/>
        </w:rPr>
      </w:r>
      <w:r w:rsidRPr="0050662C">
        <w:rPr>
          <w:noProof/>
        </w:rPr>
        <w:fldChar w:fldCharType="separate"/>
      </w:r>
      <w:r w:rsidRPr="0050662C">
        <w:rPr>
          <w:noProof/>
        </w:rPr>
        <w:t>5</w:t>
      </w:r>
      <w:r w:rsidRPr="0050662C">
        <w:rPr>
          <w:noProof/>
        </w:rPr>
        <w:fldChar w:fldCharType="end"/>
      </w:r>
    </w:p>
    <w:p w14:paraId="2589BE73" w14:textId="41CF6581"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on the round:  The Heritage evidence won’t prove anything to support an AFF ballot</w:t>
      </w:r>
      <w:r w:rsidRPr="0050662C">
        <w:rPr>
          <w:noProof/>
        </w:rPr>
        <w:tab/>
      </w:r>
      <w:r w:rsidRPr="0050662C">
        <w:rPr>
          <w:noProof/>
        </w:rPr>
        <w:fldChar w:fldCharType="begin"/>
      </w:r>
      <w:r w:rsidRPr="0050662C">
        <w:rPr>
          <w:noProof/>
        </w:rPr>
        <w:instrText xml:space="preserve"> PAGEREF _Toc194859959 \h </w:instrText>
      </w:r>
      <w:r w:rsidRPr="0050662C">
        <w:rPr>
          <w:noProof/>
        </w:rPr>
      </w:r>
      <w:r w:rsidRPr="0050662C">
        <w:rPr>
          <w:noProof/>
        </w:rPr>
        <w:fldChar w:fldCharType="separate"/>
      </w:r>
      <w:r w:rsidRPr="0050662C">
        <w:rPr>
          <w:noProof/>
        </w:rPr>
        <w:t>5</w:t>
      </w:r>
      <w:r w:rsidRPr="0050662C">
        <w:rPr>
          <w:noProof/>
        </w:rPr>
        <w:fldChar w:fldCharType="end"/>
      </w:r>
    </w:p>
    <w:p w14:paraId="305BF8ED" w14:textId="207C1C2D"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HARM RESPONSES</w:t>
      </w:r>
      <w:r w:rsidRPr="0050662C">
        <w:tab/>
      </w:r>
      <w:r w:rsidRPr="0050662C">
        <w:fldChar w:fldCharType="begin"/>
      </w:r>
      <w:r w:rsidRPr="0050662C">
        <w:instrText xml:space="preserve"> PAGEREF _Toc194859960 \h </w:instrText>
      </w:r>
      <w:r w:rsidRPr="0050662C">
        <w:fldChar w:fldCharType="separate"/>
      </w:r>
      <w:r w:rsidRPr="0050662C">
        <w:t>5</w:t>
      </w:r>
      <w:r w:rsidRPr="0050662C">
        <w:fldChar w:fldCharType="end"/>
      </w:r>
    </w:p>
    <w:p w14:paraId="536969F3" w14:textId="797C4457"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1.  Climate change threat to Central America is real (and our aid is justified)</w:t>
      </w:r>
      <w:r w:rsidRPr="0050662C">
        <w:tab/>
      </w:r>
      <w:r w:rsidRPr="0050662C">
        <w:fldChar w:fldCharType="begin"/>
      </w:r>
      <w:r w:rsidRPr="0050662C">
        <w:instrText xml:space="preserve"> PAGEREF _Toc194859961 \h </w:instrText>
      </w:r>
      <w:r w:rsidRPr="0050662C">
        <w:fldChar w:fldCharType="separate"/>
      </w:r>
      <w:r w:rsidRPr="0050662C">
        <w:t>5</w:t>
      </w:r>
      <w:r w:rsidRPr="0050662C">
        <w:fldChar w:fldCharType="end"/>
      </w:r>
    </w:p>
    <w:p w14:paraId="0E125E8E" w14:textId="6B347F32"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lastRenderedPageBreak/>
        <w:t>Even the Pentagon says climate change is a national security threat, and it justifies assistance to Central America.  It’s about reducing their vulnerability to threats, not trying to reduce their use of oil</w:t>
      </w:r>
      <w:r w:rsidRPr="0050662C">
        <w:rPr>
          <w:noProof/>
        </w:rPr>
        <w:tab/>
      </w:r>
      <w:r w:rsidRPr="0050662C">
        <w:rPr>
          <w:noProof/>
        </w:rPr>
        <w:fldChar w:fldCharType="begin"/>
      </w:r>
      <w:r w:rsidRPr="0050662C">
        <w:rPr>
          <w:noProof/>
        </w:rPr>
        <w:instrText xml:space="preserve"> PAGEREF _Toc194859962 \h </w:instrText>
      </w:r>
      <w:r w:rsidRPr="0050662C">
        <w:rPr>
          <w:noProof/>
        </w:rPr>
      </w:r>
      <w:r w:rsidRPr="0050662C">
        <w:rPr>
          <w:noProof/>
        </w:rPr>
        <w:fldChar w:fldCharType="separate"/>
      </w:r>
      <w:r w:rsidRPr="0050662C">
        <w:rPr>
          <w:noProof/>
        </w:rPr>
        <w:t>5</w:t>
      </w:r>
      <w:r w:rsidRPr="0050662C">
        <w:rPr>
          <w:noProof/>
        </w:rPr>
        <w:fldChar w:fldCharType="end"/>
      </w:r>
    </w:p>
    <w:p w14:paraId="71C227CD" w14:textId="67BF1833"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Assistance with climate adaptation is essential to mitigate the crisis in the region</w:t>
      </w:r>
      <w:r w:rsidRPr="0050662C">
        <w:rPr>
          <w:noProof/>
        </w:rPr>
        <w:tab/>
      </w:r>
      <w:r w:rsidRPr="0050662C">
        <w:rPr>
          <w:noProof/>
        </w:rPr>
        <w:fldChar w:fldCharType="begin"/>
      </w:r>
      <w:r w:rsidRPr="0050662C">
        <w:rPr>
          <w:noProof/>
        </w:rPr>
        <w:instrText xml:space="preserve"> PAGEREF _Toc194859963 \h </w:instrText>
      </w:r>
      <w:r w:rsidRPr="0050662C">
        <w:rPr>
          <w:noProof/>
        </w:rPr>
      </w:r>
      <w:r w:rsidRPr="0050662C">
        <w:rPr>
          <w:noProof/>
        </w:rPr>
        <w:fldChar w:fldCharType="separate"/>
      </w:r>
      <w:r w:rsidRPr="0050662C">
        <w:rPr>
          <w:noProof/>
        </w:rPr>
        <w:t>6</w:t>
      </w:r>
      <w:r w:rsidRPr="0050662C">
        <w:rPr>
          <w:noProof/>
        </w:rPr>
        <w:fldChar w:fldCharType="end"/>
      </w:r>
    </w:p>
    <w:p w14:paraId="407DE8D8" w14:textId="797032EE"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Climate change is driving huge consequences in Central America threatening peace, economy, and survival</w:t>
      </w:r>
      <w:r w:rsidRPr="0050662C">
        <w:rPr>
          <w:noProof/>
        </w:rPr>
        <w:tab/>
      </w:r>
      <w:r w:rsidRPr="0050662C">
        <w:rPr>
          <w:noProof/>
        </w:rPr>
        <w:fldChar w:fldCharType="begin"/>
      </w:r>
      <w:r w:rsidRPr="0050662C">
        <w:rPr>
          <w:noProof/>
        </w:rPr>
        <w:instrText xml:space="preserve"> PAGEREF _Toc194859964 \h </w:instrText>
      </w:r>
      <w:r w:rsidRPr="0050662C">
        <w:rPr>
          <w:noProof/>
        </w:rPr>
      </w:r>
      <w:r w:rsidRPr="0050662C">
        <w:rPr>
          <w:noProof/>
        </w:rPr>
        <w:fldChar w:fldCharType="separate"/>
      </w:r>
      <w:r w:rsidRPr="0050662C">
        <w:rPr>
          <w:noProof/>
        </w:rPr>
        <w:t>6</w:t>
      </w:r>
      <w:r w:rsidRPr="0050662C">
        <w:rPr>
          <w:noProof/>
        </w:rPr>
        <w:fldChar w:fldCharType="end"/>
      </w:r>
    </w:p>
    <w:p w14:paraId="395A8C99" w14:textId="42FE3E51"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DISADVANTAGES</w:t>
      </w:r>
      <w:r w:rsidRPr="0050662C">
        <w:tab/>
      </w:r>
      <w:r w:rsidRPr="0050662C">
        <w:fldChar w:fldCharType="begin"/>
      </w:r>
      <w:r w:rsidRPr="0050662C">
        <w:instrText xml:space="preserve"> PAGEREF _Toc194859965 \h </w:instrText>
      </w:r>
      <w:r w:rsidRPr="0050662C">
        <w:fldChar w:fldCharType="separate"/>
      </w:r>
      <w:r w:rsidRPr="0050662C">
        <w:t>7</w:t>
      </w:r>
      <w:r w:rsidRPr="0050662C">
        <w:fldChar w:fldCharType="end"/>
      </w:r>
    </w:p>
    <w:p w14:paraId="61D09329" w14:textId="3B12A2B4"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1. Migration to the USA</w:t>
      </w:r>
      <w:r w:rsidRPr="0050662C">
        <w:tab/>
      </w:r>
      <w:r w:rsidRPr="0050662C">
        <w:fldChar w:fldCharType="begin"/>
      </w:r>
      <w:r w:rsidRPr="0050662C">
        <w:instrText xml:space="preserve"> PAGEREF _Toc194859966 \h </w:instrText>
      </w:r>
      <w:r w:rsidRPr="0050662C">
        <w:fldChar w:fldCharType="separate"/>
      </w:r>
      <w:r w:rsidRPr="0050662C">
        <w:t>7</w:t>
      </w:r>
      <w:r w:rsidRPr="0050662C">
        <w:fldChar w:fldCharType="end"/>
      </w:r>
    </w:p>
    <w:p w14:paraId="19AA73F9" w14:textId="00E01959"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 xml:space="preserve">Link:  Ending climate adaptation aid </w:t>
      </w:r>
      <w:r w:rsidRPr="0050662C">
        <w:rPr>
          <w:noProof/>
          <w:u w:val="single"/>
        </w:rPr>
        <w:t>guarantees</w:t>
      </w:r>
      <w:r w:rsidRPr="0050662C">
        <w:rPr>
          <w:noProof/>
        </w:rPr>
        <w:t xml:space="preserve"> increased migration to the USA from El Salvador</w:t>
      </w:r>
      <w:r w:rsidRPr="0050662C">
        <w:rPr>
          <w:noProof/>
        </w:rPr>
        <w:tab/>
      </w:r>
      <w:r w:rsidRPr="0050662C">
        <w:rPr>
          <w:noProof/>
        </w:rPr>
        <w:fldChar w:fldCharType="begin"/>
      </w:r>
      <w:r w:rsidRPr="0050662C">
        <w:rPr>
          <w:noProof/>
        </w:rPr>
        <w:instrText xml:space="preserve"> PAGEREF _Toc194859967 \h </w:instrText>
      </w:r>
      <w:r w:rsidRPr="0050662C">
        <w:rPr>
          <w:noProof/>
        </w:rPr>
      </w:r>
      <w:r w:rsidRPr="0050662C">
        <w:rPr>
          <w:noProof/>
        </w:rPr>
        <w:fldChar w:fldCharType="separate"/>
      </w:r>
      <w:r w:rsidRPr="0050662C">
        <w:rPr>
          <w:noProof/>
        </w:rPr>
        <w:t>7</w:t>
      </w:r>
      <w:r w:rsidRPr="0050662C">
        <w:rPr>
          <w:noProof/>
        </w:rPr>
        <w:fldChar w:fldCharType="end"/>
      </w:r>
    </w:p>
    <w:p w14:paraId="3B2FD666" w14:textId="61D1998F"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Link: This disad applies no matter what your beliefs are about climate change</w:t>
      </w:r>
      <w:r w:rsidRPr="0050662C">
        <w:rPr>
          <w:noProof/>
        </w:rPr>
        <w:tab/>
      </w:r>
      <w:r w:rsidRPr="0050662C">
        <w:rPr>
          <w:noProof/>
        </w:rPr>
        <w:fldChar w:fldCharType="begin"/>
      </w:r>
      <w:r w:rsidRPr="0050662C">
        <w:rPr>
          <w:noProof/>
        </w:rPr>
        <w:instrText xml:space="preserve"> PAGEREF _Toc194859968 \h </w:instrText>
      </w:r>
      <w:r w:rsidRPr="0050662C">
        <w:rPr>
          <w:noProof/>
        </w:rPr>
      </w:r>
      <w:r w:rsidRPr="0050662C">
        <w:rPr>
          <w:noProof/>
        </w:rPr>
        <w:fldChar w:fldCharType="separate"/>
      </w:r>
      <w:r w:rsidRPr="0050662C">
        <w:rPr>
          <w:noProof/>
        </w:rPr>
        <w:t>7</w:t>
      </w:r>
      <w:r w:rsidRPr="0050662C">
        <w:rPr>
          <w:noProof/>
        </w:rPr>
        <w:fldChar w:fldCharType="end"/>
      </w:r>
    </w:p>
    <w:p w14:paraId="3540D0B6" w14:textId="15FB4E68"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Increased taxpayer cost.  Illegal immigrants are a net drain on public budgets through welfare programs</w:t>
      </w:r>
      <w:r w:rsidRPr="0050662C">
        <w:rPr>
          <w:noProof/>
        </w:rPr>
        <w:tab/>
      </w:r>
      <w:r w:rsidRPr="0050662C">
        <w:rPr>
          <w:noProof/>
        </w:rPr>
        <w:fldChar w:fldCharType="begin"/>
      </w:r>
      <w:r w:rsidRPr="0050662C">
        <w:rPr>
          <w:noProof/>
        </w:rPr>
        <w:instrText xml:space="preserve"> PAGEREF _Toc194859969 \h </w:instrText>
      </w:r>
      <w:r w:rsidRPr="0050662C">
        <w:rPr>
          <w:noProof/>
        </w:rPr>
      </w:r>
      <w:r w:rsidRPr="0050662C">
        <w:rPr>
          <w:noProof/>
        </w:rPr>
        <w:fldChar w:fldCharType="separate"/>
      </w:r>
      <w:r w:rsidRPr="0050662C">
        <w:rPr>
          <w:noProof/>
        </w:rPr>
        <w:t>7</w:t>
      </w:r>
      <w:r w:rsidRPr="0050662C">
        <w:rPr>
          <w:noProof/>
        </w:rPr>
        <w:fldChar w:fldCharType="end"/>
      </w:r>
    </w:p>
    <w:p w14:paraId="12939ECD" w14:textId="0999A8E9"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Illegal immigration imposes big social costs for schools and medical care</w:t>
      </w:r>
      <w:r w:rsidRPr="0050662C">
        <w:rPr>
          <w:noProof/>
        </w:rPr>
        <w:tab/>
      </w:r>
      <w:r w:rsidRPr="0050662C">
        <w:rPr>
          <w:noProof/>
        </w:rPr>
        <w:fldChar w:fldCharType="begin"/>
      </w:r>
      <w:r w:rsidRPr="0050662C">
        <w:rPr>
          <w:noProof/>
        </w:rPr>
        <w:instrText xml:space="preserve"> PAGEREF _Toc194859970 \h </w:instrText>
      </w:r>
      <w:r w:rsidRPr="0050662C">
        <w:rPr>
          <w:noProof/>
        </w:rPr>
      </w:r>
      <w:r w:rsidRPr="0050662C">
        <w:rPr>
          <w:noProof/>
        </w:rPr>
        <w:fldChar w:fldCharType="separate"/>
      </w:r>
      <w:r w:rsidRPr="0050662C">
        <w:rPr>
          <w:noProof/>
        </w:rPr>
        <w:t>8</w:t>
      </w:r>
      <w:r w:rsidRPr="0050662C">
        <w:rPr>
          <w:noProof/>
        </w:rPr>
        <w:fldChar w:fldCharType="end"/>
      </w:r>
    </w:p>
    <w:p w14:paraId="443FD94B" w14:textId="6DFCE52F"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Increased taxpayer cost.</w:t>
      </w:r>
      <w:r w:rsidRPr="0050662C">
        <w:rPr>
          <w:noProof/>
        </w:rPr>
        <w:tab/>
      </w:r>
      <w:r w:rsidRPr="0050662C">
        <w:rPr>
          <w:noProof/>
        </w:rPr>
        <w:fldChar w:fldCharType="begin"/>
      </w:r>
      <w:r w:rsidRPr="0050662C">
        <w:rPr>
          <w:noProof/>
        </w:rPr>
        <w:instrText xml:space="preserve"> PAGEREF _Toc194859971 \h </w:instrText>
      </w:r>
      <w:r w:rsidRPr="0050662C">
        <w:rPr>
          <w:noProof/>
        </w:rPr>
      </w:r>
      <w:r w:rsidRPr="0050662C">
        <w:rPr>
          <w:noProof/>
        </w:rPr>
        <w:fldChar w:fldCharType="separate"/>
      </w:r>
      <w:r w:rsidRPr="0050662C">
        <w:rPr>
          <w:noProof/>
        </w:rPr>
        <w:t>8</w:t>
      </w:r>
      <w:r w:rsidRPr="0050662C">
        <w:rPr>
          <w:noProof/>
        </w:rPr>
        <w:fldChar w:fldCharType="end"/>
      </w:r>
    </w:p>
    <w:p w14:paraId="607FDC46" w14:textId="6B894924"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2.  Malnutrition</w:t>
      </w:r>
      <w:r w:rsidRPr="0050662C">
        <w:tab/>
      </w:r>
      <w:r w:rsidRPr="0050662C">
        <w:fldChar w:fldCharType="begin"/>
      </w:r>
      <w:r w:rsidRPr="0050662C">
        <w:instrText xml:space="preserve"> PAGEREF _Toc194859972 \h </w:instrText>
      </w:r>
      <w:r w:rsidRPr="0050662C">
        <w:fldChar w:fldCharType="separate"/>
      </w:r>
      <w:r w:rsidRPr="0050662C">
        <w:t>9</w:t>
      </w:r>
      <w:r w:rsidRPr="0050662C">
        <w:fldChar w:fldCharType="end"/>
      </w:r>
    </w:p>
    <w:p w14:paraId="243254F4" w14:textId="7FEB3F3A"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Link: Climate change substantially reduces the water supply for crops in El Salvador, leading to agricultural losses</w:t>
      </w:r>
      <w:r w:rsidRPr="0050662C">
        <w:rPr>
          <w:noProof/>
        </w:rPr>
        <w:tab/>
      </w:r>
      <w:r w:rsidRPr="0050662C">
        <w:rPr>
          <w:noProof/>
        </w:rPr>
        <w:fldChar w:fldCharType="begin"/>
      </w:r>
      <w:r w:rsidRPr="0050662C">
        <w:rPr>
          <w:noProof/>
        </w:rPr>
        <w:instrText xml:space="preserve"> PAGEREF _Toc194859973 \h </w:instrText>
      </w:r>
      <w:r w:rsidRPr="0050662C">
        <w:rPr>
          <w:noProof/>
        </w:rPr>
      </w:r>
      <w:r w:rsidRPr="0050662C">
        <w:rPr>
          <w:noProof/>
        </w:rPr>
        <w:fldChar w:fldCharType="separate"/>
      </w:r>
      <w:r w:rsidRPr="0050662C">
        <w:rPr>
          <w:noProof/>
        </w:rPr>
        <w:t>9</w:t>
      </w:r>
      <w:r w:rsidRPr="0050662C">
        <w:rPr>
          <w:noProof/>
        </w:rPr>
        <w:fldChar w:fldCharType="end"/>
      </w:r>
    </w:p>
    <w:p w14:paraId="39F1E138" w14:textId="5D7B6096"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Malnutrition.  Crops are failing due to climate change in the N. Triangle. They need help to adapt and avoid malnutrition</w:t>
      </w:r>
      <w:r w:rsidRPr="0050662C">
        <w:rPr>
          <w:noProof/>
        </w:rPr>
        <w:tab/>
      </w:r>
      <w:r w:rsidRPr="0050662C">
        <w:rPr>
          <w:noProof/>
        </w:rPr>
        <w:fldChar w:fldCharType="begin"/>
      </w:r>
      <w:r w:rsidRPr="0050662C">
        <w:rPr>
          <w:noProof/>
        </w:rPr>
        <w:instrText xml:space="preserve"> PAGEREF _Toc194859974 \h </w:instrText>
      </w:r>
      <w:r w:rsidRPr="0050662C">
        <w:rPr>
          <w:noProof/>
        </w:rPr>
      </w:r>
      <w:r w:rsidRPr="0050662C">
        <w:rPr>
          <w:noProof/>
        </w:rPr>
        <w:fldChar w:fldCharType="separate"/>
      </w:r>
      <w:r w:rsidRPr="0050662C">
        <w:rPr>
          <w:noProof/>
        </w:rPr>
        <w:t>9</w:t>
      </w:r>
      <w:r w:rsidRPr="0050662C">
        <w:rPr>
          <w:noProof/>
        </w:rPr>
        <w:fldChar w:fldCharType="end"/>
      </w:r>
    </w:p>
    <w:p w14:paraId="0F59ED40" w14:textId="6395D579"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Because of environmental degradation, the poor in El Salvador will either go hungry or migrate</w:t>
      </w:r>
      <w:r w:rsidRPr="0050662C">
        <w:rPr>
          <w:noProof/>
        </w:rPr>
        <w:tab/>
      </w:r>
      <w:r w:rsidRPr="0050662C">
        <w:rPr>
          <w:noProof/>
        </w:rPr>
        <w:fldChar w:fldCharType="begin"/>
      </w:r>
      <w:r w:rsidRPr="0050662C">
        <w:rPr>
          <w:noProof/>
        </w:rPr>
        <w:instrText xml:space="preserve"> PAGEREF _Toc194859975 \h </w:instrText>
      </w:r>
      <w:r w:rsidRPr="0050662C">
        <w:rPr>
          <w:noProof/>
        </w:rPr>
      </w:r>
      <w:r w:rsidRPr="0050662C">
        <w:rPr>
          <w:noProof/>
        </w:rPr>
        <w:fldChar w:fldCharType="separate"/>
      </w:r>
      <w:r w:rsidRPr="0050662C">
        <w:rPr>
          <w:noProof/>
        </w:rPr>
        <w:t>9</w:t>
      </w:r>
      <w:r w:rsidRPr="0050662C">
        <w:rPr>
          <w:noProof/>
        </w:rPr>
        <w:fldChar w:fldCharType="end"/>
      </w:r>
    </w:p>
    <w:p w14:paraId="07EF63CE" w14:textId="5F981C4C" w:rsidR="008939F9" w:rsidRPr="0050662C" w:rsidRDefault="008939F9">
      <w:pPr>
        <w:pStyle w:val="TOC2"/>
        <w:rPr>
          <w:rFonts w:asciiTheme="minorHAnsi" w:eastAsiaTheme="minorEastAsia" w:hAnsiTheme="minorHAnsi" w:cstheme="minorBidi"/>
          <w:b w:val="0"/>
          <w:bCs w:val="0"/>
          <w:kern w:val="2"/>
          <w:sz w:val="24"/>
          <w14:ligatures w14:val="standardContextual"/>
        </w:rPr>
      </w:pPr>
      <w:r w:rsidRPr="0050662C">
        <w:t>3.   China replaces</w:t>
      </w:r>
      <w:r w:rsidRPr="0050662C">
        <w:tab/>
      </w:r>
      <w:r w:rsidRPr="0050662C">
        <w:fldChar w:fldCharType="begin"/>
      </w:r>
      <w:r w:rsidRPr="0050662C">
        <w:instrText xml:space="preserve"> PAGEREF _Toc194859976 \h </w:instrText>
      </w:r>
      <w:r w:rsidRPr="0050662C">
        <w:fldChar w:fldCharType="separate"/>
      </w:r>
      <w:r w:rsidRPr="0050662C">
        <w:t>10</w:t>
      </w:r>
      <w:r w:rsidRPr="0050662C">
        <w:fldChar w:fldCharType="end"/>
      </w:r>
    </w:p>
    <w:p w14:paraId="05D4881E" w14:textId="6A439661"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Link: Cutting US climate change aid to El Salvador increases Chinese influence</w:t>
      </w:r>
      <w:r w:rsidRPr="0050662C">
        <w:rPr>
          <w:noProof/>
        </w:rPr>
        <w:tab/>
      </w:r>
      <w:r w:rsidRPr="0050662C">
        <w:rPr>
          <w:noProof/>
        </w:rPr>
        <w:fldChar w:fldCharType="begin"/>
      </w:r>
      <w:r w:rsidRPr="0050662C">
        <w:rPr>
          <w:noProof/>
        </w:rPr>
        <w:instrText xml:space="preserve"> PAGEREF _Toc194859977 \h </w:instrText>
      </w:r>
      <w:r w:rsidRPr="0050662C">
        <w:rPr>
          <w:noProof/>
        </w:rPr>
      </w:r>
      <w:r w:rsidRPr="0050662C">
        <w:rPr>
          <w:noProof/>
        </w:rPr>
        <w:fldChar w:fldCharType="separate"/>
      </w:r>
      <w:r w:rsidRPr="0050662C">
        <w:rPr>
          <w:noProof/>
        </w:rPr>
        <w:t>10</w:t>
      </w:r>
      <w:r w:rsidRPr="0050662C">
        <w:rPr>
          <w:noProof/>
        </w:rPr>
        <w:fldChar w:fldCharType="end"/>
      </w:r>
    </w:p>
    <w:p w14:paraId="457695CE" w14:textId="7990108B"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Link: China increasing its foreign environmental policy assistance to increase its power &amp; influence</w:t>
      </w:r>
      <w:r w:rsidRPr="0050662C">
        <w:rPr>
          <w:noProof/>
        </w:rPr>
        <w:tab/>
      </w:r>
      <w:r w:rsidRPr="0050662C">
        <w:rPr>
          <w:noProof/>
        </w:rPr>
        <w:fldChar w:fldCharType="begin"/>
      </w:r>
      <w:r w:rsidRPr="0050662C">
        <w:rPr>
          <w:noProof/>
        </w:rPr>
        <w:instrText xml:space="preserve"> PAGEREF _Toc194859978 \h </w:instrText>
      </w:r>
      <w:r w:rsidRPr="0050662C">
        <w:rPr>
          <w:noProof/>
        </w:rPr>
      </w:r>
      <w:r w:rsidRPr="0050662C">
        <w:rPr>
          <w:noProof/>
        </w:rPr>
        <w:fldChar w:fldCharType="separate"/>
      </w:r>
      <w:r w:rsidRPr="0050662C">
        <w:rPr>
          <w:noProof/>
        </w:rPr>
        <w:t>10</w:t>
      </w:r>
      <w:r w:rsidRPr="0050662C">
        <w:rPr>
          <w:noProof/>
        </w:rPr>
        <w:fldChar w:fldCharType="end"/>
      </w:r>
    </w:p>
    <w:p w14:paraId="715DCE6F" w14:textId="38F0C9F5"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Link:  China replaces.  China will replace US aid and gain influence, lock in regional corruption and damage US interests</w:t>
      </w:r>
      <w:r w:rsidRPr="0050662C">
        <w:rPr>
          <w:noProof/>
        </w:rPr>
        <w:tab/>
      </w:r>
      <w:r w:rsidRPr="0050662C">
        <w:rPr>
          <w:noProof/>
        </w:rPr>
        <w:fldChar w:fldCharType="begin"/>
      </w:r>
      <w:r w:rsidRPr="0050662C">
        <w:rPr>
          <w:noProof/>
        </w:rPr>
        <w:instrText xml:space="preserve"> PAGEREF _Toc194859979 \h </w:instrText>
      </w:r>
      <w:r w:rsidRPr="0050662C">
        <w:rPr>
          <w:noProof/>
        </w:rPr>
      </w:r>
      <w:r w:rsidRPr="0050662C">
        <w:rPr>
          <w:noProof/>
        </w:rPr>
        <w:fldChar w:fldCharType="separate"/>
      </w:r>
      <w:r w:rsidRPr="0050662C">
        <w:rPr>
          <w:noProof/>
        </w:rPr>
        <w:t>10</w:t>
      </w:r>
      <w:r w:rsidRPr="0050662C">
        <w:rPr>
          <w:noProof/>
        </w:rPr>
        <w:fldChar w:fldCharType="end"/>
      </w:r>
    </w:p>
    <w:p w14:paraId="36C566EB" w14:textId="57D42B70"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Brink: US policy is on the brink of failure in El Salvador, Guatemala and Honduras</w:t>
      </w:r>
      <w:r w:rsidRPr="0050662C">
        <w:rPr>
          <w:noProof/>
        </w:rPr>
        <w:tab/>
      </w:r>
      <w:r w:rsidRPr="0050662C">
        <w:rPr>
          <w:noProof/>
        </w:rPr>
        <w:fldChar w:fldCharType="begin"/>
      </w:r>
      <w:r w:rsidRPr="0050662C">
        <w:rPr>
          <w:noProof/>
        </w:rPr>
        <w:instrText xml:space="preserve"> PAGEREF _Toc194859980 \h </w:instrText>
      </w:r>
      <w:r w:rsidRPr="0050662C">
        <w:rPr>
          <w:noProof/>
        </w:rPr>
      </w:r>
      <w:r w:rsidRPr="0050662C">
        <w:rPr>
          <w:noProof/>
        </w:rPr>
        <w:fldChar w:fldCharType="separate"/>
      </w:r>
      <w:r w:rsidRPr="0050662C">
        <w:rPr>
          <w:noProof/>
        </w:rPr>
        <w:t>11</w:t>
      </w:r>
      <w:r w:rsidRPr="0050662C">
        <w:rPr>
          <w:noProof/>
        </w:rPr>
        <w:fldChar w:fldCharType="end"/>
      </w:r>
    </w:p>
    <w:p w14:paraId="4E0A231B" w14:textId="77320DAE"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Link: Weakening US influence in Latin America means China will exploit democratic failures and reinforce authoritarian tendencies</w:t>
      </w:r>
      <w:r w:rsidRPr="0050662C">
        <w:rPr>
          <w:noProof/>
        </w:rPr>
        <w:tab/>
      </w:r>
      <w:r w:rsidRPr="0050662C">
        <w:rPr>
          <w:noProof/>
        </w:rPr>
        <w:fldChar w:fldCharType="begin"/>
      </w:r>
      <w:r w:rsidRPr="0050662C">
        <w:rPr>
          <w:noProof/>
        </w:rPr>
        <w:instrText xml:space="preserve"> PAGEREF _Toc194859981 \h </w:instrText>
      </w:r>
      <w:r w:rsidRPr="0050662C">
        <w:rPr>
          <w:noProof/>
        </w:rPr>
      </w:r>
      <w:r w:rsidRPr="0050662C">
        <w:rPr>
          <w:noProof/>
        </w:rPr>
        <w:fldChar w:fldCharType="separate"/>
      </w:r>
      <w:r w:rsidRPr="0050662C">
        <w:rPr>
          <w:noProof/>
        </w:rPr>
        <w:t>11</w:t>
      </w:r>
      <w:r w:rsidRPr="0050662C">
        <w:rPr>
          <w:noProof/>
        </w:rPr>
        <w:fldChar w:fldCharType="end"/>
      </w:r>
    </w:p>
    <w:p w14:paraId="75F1A590" w14:textId="1C96CD0E"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Link:  Increased China influence makes it more likely Latin American countries will adopt their authoritarian political model</w:t>
      </w:r>
      <w:r w:rsidRPr="0050662C">
        <w:rPr>
          <w:noProof/>
        </w:rPr>
        <w:tab/>
      </w:r>
      <w:r w:rsidRPr="0050662C">
        <w:rPr>
          <w:noProof/>
        </w:rPr>
        <w:fldChar w:fldCharType="begin"/>
      </w:r>
      <w:r w:rsidRPr="0050662C">
        <w:rPr>
          <w:noProof/>
        </w:rPr>
        <w:instrText xml:space="preserve"> PAGEREF _Toc194859982 \h </w:instrText>
      </w:r>
      <w:r w:rsidRPr="0050662C">
        <w:rPr>
          <w:noProof/>
        </w:rPr>
      </w:r>
      <w:r w:rsidRPr="0050662C">
        <w:rPr>
          <w:noProof/>
        </w:rPr>
        <w:fldChar w:fldCharType="separate"/>
      </w:r>
      <w:r w:rsidRPr="0050662C">
        <w:rPr>
          <w:noProof/>
        </w:rPr>
        <w:t>11</w:t>
      </w:r>
      <w:r w:rsidRPr="0050662C">
        <w:rPr>
          <w:noProof/>
        </w:rPr>
        <w:fldChar w:fldCharType="end"/>
      </w:r>
    </w:p>
    <w:p w14:paraId="52696E96" w14:textId="583211C5" w:rsidR="008939F9" w:rsidRPr="0050662C" w:rsidRDefault="008939F9">
      <w:pPr>
        <w:pStyle w:val="TOC3"/>
        <w:rPr>
          <w:rFonts w:asciiTheme="minorHAnsi" w:eastAsiaTheme="minorEastAsia" w:hAnsiTheme="minorHAnsi" w:cstheme="minorBidi"/>
          <w:noProof/>
          <w:kern w:val="2"/>
          <w:sz w:val="24"/>
          <w14:ligatures w14:val="standardContextual"/>
        </w:rPr>
      </w:pPr>
      <w:r w:rsidRPr="0050662C">
        <w:rPr>
          <w:noProof/>
        </w:rPr>
        <w:t>Impact:  Repression, loss of human rights and death of innocent citizens.  Example: Nicaragua</w:t>
      </w:r>
      <w:r w:rsidRPr="0050662C">
        <w:rPr>
          <w:noProof/>
        </w:rPr>
        <w:tab/>
      </w:r>
      <w:r w:rsidRPr="0050662C">
        <w:rPr>
          <w:noProof/>
        </w:rPr>
        <w:fldChar w:fldCharType="begin"/>
      </w:r>
      <w:r w:rsidRPr="0050662C">
        <w:rPr>
          <w:noProof/>
        </w:rPr>
        <w:instrText xml:space="preserve"> PAGEREF _Toc194859983 \h </w:instrText>
      </w:r>
      <w:r w:rsidRPr="0050662C">
        <w:rPr>
          <w:noProof/>
        </w:rPr>
      </w:r>
      <w:r w:rsidRPr="0050662C">
        <w:rPr>
          <w:noProof/>
        </w:rPr>
        <w:fldChar w:fldCharType="separate"/>
      </w:r>
      <w:r w:rsidRPr="0050662C">
        <w:rPr>
          <w:noProof/>
        </w:rPr>
        <w:t>11</w:t>
      </w:r>
      <w:r w:rsidRPr="0050662C">
        <w:rPr>
          <w:noProof/>
        </w:rPr>
        <w:fldChar w:fldCharType="end"/>
      </w:r>
    </w:p>
    <w:p w14:paraId="128BB4D2" w14:textId="0F6BA844" w:rsidR="00DD0F8F" w:rsidRPr="0050662C" w:rsidRDefault="00DA2F2D" w:rsidP="005654A7">
      <w:pPr>
        <w:pStyle w:val="Title2"/>
        <w:ind w:left="0"/>
      </w:pPr>
      <w:r w:rsidRPr="0050662C">
        <w:rPr>
          <w:sz w:val="22"/>
        </w:rPr>
        <w:lastRenderedPageBreak/>
        <w:fldChar w:fldCharType="end"/>
      </w:r>
      <w:bookmarkStart w:id="0" w:name="_Toc170453739"/>
      <w:bookmarkStart w:id="1" w:name="_Toc170454108"/>
      <w:bookmarkStart w:id="2" w:name="_Toc170458114"/>
      <w:bookmarkStart w:id="3" w:name="_Toc170460161"/>
      <w:bookmarkStart w:id="4" w:name="_Toc170463424"/>
      <w:bookmarkStart w:id="5" w:name="_Toc170464255"/>
      <w:bookmarkStart w:id="6" w:name="_Toc170464584"/>
      <w:bookmarkStart w:id="7" w:name="_Toc170650785"/>
      <w:bookmarkStart w:id="8" w:name="_Toc194859944"/>
      <w:r w:rsidR="00FC273D" w:rsidRPr="0050662C">
        <w:t>Neg</w:t>
      </w:r>
      <w:r w:rsidR="00DD0F8F" w:rsidRPr="0050662C">
        <w:t xml:space="preserve">ative:  </w:t>
      </w:r>
      <w:bookmarkEnd w:id="0"/>
      <w:bookmarkEnd w:id="1"/>
      <w:bookmarkEnd w:id="2"/>
      <w:bookmarkEnd w:id="3"/>
      <w:bookmarkEnd w:id="4"/>
      <w:bookmarkEnd w:id="5"/>
      <w:bookmarkEnd w:id="6"/>
      <w:bookmarkEnd w:id="7"/>
      <w:r w:rsidR="004D0D77" w:rsidRPr="0050662C">
        <w:t xml:space="preserve">Climate Change </w:t>
      </w:r>
      <w:r w:rsidR="00D13FC1" w:rsidRPr="0050662C">
        <w:t>–</w:t>
      </w:r>
      <w:r w:rsidR="004D0D77" w:rsidRPr="0050662C">
        <w:t xml:space="preserve"> </w:t>
      </w:r>
      <w:r w:rsidR="00D13FC1" w:rsidRPr="0050662C">
        <w:t>El Salvador</w:t>
      </w:r>
      <w:bookmarkEnd w:id="8"/>
    </w:p>
    <w:p w14:paraId="707F50D0" w14:textId="52E7ECC6" w:rsidR="00364459" w:rsidRPr="0050662C" w:rsidRDefault="00364459" w:rsidP="00364459">
      <w:pPr>
        <w:pStyle w:val="Contention1"/>
      </w:pPr>
      <w:bookmarkStart w:id="9" w:name="_Toc186478809"/>
      <w:bookmarkStart w:id="10" w:name="_Toc194859945"/>
      <w:bookmarkStart w:id="11" w:name="_Toc177408189"/>
      <w:r w:rsidRPr="0050662C">
        <w:t xml:space="preserve">NEGATIVE PHILOSOPHY </w:t>
      </w:r>
      <w:r w:rsidR="000F21B1" w:rsidRPr="0050662C">
        <w:t>–</w:t>
      </w:r>
      <w:r w:rsidRPr="0050662C">
        <w:t xml:space="preserve"> Adaptation</w:t>
      </w:r>
      <w:bookmarkEnd w:id="9"/>
      <w:r w:rsidR="000F21B1" w:rsidRPr="0050662C">
        <w:t>.  It’s not about stopping the Flood. It’s about building the Ark.</w:t>
      </w:r>
      <w:bookmarkEnd w:id="10"/>
    </w:p>
    <w:p w14:paraId="5F4C3552" w14:textId="77777777" w:rsidR="00364459" w:rsidRPr="0050662C" w:rsidRDefault="00364459" w:rsidP="00364459">
      <w:pPr>
        <w:pStyle w:val="Contention1"/>
      </w:pPr>
    </w:p>
    <w:p w14:paraId="09A66B13" w14:textId="77777777" w:rsidR="00364459" w:rsidRPr="0050662C" w:rsidRDefault="00364459" w:rsidP="00364459">
      <w:pPr>
        <w:pStyle w:val="Contention2"/>
      </w:pPr>
      <w:bookmarkStart w:id="12" w:name="_Toc186478810"/>
      <w:bookmarkStart w:id="13" w:name="_Toc194859946"/>
      <w:r w:rsidRPr="0050662C">
        <w:t>Climate change we can all agree on</w:t>
      </w:r>
      <w:bookmarkEnd w:id="12"/>
      <w:bookmarkEnd w:id="13"/>
    </w:p>
    <w:p w14:paraId="50667B0A" w14:textId="77777777" w:rsidR="00364459" w:rsidRPr="0050662C" w:rsidRDefault="00364459" w:rsidP="00364459">
      <w:pPr>
        <w:pStyle w:val="Evidence"/>
      </w:pPr>
      <w:r w:rsidRPr="0050662C">
        <w:t xml:space="preserve">Regardless of your views of the science or politics of climate change, there are some things we can agree on.  If you’re a believer in the Bible, you’ve heard of Noah and the climate change he endured.  </w:t>
      </w:r>
    </w:p>
    <w:p w14:paraId="068AFEE3" w14:textId="77777777" w:rsidR="00364459" w:rsidRPr="0050662C" w:rsidRDefault="00364459" w:rsidP="00364459">
      <w:pPr>
        <w:pStyle w:val="Evidence"/>
      </w:pPr>
    </w:p>
    <w:p w14:paraId="1D60EC2F" w14:textId="77777777" w:rsidR="00364459" w:rsidRPr="0050662C" w:rsidRDefault="00364459" w:rsidP="00364459">
      <w:pPr>
        <w:pStyle w:val="Contention2"/>
      </w:pPr>
      <w:bookmarkStart w:id="14" w:name="_Toc186478811"/>
      <w:bookmarkStart w:id="15" w:name="_Toc194859947"/>
      <w:r w:rsidRPr="0050662C">
        <w:t>Climate change is a fact established by scientific measurements</w:t>
      </w:r>
      <w:bookmarkEnd w:id="14"/>
      <w:bookmarkEnd w:id="15"/>
      <w:r w:rsidRPr="0050662C">
        <w:t xml:space="preserve"> </w:t>
      </w:r>
    </w:p>
    <w:p w14:paraId="2A5196E0" w14:textId="77777777" w:rsidR="00364459" w:rsidRPr="0050662C" w:rsidRDefault="00364459" w:rsidP="00364459">
      <w:pPr>
        <w:pStyle w:val="Citation3"/>
      </w:pPr>
      <w:r w:rsidRPr="0050662C">
        <w:rPr>
          <w:u w:val="single"/>
        </w:rPr>
        <w:t>NASA 2024.</w:t>
      </w:r>
      <w:r w:rsidRPr="0050662C">
        <w:t xml:space="preserve"> (National Aeronautics &amp; Space Administration) (last updated Oct 2024) Evidence </w:t>
      </w:r>
      <w:hyperlink r:id="rId8" w:history="1">
        <w:r w:rsidRPr="0050662C">
          <w:t>https://science.nasa.gov/climate-change/evidence/</w:t>
        </w:r>
      </w:hyperlink>
      <w:r w:rsidRPr="0050662C">
        <w:t xml:space="preserve"> (accessed 28 Dec 2024)</w:t>
      </w:r>
    </w:p>
    <w:p w14:paraId="1715D403" w14:textId="77777777" w:rsidR="00364459" w:rsidRPr="0050662C" w:rsidRDefault="00364459" w:rsidP="00364459">
      <w:pPr>
        <w:pStyle w:val="Evidence"/>
      </w:pPr>
      <w:r w:rsidRPr="0050662C">
        <w:t>Scientific information taken from natural sources (such as ice cores, rocks, and tree rings) and from modern equipment (like satellites and instruments) all show the signs of a changing climate. From global temperature rise to melting ice sheets, the evidence of a warming planet abounds.</w:t>
      </w:r>
      <w:r w:rsidRPr="0050662C">
        <w:br/>
        <w:t>END QUOTE</w:t>
      </w:r>
    </w:p>
    <w:p w14:paraId="3B733941" w14:textId="77777777" w:rsidR="00364459" w:rsidRPr="0050662C" w:rsidRDefault="00364459" w:rsidP="00364459">
      <w:pPr>
        <w:pStyle w:val="Evidence"/>
      </w:pPr>
    </w:p>
    <w:p w14:paraId="4E683500" w14:textId="77777777" w:rsidR="00364459" w:rsidRPr="0050662C" w:rsidRDefault="00364459" w:rsidP="00364459">
      <w:pPr>
        <w:pStyle w:val="Contention2"/>
      </w:pPr>
      <w:bookmarkStart w:id="16" w:name="_Toc186478812"/>
      <w:bookmarkStart w:id="17" w:name="_Toc194859948"/>
      <w:r w:rsidRPr="0050662C">
        <w:t>The real question is what to do about it.</w:t>
      </w:r>
      <w:bookmarkEnd w:id="16"/>
      <w:bookmarkEnd w:id="17"/>
      <w:r w:rsidRPr="0050662C">
        <w:t xml:space="preserve">  </w:t>
      </w:r>
    </w:p>
    <w:p w14:paraId="0EC6184B" w14:textId="0317AC09" w:rsidR="00364459" w:rsidRPr="0050662C" w:rsidRDefault="00364459" w:rsidP="00364459">
      <w:pPr>
        <w:pStyle w:val="Evidence"/>
      </w:pPr>
      <w:r w:rsidRPr="0050662C">
        <w:t xml:space="preserve">There’s a misunderstanding in the Affirmative’s position that US foreign aid money is being wasted on projects intended to “stop” climate change.  If that were the case, we might agree with them.  But instead, US foreign aid is helping poor people </w:t>
      </w:r>
      <w:r w:rsidRPr="0050662C">
        <w:rPr>
          <w:u w:val="single"/>
        </w:rPr>
        <w:t>adapt</w:t>
      </w:r>
      <w:r w:rsidRPr="0050662C">
        <w:t xml:space="preserve"> to climate change.  No one can stop it, but everyone should be adapting to it</w:t>
      </w:r>
      <w:r w:rsidR="00B35D5A" w:rsidRPr="0050662C">
        <w:t>, just like Noah.  Noah didn’t try to stop the flood, he adapted to it and survived</w:t>
      </w:r>
      <w:r w:rsidRPr="0050662C">
        <w:t>.</w:t>
      </w:r>
      <w:r w:rsidR="00B35D5A" w:rsidRPr="0050662C">
        <w:t xml:space="preserve">  That’s what people today need to do</w:t>
      </w:r>
      <w:r w:rsidR="002E7C07" w:rsidRPr="0050662C">
        <w:t xml:space="preserve"> but they need help getting the money and technology to build an ark</w:t>
      </w:r>
      <w:r w:rsidR="00B35D5A" w:rsidRPr="0050662C">
        <w:t>.</w:t>
      </w:r>
      <w:r w:rsidRPr="0050662C">
        <w:t xml:space="preserve">  </w:t>
      </w:r>
    </w:p>
    <w:p w14:paraId="609EC02C" w14:textId="77777777" w:rsidR="00364459" w:rsidRPr="0050662C" w:rsidRDefault="00364459" w:rsidP="00364459">
      <w:pPr>
        <w:pStyle w:val="Evidence"/>
      </w:pPr>
    </w:p>
    <w:p w14:paraId="453F4A66" w14:textId="77777777" w:rsidR="00364459" w:rsidRPr="0050662C" w:rsidRDefault="00364459" w:rsidP="00364459">
      <w:pPr>
        <w:pStyle w:val="Contention2"/>
      </w:pPr>
      <w:bookmarkStart w:id="18" w:name="_Toc186478813"/>
      <w:bookmarkStart w:id="19" w:name="_Toc194859949"/>
      <w:r w:rsidRPr="0050662C">
        <w:rPr>
          <w:u w:val="single"/>
        </w:rPr>
        <w:t>Adaptation</w:t>
      </w:r>
      <w:r w:rsidRPr="0050662C">
        <w:t xml:space="preserve"> to climate change isn’t a left-wing conspiracy to change the economy.  It’s the time-honored way humans have been dealing with climate change for millennia</w:t>
      </w:r>
      <w:bookmarkEnd w:id="18"/>
      <w:bookmarkEnd w:id="19"/>
    </w:p>
    <w:p w14:paraId="281612E8" w14:textId="77777777" w:rsidR="00364459" w:rsidRPr="0050662C" w:rsidRDefault="00364459" w:rsidP="00364459">
      <w:pPr>
        <w:pStyle w:val="Citation3"/>
      </w:pPr>
      <w:r w:rsidRPr="0050662C">
        <w:rPr>
          <w:u w:val="single"/>
        </w:rPr>
        <w:t xml:space="preserve">Nives </w:t>
      </w:r>
      <w:proofErr w:type="spellStart"/>
      <w:r w:rsidRPr="0050662C">
        <w:rPr>
          <w:u w:val="single"/>
        </w:rPr>
        <w:t>Dolsak</w:t>
      </w:r>
      <w:proofErr w:type="spellEnd"/>
      <w:r w:rsidRPr="0050662C">
        <w:rPr>
          <w:u w:val="single"/>
        </w:rPr>
        <w:t xml:space="preserve"> and Aseem </w:t>
      </w:r>
      <w:proofErr w:type="gramStart"/>
      <w:r w:rsidRPr="0050662C">
        <w:rPr>
          <w:u w:val="single"/>
        </w:rPr>
        <w:t>Prakash  2018</w:t>
      </w:r>
      <w:proofErr w:type="gramEnd"/>
      <w:r w:rsidRPr="0050662C">
        <w:t>. (</w:t>
      </w:r>
      <w:proofErr w:type="spellStart"/>
      <w:r w:rsidRPr="0050662C">
        <w:t>Dolsak</w:t>
      </w:r>
      <w:proofErr w:type="spellEnd"/>
      <w:r w:rsidRPr="0050662C">
        <w:t xml:space="preserve"> - School of Marine and Environmental Affairs, University of Washington, Seattle. Prakash - Department of Political Science &amp; Center for Environmental Politics, University of Washington, Seattle.) 31 May 2018 “The Politics of Climate Change Adaptation” (accessed 28 Dec 2024) https://www.annualreviews.org/docserver/fulltext/energy/43/1/annurev-environ-102017-025739.pdf?expires=1735421693&amp;id=id&amp;accname=guest&amp;checksum=18E27B0832605FC33C0909304A9538C0</w:t>
      </w:r>
    </w:p>
    <w:p w14:paraId="71E01EAD" w14:textId="77777777" w:rsidR="00364459" w:rsidRPr="0050662C" w:rsidRDefault="00364459" w:rsidP="00364459">
      <w:pPr>
        <w:pStyle w:val="Evidence"/>
      </w:pPr>
      <w:r w:rsidRPr="0050662C">
        <w:rPr>
          <w:u w:val="single"/>
        </w:rPr>
        <w:t xml:space="preserve"> Is adaptation old wine in a new bottle? After all, humans have faced uncertain weather and changing climate conditions since time immemorial</w:t>
      </w:r>
      <w:r w:rsidRPr="0050662C">
        <w:t xml:space="preserve"> (31). </w:t>
      </w:r>
      <w:r w:rsidRPr="0050662C">
        <w:rPr>
          <w:u w:val="single"/>
        </w:rPr>
        <w:t>They have protected themselves</w:t>
      </w:r>
      <w:r w:rsidRPr="0050662C">
        <w:t xml:space="preserve"> (with varying levels of success) </w:t>
      </w:r>
      <w:r w:rsidRPr="0050662C">
        <w:rPr>
          <w:u w:val="single"/>
        </w:rPr>
        <w:t>from nature through adjustments and innovations.</w:t>
      </w:r>
      <w:r w:rsidRPr="0050662C">
        <w:t xml:space="preserve"> Take the case of water. Farmers have practiced crop diversification and planted crops that are better able to withstand fluctuations in water availability (32, 33). Communities and governments have created infrastructure to collect and store rainwater, dug wells, and constructed canals to move water from one location to another. Lucero et al. (34) provide the example of how Mayan society dealt with annual variations in water availability during its Classic Period (250–950 AD). The authors note </w:t>
      </w:r>
      <w:r w:rsidRPr="0050662C">
        <w:rPr>
          <w:u w:val="single"/>
        </w:rPr>
        <w:t>that the Mayan kings</w:t>
      </w:r>
      <w:r w:rsidRPr="0050662C">
        <w:t xml:space="preserve"> recognized that water management was the key pillar of their political survival. Hence, they </w:t>
      </w:r>
      <w:r w:rsidRPr="0050662C">
        <w:rPr>
          <w:u w:val="single"/>
        </w:rPr>
        <w:t xml:space="preserve">invested in creating physical </w:t>
      </w:r>
      <w:r w:rsidRPr="0050662C">
        <w:t xml:space="preserve">(hard) </w:t>
      </w:r>
      <w:r w:rsidRPr="0050662C">
        <w:rPr>
          <w:u w:val="single"/>
        </w:rPr>
        <w:t>infrastructure such as artificial reservoirs to ensure water availability during drought</w:t>
      </w:r>
      <w:r w:rsidRPr="0050662C">
        <w:t xml:space="preserve">, and in cultural (soft) infrastructure such as public ceremonies and festivals that celebrated water and reinforced the importance of the physical </w:t>
      </w:r>
      <w:proofErr w:type="gramStart"/>
      <w:r w:rsidRPr="0050662C">
        <w:t>infrastructures</w:t>
      </w:r>
      <w:proofErr w:type="gramEnd"/>
      <w:r w:rsidRPr="0050662C">
        <w:t xml:space="preserve"> they had created to enhance social welfare. Pandey et al. (35) document rainwater harvesting structures constructed by different kingdoms and empires starting with the earthworks in 4500 BC in the Thar Desert in response to the weakening of SW Monsoons. </w:t>
      </w:r>
      <w:r w:rsidRPr="0050662C">
        <w:rPr>
          <w:u w:val="single"/>
        </w:rPr>
        <w:t xml:space="preserve">In their study of urban water systems in ancient Greece, </w:t>
      </w:r>
      <w:proofErr w:type="spellStart"/>
      <w:r w:rsidRPr="0050662C">
        <w:rPr>
          <w:u w:val="single"/>
        </w:rPr>
        <w:t>Koutsoyiannis</w:t>
      </w:r>
      <w:proofErr w:type="spellEnd"/>
      <w:r w:rsidRPr="0050662C">
        <w:rPr>
          <w:u w:val="single"/>
        </w:rPr>
        <w:t xml:space="preserve"> et al</w:t>
      </w:r>
      <w:r w:rsidRPr="0050662C">
        <w:t xml:space="preserve">. (36, p. 45) </w:t>
      </w:r>
      <w:r w:rsidRPr="0050662C">
        <w:rPr>
          <w:u w:val="single"/>
        </w:rPr>
        <w:t>document several remarkable achievements and go on to suggest that these water management “practices and institutions are relevant even today, as the water-related problems of modern societies are not very different from those in antiquity</w:t>
      </w:r>
      <w:r w:rsidRPr="0050662C">
        <w:t>.”</w:t>
      </w:r>
    </w:p>
    <w:p w14:paraId="3E05CF3B" w14:textId="77777777" w:rsidR="00364459" w:rsidRPr="0050662C" w:rsidRDefault="00364459" w:rsidP="00364459">
      <w:pPr>
        <w:pStyle w:val="Evidence"/>
      </w:pPr>
    </w:p>
    <w:p w14:paraId="7FEBD1FD" w14:textId="21AECCF7" w:rsidR="00364459" w:rsidRPr="0050662C" w:rsidRDefault="00364459" w:rsidP="00364459">
      <w:pPr>
        <w:pStyle w:val="Contention2"/>
      </w:pPr>
      <w:bookmarkStart w:id="20" w:name="_Toc186478814"/>
      <w:bookmarkStart w:id="21" w:name="_Toc194859950"/>
      <w:r w:rsidRPr="0050662C">
        <w:lastRenderedPageBreak/>
        <w:t xml:space="preserve">USAID projects promote </w:t>
      </w:r>
      <w:r w:rsidRPr="0050662C">
        <w:rPr>
          <w:u w:val="single"/>
        </w:rPr>
        <w:t>adaptation</w:t>
      </w:r>
      <w:r w:rsidRPr="0050662C">
        <w:t xml:space="preserve"> in </w:t>
      </w:r>
      <w:bookmarkEnd w:id="20"/>
      <w:r w:rsidR="00B35D5A" w:rsidRPr="0050662C">
        <w:t>El Salvador</w:t>
      </w:r>
      <w:r w:rsidR="009143EC" w:rsidRPr="0050662C">
        <w:t>. They aren’t trying to change the climate or reduce energy supplies.  They’re trying to help people adapt</w:t>
      </w:r>
      <w:bookmarkEnd w:id="21"/>
    </w:p>
    <w:p w14:paraId="67A3B7CA" w14:textId="29ABCE2E" w:rsidR="009143EC" w:rsidRPr="0050662C" w:rsidRDefault="002E7C07" w:rsidP="002E7C07">
      <w:pPr>
        <w:pStyle w:val="Citation3"/>
      </w:pPr>
      <w:r w:rsidRPr="0050662C">
        <w:rPr>
          <w:u w:val="single"/>
        </w:rPr>
        <w:t>US Embassy in San Salvador 2024</w:t>
      </w:r>
      <w:r w:rsidRPr="0050662C">
        <w:t>.   “UNITED STATES TO SUPPORT CLIMATE RESILIENCE THROUGH SATELLITE TECHNOLOGY” 3 Dec 2024 (accessed 4 Apr 2025) https://sv.usembassy.gov/united-states-to-support-climate-resilience-through-satellite-technology/</w:t>
      </w:r>
    </w:p>
    <w:p w14:paraId="772B9E1D" w14:textId="60238E9F" w:rsidR="009143EC" w:rsidRPr="0050662C" w:rsidRDefault="009143EC" w:rsidP="009143EC">
      <w:pPr>
        <w:pStyle w:val="Evidence"/>
      </w:pPr>
      <w:r w:rsidRPr="0050662C">
        <w:t>SAN SALVADOR–</w:t>
      </w:r>
      <w:r w:rsidRPr="0050662C">
        <w:rPr>
          <w:u w:val="single"/>
        </w:rPr>
        <w:t>The United States Government is leading an innovative initiative to strengthen climate resilience in Central America through advanced satellite technology with the launch of the </w:t>
      </w:r>
      <w:hyperlink r:id="rId9" w:tgtFrame="_blank" w:history="1">
        <w:r w:rsidRPr="0050662C">
          <w:rPr>
            <w:rStyle w:val="Hyperlink"/>
            <w:u w:val="single"/>
          </w:rPr>
          <w:t>SERVIR Central America </w:t>
        </w:r>
      </w:hyperlink>
      <w:r w:rsidRPr="0050662C">
        <w:rPr>
          <w:u w:val="single"/>
        </w:rPr>
        <w:t> regional hub. This effort, which underlines the United States’ commitment to addressing critical environmental challenges, will significantly improve the region’s capacity to respond to climate-related threats and to improve the lives of more than 40 million people</w:t>
      </w:r>
      <w:r w:rsidRPr="0050662C">
        <w:t xml:space="preserve">.  With an estimated investment of $6.6 million through the United States Agency for International Development (USAID) during the period of 2024-2029, SERVIR Central America will provide innovative solutions to urgent environmental problems using satellite data and geospatial technology. </w:t>
      </w:r>
      <w:r w:rsidRPr="0050662C">
        <w:rPr>
          <w:u w:val="single"/>
        </w:rPr>
        <w:t>This initiative will support evidence-based decision making on local, national, and regional levels, focusing on climate resilience, agriculture and food security, ecosystem and carbon management, air quality, health, and water security</w:t>
      </w:r>
      <w:r w:rsidRPr="0050662C">
        <w:t>, with a strong emphasis on gender equity and social inclusion. </w:t>
      </w:r>
    </w:p>
    <w:p w14:paraId="3FC16398" w14:textId="77777777" w:rsidR="00364459" w:rsidRPr="0050662C" w:rsidRDefault="00364459" w:rsidP="00364459">
      <w:pPr>
        <w:pStyle w:val="Contention1"/>
      </w:pPr>
    </w:p>
    <w:p w14:paraId="79169881" w14:textId="77777777" w:rsidR="00364459" w:rsidRPr="0050662C" w:rsidRDefault="00364459" w:rsidP="00364459">
      <w:pPr>
        <w:pStyle w:val="Contention1"/>
      </w:pPr>
      <w:bookmarkStart w:id="22" w:name="_Toc186478815"/>
      <w:bookmarkStart w:id="23" w:name="_Toc194859951"/>
      <w:r w:rsidRPr="0050662C">
        <w:t>TOPICALITY</w:t>
      </w:r>
      <w:bookmarkEnd w:id="11"/>
      <w:bookmarkEnd w:id="22"/>
      <w:bookmarkEnd w:id="23"/>
    </w:p>
    <w:p w14:paraId="72E58858" w14:textId="77777777" w:rsidR="00364459" w:rsidRPr="0050662C" w:rsidRDefault="00364459" w:rsidP="00364459">
      <w:pPr>
        <w:pStyle w:val="Contention1"/>
      </w:pPr>
      <w:bookmarkStart w:id="24" w:name="_Toc177408190"/>
    </w:p>
    <w:p w14:paraId="6AAC7EFE" w14:textId="1F3EE68B" w:rsidR="00364459" w:rsidRPr="0050662C" w:rsidRDefault="00364459" w:rsidP="00364459">
      <w:pPr>
        <w:pStyle w:val="Contention1"/>
      </w:pPr>
      <w:bookmarkStart w:id="25" w:name="_Toc194859952"/>
      <w:bookmarkStart w:id="26" w:name="_Toc186478816"/>
      <w:r w:rsidRPr="0050662C">
        <w:t>1</w:t>
      </w:r>
      <w:proofErr w:type="gramStart"/>
      <w:r w:rsidRPr="0050662C">
        <w:t>.  Insignificant</w:t>
      </w:r>
      <w:proofErr w:type="gramEnd"/>
      <w:r w:rsidRPr="0050662C">
        <w:t xml:space="preserve"> reform</w:t>
      </w:r>
      <w:bookmarkEnd w:id="24"/>
      <w:r w:rsidRPr="0050662C">
        <w:t>.</w:t>
      </w:r>
      <w:bookmarkEnd w:id="25"/>
      <w:r w:rsidRPr="0050662C">
        <w:t xml:space="preserve"> </w:t>
      </w:r>
      <w:bookmarkEnd w:id="26"/>
    </w:p>
    <w:p w14:paraId="7690CD2E" w14:textId="77777777" w:rsidR="00364459" w:rsidRPr="0050662C" w:rsidRDefault="00364459" w:rsidP="00364459">
      <w:pPr>
        <w:pStyle w:val="Contention2"/>
      </w:pPr>
      <w:bookmarkStart w:id="27" w:name="_Toc177408191"/>
    </w:p>
    <w:p w14:paraId="2C1C6808" w14:textId="15BEB8FB" w:rsidR="00364459" w:rsidRPr="0050662C" w:rsidRDefault="00EA4C38" w:rsidP="00364459">
      <w:pPr>
        <w:pStyle w:val="Contention2"/>
      </w:pPr>
      <w:bookmarkStart w:id="28" w:name="_Toc194859953"/>
      <w:bookmarkEnd w:id="27"/>
      <w:r w:rsidRPr="0050662C">
        <w:t>Already canceled.  Trump canceled environmental aid to El Salvador</w:t>
      </w:r>
      <w:bookmarkEnd w:id="28"/>
    </w:p>
    <w:p w14:paraId="515C6EFC" w14:textId="77777777" w:rsidR="00EA4C38" w:rsidRPr="0050662C" w:rsidRDefault="00EA4C38" w:rsidP="00EA4C38">
      <w:pPr>
        <w:pStyle w:val="Citation3"/>
      </w:pPr>
      <w:r w:rsidRPr="0050662C">
        <w:rPr>
          <w:u w:val="single"/>
        </w:rPr>
        <w:t>NEW YORK TIMES 2025.</w:t>
      </w:r>
      <w:r w:rsidRPr="0050662C">
        <w:t xml:space="preserve"> “</w:t>
      </w:r>
      <w:proofErr w:type="spellStart"/>
      <w:r w:rsidRPr="0050662C">
        <w:t>USAid</w:t>
      </w:r>
      <w:proofErr w:type="spellEnd"/>
      <w:r w:rsidRPr="0050662C">
        <w:t xml:space="preserve"> climate </w:t>
      </w:r>
      <w:proofErr w:type="spellStart"/>
      <w:r w:rsidRPr="0050662C">
        <w:t>programmes</w:t>
      </w:r>
      <w:proofErr w:type="spellEnd"/>
      <w:r w:rsidRPr="0050662C">
        <w:t xml:space="preserve"> aimed to curb migration. Now they’re gone” 10 Feb 2025 (accessed 5 Apr 2025) https://www.straitstimes.com/world/usaid-climate-programs-aimed-to-curb-migration-now-theyre-gone</w:t>
      </w:r>
    </w:p>
    <w:p w14:paraId="660F3B9E" w14:textId="77777777" w:rsidR="00EA4C38" w:rsidRPr="0050662C" w:rsidRDefault="00EA4C38" w:rsidP="00EA4C38">
      <w:pPr>
        <w:pStyle w:val="Evidence"/>
      </w:pPr>
      <w:r w:rsidRPr="0050662C">
        <w:rPr>
          <w:u w:val="single"/>
        </w:rPr>
        <w:t>Two months ago, the Biden administration announced an initiative to share satellite data with Central American countries including Guatemala, Honduras and El Salvador to help them prepare for severe storms</w:t>
      </w:r>
      <w:r w:rsidRPr="0050662C">
        <w:t>.</w:t>
      </w:r>
    </w:p>
    <w:p w14:paraId="4C5EAC00" w14:textId="0DBAC077" w:rsidR="00EA4C38" w:rsidRPr="0050662C" w:rsidRDefault="00EA4C38" w:rsidP="00EA4C38">
      <w:pPr>
        <w:pStyle w:val="Evidence"/>
      </w:pPr>
      <w:r w:rsidRPr="0050662C">
        <w:t xml:space="preserve">The goal was twofold. In a region vulnerable to hurricanes and other calamities made worse by a </w:t>
      </w:r>
      <w:proofErr w:type="gramStart"/>
      <w:r w:rsidRPr="0050662C">
        <w:t>warming</w:t>
      </w:r>
      <w:proofErr w:type="gramEnd"/>
      <w:r w:rsidRPr="0050662C">
        <w:t xml:space="preserve"> climate, reducing the damage would ease suffering. It would also relieve the pressure to migrate to the United States. And at US$6.6 million (S$8.9 million), the project, run by the US Agency for International Development (</w:t>
      </w:r>
      <w:proofErr w:type="spellStart"/>
      <w:r w:rsidRPr="0050662C">
        <w:t>USAid</w:t>
      </w:r>
      <w:proofErr w:type="spellEnd"/>
      <w:r w:rsidRPr="0050662C">
        <w:t>) and Nasa, cost a tiny fraction of what the federal government spends on border security</w:t>
      </w:r>
      <w:r w:rsidRPr="0050662C">
        <w:rPr>
          <w:u w:val="single"/>
        </w:rPr>
        <w:t xml:space="preserve">. That </w:t>
      </w:r>
      <w:proofErr w:type="spellStart"/>
      <w:r w:rsidRPr="0050662C">
        <w:rPr>
          <w:u w:val="single"/>
        </w:rPr>
        <w:t>programme</w:t>
      </w:r>
      <w:proofErr w:type="spellEnd"/>
      <w:r w:rsidRPr="0050662C">
        <w:rPr>
          <w:u w:val="single"/>
        </w:rPr>
        <w:t xml:space="preserve">, along with a suite of other development projects designed to reduce the flow of people from Central America to the US border, now seems to be over. The day he took office, President Donald Trump signed an order freezing </w:t>
      </w:r>
      <w:proofErr w:type="spellStart"/>
      <w:r w:rsidRPr="0050662C">
        <w:rPr>
          <w:u w:val="single"/>
        </w:rPr>
        <w:t>USAid</w:t>
      </w:r>
      <w:proofErr w:type="spellEnd"/>
      <w:r w:rsidRPr="0050662C">
        <w:rPr>
          <w:u w:val="single"/>
        </w:rPr>
        <w:t xml:space="preserve"> spending; on Jan 7, he proposed closing the agency entirely. Later that day, a federal judge issued a limited, temporary order against </w:t>
      </w:r>
      <w:proofErr w:type="spellStart"/>
      <w:r w:rsidRPr="0050662C">
        <w:rPr>
          <w:u w:val="single"/>
        </w:rPr>
        <w:t>Mr</w:t>
      </w:r>
      <w:proofErr w:type="spellEnd"/>
      <w:r w:rsidRPr="0050662C">
        <w:rPr>
          <w:u w:val="single"/>
        </w:rPr>
        <w:t xml:space="preserve"> Trump’s moves to shutter the agency but rejected requests to restore funding for agency grants and contracts</w:t>
      </w:r>
      <w:r w:rsidRPr="0050662C">
        <w:t>.</w:t>
      </w:r>
    </w:p>
    <w:p w14:paraId="34F053F5" w14:textId="77777777" w:rsidR="00364459" w:rsidRPr="0050662C" w:rsidRDefault="00364459" w:rsidP="00EA4C38">
      <w:pPr>
        <w:pStyle w:val="Evidence"/>
      </w:pPr>
    </w:p>
    <w:p w14:paraId="02D1B5C0" w14:textId="77777777" w:rsidR="00364459" w:rsidRPr="0050662C" w:rsidRDefault="00364459" w:rsidP="00364459">
      <w:pPr>
        <w:pStyle w:val="Contention2"/>
      </w:pPr>
      <w:bookmarkStart w:id="29" w:name="_Toc177408192"/>
      <w:bookmarkStart w:id="30" w:name="_Toc186478818"/>
      <w:bookmarkStart w:id="31" w:name="_Toc194859954"/>
      <w:r w:rsidRPr="0050662C">
        <w:t>Violation:  Affirm</w:t>
      </w:r>
      <w:bookmarkEnd w:id="29"/>
      <w:r w:rsidRPr="0050662C">
        <w:t>ative fails to prove significant reform</w:t>
      </w:r>
      <w:bookmarkEnd w:id="30"/>
      <w:bookmarkEnd w:id="31"/>
    </w:p>
    <w:p w14:paraId="42362EC3" w14:textId="48F4646E" w:rsidR="00364459" w:rsidRPr="0050662C" w:rsidRDefault="00364459" w:rsidP="00364459">
      <w:pPr>
        <w:pStyle w:val="Evidence"/>
      </w:pPr>
      <w:r w:rsidRPr="0050662C">
        <w:t xml:space="preserve">AFF has the burden to prove their reform is significant enough to be topical.  </w:t>
      </w:r>
      <w:r w:rsidR="00EA4C38" w:rsidRPr="0050662C">
        <w:t>They need to show that anything remains to be reformed after Trump has already cut everything</w:t>
      </w:r>
      <w:r w:rsidRPr="0050662C">
        <w:t xml:space="preserve">.  </w:t>
      </w:r>
    </w:p>
    <w:p w14:paraId="33ACC888" w14:textId="77777777" w:rsidR="00364459" w:rsidRPr="0050662C" w:rsidRDefault="00364459" w:rsidP="00364459">
      <w:pPr>
        <w:pStyle w:val="Evidence"/>
      </w:pPr>
    </w:p>
    <w:p w14:paraId="0695E426" w14:textId="77777777" w:rsidR="00364459" w:rsidRPr="0050662C" w:rsidRDefault="00364459" w:rsidP="00364459">
      <w:pPr>
        <w:pStyle w:val="Contention2"/>
      </w:pPr>
      <w:bookmarkStart w:id="32" w:name="_Toc177408193"/>
      <w:bookmarkStart w:id="33" w:name="_Toc186478819"/>
      <w:bookmarkStart w:id="34" w:name="_Toc194859955"/>
      <w:r w:rsidRPr="0050662C">
        <w:t>Impact:  Negative ballot</w:t>
      </w:r>
      <w:bookmarkEnd w:id="32"/>
      <w:bookmarkEnd w:id="33"/>
      <w:bookmarkEnd w:id="34"/>
    </w:p>
    <w:p w14:paraId="03BDC167" w14:textId="34AF94C6" w:rsidR="00B65ECB" w:rsidRPr="0050662C" w:rsidRDefault="00364459" w:rsidP="00364459">
      <w:pPr>
        <w:pStyle w:val="Evidence"/>
      </w:pPr>
      <w:r w:rsidRPr="0050662C">
        <w:t>If there’s no one in the room affirming the resolution, then there is effectively no Affirmative team.  No matter who wins the round, you should write “Negative” on the ballot.</w:t>
      </w:r>
    </w:p>
    <w:p w14:paraId="5BB3B8C2" w14:textId="77777777" w:rsidR="00EA4C38" w:rsidRPr="0050662C" w:rsidRDefault="00EA4C38" w:rsidP="00364459">
      <w:pPr>
        <w:pStyle w:val="Evidence"/>
      </w:pPr>
    </w:p>
    <w:p w14:paraId="0293CE06" w14:textId="1FBE7AF5" w:rsidR="00B05E5A" w:rsidRPr="0050662C" w:rsidRDefault="00B05E5A" w:rsidP="00B05E5A">
      <w:pPr>
        <w:pStyle w:val="Contention1"/>
      </w:pPr>
      <w:bookmarkStart w:id="35" w:name="_Toc186478820"/>
      <w:bookmarkStart w:id="36" w:name="_Toc194859956"/>
      <w:r w:rsidRPr="0050662C">
        <w:lastRenderedPageBreak/>
        <w:t>SOURCE INDICTMENT</w:t>
      </w:r>
      <w:bookmarkEnd w:id="35"/>
      <w:r w:rsidR="0076779E" w:rsidRPr="0050662C">
        <w:t xml:space="preserve"> – Heritage Foundation / Climate change</w:t>
      </w:r>
      <w:bookmarkEnd w:id="36"/>
    </w:p>
    <w:p w14:paraId="7B53732C" w14:textId="77777777" w:rsidR="00B05E5A" w:rsidRPr="0050662C" w:rsidRDefault="00B05E5A" w:rsidP="00B05E5A">
      <w:pPr>
        <w:pStyle w:val="Contention1"/>
      </w:pPr>
    </w:p>
    <w:p w14:paraId="4B766BA0" w14:textId="77777777" w:rsidR="00B05E5A" w:rsidRPr="0050662C" w:rsidRDefault="00B05E5A" w:rsidP="00B05E5A">
      <w:pPr>
        <w:pStyle w:val="Contention2"/>
      </w:pPr>
      <w:bookmarkStart w:id="37" w:name="_Toc186478821"/>
      <w:bookmarkStart w:id="38" w:name="_Toc194859957"/>
      <w:r w:rsidRPr="0050662C">
        <w:t>AFF’s Heritage Foundation article on US climate change aid.  Here’s the summary of Heritage’s position on Latin America (don’t have to read it if AFF already did)</w:t>
      </w:r>
      <w:bookmarkEnd w:id="37"/>
      <w:bookmarkEnd w:id="38"/>
    </w:p>
    <w:p w14:paraId="190BC7A6" w14:textId="77777777" w:rsidR="00B05E5A" w:rsidRPr="0050662C" w:rsidRDefault="00B05E5A" w:rsidP="00B05E5A">
      <w:pPr>
        <w:pStyle w:val="Citation3"/>
      </w:pPr>
      <w:r w:rsidRPr="0050662C">
        <w:rPr>
          <w:u w:val="single"/>
        </w:rPr>
        <w:t>AFFIRMAMTIVE EVIDENCE, Heritage Foundation Senior Research Fellow Max Primorac 2022</w:t>
      </w:r>
      <w:r w:rsidRPr="0050662C">
        <w:t>. “Biden’s Climate Agenda Destabilizes Latin America” 14 July 2022 (accessed 30 Dec 2024) https://www.heritage.org/americas/commentary/bidens-climate-agenda-destabilizes-latin-america#:~:text=Mr.%20Biden%E2%80%99s%20climate%20delusion,to%20the%20developing%20world</w:t>
      </w:r>
    </w:p>
    <w:p w14:paraId="73F6DBB5" w14:textId="77777777" w:rsidR="00B05E5A" w:rsidRPr="0050662C" w:rsidRDefault="00B05E5A" w:rsidP="00B05E5A">
      <w:pPr>
        <w:pStyle w:val="Evidence"/>
      </w:pPr>
      <w:r w:rsidRPr="0050662C">
        <w:t xml:space="preserve">Mr. Biden’s climate delusion extends to foreign aid. The U.S. Agency for International Development announced it will “mobilize $150 billion in public and private climate finance by 2030” from some magic money pot. USAID “is now a climate agency.” America’s principal foreign aid agency is colluding with green energy activists to destroy the region’s development prospects, strand trillions of dollars of productive industrial assets in developing </w:t>
      </w:r>
      <w:proofErr w:type="gramStart"/>
      <w:r w:rsidRPr="0050662C">
        <w:t>countries, and</w:t>
      </w:r>
      <w:proofErr w:type="gramEnd"/>
      <w:r w:rsidRPr="0050662C">
        <w:t xml:space="preserve"> exacerbate food insecurity. All this is being done to meet the West’s net-zero carbon emission diktat to the developing world. The climate agenda’s financial wallop on poor nations is well known. At last year’s Glasgow, Scotland, climate summit, it was estimated that “more than $750 billion annually” would be needed to cover the costs of developing countries transitioning away from fossil fuels.</w:t>
      </w:r>
    </w:p>
    <w:p w14:paraId="605795A1" w14:textId="77777777" w:rsidR="00B05E5A" w:rsidRPr="0050662C" w:rsidRDefault="00B05E5A" w:rsidP="00B05E5A">
      <w:pPr>
        <w:pStyle w:val="Contention2"/>
      </w:pPr>
      <w:r w:rsidRPr="0050662C">
        <w:t xml:space="preserve"> </w:t>
      </w:r>
    </w:p>
    <w:p w14:paraId="1B142A77" w14:textId="77777777" w:rsidR="00B05E5A" w:rsidRPr="0050662C" w:rsidRDefault="00B05E5A" w:rsidP="00B05E5A">
      <w:pPr>
        <w:pStyle w:val="Contention2"/>
      </w:pPr>
      <w:bookmarkStart w:id="39" w:name="_Toc186478822"/>
      <w:bookmarkStart w:id="40" w:name="_Toc194859958"/>
      <w:r w:rsidRPr="0050662C">
        <w:t>Problems with that evidence</w:t>
      </w:r>
      <w:bookmarkEnd w:id="39"/>
      <w:bookmarkEnd w:id="40"/>
    </w:p>
    <w:p w14:paraId="6FADDD10" w14:textId="3DAE2899" w:rsidR="00B05E5A" w:rsidRPr="0050662C" w:rsidRDefault="00B05E5A" w:rsidP="00B05E5A">
      <w:pPr>
        <w:pStyle w:val="Evidence"/>
      </w:pPr>
      <w:r w:rsidRPr="0050662C">
        <w:t>1</w:t>
      </w:r>
      <w:proofErr w:type="gramStart"/>
      <w:r w:rsidRPr="0050662C">
        <w:t>)  It</w:t>
      </w:r>
      <w:proofErr w:type="gramEnd"/>
      <w:r w:rsidRPr="0050662C">
        <w:t xml:space="preserve"> doesn’t name any resolution country getting even $1 of climate change aid they object to.</w:t>
      </w:r>
    </w:p>
    <w:p w14:paraId="7C0693BD" w14:textId="4B038074" w:rsidR="00B05E5A" w:rsidRPr="0050662C" w:rsidRDefault="00B05E5A" w:rsidP="00B05E5A">
      <w:pPr>
        <w:pStyle w:val="Evidence"/>
      </w:pPr>
      <w:r w:rsidRPr="0050662C">
        <w:t xml:space="preserve">2)  The climate change aid they object to is aid related to </w:t>
      </w:r>
      <w:r w:rsidRPr="0050662C">
        <w:rPr>
          <w:u w:val="single"/>
        </w:rPr>
        <w:t>reducing oil production and moving to renewable energy sources</w:t>
      </w:r>
      <w:r w:rsidRPr="0050662C">
        <w:t xml:space="preserve">.  There’s no </w:t>
      </w:r>
      <w:proofErr w:type="gramStart"/>
      <w:r w:rsidRPr="0050662C">
        <w:t>evidence</w:t>
      </w:r>
      <w:proofErr w:type="gramEnd"/>
      <w:r w:rsidRPr="0050662C">
        <w:t xml:space="preserve"> any US foreign aid does that for any resolution country.  </w:t>
      </w:r>
    </w:p>
    <w:p w14:paraId="235EAD47" w14:textId="77777777" w:rsidR="00B05E5A" w:rsidRPr="0050662C" w:rsidRDefault="00B05E5A" w:rsidP="00B05E5A">
      <w:pPr>
        <w:pStyle w:val="Evidence"/>
      </w:pPr>
    </w:p>
    <w:p w14:paraId="022A3AC3" w14:textId="77777777" w:rsidR="00B05E5A" w:rsidRPr="0050662C" w:rsidRDefault="00B05E5A" w:rsidP="00B05E5A">
      <w:pPr>
        <w:pStyle w:val="Contention2"/>
      </w:pPr>
      <w:bookmarkStart w:id="41" w:name="_Toc186478823"/>
      <w:bookmarkStart w:id="42" w:name="_Toc194859959"/>
      <w:r w:rsidRPr="0050662C">
        <w:t>Impact on the round:  The Heritage evidence won’t prove anything to support an AFF ballot</w:t>
      </w:r>
      <w:bookmarkEnd w:id="41"/>
      <w:bookmarkEnd w:id="42"/>
    </w:p>
    <w:p w14:paraId="291D06A2" w14:textId="1117FDB3" w:rsidR="00B05E5A" w:rsidRPr="0050662C" w:rsidRDefault="0076779E" w:rsidP="00B05E5A">
      <w:pPr>
        <w:pStyle w:val="Evidence"/>
      </w:pPr>
      <w:r w:rsidRPr="0050662C">
        <w:t>In contrast to the Heritage evidence, t</w:t>
      </w:r>
      <w:r w:rsidR="00B05E5A" w:rsidRPr="0050662C">
        <w:t>he aid we give</w:t>
      </w:r>
      <w:r w:rsidR="00EA4C38" w:rsidRPr="0050662C">
        <w:t xml:space="preserve"> El Salvador, if any is left after the Trump aid cuts,</w:t>
      </w:r>
      <w:r w:rsidR="00B05E5A" w:rsidRPr="0050662C">
        <w:t xml:space="preserve"> helps them “adapt” to climate change, not trying to “prevent” it by changing energy usage.  AFF will have no evidence that the type of aid we </w:t>
      </w:r>
      <w:proofErr w:type="gramStart"/>
      <w:r w:rsidR="00B05E5A" w:rsidRPr="0050662C">
        <w:t>actually give</w:t>
      </w:r>
      <w:proofErr w:type="gramEnd"/>
      <w:r w:rsidR="00B05E5A" w:rsidRPr="0050662C">
        <w:t xml:space="preserve"> </w:t>
      </w:r>
      <w:r w:rsidR="00EA4C38" w:rsidRPr="0050662C">
        <w:t>El Salvador</w:t>
      </w:r>
      <w:r w:rsidR="00B05E5A" w:rsidRPr="0050662C">
        <w:t xml:space="preserve"> is harmful.</w:t>
      </w:r>
    </w:p>
    <w:p w14:paraId="59944CBE" w14:textId="77777777" w:rsidR="00B05E5A" w:rsidRPr="0050662C" w:rsidRDefault="00B05E5A" w:rsidP="00B05E5A">
      <w:pPr>
        <w:pStyle w:val="Evidence"/>
      </w:pPr>
    </w:p>
    <w:p w14:paraId="29510857" w14:textId="77777777" w:rsidR="00B05E5A" w:rsidRPr="0050662C" w:rsidRDefault="00B05E5A" w:rsidP="00B05E5A">
      <w:pPr>
        <w:pStyle w:val="Contention1"/>
      </w:pPr>
      <w:bookmarkStart w:id="43" w:name="_Toc186478824"/>
      <w:bookmarkStart w:id="44" w:name="_Toc194859960"/>
      <w:r w:rsidRPr="0050662C">
        <w:t>HARM RESPONSES</w:t>
      </w:r>
      <w:bookmarkEnd w:id="43"/>
      <w:bookmarkEnd w:id="44"/>
    </w:p>
    <w:p w14:paraId="24B9B9FD" w14:textId="77777777" w:rsidR="00B05E5A" w:rsidRPr="0050662C" w:rsidRDefault="00B05E5A" w:rsidP="00B05E5A">
      <w:pPr>
        <w:pStyle w:val="Contention1"/>
      </w:pPr>
    </w:p>
    <w:p w14:paraId="0420E439" w14:textId="77777777" w:rsidR="00B05E5A" w:rsidRPr="0050662C" w:rsidRDefault="00B05E5A" w:rsidP="00B05E5A">
      <w:pPr>
        <w:pStyle w:val="Contention1"/>
      </w:pPr>
      <w:bookmarkStart w:id="45" w:name="_Toc186478825"/>
      <w:bookmarkStart w:id="46" w:name="_Toc194859961"/>
      <w:r w:rsidRPr="0050662C">
        <w:t>1.  Climate change threat to Central America is real (and our aid is justified)</w:t>
      </w:r>
      <w:bookmarkEnd w:id="45"/>
      <w:bookmarkEnd w:id="46"/>
    </w:p>
    <w:p w14:paraId="7CE012DB" w14:textId="77777777" w:rsidR="00B05E5A" w:rsidRPr="0050662C" w:rsidRDefault="00B05E5A" w:rsidP="00B05E5A">
      <w:pPr>
        <w:pStyle w:val="Contention1"/>
      </w:pPr>
    </w:p>
    <w:p w14:paraId="3B404595" w14:textId="77777777" w:rsidR="00B05E5A" w:rsidRPr="0050662C" w:rsidRDefault="00B05E5A" w:rsidP="00B05E5A">
      <w:pPr>
        <w:pStyle w:val="Contention2"/>
      </w:pPr>
      <w:bookmarkStart w:id="47" w:name="_Toc186478826"/>
      <w:bookmarkStart w:id="48" w:name="_Toc194859962"/>
      <w:r w:rsidRPr="0050662C">
        <w:t>Even the Pentagon says climate change is a national security threat, and it justifies assistance to Central America.  It’s about reducing their vulnerability to threats, not trying to reduce their use of oil</w:t>
      </w:r>
      <w:bookmarkEnd w:id="47"/>
      <w:bookmarkEnd w:id="48"/>
    </w:p>
    <w:p w14:paraId="2BBA3FDE" w14:textId="77777777" w:rsidR="00B05E5A" w:rsidRPr="0050662C" w:rsidRDefault="00B05E5A" w:rsidP="00B05E5A">
      <w:pPr>
        <w:pStyle w:val="Citation3"/>
      </w:pPr>
      <w:r w:rsidRPr="0050662C">
        <w:rPr>
          <w:u w:val="single"/>
        </w:rPr>
        <w:t>Dr Paul J. Angelo 2022</w:t>
      </w:r>
      <w:r w:rsidRPr="0050662C">
        <w:t xml:space="preserve"> (BS in political science from the U.S. Naval Academy, MPhil in Latin American studies from the University of Oxford, PhD in politics from University College London) Sept 2022 “Climate Change and Regional Instability in Central America” </w:t>
      </w:r>
      <w:hyperlink r:id="rId10" w:history="1">
        <w:r w:rsidRPr="0050662C">
          <w:t>https://cdn.cfr.org/sites/default/files/report_pdf/Angelo_ClimateChangeCentralAmerica.pdf</w:t>
        </w:r>
      </w:hyperlink>
      <w:r w:rsidRPr="0050662C">
        <w:t xml:space="preserve"> (accessed 28 Dec 2024) </w:t>
      </w:r>
    </w:p>
    <w:p w14:paraId="23310037" w14:textId="77777777" w:rsidR="00B05E5A" w:rsidRPr="0050662C" w:rsidRDefault="00B05E5A" w:rsidP="00B05E5A">
      <w:pPr>
        <w:pStyle w:val="Evidence"/>
      </w:pPr>
      <w:r w:rsidRPr="0050662C">
        <w:t>Yet, for too long, U.S. policymakers have decoupled the development needs of Central Americans from their increased vulnerability to climate-induced environmental hazards. As early as 2014, the Pentagon’s Quadrennial Defense Review identified climate change as a global “threat multiplier,” but U.S. foreign assistance aimed at reducing Central American instability missed an opportunity to address how climate change interacts with other destabilizing environmental, socioeconomic, and political factors.</w:t>
      </w:r>
    </w:p>
    <w:p w14:paraId="0EEF48DD" w14:textId="77777777" w:rsidR="00B05E5A" w:rsidRPr="0050662C" w:rsidRDefault="00B05E5A" w:rsidP="00364459">
      <w:pPr>
        <w:pStyle w:val="Evidence"/>
      </w:pPr>
    </w:p>
    <w:p w14:paraId="0D25061E" w14:textId="767D6229" w:rsidR="004E675A" w:rsidRPr="0050662C" w:rsidRDefault="004E675A" w:rsidP="004E675A">
      <w:pPr>
        <w:pStyle w:val="Contention2"/>
      </w:pPr>
      <w:bookmarkStart w:id="49" w:name="_Toc186478827"/>
      <w:bookmarkStart w:id="50" w:name="_Toc194859963"/>
      <w:r w:rsidRPr="0050662C">
        <w:lastRenderedPageBreak/>
        <w:t>Assistance with climate adaptation is essential to mitigate the crisis in the region</w:t>
      </w:r>
      <w:bookmarkEnd w:id="49"/>
      <w:bookmarkEnd w:id="50"/>
    </w:p>
    <w:p w14:paraId="606875F4" w14:textId="77777777" w:rsidR="004E675A" w:rsidRPr="0050662C" w:rsidRDefault="004E675A" w:rsidP="004E675A">
      <w:pPr>
        <w:pStyle w:val="Citation3"/>
      </w:pPr>
      <w:r w:rsidRPr="0050662C">
        <w:rPr>
          <w:u w:val="single"/>
        </w:rPr>
        <w:t>Dr Paul J. Angelo 2022</w:t>
      </w:r>
      <w:r w:rsidRPr="0050662C">
        <w:t xml:space="preserve"> (BS in political science from the U.S. Naval Academy, MPhil in Latin American studies from the University of Oxford, PhD in politics from University College London) Sept 2022 “Climate Change and Regional Instability in Central America” </w:t>
      </w:r>
      <w:hyperlink r:id="rId11" w:history="1">
        <w:r w:rsidRPr="0050662C">
          <w:t>https://cdn.cfr.org/sites/default/files/report_pdf/Angelo_ClimateChangeCentralAmerica.pdf</w:t>
        </w:r>
      </w:hyperlink>
      <w:r w:rsidRPr="0050662C">
        <w:t xml:space="preserve"> (accessed 28 Dec 2024) </w:t>
      </w:r>
    </w:p>
    <w:p w14:paraId="2281EF4E" w14:textId="77777777" w:rsidR="004E675A" w:rsidRPr="0050662C" w:rsidRDefault="004E675A" w:rsidP="004E675A">
      <w:pPr>
        <w:pStyle w:val="Evidence"/>
      </w:pPr>
      <w:r w:rsidRPr="0050662C">
        <w:t>To stave off climate-induced instability in Central America, national governments and regional and international organizations all have a role to play to develop both immediate crisis response and long-term instability mitigation. Indeed, a period of great migration in the Americas has already commenced, owing in part to the compounding effects of climate change on long-standing regional challenges, and El Salvador, Guatemala, Honduras, and Nicaragua represent today’s crisis epicenter. But the tale of Central America in the twenty-first century is not fated to be one of persistent tragedy. With greater investments in government capacity, community adaptation, and international cooperation, Central Americans can rewrite their story, instead, as one of resilience and even hope.</w:t>
      </w:r>
    </w:p>
    <w:p w14:paraId="6DC638C2" w14:textId="77777777" w:rsidR="004E675A" w:rsidRPr="0050662C" w:rsidRDefault="004E675A" w:rsidP="004E675A">
      <w:pPr>
        <w:pStyle w:val="Evidence"/>
      </w:pPr>
    </w:p>
    <w:p w14:paraId="687C57DF" w14:textId="77777777" w:rsidR="004E675A" w:rsidRPr="0050662C" w:rsidRDefault="004E675A" w:rsidP="004E675A">
      <w:pPr>
        <w:pStyle w:val="Contention2"/>
      </w:pPr>
      <w:bookmarkStart w:id="51" w:name="_Toc186478828"/>
      <w:bookmarkStart w:id="52" w:name="_Toc194859964"/>
      <w:r w:rsidRPr="0050662C">
        <w:t>Climate change is driving huge consequences in Central America threatening peace, economy, and survival</w:t>
      </w:r>
      <w:bookmarkEnd w:id="51"/>
      <w:bookmarkEnd w:id="52"/>
    </w:p>
    <w:p w14:paraId="0543E759" w14:textId="77777777" w:rsidR="004E675A" w:rsidRPr="0050662C" w:rsidRDefault="004E675A" w:rsidP="004E675A">
      <w:pPr>
        <w:pStyle w:val="Citation3"/>
      </w:pPr>
      <w:r w:rsidRPr="0050662C">
        <w:rPr>
          <w:u w:val="single"/>
        </w:rPr>
        <w:t>Dr Paul J. Angelo 2022</w:t>
      </w:r>
      <w:r w:rsidRPr="0050662C">
        <w:t xml:space="preserve"> (BS in political science from the U.S. Naval Academy, MPhil in Latin American studies from the University of Oxford, PhD in politics from University College London) Sept 2022 “Climate Change and Regional Instability in Central America” </w:t>
      </w:r>
      <w:hyperlink r:id="rId12" w:history="1">
        <w:r w:rsidRPr="0050662C">
          <w:t>https://cdn.cfr.org/sites/default/files/report_pdf/Angelo_ClimateChangeCentralAmerica.pdf</w:t>
        </w:r>
      </w:hyperlink>
      <w:r w:rsidRPr="0050662C">
        <w:t xml:space="preserve"> (accessed 28 Dec 2024) </w:t>
      </w:r>
    </w:p>
    <w:p w14:paraId="190EF2F0" w14:textId="77777777" w:rsidR="004E675A" w:rsidRPr="0050662C" w:rsidRDefault="004E675A" w:rsidP="004E675A">
      <w:pPr>
        <w:pStyle w:val="Evidence"/>
      </w:pPr>
      <w:r w:rsidRPr="0050662C">
        <w:rPr>
          <w:u w:val="single"/>
        </w:rPr>
        <w:t>Drug-trafficking organizations often launder money in land-intensive industries such as cattle ranching, large-scale farming, and timber. These activities fuel the deforestation of protected natural reserves, with authorities turning a blind eye in exchange for bribes.</w:t>
      </w:r>
      <w:r w:rsidRPr="0050662C">
        <w:t xml:space="preserve"> In Nicaragua, drug-linked deforestation represented nearly a</w:t>
      </w:r>
    </w:p>
    <w:p w14:paraId="6D8A9E1A" w14:textId="77777777" w:rsidR="004E675A" w:rsidRPr="0050662C" w:rsidRDefault="004E675A" w:rsidP="004E675A">
      <w:pPr>
        <w:pStyle w:val="Evidence"/>
        <w:rPr>
          <w:u w:val="single"/>
        </w:rPr>
      </w:pPr>
      <w:r w:rsidRPr="0050662C">
        <w:t xml:space="preserve">third of the country’s total deforestation from 2001 to 2013.49 These logged tracts of land also serve as waypoints for drug shipments transiting the Central American isthmus after departing South America, and there is growing evidence that Guatemala and Honduras are now playing host to their own coca plantations, bringing drug precursors even closer to the U.S. market. </w:t>
      </w:r>
      <w:r w:rsidRPr="0050662C">
        <w:rPr>
          <w:u w:val="single"/>
        </w:rPr>
        <w:t>In effect, climate change is inducing scarcity into the economies</w:t>
      </w:r>
    </w:p>
    <w:p w14:paraId="79E03F22" w14:textId="432BB19C" w:rsidR="004E675A" w:rsidRPr="0050662C" w:rsidRDefault="004E675A" w:rsidP="004E675A">
      <w:pPr>
        <w:pStyle w:val="Evidence"/>
        <w:rPr>
          <w:u w:val="single"/>
        </w:rPr>
      </w:pPr>
      <w:r w:rsidRPr="0050662C">
        <w:rPr>
          <w:u w:val="single"/>
        </w:rPr>
        <w:t>of Central America, disturbing the social peace, amplifying government dysfunction, and driving further environmental destruction. For many Central Americans, environmental protection goes beyond stewardship of the global commons: it is a matter of both identity and survival—with sweeping consequences for political conditions throughout the region</w:t>
      </w:r>
      <w:r w:rsidR="0076779E" w:rsidRPr="0050662C">
        <w:rPr>
          <w:u w:val="single"/>
        </w:rPr>
        <w:t>.</w:t>
      </w:r>
    </w:p>
    <w:p w14:paraId="2AE2E693" w14:textId="77777777" w:rsidR="004E675A" w:rsidRPr="0050662C" w:rsidRDefault="004E675A" w:rsidP="004E675A">
      <w:pPr>
        <w:pStyle w:val="Evidence"/>
      </w:pPr>
    </w:p>
    <w:p w14:paraId="5DB46C8B" w14:textId="77777777" w:rsidR="004E675A" w:rsidRPr="0050662C" w:rsidRDefault="004E675A" w:rsidP="004E675A">
      <w:pPr>
        <w:pStyle w:val="Contention1"/>
      </w:pPr>
      <w:bookmarkStart w:id="53" w:name="_Toc186478829"/>
      <w:bookmarkStart w:id="54" w:name="_Toc194859965"/>
      <w:r w:rsidRPr="0050662C">
        <w:lastRenderedPageBreak/>
        <w:t>DISADVANTAGES</w:t>
      </w:r>
      <w:bookmarkEnd w:id="53"/>
      <w:bookmarkEnd w:id="54"/>
    </w:p>
    <w:p w14:paraId="6DB4F3D9" w14:textId="77777777" w:rsidR="004E675A" w:rsidRPr="0050662C" w:rsidRDefault="004E675A" w:rsidP="004E675A">
      <w:pPr>
        <w:pStyle w:val="Contention1"/>
      </w:pPr>
    </w:p>
    <w:p w14:paraId="51FBC67D" w14:textId="77777777" w:rsidR="004E675A" w:rsidRPr="0050662C" w:rsidRDefault="004E675A" w:rsidP="004E675A">
      <w:pPr>
        <w:pStyle w:val="Contention1"/>
      </w:pPr>
      <w:bookmarkStart w:id="55" w:name="_Toc186478830"/>
      <w:bookmarkStart w:id="56" w:name="_Toc194859966"/>
      <w:r w:rsidRPr="0050662C">
        <w:t>1. Migration to the USA</w:t>
      </w:r>
      <w:bookmarkEnd w:id="55"/>
      <w:bookmarkEnd w:id="56"/>
    </w:p>
    <w:p w14:paraId="42FA9096" w14:textId="77777777" w:rsidR="004E675A" w:rsidRPr="0050662C" w:rsidRDefault="004E675A" w:rsidP="004E675A">
      <w:pPr>
        <w:pStyle w:val="Contention1"/>
      </w:pPr>
    </w:p>
    <w:p w14:paraId="2C8B03DA" w14:textId="2456D6FA" w:rsidR="00EA4C38" w:rsidRPr="0050662C" w:rsidRDefault="00EA4C38" w:rsidP="00EA4C38">
      <w:pPr>
        <w:pStyle w:val="Contention2"/>
      </w:pPr>
      <w:bookmarkStart w:id="57" w:name="_Toc194859967"/>
      <w:bookmarkStart w:id="58" w:name="_Toc186478831"/>
      <w:r w:rsidRPr="0050662C">
        <w:t xml:space="preserve">Link:  Ending climate adaptation aid </w:t>
      </w:r>
      <w:r w:rsidRPr="0050662C">
        <w:rPr>
          <w:u w:val="single"/>
        </w:rPr>
        <w:t>guarantees</w:t>
      </w:r>
      <w:r w:rsidRPr="0050662C">
        <w:t xml:space="preserve"> increased migration to the USA</w:t>
      </w:r>
      <w:r w:rsidR="00B846E1" w:rsidRPr="0050662C">
        <w:t xml:space="preserve"> from El Salvador</w:t>
      </w:r>
      <w:bookmarkEnd w:id="57"/>
    </w:p>
    <w:p w14:paraId="1D5C67A3" w14:textId="363A67E3" w:rsidR="00EA4C38" w:rsidRPr="0050662C" w:rsidRDefault="00EA4C38" w:rsidP="00EA4C38">
      <w:pPr>
        <w:pStyle w:val="Citation3"/>
      </w:pPr>
      <w:r w:rsidRPr="0050662C">
        <w:rPr>
          <w:u w:val="single"/>
        </w:rPr>
        <w:t>NEW YORK TIMES 2025.</w:t>
      </w:r>
      <w:r w:rsidRPr="0050662C">
        <w:t xml:space="preserve"> “</w:t>
      </w:r>
      <w:proofErr w:type="spellStart"/>
      <w:r w:rsidRPr="0050662C">
        <w:t>USAid</w:t>
      </w:r>
      <w:proofErr w:type="spellEnd"/>
      <w:r w:rsidRPr="0050662C">
        <w:t xml:space="preserve"> climate </w:t>
      </w:r>
      <w:proofErr w:type="spellStart"/>
      <w:r w:rsidRPr="0050662C">
        <w:t>programmes</w:t>
      </w:r>
      <w:proofErr w:type="spellEnd"/>
      <w:r w:rsidRPr="0050662C">
        <w:t xml:space="preserve"> aimed to curb migration. Now they’re gone” 10 Feb 2025 (accessed 5 Apr 2025) https://www.straitstimes.com/world/usaid-climate-programs-aimed-to-curb-migration-now-theyre-gone</w:t>
      </w:r>
    </w:p>
    <w:p w14:paraId="7FDE3BCA" w14:textId="362C563B" w:rsidR="00EA4C38" w:rsidRPr="0050662C" w:rsidRDefault="00EA4C38" w:rsidP="00EA4C38">
      <w:pPr>
        <w:pStyle w:val="Evidence"/>
      </w:pPr>
      <w:r w:rsidRPr="0050662C">
        <w:t xml:space="preserve">Two months ago, the Biden administration announced an initiative to share satellite data with Central American countries including Guatemala, Honduras and El Salvador to help them prepare for severe storms. The goal was twofold. In a region vulnerable to hurricanes and other calamities made worse by a </w:t>
      </w:r>
      <w:proofErr w:type="gramStart"/>
      <w:r w:rsidRPr="0050662C">
        <w:t>warming</w:t>
      </w:r>
      <w:proofErr w:type="gramEnd"/>
      <w:r w:rsidRPr="0050662C">
        <w:t xml:space="preserve"> climate, reducing the damage would ease suffering. It would also relieve the pressure to migrate to the United States. And at US$6.6 million (S$8.9 million), the project, run by the US Agency for International Development (</w:t>
      </w:r>
      <w:proofErr w:type="spellStart"/>
      <w:r w:rsidRPr="0050662C">
        <w:t>USAid</w:t>
      </w:r>
      <w:proofErr w:type="spellEnd"/>
      <w:r w:rsidRPr="0050662C">
        <w:t>) and Nasa, cost a tiny fraction of what the federal government spends on border security.</w:t>
      </w:r>
      <w:r w:rsidRPr="0050662C">
        <w:br/>
      </w:r>
      <w:r w:rsidRPr="0050662C">
        <w:rPr>
          <w:b/>
          <w:bCs w:val="0"/>
        </w:rPr>
        <w:t>END QUOTE.  LATER THEY CONTINUE QUOTE:</w:t>
      </w:r>
      <w:r w:rsidRPr="0050662C">
        <w:rPr>
          <w:b/>
          <w:bCs w:val="0"/>
        </w:rPr>
        <w:br/>
      </w:r>
      <w:r w:rsidRPr="0050662C">
        <w:t>“</w:t>
      </w:r>
      <w:proofErr w:type="spellStart"/>
      <w:r w:rsidRPr="0050662C">
        <w:t>USAid</w:t>
      </w:r>
      <w:proofErr w:type="spellEnd"/>
      <w:r w:rsidRPr="0050662C">
        <w:t xml:space="preserve"> built a vast array of </w:t>
      </w:r>
      <w:proofErr w:type="spellStart"/>
      <w:r w:rsidRPr="0050662C">
        <w:t>programmes</w:t>
      </w:r>
      <w:proofErr w:type="spellEnd"/>
      <w:r w:rsidRPr="0050662C">
        <w:t xml:space="preserve"> to help families foresee and adjust to climate shocks without migrating,” said Professor Michael Clemens, a professor at George Mason University who was a senior adviser at the agency during the Biden administration. Ending those </w:t>
      </w:r>
      <w:proofErr w:type="spellStart"/>
      <w:r w:rsidRPr="0050662C">
        <w:t>programmes</w:t>
      </w:r>
      <w:proofErr w:type="spellEnd"/>
      <w:r w:rsidRPr="0050662C">
        <w:t xml:space="preserve"> “leaves migration as the only viable way for many families in the Western Hemisphere region to cope”.</w:t>
      </w:r>
    </w:p>
    <w:p w14:paraId="13FC9395" w14:textId="77777777" w:rsidR="00EA4C38" w:rsidRPr="0050662C" w:rsidRDefault="00EA4C38" w:rsidP="00EA4C38">
      <w:pPr>
        <w:pStyle w:val="Evidence"/>
      </w:pPr>
    </w:p>
    <w:p w14:paraId="2444FC9A" w14:textId="01DC8E5E" w:rsidR="004E675A" w:rsidRPr="0050662C" w:rsidRDefault="004E675A" w:rsidP="004E675A">
      <w:pPr>
        <w:pStyle w:val="Contention2"/>
      </w:pPr>
      <w:bookmarkStart w:id="59" w:name="_Toc186478832"/>
      <w:bookmarkStart w:id="60" w:name="_Toc194859968"/>
      <w:bookmarkEnd w:id="58"/>
      <w:r w:rsidRPr="0050662C">
        <w:t xml:space="preserve">Link: This </w:t>
      </w:r>
      <w:proofErr w:type="spellStart"/>
      <w:r w:rsidRPr="0050662C">
        <w:t>disad</w:t>
      </w:r>
      <w:proofErr w:type="spellEnd"/>
      <w:r w:rsidRPr="0050662C">
        <w:t xml:space="preserve"> applies no matter what your beliefs are about climate change</w:t>
      </w:r>
      <w:bookmarkEnd w:id="59"/>
      <w:bookmarkEnd w:id="60"/>
    </w:p>
    <w:p w14:paraId="059B74FE" w14:textId="386AE4C6" w:rsidR="004E675A" w:rsidRPr="0050662C" w:rsidRDefault="004E675A" w:rsidP="004E675A">
      <w:pPr>
        <w:pStyle w:val="Evidence"/>
      </w:pPr>
      <w:r w:rsidRPr="0050662C">
        <w:t xml:space="preserve">Even if you don’t think climate change is happening, it is still the case that US foreign aid is reducing migration of poor farmers out of </w:t>
      </w:r>
      <w:r w:rsidR="00EA4C38" w:rsidRPr="0050662C">
        <w:t>El Salvador because it helps them react to severe storms, regardless of whether those storms are related to climate change.  W</w:t>
      </w:r>
      <w:r w:rsidRPr="0050662C">
        <w:t xml:space="preserve">hether climate change caused </w:t>
      </w:r>
      <w:r w:rsidR="00EA4C38" w:rsidRPr="0050662C">
        <w:t>it or not</w:t>
      </w:r>
      <w:r w:rsidRPr="0050662C">
        <w:t>, that aid will be canceled if you vote AFF and this disadvantage will occur.</w:t>
      </w:r>
    </w:p>
    <w:p w14:paraId="37E3EDF8" w14:textId="77777777" w:rsidR="004E675A" w:rsidRPr="0050662C" w:rsidRDefault="004E675A" w:rsidP="004E675A">
      <w:pPr>
        <w:pStyle w:val="Evidence"/>
      </w:pPr>
    </w:p>
    <w:p w14:paraId="72D01916" w14:textId="77777777" w:rsidR="004E675A" w:rsidRPr="0050662C" w:rsidRDefault="004E675A" w:rsidP="004E675A">
      <w:pPr>
        <w:pStyle w:val="Contention2"/>
      </w:pPr>
      <w:bookmarkStart w:id="61" w:name="_Toc169692286"/>
      <w:bookmarkStart w:id="62" w:name="_Toc186478835"/>
      <w:bookmarkStart w:id="63" w:name="_Toc194859969"/>
      <w:r w:rsidRPr="0050662C">
        <w:t>Impact: Increased taxpayer cost.  Illegal immigrants are a net drain on public budgets through welfare programs</w:t>
      </w:r>
      <w:bookmarkEnd w:id="61"/>
      <w:bookmarkEnd w:id="62"/>
      <w:bookmarkEnd w:id="63"/>
    </w:p>
    <w:p w14:paraId="345F4B77" w14:textId="77777777" w:rsidR="004E675A" w:rsidRPr="0050662C" w:rsidRDefault="004E675A" w:rsidP="004E675A">
      <w:pPr>
        <w:pStyle w:val="Citation3"/>
      </w:pPr>
      <w:r w:rsidRPr="0050662C">
        <w:rPr>
          <w:u w:val="single"/>
        </w:rPr>
        <w:t>Dr. Steve Camarota 2024</w:t>
      </w:r>
      <w:r w:rsidRPr="0050662C">
        <w:t xml:space="preserve"> (holds a master’s degree in political science from the University of Pennsylvania and earned a doctorate in public policy analysis from Univ. of Virginia; director of research at the Center for Immigration Studies) Summer 2024 NATIONAL AFFAIRS “The Cost of Illegal Immigration” https://nationalaffairs.com/publications/detail/the-cost-of-illegal-immigration</w:t>
      </w:r>
    </w:p>
    <w:p w14:paraId="7D8AAD21" w14:textId="5B7C3550" w:rsidR="004E675A" w:rsidRPr="0050662C" w:rsidRDefault="004E675A" w:rsidP="004E675A">
      <w:pPr>
        <w:pStyle w:val="Evidence"/>
      </w:pPr>
      <w:r w:rsidRPr="0050662C">
        <w:t xml:space="preserve">The chaos at the border in recent years, along with even Democrat-run cities complaining about its impact, have cast into stark relief one of the central issues surrounding illegal immigration: its fiscal costs. Unfortunately, most discussions on the subject tend to be filled with misconceptions, half-truths, and at times even outright falsehoods. A fair read of the evidence indicates that illegal immigrants are almost certainly a net fiscal drain, but not because they are illegal per se. Nor is it because they are freeloaders or welfare cheats, or because they don't pay any taxes. The reason is that a very large share of illegal immigrants </w:t>
      </w:r>
      <w:proofErr w:type="gramStart"/>
      <w:r w:rsidRPr="0050662C">
        <w:t>have</w:t>
      </w:r>
      <w:proofErr w:type="gramEnd"/>
      <w:r w:rsidRPr="0050662C">
        <w:t xml:space="preserve"> modest levels of education, which results in modest incomes and tax payments, even when they are paid on the books. Their generally low incomes also allow many of them to qualify for means-tested welfare programs, which they often receive on behalf of native-born children. In other words, illegal immigrants are a net fiscal drain on public budgets for the same reasons that legal immigrants and native-born Americans with low levels of education are: They receive more in benefits from the system than they pay into it.</w:t>
      </w:r>
    </w:p>
    <w:p w14:paraId="18D88C0E" w14:textId="77777777" w:rsidR="00EA4C38" w:rsidRPr="0050662C" w:rsidRDefault="00EA4C38" w:rsidP="004E675A">
      <w:pPr>
        <w:pStyle w:val="Evidence"/>
      </w:pPr>
    </w:p>
    <w:p w14:paraId="1B322C84" w14:textId="77777777" w:rsidR="00D74C5E" w:rsidRPr="0050662C" w:rsidRDefault="00D74C5E" w:rsidP="00B40125">
      <w:pPr>
        <w:pStyle w:val="Contention2"/>
      </w:pPr>
      <w:bookmarkStart w:id="64" w:name="_Toc194859970"/>
      <w:r w:rsidRPr="0050662C">
        <w:lastRenderedPageBreak/>
        <w:t>Impact:  Illegal immigration imposes big social costs for schools and medical care</w:t>
      </w:r>
      <w:bookmarkEnd w:id="64"/>
    </w:p>
    <w:p w14:paraId="6EE29553" w14:textId="515640C3" w:rsidR="00D74C5E" w:rsidRPr="0050662C" w:rsidRDefault="00D74C5E" w:rsidP="00B40125">
      <w:pPr>
        <w:pStyle w:val="Citation3"/>
      </w:pPr>
      <w:r w:rsidRPr="0050662C">
        <w:rPr>
          <w:u w:val="single"/>
        </w:rPr>
        <w:t>Dr. Steve Camarota 2024</w:t>
      </w:r>
      <w:r w:rsidRPr="0050662C">
        <w:t xml:space="preserve"> (master’s degree in political science from Univ of Pennsylvania</w:t>
      </w:r>
      <w:r w:rsidR="00B40125" w:rsidRPr="0050662C">
        <w:t xml:space="preserve">; PhD </w:t>
      </w:r>
      <w:r w:rsidRPr="0050662C">
        <w:t>in public policy analysis from Univ. of Virginia; director of research at the Center for Immigration Studies) Summer 2024 NATIONAL AFFAIRS “The Cost of Illegal Immigration” https://nationalaffairs.com/publications/detail/the-cost-of-illegal-immigration</w:t>
      </w:r>
    </w:p>
    <w:p w14:paraId="7FB37018" w14:textId="05877509" w:rsidR="009F5BB7" w:rsidRPr="0050662C" w:rsidRDefault="00D74C5E" w:rsidP="00D74C5E">
      <w:pPr>
        <w:pStyle w:val="Evidence"/>
      </w:pPr>
      <w:r w:rsidRPr="0050662C">
        <w:t>Aside from welfare, public education is probably the largest single cost associated with illegal immigration. Based on estimates developed by Pew and my own analysis, about 4 million children of illegal immigrants attended public school before the pandemic, the vast majority of whom were native born. Conservatively, the cost to educate these children amounts to $68 billion annually, with many of the most affected school districts already struggling to educate at-risk students. Medical treatment for the uninsured is another area where illegal immigrants generate significant costs — around $7 billion annually before the Covid-19 pandemic. The waves of illegal immigrants that have arrived since the pandemic have stretched emergency rooms and public clinics in some cities to the breaking point.</w:t>
      </w:r>
    </w:p>
    <w:p w14:paraId="29856186" w14:textId="77777777" w:rsidR="00D74C5E" w:rsidRPr="0050662C" w:rsidRDefault="00D74C5E" w:rsidP="00D74C5E">
      <w:pPr>
        <w:pStyle w:val="Evidence"/>
      </w:pPr>
    </w:p>
    <w:p w14:paraId="1D9DC71C" w14:textId="77777777" w:rsidR="00D74C5E" w:rsidRPr="0050662C" w:rsidRDefault="00D74C5E" w:rsidP="00B40125">
      <w:pPr>
        <w:pStyle w:val="Contention2"/>
      </w:pPr>
      <w:bookmarkStart w:id="65" w:name="_Toc194859971"/>
      <w:r w:rsidRPr="0050662C">
        <w:t>Impact:  Increased taxpayer cost.</w:t>
      </w:r>
      <w:bookmarkEnd w:id="65"/>
      <w:r w:rsidRPr="0050662C">
        <w:t xml:space="preserve">  </w:t>
      </w:r>
    </w:p>
    <w:p w14:paraId="48EC3571" w14:textId="77777777" w:rsidR="00D74C5E" w:rsidRPr="0050662C" w:rsidRDefault="00D74C5E" w:rsidP="00B40125">
      <w:pPr>
        <w:pStyle w:val="Citation3"/>
      </w:pPr>
      <w:r w:rsidRPr="0050662C">
        <w:rPr>
          <w:u w:val="single"/>
        </w:rPr>
        <w:t>Jeff Ernst, Kelly Josh, Eric L. Olson, Kristen Sample, and Ricardo Zúñiga 2020</w:t>
      </w:r>
      <w:r w:rsidRPr="0050662C">
        <w:t xml:space="preserve"> (Ernst - freelance journalist based in Honduras.  Josh - graduate of the LBJ School for Public Policy, worked for twelve years in Central America on police reform, peaceful transitions and governance. Olson - director of policy and strategic initiatives at the Seattle International Foundation. Sample – director of the Democratic Governance team at the National Democratic Institute. Zúñiga - Interim Director of the Brazil Institute and a Senior Diplomatic Fellow at Woodrow Wilson Center Latin America Program, Senior Foreign Service Officer for US State Dept.) December 2020 “US FOREIGN AID TO THE NORTHERN TRIANGLE 2014–</w:t>
      </w:r>
      <w:proofErr w:type="gramStart"/>
      <w:r w:rsidRPr="0050662C">
        <w:t>2019:Promoting</w:t>
      </w:r>
      <w:proofErr w:type="gramEnd"/>
      <w:r w:rsidRPr="0050662C">
        <w:t xml:space="preserve"> Success by Learning from the Past” (accessed 18 June 2024) https://www.wilsoncenter.org/sites/default/files/media/uploads/documents/US%20Foreign%20Aid%20Central%20America.pdf</w:t>
      </w:r>
    </w:p>
    <w:p w14:paraId="28CB19B4" w14:textId="77777777" w:rsidR="00D74C5E" w:rsidRPr="0050662C" w:rsidRDefault="00D74C5E" w:rsidP="00D74C5E">
      <w:pPr>
        <w:pStyle w:val="Evidence"/>
      </w:pPr>
      <w:proofErr w:type="gramStart"/>
      <w:r w:rsidRPr="0050662C">
        <w:t>In the midst of</w:t>
      </w:r>
      <w:proofErr w:type="gramEnd"/>
      <w:r w:rsidRPr="0050662C">
        <w:t xml:space="preserve"> the 2014 crisis for unaccompanied minors, observers noted that the United States was spending far more on enforcement efforts along the border and processing arriving migrants than it was on development aid to the Northern Triangle. The $3.7 billion emergency appropriation the US president Barack Obama sought in July 2014, to contend with the mass migration across the southwest border—which does not count the funds previously appropriated for that purpose—compared with $603 million in total foreign aid to the three countries in the same year, and $342 million in 2014, and raised questions about the efficacy of focusing on the symptoms rather than the cause of instability in the Northern Triangle.</w:t>
      </w:r>
    </w:p>
    <w:p w14:paraId="12A5C637" w14:textId="77777777" w:rsidR="00D74C5E" w:rsidRPr="0050662C" w:rsidRDefault="00D74C5E" w:rsidP="00D74C5E">
      <w:pPr>
        <w:pStyle w:val="Evidence"/>
      </w:pPr>
    </w:p>
    <w:p w14:paraId="7CB1EBD1" w14:textId="77777777" w:rsidR="00D74C5E" w:rsidRPr="0050662C" w:rsidRDefault="00D74C5E" w:rsidP="00B40125">
      <w:pPr>
        <w:pStyle w:val="Contention1"/>
      </w:pPr>
      <w:bookmarkStart w:id="66" w:name="_Toc194859972"/>
      <w:r w:rsidRPr="0050662C">
        <w:lastRenderedPageBreak/>
        <w:t>2.  Malnutrition</w:t>
      </w:r>
      <w:bookmarkEnd w:id="66"/>
    </w:p>
    <w:p w14:paraId="2423A0C6" w14:textId="543F724E" w:rsidR="00D74C5E" w:rsidRPr="0050662C" w:rsidRDefault="0076779E" w:rsidP="00B40125">
      <w:pPr>
        <w:pStyle w:val="Contention2"/>
      </w:pPr>
      <w:r w:rsidRPr="0050662C">
        <w:br/>
      </w:r>
      <w:r w:rsidRPr="0050662C">
        <w:br/>
      </w:r>
      <w:bookmarkStart w:id="67" w:name="_Toc194859973"/>
      <w:r w:rsidR="00D74C5E" w:rsidRPr="0050662C">
        <w:t xml:space="preserve">Link: Climate change substantially reduces the water supply for crops in </w:t>
      </w:r>
      <w:r w:rsidRPr="0050662C">
        <w:t>El Salvador, leading to agricultural losses</w:t>
      </w:r>
      <w:bookmarkEnd w:id="67"/>
    </w:p>
    <w:p w14:paraId="1474B41E" w14:textId="2EDDFF5B" w:rsidR="0076779E" w:rsidRPr="0050662C" w:rsidRDefault="0076779E" w:rsidP="0076779E">
      <w:pPr>
        <w:pStyle w:val="Citation3"/>
      </w:pPr>
      <w:r w:rsidRPr="0050662C">
        <w:rPr>
          <w:u w:val="single"/>
        </w:rPr>
        <w:t>Christina Guevara 2019</w:t>
      </w:r>
      <w:r w:rsidRPr="0050662C">
        <w:t xml:space="preserve"> (Panamanian graduate student at the Elliott School of International Affairs, where she is concentrating in sustainable development with a focus on Latin America. Graduate Fellow for the Latin American practice at the international strategic advisory firm, McLarty Associates) January 2019 INTERNATIONAL AFFAIRS REVIEW (accessed 5 Apr 2025) https://www.iar-gwu.org/blog/2019/01/24/drought-and-famine-in-el-salvador-how-climate-change-is-leading-to-mass-migration</w:t>
      </w:r>
    </w:p>
    <w:p w14:paraId="1785936F" w14:textId="1F3D139F" w:rsidR="0076779E" w:rsidRPr="0050662C" w:rsidRDefault="0076779E" w:rsidP="0076779E">
      <w:pPr>
        <w:pStyle w:val="Evidence"/>
      </w:pPr>
      <w:r w:rsidRPr="0050662C">
        <w:t>In El Salvador, a “red alert” </w:t>
      </w:r>
      <w:hyperlink r:id="rId13" w:history="1">
        <w:r w:rsidRPr="0050662C">
          <w:rPr>
            <w:rStyle w:val="Hyperlink"/>
          </w:rPr>
          <w:t>was declared</w:t>
        </w:r>
      </w:hyperlink>
      <w:r w:rsidRPr="0050662C">
        <w:t> in July 2018, after 33 days of drought and high temperatures of around 41 degrees Celsius. Reportedly, more than 130 million pounds of corn </w:t>
      </w:r>
      <w:hyperlink r:id="rId14" w:history="1">
        <w:r w:rsidRPr="0050662C">
          <w:rPr>
            <w:rStyle w:val="Hyperlink"/>
          </w:rPr>
          <w:t>were lost</w:t>
        </w:r>
      </w:hyperlink>
      <w:r w:rsidRPr="0050662C">
        <w:t> due to the record-breaking heat and drought. Because of intense deforestation activities and rapid soil degradation, El Salvador is particularly </w:t>
      </w:r>
      <w:hyperlink r:id="rId15" w:history="1">
        <w:r w:rsidRPr="0050662C">
          <w:rPr>
            <w:rStyle w:val="Hyperlink"/>
          </w:rPr>
          <w:t>vulnerable</w:t>
        </w:r>
      </w:hyperlink>
      <w:r w:rsidRPr="0050662C">
        <w:t> to climate change. In addition, El Salvador is the most </w:t>
      </w:r>
      <w:hyperlink r:id="rId16" w:history="1">
        <w:r w:rsidRPr="0050662C">
          <w:rPr>
            <w:rStyle w:val="Hyperlink"/>
          </w:rPr>
          <w:t>water-stressed</w:t>
        </w:r>
      </w:hyperlink>
      <w:r w:rsidRPr="0050662C">
        <w:t> nation in Central America, due to its small land area relative to its population size as well as decades of failure to adequately regulate water use. Over the past decade, the effects of climate change in El Salvador </w:t>
      </w:r>
      <w:hyperlink r:id="rId17" w:history="1">
        <w:r w:rsidRPr="0050662C">
          <w:rPr>
            <w:rStyle w:val="Hyperlink"/>
          </w:rPr>
          <w:t>have</w:t>
        </w:r>
      </w:hyperlink>
      <w:r w:rsidRPr="0050662C">
        <w:t xml:space="preserve"> intersected with many social problems, including poverty, violence, and drug trafficking. When combined, these factors have exacerbated migration within and across borders. In 2017, the WFP reported that after poverty and unemployment, agricultural losses due to drought and other extreme weather events </w:t>
      </w:r>
      <w:proofErr w:type="gramStart"/>
      <w:r w:rsidRPr="0050662C">
        <w:t>is</w:t>
      </w:r>
      <w:proofErr w:type="gramEnd"/>
      <w:r w:rsidRPr="0050662C">
        <w:t xml:space="preserve"> a leading cause of migration. </w:t>
      </w:r>
    </w:p>
    <w:p w14:paraId="6004945F" w14:textId="77777777" w:rsidR="00EA4C38" w:rsidRPr="0050662C" w:rsidRDefault="00EA4C38" w:rsidP="0076779E">
      <w:pPr>
        <w:pStyle w:val="Evidence"/>
      </w:pPr>
    </w:p>
    <w:p w14:paraId="79D19E17" w14:textId="77777777" w:rsidR="006538CD" w:rsidRPr="0050662C" w:rsidRDefault="006538CD" w:rsidP="006538CD">
      <w:pPr>
        <w:pStyle w:val="Contention2"/>
      </w:pPr>
      <w:bookmarkStart w:id="68" w:name="_Toc186478840"/>
      <w:bookmarkStart w:id="69" w:name="_Toc194859974"/>
      <w:r w:rsidRPr="0050662C">
        <w:t>Impact: Malnutrition.  Crops are failing due to climate change in the N. Triangle. They need help to adapt and avoid malnutrition</w:t>
      </w:r>
      <w:bookmarkEnd w:id="68"/>
      <w:bookmarkEnd w:id="69"/>
      <w:r w:rsidRPr="0050662C">
        <w:t xml:space="preserve"> </w:t>
      </w:r>
    </w:p>
    <w:p w14:paraId="79AAC1C7" w14:textId="77777777" w:rsidR="006538CD" w:rsidRPr="0050662C" w:rsidRDefault="006538CD" w:rsidP="006538CD">
      <w:pPr>
        <w:pStyle w:val="Citation3"/>
      </w:pPr>
      <w:r w:rsidRPr="0050662C">
        <w:rPr>
          <w:u w:val="single"/>
        </w:rPr>
        <w:t>Adriana Beltrán and Adeline Hite 2019</w:t>
      </w:r>
      <w:r w:rsidRPr="0050662C">
        <w:t xml:space="preserve"> (Beltran - leads Washington Office on Latin America’s Citizen Security Program, focusing on violence prevention, police and judicial reform in Central America. WOLA is a research and advocacy organization advancing human rights in the Americas. Hite - Program Associate at WOLA) 9 Apr 2019 Stopping U.S. Assistance to Central America is Counterproductive and Misinformed (accessed 19 June 2024) </w:t>
      </w:r>
      <w:hyperlink r:id="rId18" w:history="1">
        <w:r w:rsidRPr="0050662C">
          <w:t>https://www.wola.org/analysis/stopping-us-assistance-central-america-counterproductive-misinformed/</w:t>
        </w:r>
      </w:hyperlink>
      <w:r w:rsidRPr="0050662C">
        <w:t xml:space="preserve">  </w:t>
      </w:r>
    </w:p>
    <w:p w14:paraId="26D8DF03" w14:textId="77777777" w:rsidR="006538CD" w:rsidRPr="0050662C" w:rsidRDefault="006538CD" w:rsidP="006538CD">
      <w:pPr>
        <w:pStyle w:val="Evidence"/>
      </w:pPr>
      <w:r w:rsidRPr="0050662C">
        <w:t xml:space="preserve">Another large portion of U.S. assistance aims to address development needs in the Northern Triangle. Central American countries are largely agricultural export-based economies. Many of the recently arriving Guatemalan migrants stem from indigenous farming communities in the Western Highlands, where malnutrition is endemic and widespread. Recent devaluation of major crops and climate change has made it difficult to harvest typical agricultural goods like coffee and corn. U.S. funding supports programs that work with communities highly vulnerable to climate change and natural disasters, as well as programs that aim to expand access to education in rural communities. While there is a debate to be had about the focus of some development assistance efforts, there is no doubt that eliminating programs that meet humanitarian needs, respond to emergencies, and support education is a mistaken approach.  </w:t>
      </w:r>
    </w:p>
    <w:p w14:paraId="7C24C5CA" w14:textId="77777777" w:rsidR="0076779E" w:rsidRPr="0050662C" w:rsidRDefault="0076779E" w:rsidP="006538CD">
      <w:pPr>
        <w:pStyle w:val="Evidence"/>
      </w:pPr>
    </w:p>
    <w:p w14:paraId="7F5D8AC1" w14:textId="52BDD9A6" w:rsidR="0076779E" w:rsidRPr="0050662C" w:rsidRDefault="0076779E" w:rsidP="0076779E">
      <w:pPr>
        <w:pStyle w:val="Contention2"/>
      </w:pPr>
      <w:bookmarkStart w:id="70" w:name="_Toc194859975"/>
      <w:r w:rsidRPr="0050662C">
        <w:t>Impact: Because of environmental degradation, the poor in El Salvador will either go hungry or migrate</w:t>
      </w:r>
      <w:bookmarkEnd w:id="70"/>
    </w:p>
    <w:p w14:paraId="4226F899" w14:textId="77777777" w:rsidR="0076779E" w:rsidRPr="0050662C" w:rsidRDefault="0076779E" w:rsidP="0076779E">
      <w:pPr>
        <w:pStyle w:val="Citation3"/>
      </w:pPr>
      <w:r w:rsidRPr="0050662C">
        <w:rPr>
          <w:u w:val="single"/>
        </w:rPr>
        <w:t>Christina Guevara 2019</w:t>
      </w:r>
      <w:r w:rsidRPr="0050662C">
        <w:t xml:space="preserve"> (Panamanian graduate student at the Elliott School of International Affairs, where she is concentrating in sustainable development with a focus on Latin America. Graduate Fellow for the Latin American practice at the international strategic advisory firm, McLarty Associates) January 2019 INTERNATIONAL AFFAIRS REVIEW (accessed 5 Apr 2025) https://www.iar-gwu.org/blog/2019/01/24/drought-and-famine-in-el-salvador-how-climate-change-is-leading-to-mass-migration</w:t>
      </w:r>
    </w:p>
    <w:p w14:paraId="2957EDA3" w14:textId="23FD435D" w:rsidR="0076779E" w:rsidRPr="0050662C" w:rsidRDefault="0076779E" w:rsidP="006538CD">
      <w:pPr>
        <w:pStyle w:val="Evidence"/>
      </w:pPr>
      <w:r w:rsidRPr="0050662C">
        <w:t xml:space="preserve">Most of El Salvador’s poor population depend on agriculture to both make a living and to feed themselves. Because of precarious living conditions, they are also more vulnerable to the effects of climate change. Continuous degradation of the environment may lead to intensified competition for remaining resources, with farmers pursuing unsustainable practices that in turn </w:t>
      </w:r>
      <w:proofErr w:type="gramStart"/>
      <w:r w:rsidRPr="0050662C">
        <w:t>complicates</w:t>
      </w:r>
      <w:proofErr w:type="gramEnd"/>
      <w:r w:rsidRPr="0050662C">
        <w:t xml:space="preserve"> their escape from poverty. In the case of El Salvador, environmental degradation has also led to increasing trends in migration.</w:t>
      </w:r>
    </w:p>
    <w:p w14:paraId="68F04955" w14:textId="77777777" w:rsidR="006538CD" w:rsidRPr="0050662C" w:rsidRDefault="006538CD" w:rsidP="006538CD">
      <w:pPr>
        <w:pStyle w:val="Evidence"/>
      </w:pPr>
      <w:r w:rsidRPr="0050662C">
        <w:t xml:space="preserve"> </w:t>
      </w:r>
    </w:p>
    <w:p w14:paraId="4B6D4D8B" w14:textId="2BF9C1A7" w:rsidR="006538CD" w:rsidRPr="0050662C" w:rsidRDefault="006538CD" w:rsidP="006538CD">
      <w:pPr>
        <w:pStyle w:val="Contention1"/>
      </w:pPr>
      <w:bookmarkStart w:id="71" w:name="_Toc186478841"/>
      <w:bookmarkStart w:id="72" w:name="_Toc194859976"/>
      <w:r w:rsidRPr="0050662C">
        <w:lastRenderedPageBreak/>
        <w:t xml:space="preserve">3.  </w:t>
      </w:r>
      <w:bookmarkStart w:id="73" w:name="_Toc186478845"/>
      <w:bookmarkEnd w:id="71"/>
      <w:r w:rsidRPr="0050662C">
        <w:t xml:space="preserve"> China replaces</w:t>
      </w:r>
      <w:bookmarkEnd w:id="72"/>
      <w:bookmarkEnd w:id="73"/>
    </w:p>
    <w:p w14:paraId="3B44B738" w14:textId="77777777" w:rsidR="006538CD" w:rsidRPr="0050662C" w:rsidRDefault="006538CD" w:rsidP="006538CD">
      <w:pPr>
        <w:pStyle w:val="Contention1"/>
      </w:pPr>
    </w:p>
    <w:p w14:paraId="5635C47F" w14:textId="77BB62E7" w:rsidR="006538CD" w:rsidRPr="0050662C" w:rsidRDefault="006538CD" w:rsidP="006538CD">
      <w:pPr>
        <w:pStyle w:val="Contention2"/>
      </w:pPr>
      <w:bookmarkStart w:id="74" w:name="_Toc186478846"/>
      <w:bookmarkStart w:id="75" w:name="_Toc194859977"/>
      <w:r w:rsidRPr="0050662C">
        <w:t xml:space="preserve">Link: Cutting US climate change aid to </w:t>
      </w:r>
      <w:r w:rsidR="00082BFD" w:rsidRPr="0050662C">
        <w:t>El Salvador</w:t>
      </w:r>
      <w:r w:rsidRPr="0050662C">
        <w:t xml:space="preserve"> increases Chinese influence</w:t>
      </w:r>
      <w:bookmarkEnd w:id="74"/>
      <w:bookmarkEnd w:id="75"/>
    </w:p>
    <w:p w14:paraId="67C01E37" w14:textId="77777777" w:rsidR="006538CD" w:rsidRPr="0050662C" w:rsidRDefault="006538CD" w:rsidP="006538CD">
      <w:pPr>
        <w:pStyle w:val="Citation3"/>
      </w:pPr>
      <w:r w:rsidRPr="0050662C">
        <w:rPr>
          <w:u w:val="single"/>
        </w:rPr>
        <w:t>Reuters news service 2019</w:t>
      </w:r>
      <w:r w:rsidRPr="0050662C">
        <w:t xml:space="preserve">.   5 Apr 2019 “U.S. aid helped Guatemalan farmers stay rooted to their lands” (accessed 28 Dec 2024) </w:t>
      </w:r>
      <w:hyperlink r:id="rId19" w:history="1">
        <w:r w:rsidRPr="0050662C">
          <w:t>https://news.trust.org/item/20190405044731-eiomh</w:t>
        </w:r>
      </w:hyperlink>
      <w:r w:rsidRPr="0050662C">
        <w:t xml:space="preserve"> (accessed 28 Dec 2024)</w:t>
      </w:r>
    </w:p>
    <w:p w14:paraId="50541B44" w14:textId="77777777" w:rsidR="006538CD" w:rsidRPr="0050662C" w:rsidRDefault="006538CD" w:rsidP="006538CD">
      <w:pPr>
        <w:pStyle w:val="Evidence"/>
      </w:pPr>
      <w:r w:rsidRPr="0050662C">
        <w:t xml:space="preserve">Rachael </w:t>
      </w:r>
      <w:proofErr w:type="spellStart"/>
      <w:r w:rsidRPr="0050662C">
        <w:t>Shenyo</w:t>
      </w:r>
      <w:proofErr w:type="spellEnd"/>
      <w:r w:rsidRPr="0050662C">
        <w:t xml:space="preserve">, a former USAID coordinator in Guatemala who now runs climate change programs funded by non-profit groups and the private sector, said further reductions in U.S. assistance would create an opportunity for China. Since 2017, El Salvador, Panama and the Dominican Republic have all forged closer ties with Beijing, Washington's strategic rival. "China has been increasing its presence more or less across Latin America. You're going to see a lot more investment," </w:t>
      </w:r>
      <w:proofErr w:type="spellStart"/>
      <w:r w:rsidRPr="0050662C">
        <w:t>Shenyo</w:t>
      </w:r>
      <w:proofErr w:type="spellEnd"/>
      <w:r w:rsidRPr="0050662C">
        <w:t xml:space="preserve"> said.</w:t>
      </w:r>
    </w:p>
    <w:p w14:paraId="1357F389" w14:textId="77777777" w:rsidR="00407AA3" w:rsidRPr="0050662C" w:rsidRDefault="00407AA3" w:rsidP="006538CD">
      <w:pPr>
        <w:pStyle w:val="Evidence"/>
      </w:pPr>
    </w:p>
    <w:p w14:paraId="4EF82CB9" w14:textId="32A30C33" w:rsidR="00407AA3" w:rsidRPr="0050662C" w:rsidRDefault="00407AA3" w:rsidP="00407AA3">
      <w:pPr>
        <w:pStyle w:val="Contention2"/>
      </w:pPr>
      <w:bookmarkStart w:id="76" w:name="_Toc194859978"/>
      <w:r w:rsidRPr="0050662C">
        <w:t>Link: China increasing its foreign environmental policy assistance to increase its power &amp; influence</w:t>
      </w:r>
      <w:bookmarkEnd w:id="76"/>
    </w:p>
    <w:p w14:paraId="08E39AC4" w14:textId="01D86620" w:rsidR="00407AA3" w:rsidRPr="0050662C" w:rsidRDefault="00407AA3" w:rsidP="00407AA3">
      <w:pPr>
        <w:pStyle w:val="Citation3"/>
      </w:pPr>
      <w:r w:rsidRPr="0050662C">
        <w:rPr>
          <w:u w:val="single"/>
        </w:rPr>
        <w:t xml:space="preserve">Annah Lake Zhu, Niklas Weins, Juliet Lu, Tyler Harlan, Jin Qian, Fabiana Barbi </w:t>
      </w:r>
      <w:proofErr w:type="spellStart"/>
      <w:r w:rsidRPr="0050662C">
        <w:rPr>
          <w:u w:val="single"/>
        </w:rPr>
        <w:t>Seleguim</w:t>
      </w:r>
      <w:proofErr w:type="spellEnd"/>
      <w:r w:rsidRPr="0050662C">
        <w:rPr>
          <w:u w:val="single"/>
        </w:rPr>
        <w:t xml:space="preserve"> 2024</w:t>
      </w:r>
      <w:r w:rsidRPr="0050662C">
        <w:t xml:space="preserve"> (Zhu and Qian - Environmental Policy Group, Wageningen University, Netherlands. Weins - Department of International Studies, Xi'an Jiaotong-Liverpool University, China. Lu - Department of Forest Resources Management and the School of Public Policy and Global Affairs, University of British Columbia. Harlan - Urban and Environmental Studies Department, Loyola Marymount Univ. </w:t>
      </w:r>
      <w:proofErr w:type="spellStart"/>
      <w:r w:rsidRPr="0050662C">
        <w:t>Seleguim</w:t>
      </w:r>
      <w:proofErr w:type="spellEnd"/>
      <w:r w:rsidRPr="0050662C">
        <w:t xml:space="preserve"> - </w:t>
      </w:r>
      <w:proofErr w:type="spellStart"/>
      <w:r w:rsidRPr="0050662C">
        <w:t>USPSusten</w:t>
      </w:r>
      <w:proofErr w:type="spellEnd"/>
      <w:r w:rsidRPr="0050662C">
        <w:t xml:space="preserve"> Program, University of São Paulo, Brazil) May 2024 Global Environmental Change, China’s nature-based solutions in the Global South: Evidence from Asia, Africa, and Latin America (accessed 5 Apr 2025) https://www.sciencedirect.com/science/article/pii/S0959378024000463</w:t>
      </w:r>
    </w:p>
    <w:p w14:paraId="55171DF3" w14:textId="477BE0D8" w:rsidR="00407AA3" w:rsidRPr="0050662C" w:rsidRDefault="00407AA3" w:rsidP="006538CD">
      <w:pPr>
        <w:pStyle w:val="Evidence"/>
      </w:pPr>
      <w:r w:rsidRPr="0050662C">
        <w:rPr>
          <w:u w:val="single"/>
        </w:rPr>
        <w:t>Amidst rising geopolitical tensions and hard power politics, world powers are also increasingly leveraging soft power as a complimentary policy domain. This is especially true for China</w:t>
      </w:r>
      <w:r w:rsidRPr="0050662C">
        <w:t xml:space="preserve">, </w:t>
      </w:r>
      <w:r w:rsidRPr="0050662C">
        <w:rPr>
          <w:u w:val="single"/>
        </w:rPr>
        <w:t>which</w:t>
      </w:r>
      <w:r w:rsidRPr="0050662C">
        <w:t>, after initiating unprecedented infrastructure investments across the Global South through the country’s BRI</w:t>
      </w:r>
      <w:r w:rsidRPr="0050662C">
        <w:rPr>
          <w:u w:val="single"/>
        </w:rPr>
        <w:t>, has embraced environmental diplomacy. This shift is marked by the creation of environment and development focused initiatives</w:t>
      </w:r>
      <w:r w:rsidRPr="0050662C">
        <w:t>, such as BRIGC in 2017 and the Global Development Initiative in 2021 (</w:t>
      </w:r>
      <w:bookmarkStart w:id="77" w:name="bb0370"/>
      <w:proofErr w:type="spellStart"/>
      <w:r w:rsidRPr="0050662C">
        <w:fldChar w:fldCharType="begin"/>
      </w:r>
      <w:r w:rsidRPr="0050662C">
        <w:instrText>HYPERLINK "https://www.sciencedirect.com/science/article/pii/S0959378024000463" \l "b0370"</w:instrText>
      </w:r>
      <w:r w:rsidRPr="0050662C">
        <w:fldChar w:fldCharType="separate"/>
      </w:r>
      <w:r w:rsidRPr="0050662C">
        <w:rPr>
          <w:rStyle w:val="Hyperlink"/>
        </w:rPr>
        <w:t>Rudyak</w:t>
      </w:r>
      <w:proofErr w:type="spellEnd"/>
      <w:r w:rsidRPr="0050662C">
        <w:rPr>
          <w:rStyle w:val="Hyperlink"/>
        </w:rPr>
        <w:t>, 2023</w:t>
      </w:r>
      <w:r w:rsidRPr="0050662C">
        <w:fldChar w:fldCharType="end"/>
      </w:r>
      <w:bookmarkEnd w:id="77"/>
      <w:r w:rsidRPr="0050662C">
        <w:t xml:space="preserve">). </w:t>
      </w:r>
      <w:r w:rsidRPr="0050662C">
        <w:rPr>
          <w:u w:val="single"/>
        </w:rPr>
        <w:t>There is a push from within the Chinese government to share globally the lessons learned from decades, if not centuries, of experimentation with large-scale ecological projects to prevent desertification, </w:t>
      </w:r>
      <w:hyperlink r:id="rId20" w:tooltip="Learn more about flooding from ScienceDirect's AI-generated Topic Pages" w:history="1">
        <w:r w:rsidRPr="0050662C">
          <w:rPr>
            <w:rStyle w:val="Hyperlink"/>
            <w:u w:val="single"/>
          </w:rPr>
          <w:t>flooding</w:t>
        </w:r>
      </w:hyperlink>
      <w:r w:rsidRPr="0050662C">
        <w:rPr>
          <w:u w:val="single"/>
        </w:rPr>
        <w:t>, pollution, and, most recently, climate change</w:t>
      </w:r>
      <w:r w:rsidRPr="0050662C">
        <w:t>.</w:t>
      </w:r>
    </w:p>
    <w:p w14:paraId="45A6E023" w14:textId="77777777" w:rsidR="006538CD" w:rsidRPr="0050662C" w:rsidRDefault="006538CD" w:rsidP="006538CD">
      <w:pPr>
        <w:pStyle w:val="Evidence"/>
      </w:pPr>
    </w:p>
    <w:p w14:paraId="2DF16FCA" w14:textId="77777777" w:rsidR="006538CD" w:rsidRPr="0050662C" w:rsidRDefault="006538CD" w:rsidP="006538CD">
      <w:pPr>
        <w:pStyle w:val="Contention2"/>
      </w:pPr>
      <w:bookmarkStart w:id="78" w:name="_Toc169692299"/>
      <w:bookmarkStart w:id="79" w:name="_Toc186478847"/>
      <w:bookmarkStart w:id="80" w:name="_Toc194859979"/>
      <w:r w:rsidRPr="0050662C">
        <w:t>Link:  China replaces.  China will replace US aid and gain influence, lock in regional corruption and damage US interests</w:t>
      </w:r>
      <w:bookmarkEnd w:id="78"/>
      <w:bookmarkEnd w:id="79"/>
      <w:bookmarkEnd w:id="80"/>
    </w:p>
    <w:p w14:paraId="225A6064" w14:textId="77777777" w:rsidR="006538CD" w:rsidRPr="0050662C" w:rsidRDefault="006538CD" w:rsidP="006538CD">
      <w:pPr>
        <w:pStyle w:val="Citation3"/>
      </w:pPr>
      <w:r w:rsidRPr="0050662C">
        <w:rPr>
          <w:u w:val="single"/>
        </w:rPr>
        <w:t>Jeff Ernst, Kelly Josh, Eric L. Olson, Kristen Sample, and Ricardo Zúñiga 2020</w:t>
      </w:r>
      <w:r w:rsidRPr="0050662C">
        <w:t xml:space="preserve"> (Ernst is a freelance journalist based in Honduras.  Josh - graduate of the LBJ School for Public Policy, she worked for twelve years in Central America on police reform, peaceful transitions and governance issues. Olson - director of policy and strategic initiatives at the Seattle International Foundation. Sample – director of the Democratic Governance team at the National Democratic Institute, focusing on anti-corruption and governance reform. Zúñiga - Interim Director of the Brazil Institute and a Senior Diplomatic Fellow at Woodrow Wilson Center Latin America Program and Senior Foreign Service Officer for US State Dept.) December 2020 “US FOREIGN AID TO THE NORTHERN TRIANGLE 2014–</w:t>
      </w:r>
      <w:proofErr w:type="gramStart"/>
      <w:r w:rsidRPr="0050662C">
        <w:t>2019:Promoting</w:t>
      </w:r>
      <w:proofErr w:type="gramEnd"/>
      <w:r w:rsidRPr="0050662C">
        <w:t xml:space="preserve"> Success by Learning from the Past” (accessed 18 June 2024) https://www.wilsoncenter.org/sites/default/files/media/uploads/documents/US%20Foreign%20Aid%20Central%20America.pdf</w:t>
      </w:r>
    </w:p>
    <w:p w14:paraId="0030A52A" w14:textId="77777777" w:rsidR="006538CD" w:rsidRPr="0050662C" w:rsidRDefault="006538CD" w:rsidP="006538CD">
      <w:pPr>
        <w:pStyle w:val="Evidence"/>
      </w:pPr>
      <w:r w:rsidRPr="0050662C">
        <w:t>Chinese development assistance poses a counterintuitive risk for the United States: for</w:t>
      </w:r>
      <w:r w:rsidRPr="0050662C">
        <w:rPr>
          <w:b/>
        </w:rPr>
        <w:t xml:space="preserve"> </w:t>
      </w:r>
      <w:r w:rsidRPr="0050662C">
        <w:t>the Northern Triangle governments, China’s lack of governance requirements and conditionalities, and its readiness to export technology that allows governments to exercise</w:t>
      </w:r>
      <w:r w:rsidRPr="0050662C">
        <w:rPr>
          <w:b/>
        </w:rPr>
        <w:t xml:space="preserve"> </w:t>
      </w:r>
      <w:r w:rsidRPr="0050662C">
        <w:t>greater control over their population, could make it a preferred alternative to US and European assistance. Although such aid from Beijing could address some of the urgent</w:t>
      </w:r>
      <w:r w:rsidRPr="0050662C">
        <w:rPr>
          <w:b/>
        </w:rPr>
        <w:t xml:space="preserve"> </w:t>
      </w:r>
      <w:r w:rsidRPr="0050662C">
        <w:t>needs in the region—particularly in terms of infrastructure—China’s no-strings-attached</w:t>
      </w:r>
      <w:r w:rsidRPr="0050662C">
        <w:rPr>
          <w:b/>
        </w:rPr>
        <w:t xml:space="preserve"> </w:t>
      </w:r>
      <w:r w:rsidRPr="0050662C">
        <w:t>approach could have the perverse effect of locking in poor governance practices and corruption that ultimately damage US interests in the region and at home. China could reap</w:t>
      </w:r>
      <w:r w:rsidRPr="0050662C">
        <w:rPr>
          <w:b/>
        </w:rPr>
        <w:t xml:space="preserve"> </w:t>
      </w:r>
      <w:r w:rsidRPr="0050662C">
        <w:t>the benefits of increased influence in Central America, while host countries—and the</w:t>
      </w:r>
      <w:r w:rsidRPr="0050662C">
        <w:rPr>
          <w:b/>
        </w:rPr>
        <w:t xml:space="preserve"> </w:t>
      </w:r>
      <w:r w:rsidRPr="0050662C">
        <w:t>United States—shoulder the costs of the region’s structural weaknesses.</w:t>
      </w:r>
    </w:p>
    <w:p w14:paraId="653CDEA6" w14:textId="77777777" w:rsidR="006538CD" w:rsidRPr="0050662C" w:rsidRDefault="006538CD" w:rsidP="006538CD">
      <w:pPr>
        <w:pStyle w:val="Evidence"/>
      </w:pPr>
    </w:p>
    <w:p w14:paraId="6B366E74" w14:textId="77777777" w:rsidR="006538CD" w:rsidRPr="0050662C" w:rsidRDefault="006538CD" w:rsidP="006538CD">
      <w:pPr>
        <w:pStyle w:val="Contention2"/>
      </w:pPr>
      <w:bookmarkStart w:id="81" w:name="_Toc169692300"/>
      <w:bookmarkStart w:id="82" w:name="_Toc186478848"/>
      <w:bookmarkStart w:id="83" w:name="_Toc194859980"/>
      <w:r w:rsidRPr="0050662C">
        <w:lastRenderedPageBreak/>
        <w:t>Brink: US policy is on the brink of failure in El Salvador, Guatemala and Honduras</w:t>
      </w:r>
      <w:bookmarkEnd w:id="81"/>
      <w:bookmarkEnd w:id="82"/>
      <w:bookmarkEnd w:id="83"/>
    </w:p>
    <w:p w14:paraId="223852CD" w14:textId="77777777" w:rsidR="006538CD" w:rsidRPr="0050662C" w:rsidRDefault="006538CD" w:rsidP="006538CD">
      <w:pPr>
        <w:pStyle w:val="Citation3"/>
      </w:pPr>
      <w:r w:rsidRPr="0050662C">
        <w:rPr>
          <w:rStyle w:val="Strong"/>
          <w:b w:val="0"/>
          <w:bCs w:val="0"/>
          <w:u w:val="single"/>
        </w:rPr>
        <w:t>Scott Hamilton</w:t>
      </w:r>
      <w:r w:rsidRPr="0050662C">
        <w:rPr>
          <w:rStyle w:val="Emphasis"/>
          <w:u w:val="single"/>
        </w:rPr>
        <w:t> 2022</w:t>
      </w:r>
      <w:r w:rsidRPr="0050662C">
        <w:rPr>
          <w:rStyle w:val="Emphasis"/>
        </w:rPr>
        <w:t xml:space="preserve"> (r</w:t>
      </w:r>
      <w:r w:rsidRPr="0050662C">
        <w:t xml:space="preserve">etired senior U.S. foreign service </w:t>
      </w:r>
      <w:proofErr w:type="gramStart"/>
      <w:r w:rsidRPr="0050662C">
        <w:t>officer;  worked</w:t>
      </w:r>
      <w:proofErr w:type="gramEnd"/>
      <w:r w:rsidRPr="0050662C">
        <w:t xml:space="preserve"> as Consul General in Rio de Janeiro, Deputy Chief of Mission and chargé d’affaires in Cuba, and Director for Central American Affairs in Washington17 May 2022 U.S. Policy in Latin America—Time for a New American Realism (accessed 28 May 2024) https://globalamericans.org/u-s-policy-in-latin-america-time-for-a-new-american-realism/</w:t>
      </w:r>
    </w:p>
    <w:p w14:paraId="65CD4349" w14:textId="77777777" w:rsidR="006538CD" w:rsidRPr="0050662C" w:rsidRDefault="006538CD" w:rsidP="006538CD">
      <w:pPr>
        <w:pStyle w:val="Evidence"/>
      </w:pPr>
      <w:r w:rsidRPr="0050662C">
        <w:t>U.S. policy is in tatters in El Salvador and is hanging on by threads in Guatemala because it has prioritized military and law enforcement assistance for decades and tolerated official corruption. Honduras remains uncertain and could go either way. U.S. policy should be oriented around the three big issues of governance, prosperity, and security that informed the </w:t>
      </w:r>
      <w:hyperlink r:id="rId21" w:history="1">
        <w:r w:rsidRPr="0050662C">
          <w:rPr>
            <w:rStyle w:val="Hyperlink"/>
            <w:rFonts w:eastAsia="Arial"/>
          </w:rPr>
          <w:t>U.S. Strategy for Central America</w:t>
        </w:r>
      </w:hyperlink>
      <w:r w:rsidRPr="0050662C">
        <w:t> in the Obama administration, and that then-vice president Biden endorsed, not on the fashionable silver bullet anti-corruption approach the current administration favors. This should include constructive engagement with El Salvador.</w:t>
      </w:r>
      <w:r w:rsidRPr="0050662C">
        <w:br/>
      </w:r>
    </w:p>
    <w:p w14:paraId="0E9B25EF" w14:textId="77777777" w:rsidR="006538CD" w:rsidRPr="0050662C" w:rsidRDefault="006538CD" w:rsidP="006538CD">
      <w:pPr>
        <w:pStyle w:val="Contention2"/>
      </w:pPr>
      <w:bookmarkStart w:id="84" w:name="_Toc169692301"/>
      <w:bookmarkStart w:id="85" w:name="_Toc186478849"/>
      <w:bookmarkStart w:id="86" w:name="_Toc194859981"/>
      <w:r w:rsidRPr="0050662C">
        <w:t>Link: Weakening US influence in Latin America means China will exploit democratic failures and reinforce authoritarian tendencies</w:t>
      </w:r>
      <w:bookmarkEnd w:id="84"/>
      <w:bookmarkEnd w:id="85"/>
      <w:bookmarkEnd w:id="86"/>
    </w:p>
    <w:p w14:paraId="710AF034" w14:textId="77777777" w:rsidR="006538CD" w:rsidRPr="0050662C" w:rsidRDefault="006538CD" w:rsidP="006538CD">
      <w:pPr>
        <w:pStyle w:val="Citation3"/>
      </w:pPr>
      <w:r w:rsidRPr="0050662C">
        <w:rPr>
          <w:rStyle w:val="Strong"/>
          <w:b w:val="0"/>
          <w:bCs w:val="0"/>
          <w:u w:val="single"/>
        </w:rPr>
        <w:t>Scott Hamilton</w:t>
      </w:r>
      <w:r w:rsidRPr="0050662C">
        <w:rPr>
          <w:rStyle w:val="Emphasis"/>
          <w:u w:val="single"/>
        </w:rPr>
        <w:t> 2022</w:t>
      </w:r>
      <w:r w:rsidRPr="0050662C">
        <w:rPr>
          <w:rStyle w:val="Emphasis"/>
        </w:rPr>
        <w:t xml:space="preserve"> (</w:t>
      </w:r>
      <w:r w:rsidRPr="0050662C">
        <w:t xml:space="preserve">retired senior U.S. foreign service </w:t>
      </w:r>
      <w:proofErr w:type="gramStart"/>
      <w:r w:rsidRPr="0050662C">
        <w:t>officer;  worked</w:t>
      </w:r>
      <w:proofErr w:type="gramEnd"/>
      <w:r w:rsidRPr="0050662C">
        <w:t xml:space="preserve"> as Consul General in Rio de Janeiro, Deputy Chief of Mission and chargé d’affaires in Cuba, and Director for Central American Affairs in Washington17 May 2022 U.S. Policy in Latin America—Time for a New American Realism (accessed 28 May 2024) https://globalamericans.org/u-s-policy-in-latin-america-time-for-a-new-american-realism/</w:t>
      </w:r>
    </w:p>
    <w:p w14:paraId="4BADE570" w14:textId="77777777" w:rsidR="006538CD" w:rsidRPr="0050662C" w:rsidRDefault="006538CD" w:rsidP="006538CD">
      <w:pPr>
        <w:pStyle w:val="Evidence"/>
        <w:rPr>
          <w:shd w:val="clear" w:color="auto" w:fill="FFFFFF"/>
        </w:rPr>
      </w:pPr>
      <w:r w:rsidRPr="0050662C">
        <w:rPr>
          <w:shd w:val="clear" w:color="auto" w:fill="FFFFFF"/>
        </w:rPr>
        <w:t>The persistent failure of the United States to help democracies in Latin America to deliver for their people has contributed to multiple democratic failures in the region, opening doors to repressive populists and weakening U.S. influence. Malign external actors like China and Russia those democratic failures and reinforce authoritarian tendencies. </w:t>
      </w:r>
    </w:p>
    <w:p w14:paraId="6947DEEA" w14:textId="77777777" w:rsidR="006538CD" w:rsidRPr="0050662C" w:rsidRDefault="006538CD" w:rsidP="006538CD">
      <w:pPr>
        <w:pStyle w:val="Evidence"/>
        <w:rPr>
          <w:shd w:val="clear" w:color="auto" w:fill="FFFFFF"/>
        </w:rPr>
      </w:pPr>
    </w:p>
    <w:p w14:paraId="053FA010" w14:textId="77777777" w:rsidR="006538CD" w:rsidRPr="0050662C" w:rsidRDefault="006538CD" w:rsidP="006538CD">
      <w:pPr>
        <w:pStyle w:val="Contention2"/>
      </w:pPr>
      <w:bookmarkStart w:id="87" w:name="_Toc169692302"/>
      <w:bookmarkStart w:id="88" w:name="_Toc186478850"/>
      <w:bookmarkStart w:id="89" w:name="_Toc194859982"/>
      <w:r w:rsidRPr="0050662C">
        <w:t>Link:  Increased China influence makes it more likely Latin American countries will adopt their authoritarian political model</w:t>
      </w:r>
      <w:bookmarkEnd w:id="87"/>
      <w:bookmarkEnd w:id="88"/>
      <w:bookmarkEnd w:id="89"/>
    </w:p>
    <w:p w14:paraId="74EC2C3F" w14:textId="77777777" w:rsidR="006538CD" w:rsidRPr="0050662C" w:rsidRDefault="006538CD" w:rsidP="006538CD">
      <w:pPr>
        <w:pStyle w:val="Citation3"/>
      </w:pPr>
      <w:r w:rsidRPr="0050662C">
        <w:rPr>
          <w:rStyle w:val="Strong"/>
          <w:b w:val="0"/>
          <w:bCs w:val="0"/>
          <w:u w:val="single"/>
        </w:rPr>
        <w:t>Scott Hamilton</w:t>
      </w:r>
      <w:r w:rsidRPr="0050662C">
        <w:rPr>
          <w:rStyle w:val="Emphasis"/>
          <w:u w:val="single"/>
        </w:rPr>
        <w:t> 2022</w:t>
      </w:r>
      <w:r w:rsidRPr="0050662C">
        <w:rPr>
          <w:rStyle w:val="Emphasis"/>
        </w:rPr>
        <w:t xml:space="preserve"> (retired senior U.S. foreign service </w:t>
      </w:r>
      <w:proofErr w:type="gramStart"/>
      <w:r w:rsidRPr="0050662C">
        <w:rPr>
          <w:rStyle w:val="Emphasis"/>
        </w:rPr>
        <w:t>officer;  worked</w:t>
      </w:r>
      <w:proofErr w:type="gramEnd"/>
      <w:r w:rsidRPr="0050662C">
        <w:rPr>
          <w:rStyle w:val="Emphasis"/>
        </w:rPr>
        <w:t xml:space="preserve"> as Consul General in Rio de Janeiro, Deputy Chief of Mission and chargé d’affaires in Cuba, and Director for Central American Affairs in Washington</w:t>
      </w:r>
      <w:r w:rsidRPr="0050662C">
        <w:t>17 May 2022 U.S. Policy in Latin America—Time for a New American Realism (accessed 28 May 2024) https://globalamericans.org/u-s-policy-in-latin-america-time-for-a-new-american-realism/</w:t>
      </w:r>
    </w:p>
    <w:p w14:paraId="236A740F" w14:textId="77777777" w:rsidR="006538CD" w:rsidRPr="0050662C" w:rsidRDefault="006538CD" w:rsidP="006538CD">
      <w:pPr>
        <w:pStyle w:val="Evidence"/>
        <w:rPr>
          <w:shd w:val="clear" w:color="auto" w:fill="FFFFFF"/>
        </w:rPr>
      </w:pPr>
      <w:r w:rsidRPr="0050662C">
        <w:rPr>
          <w:shd w:val="clear" w:color="auto" w:fill="FFFFFF"/>
        </w:rPr>
        <w:t xml:space="preserve">Washington perceives Russia as offering mostly nuisance value in the region, not the potential strategic challenge that China could represent, but it would be unwise to be so dismissive. No Latin American </w:t>
      </w:r>
      <w:proofErr w:type="gramStart"/>
      <w:r w:rsidRPr="0050662C">
        <w:rPr>
          <w:shd w:val="clear" w:color="auto" w:fill="FFFFFF"/>
        </w:rPr>
        <w:t>country imposed</w:t>
      </w:r>
      <w:proofErr w:type="gramEnd"/>
      <w:r w:rsidRPr="0050662C">
        <w:rPr>
          <w:shd w:val="clear" w:color="auto" w:fill="FFFFFF"/>
        </w:rPr>
        <w:t xml:space="preserve"> sanctions on Russia after its invasion of Ukraine. In fact, the only Latin American leader to take a strong stand against the invasion was Chile’s president Gabriel Boric. The more Chinese and Russian presence grows in the authoritarian Petri dishes being replicated around the region, the stronger will be the attraction of the authoritarian political and development models those countries represent.</w:t>
      </w:r>
    </w:p>
    <w:p w14:paraId="45F33100" w14:textId="77777777" w:rsidR="006538CD" w:rsidRPr="0050662C" w:rsidRDefault="006538CD" w:rsidP="006538CD">
      <w:pPr>
        <w:pStyle w:val="Evidence"/>
        <w:rPr>
          <w:shd w:val="clear" w:color="auto" w:fill="FFFFFF"/>
        </w:rPr>
      </w:pPr>
    </w:p>
    <w:p w14:paraId="1DABA6C4" w14:textId="77777777" w:rsidR="006538CD" w:rsidRPr="0050662C" w:rsidRDefault="006538CD" w:rsidP="006538CD">
      <w:pPr>
        <w:pStyle w:val="Contention2"/>
      </w:pPr>
      <w:bookmarkStart w:id="90" w:name="_Toc169692303"/>
      <w:bookmarkStart w:id="91" w:name="_Toc186478851"/>
      <w:bookmarkStart w:id="92" w:name="_Toc194859983"/>
      <w:r w:rsidRPr="0050662C">
        <w:t>Impact:  Repression, loss of human rights and death of innocent citizens.  Example: Nicaragua</w:t>
      </w:r>
      <w:bookmarkEnd w:id="90"/>
      <w:bookmarkEnd w:id="91"/>
      <w:bookmarkEnd w:id="92"/>
    </w:p>
    <w:p w14:paraId="5D2977E8" w14:textId="77777777" w:rsidR="006538CD" w:rsidRPr="0050662C" w:rsidRDefault="006538CD" w:rsidP="006538CD">
      <w:pPr>
        <w:pStyle w:val="Citation3"/>
      </w:pPr>
      <w:r w:rsidRPr="0050662C">
        <w:rPr>
          <w:u w:val="single"/>
        </w:rPr>
        <w:t>Amnesty International 2023</w:t>
      </w:r>
      <w:r w:rsidRPr="0050662C">
        <w:t xml:space="preserve"> (international non-profit human rights advocacy group) 18 Apr 2023 Nicaragua: A continuum of repression and systematic human rights violations under the Ortega-Murillo government (accessed 28 May 2024) https://www.amnesty.org/en/latest/news/2023/04/nicaragua-systematic-human-rights-violations-ortega-murillo/</w:t>
      </w:r>
    </w:p>
    <w:p w14:paraId="1AE9DCCB" w14:textId="77777777" w:rsidR="006538CD" w:rsidRPr="004076AC" w:rsidRDefault="006538CD" w:rsidP="006538CD">
      <w:pPr>
        <w:pStyle w:val="Evidence"/>
      </w:pPr>
      <w:r w:rsidRPr="0050662C">
        <w:t xml:space="preserve">Five years on, far from ending its policy of repression to subdue dissenting voices and any kind of criticism, the Nicaraguan government continues to expand and reinvent it and incorporate new patterns of violations, said Amnesty International in a new report today. </w:t>
      </w:r>
      <w:hyperlink r:id="rId22" w:history="1">
        <w:r w:rsidRPr="0050662C">
          <w:t>A cry for justice: 5 years of oppression and resistance in Nicaragua</w:t>
        </w:r>
      </w:hyperlink>
      <w:r w:rsidRPr="0050662C">
        <w:t> documents the human rights crisis that the country has experienced since people took to the streets to protest peacefully against reforms to the social security system on 18 April 2018. Brutal repression was the tool that President Daniel Ortega decided to use to control this social discontent, leaving more than 300 people dead, more than 2,000 injured and hundreds arbitrarily detained.</w:t>
      </w:r>
    </w:p>
    <w:p w14:paraId="18C82599" w14:textId="77777777" w:rsidR="006538CD" w:rsidRDefault="006538CD" w:rsidP="006538CD">
      <w:pPr>
        <w:pStyle w:val="Evidence"/>
      </w:pPr>
    </w:p>
    <w:p w14:paraId="56EA692C" w14:textId="77777777" w:rsidR="006538CD" w:rsidRPr="00B65ECB" w:rsidRDefault="006538CD" w:rsidP="00D74C5E">
      <w:pPr>
        <w:pStyle w:val="Evidence"/>
      </w:pPr>
    </w:p>
    <w:sectPr w:rsidR="006538CD" w:rsidRPr="00B65ECB" w:rsidSect="00F04C23">
      <w:headerReference w:type="default" r:id="rId23"/>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0AA4" w14:textId="77777777" w:rsidR="00AD6834" w:rsidRDefault="00AD6834" w:rsidP="001D5FD6">
      <w:r>
        <w:separator/>
      </w:r>
    </w:p>
    <w:p w14:paraId="339728F8" w14:textId="77777777" w:rsidR="00AD6834" w:rsidRDefault="00AD6834"/>
    <w:p w14:paraId="490B8171" w14:textId="77777777" w:rsidR="00AD6834" w:rsidRDefault="00AD6834"/>
  </w:endnote>
  <w:endnote w:type="continuationSeparator" w:id="0">
    <w:p w14:paraId="7A03F5D5" w14:textId="77777777" w:rsidR="00AD6834" w:rsidRDefault="00AD6834" w:rsidP="001D5FD6">
      <w:r>
        <w:continuationSeparator/>
      </w:r>
    </w:p>
    <w:p w14:paraId="04FAD2E2" w14:textId="77777777" w:rsidR="00AD6834" w:rsidRDefault="00AD6834"/>
    <w:p w14:paraId="2578EE29" w14:textId="77777777" w:rsidR="00AD6834" w:rsidRDefault="00AD6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default"/>
    <w:sig w:usb0="00000003" w:usb1="00000000" w:usb2="00000000" w:usb3="00000000" w:csb0="00000001" w:csb1="00000000"/>
  </w:font>
  <w:font w:name="Myriad Pro">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2D10" w14:textId="41CC03F7" w:rsidR="00B44C94" w:rsidRPr="00B44C94" w:rsidRDefault="00B44C94" w:rsidP="00B44C94">
    <w:pPr>
      <w:tabs>
        <w:tab w:val="center" w:pos="4680"/>
        <w:tab w:val="center" w:pos="9270"/>
      </w:tabs>
      <w:spacing w:before="240"/>
      <w:ind w:left="-720" w:right="-720"/>
      <w:rPr>
        <w:rFonts w:eastAsia="MS Mincho"/>
        <w:b/>
        <w:bCs/>
        <w:smallCaps/>
        <w:sz w:val="18"/>
        <w:szCs w:val="18"/>
      </w:rPr>
    </w:pPr>
    <w:r w:rsidRPr="00B44C94">
      <w:rPr>
        <w:rFonts w:eastAsia="MS Mincho"/>
        <w:b/>
        <w:bCs/>
        <w:smallCaps/>
        <w:sz w:val="18"/>
        <w:szCs w:val="18"/>
      </w:rPr>
      <w:t>Copyright ©202</w:t>
    </w:r>
    <w:r w:rsidR="00D6222A">
      <w:rPr>
        <w:rFonts w:eastAsia="MS Mincho"/>
        <w:b/>
        <w:bCs/>
        <w:smallCaps/>
        <w:sz w:val="18"/>
        <w:szCs w:val="18"/>
      </w:rPr>
      <w:t>5</w:t>
    </w:r>
    <w:r w:rsidRPr="00B44C94">
      <w:rPr>
        <w:rFonts w:eastAsia="MS Mincho"/>
        <w:b/>
        <w:bCs/>
        <w:smallCaps/>
        <w:sz w:val="18"/>
        <w:szCs w:val="18"/>
      </w:rPr>
      <w:t xml:space="preserve">  </w:t>
    </w:r>
    <w:r w:rsidR="00436FD1">
      <w:rPr>
        <w:rFonts w:eastAsia="MS Mincho"/>
        <w:b/>
        <w:bCs/>
        <w:smallCaps/>
        <w:sz w:val="18"/>
        <w:szCs w:val="18"/>
      </w:rPr>
      <w:t xml:space="preserve"> Vance E. Trefethen</w:t>
    </w:r>
    <w:r w:rsidRPr="00B44C94">
      <w:rPr>
        <w:rFonts w:eastAsia="MS Mincho"/>
        <w:b/>
        <w:bCs/>
        <w:smallCaps/>
      </w:rPr>
      <w:tab/>
      <w:t xml:space="preserve">Page </w:t>
    </w:r>
    <w:r w:rsidRPr="00B44C94">
      <w:rPr>
        <w:rFonts w:eastAsia="MS Mincho"/>
        <w:bCs/>
        <w:smallCaps/>
      </w:rPr>
      <w:fldChar w:fldCharType="begin"/>
    </w:r>
    <w:r w:rsidRPr="00B44C94">
      <w:rPr>
        <w:rFonts w:eastAsia="MS Mincho"/>
        <w:b/>
        <w:bCs/>
        <w:smallCaps/>
      </w:rPr>
      <w:instrText xml:space="preserve"> PAGE </w:instrText>
    </w:r>
    <w:r w:rsidRPr="00B44C94">
      <w:rPr>
        <w:rFonts w:eastAsia="MS Mincho"/>
        <w:bCs/>
        <w:smallCaps/>
      </w:rPr>
      <w:fldChar w:fldCharType="separate"/>
    </w:r>
    <w:r w:rsidRPr="00B44C94">
      <w:rPr>
        <w:rFonts w:eastAsia="MS Mincho"/>
        <w:bCs/>
        <w:smallCaps/>
      </w:rPr>
      <w:t>1</w:t>
    </w:r>
    <w:r w:rsidRPr="00B44C94">
      <w:rPr>
        <w:rFonts w:eastAsia="MS Mincho"/>
        <w:bCs/>
        <w:smallCaps/>
      </w:rPr>
      <w:fldChar w:fldCharType="end"/>
    </w:r>
    <w:r w:rsidRPr="00B44C94">
      <w:rPr>
        <w:rFonts w:eastAsia="MS Mincho"/>
        <w:b/>
        <w:bCs/>
        <w:smallCaps/>
      </w:rPr>
      <w:t xml:space="preserve"> of </w:t>
    </w:r>
    <w:r w:rsidRPr="00B44C94">
      <w:rPr>
        <w:rFonts w:eastAsia="MS Mincho"/>
        <w:b/>
        <w:bCs/>
        <w:smallCaps/>
      </w:rPr>
      <w:fldChar w:fldCharType="begin"/>
    </w:r>
    <w:r w:rsidRPr="00B44C94">
      <w:rPr>
        <w:rFonts w:eastAsia="MS Mincho"/>
        <w:b/>
        <w:bCs/>
        <w:smallCaps/>
      </w:rPr>
      <w:instrText xml:space="preserve"> NUMPAGES </w:instrText>
    </w:r>
    <w:r w:rsidRPr="00B44C94">
      <w:rPr>
        <w:rFonts w:eastAsia="MS Mincho"/>
        <w:b/>
        <w:bCs/>
        <w:smallCaps/>
      </w:rPr>
      <w:fldChar w:fldCharType="separate"/>
    </w:r>
    <w:r w:rsidRPr="00B44C94">
      <w:rPr>
        <w:rFonts w:eastAsia="MS Mincho"/>
        <w:b/>
        <w:bCs/>
        <w:smallCaps/>
      </w:rPr>
      <w:t>16</w:t>
    </w:r>
    <w:r w:rsidRPr="00B44C94">
      <w:rPr>
        <w:rFonts w:eastAsia="MS Mincho"/>
        <w:b/>
        <w:bCs/>
        <w:smallCaps/>
        <w:noProof/>
      </w:rPr>
      <w:fldChar w:fldCharType="end"/>
    </w:r>
    <w:r w:rsidRPr="00B44C94">
      <w:rPr>
        <w:rFonts w:eastAsia="MS Mincho"/>
        <w:b/>
        <w:bCs/>
        <w:smallCaps/>
      </w:rPr>
      <w:tab/>
      <w:t xml:space="preserve">Licensed to: </w:t>
    </w:r>
    <w:r w:rsidRPr="00B44C94">
      <w:rPr>
        <w:rFonts w:eastAsia="MS Mincho"/>
        <w:b/>
        <w:bCs/>
        <w:smallCaps/>
        <w:sz w:val="18"/>
        <w:szCs w:val="18"/>
      </w:rPr>
      <w:t xml:space="preserve"> MonumentMembers.com</w:t>
    </w:r>
  </w:p>
  <w:p w14:paraId="28BF6F71" w14:textId="77777777" w:rsidR="00B44C94" w:rsidRPr="00B44C94" w:rsidRDefault="00B44C94" w:rsidP="00B44C94">
    <w:pPr>
      <w:tabs>
        <w:tab w:val="center" w:pos="4680"/>
        <w:tab w:val="right" w:pos="9360"/>
      </w:tabs>
      <w:ind w:left="-720" w:right="-720"/>
      <w:rPr>
        <w:rFonts w:eastAsia="MS Mincho"/>
        <w:bCs/>
        <w:i/>
        <w:sz w:val="15"/>
        <w:szCs w:val="15"/>
      </w:rPr>
    </w:pPr>
  </w:p>
  <w:p w14:paraId="53231778" w14:textId="77777777" w:rsidR="00B44C94" w:rsidRPr="00B44C94" w:rsidRDefault="00B44C94" w:rsidP="00B44C94">
    <w:pPr>
      <w:tabs>
        <w:tab w:val="center" w:pos="4230"/>
        <w:tab w:val="right" w:pos="8640"/>
      </w:tabs>
      <w:ind w:left="-720" w:right="-720"/>
      <w:jc w:val="center"/>
      <w:rPr>
        <w:rFonts w:eastAsia="MS Mincho"/>
        <w:b/>
        <w:bCs/>
        <w:smallCaps/>
        <w:sz w:val="18"/>
        <w:szCs w:val="18"/>
      </w:rPr>
    </w:pPr>
    <w:r w:rsidRPr="00B44C94">
      <w:rPr>
        <w:rFonts w:eastAsia="MS Mincho"/>
        <w:bCs/>
        <w:i/>
        <w:sz w:val="15"/>
        <w:szCs w:val="15"/>
      </w:rPr>
      <w:t>This is proprietary intellectual content and may not be used without proper ownership.  Licensed to Monument Publishing for distribution.</w:t>
    </w:r>
  </w:p>
  <w:p w14:paraId="0AC84549" w14:textId="75C7DDF0" w:rsidR="00672BA5" w:rsidRPr="00B44C94" w:rsidRDefault="00672BA5" w:rsidP="00B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1087" w14:textId="77777777" w:rsidR="00AD6834" w:rsidRDefault="00AD6834" w:rsidP="001D5FD6">
      <w:r>
        <w:separator/>
      </w:r>
    </w:p>
    <w:p w14:paraId="29F8FBA9" w14:textId="77777777" w:rsidR="00AD6834" w:rsidRDefault="00AD6834"/>
    <w:p w14:paraId="4FDB5C75" w14:textId="77777777" w:rsidR="00AD6834" w:rsidRDefault="00AD6834"/>
  </w:footnote>
  <w:footnote w:type="continuationSeparator" w:id="0">
    <w:p w14:paraId="43BF81A8" w14:textId="77777777" w:rsidR="00AD6834" w:rsidRDefault="00AD6834" w:rsidP="001D5FD6">
      <w:r>
        <w:continuationSeparator/>
      </w:r>
    </w:p>
    <w:p w14:paraId="24DDD962" w14:textId="77777777" w:rsidR="00AD6834" w:rsidRDefault="00AD6834"/>
    <w:p w14:paraId="6DE945C9" w14:textId="77777777" w:rsidR="00AD6834" w:rsidRDefault="00AD6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25D9A587" w:rsidR="00672BA5" w:rsidRPr="000B394F" w:rsidRDefault="00FC273D" w:rsidP="000B394F">
    <w:pPr>
      <w:pStyle w:val="Header"/>
      <w:jc w:val="center"/>
    </w:pPr>
    <w:r>
      <w:rPr>
        <w:b/>
        <w:bCs/>
        <w:smallCaps/>
      </w:rPr>
      <w:t>NEG</w:t>
    </w:r>
    <w:r w:rsidR="000B394F" w:rsidRPr="000B394F">
      <w:rPr>
        <w:b/>
        <w:bCs/>
        <w:smallCaps/>
      </w:rPr>
      <w:t xml:space="preserve">ATIVE: </w:t>
    </w:r>
    <w:r w:rsidR="00B35D5A">
      <w:rPr>
        <w:b/>
        <w:bCs/>
        <w:smallCaps/>
      </w:rPr>
      <w:t>Environmental Aid to El Salvador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D0A2F"/>
    <w:multiLevelType w:val="multilevel"/>
    <w:tmpl w:val="B19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5F5302"/>
    <w:multiLevelType w:val="multilevel"/>
    <w:tmpl w:val="998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B60B7D"/>
    <w:multiLevelType w:val="hybridMultilevel"/>
    <w:tmpl w:val="2222BCA8"/>
    <w:lvl w:ilvl="0" w:tplc="733E882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1E11210B"/>
    <w:multiLevelType w:val="hybridMultilevel"/>
    <w:tmpl w:val="237008F2"/>
    <w:lvl w:ilvl="0" w:tplc="8B84A9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4041C"/>
    <w:multiLevelType w:val="multilevel"/>
    <w:tmpl w:val="C61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243532"/>
    <w:multiLevelType w:val="multilevel"/>
    <w:tmpl w:val="E61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02234"/>
    <w:multiLevelType w:val="multilevel"/>
    <w:tmpl w:val="A5C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520A4"/>
    <w:multiLevelType w:val="hybridMultilevel"/>
    <w:tmpl w:val="59080696"/>
    <w:lvl w:ilvl="0" w:tplc="099E759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C2881"/>
    <w:multiLevelType w:val="hybridMultilevel"/>
    <w:tmpl w:val="55DAFE08"/>
    <w:lvl w:ilvl="0" w:tplc="C9FA10AE">
      <w:start w:val="3"/>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404E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8861A6"/>
    <w:multiLevelType w:val="multilevel"/>
    <w:tmpl w:val="C3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560010">
    <w:abstractNumId w:val="30"/>
  </w:num>
  <w:num w:numId="2" w16cid:durableId="283191774">
    <w:abstractNumId w:val="36"/>
  </w:num>
  <w:num w:numId="3" w16cid:durableId="1161430373">
    <w:abstractNumId w:val="16"/>
  </w:num>
  <w:num w:numId="4" w16cid:durableId="1293515890">
    <w:abstractNumId w:val="23"/>
  </w:num>
  <w:num w:numId="5" w16cid:durableId="265844934">
    <w:abstractNumId w:val="42"/>
  </w:num>
  <w:num w:numId="6" w16cid:durableId="665203491">
    <w:abstractNumId w:val="18"/>
  </w:num>
  <w:num w:numId="7" w16cid:durableId="2009020943">
    <w:abstractNumId w:val="43"/>
  </w:num>
  <w:num w:numId="8" w16cid:durableId="100684645">
    <w:abstractNumId w:val="38"/>
  </w:num>
  <w:num w:numId="9" w16cid:durableId="344865996">
    <w:abstractNumId w:val="10"/>
  </w:num>
  <w:num w:numId="10" w16cid:durableId="460465242">
    <w:abstractNumId w:val="8"/>
  </w:num>
  <w:num w:numId="11" w16cid:durableId="1508324202">
    <w:abstractNumId w:val="7"/>
  </w:num>
  <w:num w:numId="12" w16cid:durableId="571239919">
    <w:abstractNumId w:val="6"/>
  </w:num>
  <w:num w:numId="13" w16cid:durableId="560485329">
    <w:abstractNumId w:val="5"/>
  </w:num>
  <w:num w:numId="14" w16cid:durableId="1391729149">
    <w:abstractNumId w:val="9"/>
  </w:num>
  <w:num w:numId="15" w16cid:durableId="909465802">
    <w:abstractNumId w:val="4"/>
  </w:num>
  <w:num w:numId="16" w16cid:durableId="2047093906">
    <w:abstractNumId w:val="3"/>
  </w:num>
  <w:num w:numId="17" w16cid:durableId="1047608160">
    <w:abstractNumId w:val="2"/>
  </w:num>
  <w:num w:numId="18" w16cid:durableId="1240671759">
    <w:abstractNumId w:val="1"/>
  </w:num>
  <w:num w:numId="19" w16cid:durableId="2046905143">
    <w:abstractNumId w:val="40"/>
  </w:num>
  <w:num w:numId="20" w16cid:durableId="1306937548">
    <w:abstractNumId w:val="32"/>
  </w:num>
  <w:num w:numId="21" w16cid:durableId="1401833256">
    <w:abstractNumId w:val="21"/>
  </w:num>
  <w:num w:numId="22" w16cid:durableId="1987927338">
    <w:abstractNumId w:val="12"/>
  </w:num>
  <w:num w:numId="23" w16cid:durableId="2063670957">
    <w:abstractNumId w:val="17"/>
  </w:num>
  <w:num w:numId="24" w16cid:durableId="855732486">
    <w:abstractNumId w:val="13"/>
  </w:num>
  <w:num w:numId="25" w16cid:durableId="644629589">
    <w:abstractNumId w:val="0"/>
  </w:num>
  <w:num w:numId="26" w16cid:durableId="1323848481">
    <w:abstractNumId w:val="29"/>
  </w:num>
  <w:num w:numId="27" w16cid:durableId="1133251787">
    <w:abstractNumId w:val="26"/>
  </w:num>
  <w:num w:numId="28" w16cid:durableId="1995452885">
    <w:abstractNumId w:val="39"/>
  </w:num>
  <w:num w:numId="29" w16cid:durableId="1261524984">
    <w:abstractNumId w:val="24"/>
  </w:num>
  <w:num w:numId="30" w16cid:durableId="1299535713">
    <w:abstractNumId w:val="28"/>
  </w:num>
  <w:num w:numId="31" w16cid:durableId="1344699024">
    <w:abstractNumId w:val="15"/>
  </w:num>
  <w:num w:numId="32" w16cid:durableId="1183284106">
    <w:abstractNumId w:val="33"/>
  </w:num>
  <w:num w:numId="33" w16cid:durableId="2018265323">
    <w:abstractNumId w:val="44"/>
  </w:num>
  <w:num w:numId="34" w16cid:durableId="1859002132">
    <w:abstractNumId w:val="31"/>
  </w:num>
  <w:num w:numId="35" w16cid:durableId="1069426378">
    <w:abstractNumId w:val="25"/>
  </w:num>
  <w:num w:numId="36" w16cid:durableId="506166505">
    <w:abstractNumId w:val="22"/>
  </w:num>
  <w:num w:numId="37" w16cid:durableId="1672105763">
    <w:abstractNumId w:val="27"/>
  </w:num>
  <w:num w:numId="38" w16cid:durableId="1495880815">
    <w:abstractNumId w:val="34"/>
  </w:num>
  <w:num w:numId="39" w16cid:durableId="436146735">
    <w:abstractNumId w:val="14"/>
  </w:num>
  <w:num w:numId="40" w16cid:durableId="1895774881">
    <w:abstractNumId w:val="41"/>
  </w:num>
  <w:num w:numId="41" w16cid:durableId="1468010468">
    <w:abstractNumId w:val="11"/>
  </w:num>
  <w:num w:numId="42" w16cid:durableId="268851188">
    <w:abstractNumId w:val="35"/>
  </w:num>
  <w:num w:numId="43" w16cid:durableId="1079447163">
    <w:abstractNumId w:val="19"/>
  </w:num>
  <w:num w:numId="44" w16cid:durableId="1002663594">
    <w:abstractNumId w:val="20"/>
  </w:num>
  <w:num w:numId="45" w16cid:durableId="21119697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008"/>
    <w:rsid w:val="00002141"/>
    <w:rsid w:val="00003DCC"/>
    <w:rsid w:val="00004DAD"/>
    <w:rsid w:val="00005181"/>
    <w:rsid w:val="00005899"/>
    <w:rsid w:val="00010E34"/>
    <w:rsid w:val="00011BF9"/>
    <w:rsid w:val="0001403A"/>
    <w:rsid w:val="00015121"/>
    <w:rsid w:val="00016F88"/>
    <w:rsid w:val="0002237F"/>
    <w:rsid w:val="00032B18"/>
    <w:rsid w:val="00033171"/>
    <w:rsid w:val="000341A3"/>
    <w:rsid w:val="000357FB"/>
    <w:rsid w:val="00035ED6"/>
    <w:rsid w:val="00037B8D"/>
    <w:rsid w:val="00037C74"/>
    <w:rsid w:val="00047D90"/>
    <w:rsid w:val="0005028E"/>
    <w:rsid w:val="000519FE"/>
    <w:rsid w:val="00051B3F"/>
    <w:rsid w:val="00052950"/>
    <w:rsid w:val="00052A38"/>
    <w:rsid w:val="00052BEC"/>
    <w:rsid w:val="0005381C"/>
    <w:rsid w:val="00057042"/>
    <w:rsid w:val="00057868"/>
    <w:rsid w:val="0007056F"/>
    <w:rsid w:val="0007775E"/>
    <w:rsid w:val="00082BFD"/>
    <w:rsid w:val="0008320F"/>
    <w:rsid w:val="0008580D"/>
    <w:rsid w:val="0008674B"/>
    <w:rsid w:val="000925C9"/>
    <w:rsid w:val="00092E87"/>
    <w:rsid w:val="0009425D"/>
    <w:rsid w:val="000950DB"/>
    <w:rsid w:val="0009716A"/>
    <w:rsid w:val="000A25CC"/>
    <w:rsid w:val="000A33C7"/>
    <w:rsid w:val="000B01FF"/>
    <w:rsid w:val="000B0848"/>
    <w:rsid w:val="000B1678"/>
    <w:rsid w:val="000B394F"/>
    <w:rsid w:val="000B3CC7"/>
    <w:rsid w:val="000B42AC"/>
    <w:rsid w:val="000B43F4"/>
    <w:rsid w:val="000B4F5B"/>
    <w:rsid w:val="000B504C"/>
    <w:rsid w:val="000C0767"/>
    <w:rsid w:val="000C5029"/>
    <w:rsid w:val="000C54F8"/>
    <w:rsid w:val="000C787F"/>
    <w:rsid w:val="000D0773"/>
    <w:rsid w:val="000D3779"/>
    <w:rsid w:val="000D5C9A"/>
    <w:rsid w:val="000E1476"/>
    <w:rsid w:val="000E550B"/>
    <w:rsid w:val="000E5B3F"/>
    <w:rsid w:val="000F0173"/>
    <w:rsid w:val="000F0529"/>
    <w:rsid w:val="000F21B1"/>
    <w:rsid w:val="000F24E5"/>
    <w:rsid w:val="000F546C"/>
    <w:rsid w:val="000F5B0E"/>
    <w:rsid w:val="001000B0"/>
    <w:rsid w:val="00103847"/>
    <w:rsid w:val="00106808"/>
    <w:rsid w:val="00113E92"/>
    <w:rsid w:val="0011409F"/>
    <w:rsid w:val="001208DE"/>
    <w:rsid w:val="00125B3E"/>
    <w:rsid w:val="0013150B"/>
    <w:rsid w:val="001332AB"/>
    <w:rsid w:val="00133CF3"/>
    <w:rsid w:val="0013546D"/>
    <w:rsid w:val="001361FB"/>
    <w:rsid w:val="0014106A"/>
    <w:rsid w:val="00142F4B"/>
    <w:rsid w:val="00146E75"/>
    <w:rsid w:val="00147091"/>
    <w:rsid w:val="001519F6"/>
    <w:rsid w:val="00152FAA"/>
    <w:rsid w:val="001547DB"/>
    <w:rsid w:val="00154839"/>
    <w:rsid w:val="0015488C"/>
    <w:rsid w:val="001630B4"/>
    <w:rsid w:val="00163B42"/>
    <w:rsid w:val="00163F55"/>
    <w:rsid w:val="0017181C"/>
    <w:rsid w:val="001767CF"/>
    <w:rsid w:val="00183D8E"/>
    <w:rsid w:val="00185EA8"/>
    <w:rsid w:val="0018654D"/>
    <w:rsid w:val="001904A3"/>
    <w:rsid w:val="00190F49"/>
    <w:rsid w:val="00193761"/>
    <w:rsid w:val="00193CE1"/>
    <w:rsid w:val="001943CF"/>
    <w:rsid w:val="00194A76"/>
    <w:rsid w:val="00194FDD"/>
    <w:rsid w:val="00195527"/>
    <w:rsid w:val="00195D03"/>
    <w:rsid w:val="00196952"/>
    <w:rsid w:val="001A2D46"/>
    <w:rsid w:val="001A633B"/>
    <w:rsid w:val="001B10DB"/>
    <w:rsid w:val="001C036D"/>
    <w:rsid w:val="001C360F"/>
    <w:rsid w:val="001C3A6E"/>
    <w:rsid w:val="001D0B6B"/>
    <w:rsid w:val="001D170E"/>
    <w:rsid w:val="001D2508"/>
    <w:rsid w:val="001D5FD6"/>
    <w:rsid w:val="001E07CB"/>
    <w:rsid w:val="001E1703"/>
    <w:rsid w:val="001F0ADE"/>
    <w:rsid w:val="001F11D9"/>
    <w:rsid w:val="001F5A8B"/>
    <w:rsid w:val="002003A2"/>
    <w:rsid w:val="00202BC9"/>
    <w:rsid w:val="002048A0"/>
    <w:rsid w:val="00204F93"/>
    <w:rsid w:val="002135BC"/>
    <w:rsid w:val="00213EE2"/>
    <w:rsid w:val="002144FF"/>
    <w:rsid w:val="0021495A"/>
    <w:rsid w:val="00214C0E"/>
    <w:rsid w:val="00217BE1"/>
    <w:rsid w:val="00222C7A"/>
    <w:rsid w:val="00231343"/>
    <w:rsid w:val="00233968"/>
    <w:rsid w:val="002343B7"/>
    <w:rsid w:val="00236D0A"/>
    <w:rsid w:val="00236F83"/>
    <w:rsid w:val="00243540"/>
    <w:rsid w:val="0024439A"/>
    <w:rsid w:val="002463F1"/>
    <w:rsid w:val="0025263B"/>
    <w:rsid w:val="002545A8"/>
    <w:rsid w:val="002558C7"/>
    <w:rsid w:val="0025794E"/>
    <w:rsid w:val="00257D71"/>
    <w:rsid w:val="0026335A"/>
    <w:rsid w:val="00265032"/>
    <w:rsid w:val="00270CB7"/>
    <w:rsid w:val="002732DD"/>
    <w:rsid w:val="00274CB1"/>
    <w:rsid w:val="00275875"/>
    <w:rsid w:val="00281B33"/>
    <w:rsid w:val="00284528"/>
    <w:rsid w:val="0028462E"/>
    <w:rsid w:val="002847EA"/>
    <w:rsid w:val="00285587"/>
    <w:rsid w:val="0028728C"/>
    <w:rsid w:val="00287DAB"/>
    <w:rsid w:val="00290BD7"/>
    <w:rsid w:val="0029150E"/>
    <w:rsid w:val="0029243A"/>
    <w:rsid w:val="00294D65"/>
    <w:rsid w:val="00296D00"/>
    <w:rsid w:val="002972D6"/>
    <w:rsid w:val="0029757E"/>
    <w:rsid w:val="002A0171"/>
    <w:rsid w:val="002A018C"/>
    <w:rsid w:val="002A286B"/>
    <w:rsid w:val="002A72DE"/>
    <w:rsid w:val="002B0FA3"/>
    <w:rsid w:val="002B1715"/>
    <w:rsid w:val="002B2CE3"/>
    <w:rsid w:val="002B40D4"/>
    <w:rsid w:val="002B4B49"/>
    <w:rsid w:val="002B4CF0"/>
    <w:rsid w:val="002C1829"/>
    <w:rsid w:val="002C1CBB"/>
    <w:rsid w:val="002C20CF"/>
    <w:rsid w:val="002C4542"/>
    <w:rsid w:val="002C66D4"/>
    <w:rsid w:val="002C6CF6"/>
    <w:rsid w:val="002C796E"/>
    <w:rsid w:val="002C7E1A"/>
    <w:rsid w:val="002D1D12"/>
    <w:rsid w:val="002D1F9C"/>
    <w:rsid w:val="002D2C8E"/>
    <w:rsid w:val="002D33BD"/>
    <w:rsid w:val="002D3E36"/>
    <w:rsid w:val="002D6A50"/>
    <w:rsid w:val="002D7EA5"/>
    <w:rsid w:val="002E0230"/>
    <w:rsid w:val="002E050C"/>
    <w:rsid w:val="002E3999"/>
    <w:rsid w:val="002E4DFA"/>
    <w:rsid w:val="002E7C07"/>
    <w:rsid w:val="002E7D31"/>
    <w:rsid w:val="002F0B69"/>
    <w:rsid w:val="002F3BB2"/>
    <w:rsid w:val="00301BB6"/>
    <w:rsid w:val="00303BC4"/>
    <w:rsid w:val="00305472"/>
    <w:rsid w:val="003064D4"/>
    <w:rsid w:val="00307CD3"/>
    <w:rsid w:val="00307ED1"/>
    <w:rsid w:val="003116B6"/>
    <w:rsid w:val="0031229A"/>
    <w:rsid w:val="003124CF"/>
    <w:rsid w:val="003133C5"/>
    <w:rsid w:val="00313DAC"/>
    <w:rsid w:val="0031470A"/>
    <w:rsid w:val="003153FF"/>
    <w:rsid w:val="003171A2"/>
    <w:rsid w:val="00320B20"/>
    <w:rsid w:val="003226A4"/>
    <w:rsid w:val="003228FA"/>
    <w:rsid w:val="003252AF"/>
    <w:rsid w:val="0033247E"/>
    <w:rsid w:val="00333184"/>
    <w:rsid w:val="0033340F"/>
    <w:rsid w:val="0033359D"/>
    <w:rsid w:val="003400CA"/>
    <w:rsid w:val="00342B1F"/>
    <w:rsid w:val="0034455E"/>
    <w:rsid w:val="00345685"/>
    <w:rsid w:val="003477FA"/>
    <w:rsid w:val="00352187"/>
    <w:rsid w:val="00352A2F"/>
    <w:rsid w:val="00352DB8"/>
    <w:rsid w:val="00355732"/>
    <w:rsid w:val="003559F1"/>
    <w:rsid w:val="00362A60"/>
    <w:rsid w:val="00363C79"/>
    <w:rsid w:val="00364459"/>
    <w:rsid w:val="00364FAC"/>
    <w:rsid w:val="00367C1D"/>
    <w:rsid w:val="00370908"/>
    <w:rsid w:val="00371CAF"/>
    <w:rsid w:val="00373DA9"/>
    <w:rsid w:val="003747C5"/>
    <w:rsid w:val="00374C2B"/>
    <w:rsid w:val="00376925"/>
    <w:rsid w:val="00376FD3"/>
    <w:rsid w:val="003802A6"/>
    <w:rsid w:val="003806C5"/>
    <w:rsid w:val="00380774"/>
    <w:rsid w:val="00380948"/>
    <w:rsid w:val="003908DF"/>
    <w:rsid w:val="00390918"/>
    <w:rsid w:val="00390B2A"/>
    <w:rsid w:val="003912ED"/>
    <w:rsid w:val="0039162A"/>
    <w:rsid w:val="00391D35"/>
    <w:rsid w:val="0039284C"/>
    <w:rsid w:val="00392EF6"/>
    <w:rsid w:val="00394FA5"/>
    <w:rsid w:val="003954A6"/>
    <w:rsid w:val="003965EC"/>
    <w:rsid w:val="0039694B"/>
    <w:rsid w:val="00396B4A"/>
    <w:rsid w:val="003A32C7"/>
    <w:rsid w:val="003A4523"/>
    <w:rsid w:val="003A4D1F"/>
    <w:rsid w:val="003A55B9"/>
    <w:rsid w:val="003B1442"/>
    <w:rsid w:val="003B252C"/>
    <w:rsid w:val="003B2AB5"/>
    <w:rsid w:val="003B451D"/>
    <w:rsid w:val="003B45F2"/>
    <w:rsid w:val="003C06B1"/>
    <w:rsid w:val="003C69BB"/>
    <w:rsid w:val="003D4CB7"/>
    <w:rsid w:val="003E0427"/>
    <w:rsid w:val="003E1911"/>
    <w:rsid w:val="003E478B"/>
    <w:rsid w:val="003E48FC"/>
    <w:rsid w:val="003E4ED3"/>
    <w:rsid w:val="003E6942"/>
    <w:rsid w:val="003F6B69"/>
    <w:rsid w:val="003F7D2A"/>
    <w:rsid w:val="0040033D"/>
    <w:rsid w:val="00403C90"/>
    <w:rsid w:val="004051DC"/>
    <w:rsid w:val="00405CA8"/>
    <w:rsid w:val="00407AA3"/>
    <w:rsid w:val="00411CB6"/>
    <w:rsid w:val="00414FE3"/>
    <w:rsid w:val="00415EC8"/>
    <w:rsid w:val="00417A23"/>
    <w:rsid w:val="004203F4"/>
    <w:rsid w:val="0042262F"/>
    <w:rsid w:val="00423EFC"/>
    <w:rsid w:val="00430630"/>
    <w:rsid w:val="00430673"/>
    <w:rsid w:val="00431DFC"/>
    <w:rsid w:val="00433461"/>
    <w:rsid w:val="00436FD1"/>
    <w:rsid w:val="00440738"/>
    <w:rsid w:val="0045032C"/>
    <w:rsid w:val="00454B16"/>
    <w:rsid w:val="004555FD"/>
    <w:rsid w:val="00456F69"/>
    <w:rsid w:val="0045767E"/>
    <w:rsid w:val="00457835"/>
    <w:rsid w:val="0046151F"/>
    <w:rsid w:val="00461E5E"/>
    <w:rsid w:val="004639D6"/>
    <w:rsid w:val="004663F5"/>
    <w:rsid w:val="0047055B"/>
    <w:rsid w:val="004724B8"/>
    <w:rsid w:val="00472FE9"/>
    <w:rsid w:val="004731D9"/>
    <w:rsid w:val="00474702"/>
    <w:rsid w:val="00475A03"/>
    <w:rsid w:val="00475F59"/>
    <w:rsid w:val="00484F74"/>
    <w:rsid w:val="00485812"/>
    <w:rsid w:val="00487A97"/>
    <w:rsid w:val="0049428C"/>
    <w:rsid w:val="0049542F"/>
    <w:rsid w:val="00495CDF"/>
    <w:rsid w:val="0049656E"/>
    <w:rsid w:val="004969CB"/>
    <w:rsid w:val="004969CF"/>
    <w:rsid w:val="00496CF8"/>
    <w:rsid w:val="004976D9"/>
    <w:rsid w:val="004A276D"/>
    <w:rsid w:val="004A3569"/>
    <w:rsid w:val="004A5957"/>
    <w:rsid w:val="004A6FBE"/>
    <w:rsid w:val="004B2920"/>
    <w:rsid w:val="004B413A"/>
    <w:rsid w:val="004B743A"/>
    <w:rsid w:val="004B75D2"/>
    <w:rsid w:val="004C68E4"/>
    <w:rsid w:val="004D0D77"/>
    <w:rsid w:val="004D148E"/>
    <w:rsid w:val="004D45AD"/>
    <w:rsid w:val="004D55E2"/>
    <w:rsid w:val="004E180A"/>
    <w:rsid w:val="004E3580"/>
    <w:rsid w:val="004E675A"/>
    <w:rsid w:val="004E7378"/>
    <w:rsid w:val="004F011F"/>
    <w:rsid w:val="004F139E"/>
    <w:rsid w:val="004F3B63"/>
    <w:rsid w:val="00501EAE"/>
    <w:rsid w:val="00501F49"/>
    <w:rsid w:val="00502AA2"/>
    <w:rsid w:val="00505A38"/>
    <w:rsid w:val="00505A62"/>
    <w:rsid w:val="00505B28"/>
    <w:rsid w:val="0050662C"/>
    <w:rsid w:val="00506B6E"/>
    <w:rsid w:val="00507DF9"/>
    <w:rsid w:val="005104E8"/>
    <w:rsid w:val="005107A1"/>
    <w:rsid w:val="005111F7"/>
    <w:rsid w:val="005176CA"/>
    <w:rsid w:val="00520F71"/>
    <w:rsid w:val="0052223F"/>
    <w:rsid w:val="0052457C"/>
    <w:rsid w:val="00525E10"/>
    <w:rsid w:val="005275F9"/>
    <w:rsid w:val="00530650"/>
    <w:rsid w:val="00530814"/>
    <w:rsid w:val="00532E9B"/>
    <w:rsid w:val="00533877"/>
    <w:rsid w:val="00535D92"/>
    <w:rsid w:val="00540A0C"/>
    <w:rsid w:val="00541A96"/>
    <w:rsid w:val="00543D23"/>
    <w:rsid w:val="00546026"/>
    <w:rsid w:val="00552EB3"/>
    <w:rsid w:val="00553F1B"/>
    <w:rsid w:val="00556316"/>
    <w:rsid w:val="00556EB8"/>
    <w:rsid w:val="005654A7"/>
    <w:rsid w:val="00565C56"/>
    <w:rsid w:val="00565E31"/>
    <w:rsid w:val="00565E7B"/>
    <w:rsid w:val="0056743B"/>
    <w:rsid w:val="00573A13"/>
    <w:rsid w:val="00575582"/>
    <w:rsid w:val="00576395"/>
    <w:rsid w:val="005775E0"/>
    <w:rsid w:val="00581F75"/>
    <w:rsid w:val="0058426B"/>
    <w:rsid w:val="00585BB6"/>
    <w:rsid w:val="00586E48"/>
    <w:rsid w:val="005870E0"/>
    <w:rsid w:val="00592D40"/>
    <w:rsid w:val="00593922"/>
    <w:rsid w:val="005955EB"/>
    <w:rsid w:val="00595660"/>
    <w:rsid w:val="00596467"/>
    <w:rsid w:val="0059665A"/>
    <w:rsid w:val="005970AC"/>
    <w:rsid w:val="005A01B9"/>
    <w:rsid w:val="005A0856"/>
    <w:rsid w:val="005B1129"/>
    <w:rsid w:val="005B35E2"/>
    <w:rsid w:val="005B7D3D"/>
    <w:rsid w:val="005D2689"/>
    <w:rsid w:val="005D2FF3"/>
    <w:rsid w:val="005D41FE"/>
    <w:rsid w:val="005E0DAC"/>
    <w:rsid w:val="005E26C8"/>
    <w:rsid w:val="005E295C"/>
    <w:rsid w:val="005E4256"/>
    <w:rsid w:val="005E58CE"/>
    <w:rsid w:val="005E6D4B"/>
    <w:rsid w:val="005E7F9D"/>
    <w:rsid w:val="005F5A5B"/>
    <w:rsid w:val="006048A2"/>
    <w:rsid w:val="00607DB5"/>
    <w:rsid w:val="00610002"/>
    <w:rsid w:val="006143A3"/>
    <w:rsid w:val="006168A5"/>
    <w:rsid w:val="00616E3B"/>
    <w:rsid w:val="00620B58"/>
    <w:rsid w:val="00624944"/>
    <w:rsid w:val="006261FA"/>
    <w:rsid w:val="006308D2"/>
    <w:rsid w:val="00631874"/>
    <w:rsid w:val="0063221F"/>
    <w:rsid w:val="00635287"/>
    <w:rsid w:val="006359AF"/>
    <w:rsid w:val="00636B98"/>
    <w:rsid w:val="00641726"/>
    <w:rsid w:val="006454BC"/>
    <w:rsid w:val="00647B08"/>
    <w:rsid w:val="006538CD"/>
    <w:rsid w:val="006540DC"/>
    <w:rsid w:val="0065751F"/>
    <w:rsid w:val="00660055"/>
    <w:rsid w:val="006629BD"/>
    <w:rsid w:val="00666BD2"/>
    <w:rsid w:val="00667041"/>
    <w:rsid w:val="00667981"/>
    <w:rsid w:val="00670790"/>
    <w:rsid w:val="00672BA5"/>
    <w:rsid w:val="006747B9"/>
    <w:rsid w:val="00674F77"/>
    <w:rsid w:val="00680A38"/>
    <w:rsid w:val="00681A8E"/>
    <w:rsid w:val="00683A88"/>
    <w:rsid w:val="006854D3"/>
    <w:rsid w:val="00686FF7"/>
    <w:rsid w:val="00696969"/>
    <w:rsid w:val="006A223D"/>
    <w:rsid w:val="006A23E0"/>
    <w:rsid w:val="006A2CBF"/>
    <w:rsid w:val="006A338D"/>
    <w:rsid w:val="006A33E9"/>
    <w:rsid w:val="006A46C4"/>
    <w:rsid w:val="006A4DAB"/>
    <w:rsid w:val="006A5945"/>
    <w:rsid w:val="006A5C68"/>
    <w:rsid w:val="006A6DC0"/>
    <w:rsid w:val="006A70E6"/>
    <w:rsid w:val="006A7A27"/>
    <w:rsid w:val="006B5276"/>
    <w:rsid w:val="006B5C75"/>
    <w:rsid w:val="006B707A"/>
    <w:rsid w:val="006C4265"/>
    <w:rsid w:val="006C457B"/>
    <w:rsid w:val="006C5753"/>
    <w:rsid w:val="006C59B1"/>
    <w:rsid w:val="006C6302"/>
    <w:rsid w:val="006C6338"/>
    <w:rsid w:val="006D0EC2"/>
    <w:rsid w:val="006D19F2"/>
    <w:rsid w:val="006D3F93"/>
    <w:rsid w:val="006D5B2D"/>
    <w:rsid w:val="006E03C9"/>
    <w:rsid w:val="006E2CE8"/>
    <w:rsid w:val="006E2FE0"/>
    <w:rsid w:val="006E37DF"/>
    <w:rsid w:val="006E4F04"/>
    <w:rsid w:val="006E510B"/>
    <w:rsid w:val="006E562E"/>
    <w:rsid w:val="006E7339"/>
    <w:rsid w:val="006F301B"/>
    <w:rsid w:val="006F50C5"/>
    <w:rsid w:val="006F5487"/>
    <w:rsid w:val="006F54B6"/>
    <w:rsid w:val="006F553C"/>
    <w:rsid w:val="0070006F"/>
    <w:rsid w:val="00700114"/>
    <w:rsid w:val="007005B6"/>
    <w:rsid w:val="007006E3"/>
    <w:rsid w:val="0070070E"/>
    <w:rsid w:val="0070092D"/>
    <w:rsid w:val="00700C0A"/>
    <w:rsid w:val="0070221F"/>
    <w:rsid w:val="00702B37"/>
    <w:rsid w:val="007041FA"/>
    <w:rsid w:val="007042A7"/>
    <w:rsid w:val="00705BFE"/>
    <w:rsid w:val="00707A4B"/>
    <w:rsid w:val="007106FA"/>
    <w:rsid w:val="007127AD"/>
    <w:rsid w:val="00714D4A"/>
    <w:rsid w:val="00715348"/>
    <w:rsid w:val="00720189"/>
    <w:rsid w:val="00721E93"/>
    <w:rsid w:val="00722B7D"/>
    <w:rsid w:val="00723271"/>
    <w:rsid w:val="0072413B"/>
    <w:rsid w:val="007254F4"/>
    <w:rsid w:val="00726A92"/>
    <w:rsid w:val="0072778E"/>
    <w:rsid w:val="00732989"/>
    <w:rsid w:val="0073488F"/>
    <w:rsid w:val="0073651B"/>
    <w:rsid w:val="00740D8C"/>
    <w:rsid w:val="00741964"/>
    <w:rsid w:val="00744B8F"/>
    <w:rsid w:val="00746139"/>
    <w:rsid w:val="0074632C"/>
    <w:rsid w:val="00751A39"/>
    <w:rsid w:val="00751EB4"/>
    <w:rsid w:val="00755AD5"/>
    <w:rsid w:val="007569A6"/>
    <w:rsid w:val="00756E9F"/>
    <w:rsid w:val="00760F95"/>
    <w:rsid w:val="00761637"/>
    <w:rsid w:val="00762EB7"/>
    <w:rsid w:val="0076600E"/>
    <w:rsid w:val="0076779E"/>
    <w:rsid w:val="007679E5"/>
    <w:rsid w:val="00767E0D"/>
    <w:rsid w:val="0077731B"/>
    <w:rsid w:val="007827D3"/>
    <w:rsid w:val="00782BA6"/>
    <w:rsid w:val="00795370"/>
    <w:rsid w:val="00797332"/>
    <w:rsid w:val="00797F25"/>
    <w:rsid w:val="007A1368"/>
    <w:rsid w:val="007A59B6"/>
    <w:rsid w:val="007A706C"/>
    <w:rsid w:val="007B091D"/>
    <w:rsid w:val="007B39AF"/>
    <w:rsid w:val="007B4BA3"/>
    <w:rsid w:val="007B6228"/>
    <w:rsid w:val="007B6FA0"/>
    <w:rsid w:val="007B737F"/>
    <w:rsid w:val="007C0C76"/>
    <w:rsid w:val="007C20EE"/>
    <w:rsid w:val="007C33B9"/>
    <w:rsid w:val="007C49B0"/>
    <w:rsid w:val="007C60AC"/>
    <w:rsid w:val="007C74BB"/>
    <w:rsid w:val="007C7916"/>
    <w:rsid w:val="007D0119"/>
    <w:rsid w:val="007D11D5"/>
    <w:rsid w:val="007D2883"/>
    <w:rsid w:val="007D7231"/>
    <w:rsid w:val="007D7C94"/>
    <w:rsid w:val="007E1CDF"/>
    <w:rsid w:val="007E2B79"/>
    <w:rsid w:val="007E6AF0"/>
    <w:rsid w:val="007F00E0"/>
    <w:rsid w:val="007F1C82"/>
    <w:rsid w:val="007F1DEC"/>
    <w:rsid w:val="007F3D19"/>
    <w:rsid w:val="007F6B0C"/>
    <w:rsid w:val="00801E3C"/>
    <w:rsid w:val="0080221D"/>
    <w:rsid w:val="00811FFB"/>
    <w:rsid w:val="00814917"/>
    <w:rsid w:val="00815D6F"/>
    <w:rsid w:val="0081711B"/>
    <w:rsid w:val="00822600"/>
    <w:rsid w:val="0082362C"/>
    <w:rsid w:val="0082486E"/>
    <w:rsid w:val="00831185"/>
    <w:rsid w:val="008320AD"/>
    <w:rsid w:val="00833A97"/>
    <w:rsid w:val="00833E39"/>
    <w:rsid w:val="00844A8B"/>
    <w:rsid w:val="00847706"/>
    <w:rsid w:val="008509F1"/>
    <w:rsid w:val="00853CF8"/>
    <w:rsid w:val="00855850"/>
    <w:rsid w:val="00856F5E"/>
    <w:rsid w:val="00857987"/>
    <w:rsid w:val="00860505"/>
    <w:rsid w:val="00862012"/>
    <w:rsid w:val="00862483"/>
    <w:rsid w:val="0086731D"/>
    <w:rsid w:val="00871C04"/>
    <w:rsid w:val="0087286B"/>
    <w:rsid w:val="00872DFA"/>
    <w:rsid w:val="00874518"/>
    <w:rsid w:val="00880E4A"/>
    <w:rsid w:val="008879EA"/>
    <w:rsid w:val="008921A4"/>
    <w:rsid w:val="008939F9"/>
    <w:rsid w:val="00895B3E"/>
    <w:rsid w:val="008A0BC1"/>
    <w:rsid w:val="008A197E"/>
    <w:rsid w:val="008A5B8F"/>
    <w:rsid w:val="008A7E94"/>
    <w:rsid w:val="008B0E67"/>
    <w:rsid w:val="008B0EB0"/>
    <w:rsid w:val="008B2828"/>
    <w:rsid w:val="008B2ED1"/>
    <w:rsid w:val="008B429C"/>
    <w:rsid w:val="008B4CC1"/>
    <w:rsid w:val="008B531C"/>
    <w:rsid w:val="008B5967"/>
    <w:rsid w:val="008B6F68"/>
    <w:rsid w:val="008C26F9"/>
    <w:rsid w:val="008C7503"/>
    <w:rsid w:val="008C797F"/>
    <w:rsid w:val="008D07D8"/>
    <w:rsid w:val="008D58C3"/>
    <w:rsid w:val="008D5E2F"/>
    <w:rsid w:val="008D788B"/>
    <w:rsid w:val="008D795D"/>
    <w:rsid w:val="008E1700"/>
    <w:rsid w:val="008E45E9"/>
    <w:rsid w:val="008E5E01"/>
    <w:rsid w:val="008F07D0"/>
    <w:rsid w:val="008F0825"/>
    <w:rsid w:val="008F1F53"/>
    <w:rsid w:val="008F2444"/>
    <w:rsid w:val="008F2665"/>
    <w:rsid w:val="008F70F7"/>
    <w:rsid w:val="0090039B"/>
    <w:rsid w:val="00910595"/>
    <w:rsid w:val="00910B4E"/>
    <w:rsid w:val="00910D5C"/>
    <w:rsid w:val="009143EC"/>
    <w:rsid w:val="00915380"/>
    <w:rsid w:val="0092190D"/>
    <w:rsid w:val="00923B19"/>
    <w:rsid w:val="00924140"/>
    <w:rsid w:val="0092592E"/>
    <w:rsid w:val="0092628C"/>
    <w:rsid w:val="009263EC"/>
    <w:rsid w:val="0092710E"/>
    <w:rsid w:val="009278CB"/>
    <w:rsid w:val="00931F11"/>
    <w:rsid w:val="00932C8D"/>
    <w:rsid w:val="00932DBE"/>
    <w:rsid w:val="009334F6"/>
    <w:rsid w:val="00934A35"/>
    <w:rsid w:val="00935919"/>
    <w:rsid w:val="00941310"/>
    <w:rsid w:val="00942633"/>
    <w:rsid w:val="00942B0D"/>
    <w:rsid w:val="0094353E"/>
    <w:rsid w:val="009446C4"/>
    <w:rsid w:val="00944983"/>
    <w:rsid w:val="00945E45"/>
    <w:rsid w:val="00946BA9"/>
    <w:rsid w:val="00950F5B"/>
    <w:rsid w:val="00951DDF"/>
    <w:rsid w:val="009541D9"/>
    <w:rsid w:val="009546AA"/>
    <w:rsid w:val="00956D42"/>
    <w:rsid w:val="00956E0D"/>
    <w:rsid w:val="00961CC2"/>
    <w:rsid w:val="00965B86"/>
    <w:rsid w:val="00966852"/>
    <w:rsid w:val="00967151"/>
    <w:rsid w:val="00970CF3"/>
    <w:rsid w:val="00972132"/>
    <w:rsid w:val="00976ADC"/>
    <w:rsid w:val="009841AB"/>
    <w:rsid w:val="00986432"/>
    <w:rsid w:val="00992134"/>
    <w:rsid w:val="0099345D"/>
    <w:rsid w:val="0099591E"/>
    <w:rsid w:val="00996732"/>
    <w:rsid w:val="009971BD"/>
    <w:rsid w:val="009A2CF2"/>
    <w:rsid w:val="009A5F3D"/>
    <w:rsid w:val="009A62C1"/>
    <w:rsid w:val="009C076C"/>
    <w:rsid w:val="009C1585"/>
    <w:rsid w:val="009C23FF"/>
    <w:rsid w:val="009C2530"/>
    <w:rsid w:val="009C2805"/>
    <w:rsid w:val="009C3494"/>
    <w:rsid w:val="009C6408"/>
    <w:rsid w:val="009C7195"/>
    <w:rsid w:val="009D0576"/>
    <w:rsid w:val="009D14E6"/>
    <w:rsid w:val="009D2D1B"/>
    <w:rsid w:val="009D2FC6"/>
    <w:rsid w:val="009F06D9"/>
    <w:rsid w:val="009F29E6"/>
    <w:rsid w:val="009F3EBD"/>
    <w:rsid w:val="009F593C"/>
    <w:rsid w:val="009F5BB7"/>
    <w:rsid w:val="00A00AB5"/>
    <w:rsid w:val="00A019FB"/>
    <w:rsid w:val="00A019FD"/>
    <w:rsid w:val="00A03D2E"/>
    <w:rsid w:val="00A040E1"/>
    <w:rsid w:val="00A06E42"/>
    <w:rsid w:val="00A0769B"/>
    <w:rsid w:val="00A177C3"/>
    <w:rsid w:val="00A17EA7"/>
    <w:rsid w:val="00A239AC"/>
    <w:rsid w:val="00A25462"/>
    <w:rsid w:val="00A317F4"/>
    <w:rsid w:val="00A31F34"/>
    <w:rsid w:val="00A35B3F"/>
    <w:rsid w:val="00A3642D"/>
    <w:rsid w:val="00A36994"/>
    <w:rsid w:val="00A40A5E"/>
    <w:rsid w:val="00A40BD1"/>
    <w:rsid w:val="00A41A21"/>
    <w:rsid w:val="00A43902"/>
    <w:rsid w:val="00A52A43"/>
    <w:rsid w:val="00A53707"/>
    <w:rsid w:val="00A550E7"/>
    <w:rsid w:val="00A5709E"/>
    <w:rsid w:val="00A624FF"/>
    <w:rsid w:val="00A62D6F"/>
    <w:rsid w:val="00A62ED1"/>
    <w:rsid w:val="00A645F2"/>
    <w:rsid w:val="00A6757D"/>
    <w:rsid w:val="00A70786"/>
    <w:rsid w:val="00A75971"/>
    <w:rsid w:val="00A75E4E"/>
    <w:rsid w:val="00A84A99"/>
    <w:rsid w:val="00A9074A"/>
    <w:rsid w:val="00A9087F"/>
    <w:rsid w:val="00A946F8"/>
    <w:rsid w:val="00A961A3"/>
    <w:rsid w:val="00A97F41"/>
    <w:rsid w:val="00AA06CB"/>
    <w:rsid w:val="00AA0D48"/>
    <w:rsid w:val="00AA1ECE"/>
    <w:rsid w:val="00AA3CD8"/>
    <w:rsid w:val="00AB14F2"/>
    <w:rsid w:val="00AB1D4D"/>
    <w:rsid w:val="00AB32D6"/>
    <w:rsid w:val="00AB3973"/>
    <w:rsid w:val="00AB74A0"/>
    <w:rsid w:val="00AC1619"/>
    <w:rsid w:val="00AC2340"/>
    <w:rsid w:val="00AD0C23"/>
    <w:rsid w:val="00AD1207"/>
    <w:rsid w:val="00AD2212"/>
    <w:rsid w:val="00AD3165"/>
    <w:rsid w:val="00AD3A26"/>
    <w:rsid w:val="00AD3CCA"/>
    <w:rsid w:val="00AD4A97"/>
    <w:rsid w:val="00AD6834"/>
    <w:rsid w:val="00AD7C9A"/>
    <w:rsid w:val="00AE13E9"/>
    <w:rsid w:val="00AE1CE7"/>
    <w:rsid w:val="00AE60A5"/>
    <w:rsid w:val="00AF0960"/>
    <w:rsid w:val="00AF1C6F"/>
    <w:rsid w:val="00AF2404"/>
    <w:rsid w:val="00AF7173"/>
    <w:rsid w:val="00B02578"/>
    <w:rsid w:val="00B05E5A"/>
    <w:rsid w:val="00B13F8E"/>
    <w:rsid w:val="00B14A7A"/>
    <w:rsid w:val="00B14D02"/>
    <w:rsid w:val="00B15A22"/>
    <w:rsid w:val="00B20898"/>
    <w:rsid w:val="00B25528"/>
    <w:rsid w:val="00B25815"/>
    <w:rsid w:val="00B26311"/>
    <w:rsid w:val="00B26345"/>
    <w:rsid w:val="00B32E3C"/>
    <w:rsid w:val="00B33837"/>
    <w:rsid w:val="00B35D5A"/>
    <w:rsid w:val="00B3630A"/>
    <w:rsid w:val="00B40125"/>
    <w:rsid w:val="00B41F23"/>
    <w:rsid w:val="00B441D5"/>
    <w:rsid w:val="00B442F2"/>
    <w:rsid w:val="00B44C94"/>
    <w:rsid w:val="00B4500E"/>
    <w:rsid w:val="00B46F0A"/>
    <w:rsid w:val="00B50052"/>
    <w:rsid w:val="00B50C79"/>
    <w:rsid w:val="00B555AF"/>
    <w:rsid w:val="00B55649"/>
    <w:rsid w:val="00B57A66"/>
    <w:rsid w:val="00B60B76"/>
    <w:rsid w:val="00B6434A"/>
    <w:rsid w:val="00B6592E"/>
    <w:rsid w:val="00B65ECB"/>
    <w:rsid w:val="00B660D5"/>
    <w:rsid w:val="00B66285"/>
    <w:rsid w:val="00B70CC1"/>
    <w:rsid w:val="00B70D91"/>
    <w:rsid w:val="00B72811"/>
    <w:rsid w:val="00B72A6B"/>
    <w:rsid w:val="00B8302A"/>
    <w:rsid w:val="00B83537"/>
    <w:rsid w:val="00B846E1"/>
    <w:rsid w:val="00B90210"/>
    <w:rsid w:val="00B90F4C"/>
    <w:rsid w:val="00B918B7"/>
    <w:rsid w:val="00B9421F"/>
    <w:rsid w:val="00B95D56"/>
    <w:rsid w:val="00BA10A0"/>
    <w:rsid w:val="00BA19D3"/>
    <w:rsid w:val="00BA292A"/>
    <w:rsid w:val="00BA3609"/>
    <w:rsid w:val="00BA425D"/>
    <w:rsid w:val="00BA4B41"/>
    <w:rsid w:val="00BA5004"/>
    <w:rsid w:val="00BA54C9"/>
    <w:rsid w:val="00BA62D6"/>
    <w:rsid w:val="00BB4EBE"/>
    <w:rsid w:val="00BC1A44"/>
    <w:rsid w:val="00BC1FD0"/>
    <w:rsid w:val="00BC248F"/>
    <w:rsid w:val="00BC6ADE"/>
    <w:rsid w:val="00BD3640"/>
    <w:rsid w:val="00BD6056"/>
    <w:rsid w:val="00BE178A"/>
    <w:rsid w:val="00BE6674"/>
    <w:rsid w:val="00BE71DE"/>
    <w:rsid w:val="00BF0107"/>
    <w:rsid w:val="00BF203A"/>
    <w:rsid w:val="00BF31D7"/>
    <w:rsid w:val="00BF3DD2"/>
    <w:rsid w:val="00BF62A1"/>
    <w:rsid w:val="00C01FF0"/>
    <w:rsid w:val="00C03B83"/>
    <w:rsid w:val="00C04A45"/>
    <w:rsid w:val="00C05CD5"/>
    <w:rsid w:val="00C07C3A"/>
    <w:rsid w:val="00C10259"/>
    <w:rsid w:val="00C114D3"/>
    <w:rsid w:val="00C126C4"/>
    <w:rsid w:val="00C14DDF"/>
    <w:rsid w:val="00C15153"/>
    <w:rsid w:val="00C162E3"/>
    <w:rsid w:val="00C164BB"/>
    <w:rsid w:val="00C2007F"/>
    <w:rsid w:val="00C20149"/>
    <w:rsid w:val="00C218F5"/>
    <w:rsid w:val="00C238BD"/>
    <w:rsid w:val="00C3251A"/>
    <w:rsid w:val="00C367C3"/>
    <w:rsid w:val="00C37219"/>
    <w:rsid w:val="00C37750"/>
    <w:rsid w:val="00C41C97"/>
    <w:rsid w:val="00C42053"/>
    <w:rsid w:val="00C43A77"/>
    <w:rsid w:val="00C465A4"/>
    <w:rsid w:val="00C46BAE"/>
    <w:rsid w:val="00C523F7"/>
    <w:rsid w:val="00C540A5"/>
    <w:rsid w:val="00C54D6F"/>
    <w:rsid w:val="00C5657A"/>
    <w:rsid w:val="00C568B6"/>
    <w:rsid w:val="00C56940"/>
    <w:rsid w:val="00C61B68"/>
    <w:rsid w:val="00C627C4"/>
    <w:rsid w:val="00C63548"/>
    <w:rsid w:val="00C64E8F"/>
    <w:rsid w:val="00C744FE"/>
    <w:rsid w:val="00C76930"/>
    <w:rsid w:val="00C76AF5"/>
    <w:rsid w:val="00C83C83"/>
    <w:rsid w:val="00C844E8"/>
    <w:rsid w:val="00C8559B"/>
    <w:rsid w:val="00C85E9E"/>
    <w:rsid w:val="00C86AD5"/>
    <w:rsid w:val="00C90020"/>
    <w:rsid w:val="00C9069B"/>
    <w:rsid w:val="00C9158D"/>
    <w:rsid w:val="00C936FD"/>
    <w:rsid w:val="00C93EE5"/>
    <w:rsid w:val="00C955AF"/>
    <w:rsid w:val="00C95DBA"/>
    <w:rsid w:val="00C97C5C"/>
    <w:rsid w:val="00CA24B4"/>
    <w:rsid w:val="00CA6317"/>
    <w:rsid w:val="00CB087A"/>
    <w:rsid w:val="00CB1171"/>
    <w:rsid w:val="00CB2A10"/>
    <w:rsid w:val="00CB71AC"/>
    <w:rsid w:val="00CC52F0"/>
    <w:rsid w:val="00CC59C1"/>
    <w:rsid w:val="00CC7BD7"/>
    <w:rsid w:val="00CD0720"/>
    <w:rsid w:val="00CD16EC"/>
    <w:rsid w:val="00CD1F13"/>
    <w:rsid w:val="00CD73B3"/>
    <w:rsid w:val="00CE3EDD"/>
    <w:rsid w:val="00CE3F31"/>
    <w:rsid w:val="00CE5360"/>
    <w:rsid w:val="00CE7E2F"/>
    <w:rsid w:val="00CE7E72"/>
    <w:rsid w:val="00CF0FAB"/>
    <w:rsid w:val="00CF12E9"/>
    <w:rsid w:val="00CF307E"/>
    <w:rsid w:val="00CF4B4E"/>
    <w:rsid w:val="00CF4DA5"/>
    <w:rsid w:val="00CF5E42"/>
    <w:rsid w:val="00D051CA"/>
    <w:rsid w:val="00D11CE7"/>
    <w:rsid w:val="00D13FC1"/>
    <w:rsid w:val="00D14B08"/>
    <w:rsid w:val="00D20D70"/>
    <w:rsid w:val="00D216B8"/>
    <w:rsid w:val="00D2214B"/>
    <w:rsid w:val="00D245C5"/>
    <w:rsid w:val="00D255E0"/>
    <w:rsid w:val="00D26F2B"/>
    <w:rsid w:val="00D306F7"/>
    <w:rsid w:val="00D3673D"/>
    <w:rsid w:val="00D3764A"/>
    <w:rsid w:val="00D462AA"/>
    <w:rsid w:val="00D4747F"/>
    <w:rsid w:val="00D47FBB"/>
    <w:rsid w:val="00D52C45"/>
    <w:rsid w:val="00D52FD0"/>
    <w:rsid w:val="00D53FEE"/>
    <w:rsid w:val="00D548BC"/>
    <w:rsid w:val="00D55050"/>
    <w:rsid w:val="00D5594B"/>
    <w:rsid w:val="00D60376"/>
    <w:rsid w:val="00D60FCB"/>
    <w:rsid w:val="00D612EF"/>
    <w:rsid w:val="00D61ACA"/>
    <w:rsid w:val="00D6222A"/>
    <w:rsid w:val="00D66D7E"/>
    <w:rsid w:val="00D6790D"/>
    <w:rsid w:val="00D67FFD"/>
    <w:rsid w:val="00D70041"/>
    <w:rsid w:val="00D70CEC"/>
    <w:rsid w:val="00D713E5"/>
    <w:rsid w:val="00D730AB"/>
    <w:rsid w:val="00D74538"/>
    <w:rsid w:val="00D74C5E"/>
    <w:rsid w:val="00D80888"/>
    <w:rsid w:val="00D80DCD"/>
    <w:rsid w:val="00D81C18"/>
    <w:rsid w:val="00D83DD7"/>
    <w:rsid w:val="00D84B06"/>
    <w:rsid w:val="00D85677"/>
    <w:rsid w:val="00D9178F"/>
    <w:rsid w:val="00D922B2"/>
    <w:rsid w:val="00D95EB0"/>
    <w:rsid w:val="00DA1D51"/>
    <w:rsid w:val="00DA2F2D"/>
    <w:rsid w:val="00DA320C"/>
    <w:rsid w:val="00DA49A9"/>
    <w:rsid w:val="00DA64B0"/>
    <w:rsid w:val="00DB3A29"/>
    <w:rsid w:val="00DB3DDA"/>
    <w:rsid w:val="00DB5B27"/>
    <w:rsid w:val="00DB6570"/>
    <w:rsid w:val="00DB66BD"/>
    <w:rsid w:val="00DB713A"/>
    <w:rsid w:val="00DB7B94"/>
    <w:rsid w:val="00DC1CE3"/>
    <w:rsid w:val="00DC2782"/>
    <w:rsid w:val="00DC29FF"/>
    <w:rsid w:val="00DC2BD2"/>
    <w:rsid w:val="00DC3094"/>
    <w:rsid w:val="00DC46E4"/>
    <w:rsid w:val="00DC6308"/>
    <w:rsid w:val="00DC6780"/>
    <w:rsid w:val="00DD08D0"/>
    <w:rsid w:val="00DD0F8F"/>
    <w:rsid w:val="00DD1BC7"/>
    <w:rsid w:val="00DD246F"/>
    <w:rsid w:val="00DD4919"/>
    <w:rsid w:val="00DD53EA"/>
    <w:rsid w:val="00DD5F2E"/>
    <w:rsid w:val="00DD7067"/>
    <w:rsid w:val="00DE2395"/>
    <w:rsid w:val="00DE4778"/>
    <w:rsid w:val="00DE5147"/>
    <w:rsid w:val="00DE6160"/>
    <w:rsid w:val="00DF0784"/>
    <w:rsid w:val="00DF564E"/>
    <w:rsid w:val="00DF765F"/>
    <w:rsid w:val="00E00353"/>
    <w:rsid w:val="00E017EE"/>
    <w:rsid w:val="00E043A4"/>
    <w:rsid w:val="00E10F29"/>
    <w:rsid w:val="00E15851"/>
    <w:rsid w:val="00E15FE1"/>
    <w:rsid w:val="00E209B7"/>
    <w:rsid w:val="00E330D1"/>
    <w:rsid w:val="00E351BF"/>
    <w:rsid w:val="00E3615B"/>
    <w:rsid w:val="00E40092"/>
    <w:rsid w:val="00E425BA"/>
    <w:rsid w:val="00E42C4F"/>
    <w:rsid w:val="00E4330C"/>
    <w:rsid w:val="00E4586B"/>
    <w:rsid w:val="00E470E0"/>
    <w:rsid w:val="00E4798F"/>
    <w:rsid w:val="00E52C0E"/>
    <w:rsid w:val="00E52EC9"/>
    <w:rsid w:val="00E533AE"/>
    <w:rsid w:val="00E55972"/>
    <w:rsid w:val="00E628A4"/>
    <w:rsid w:val="00E6412D"/>
    <w:rsid w:val="00E6481C"/>
    <w:rsid w:val="00E6588E"/>
    <w:rsid w:val="00E65DFE"/>
    <w:rsid w:val="00E661F9"/>
    <w:rsid w:val="00E66B02"/>
    <w:rsid w:val="00E708B7"/>
    <w:rsid w:val="00E71428"/>
    <w:rsid w:val="00E7494E"/>
    <w:rsid w:val="00E83185"/>
    <w:rsid w:val="00E91D46"/>
    <w:rsid w:val="00E942BE"/>
    <w:rsid w:val="00E959A5"/>
    <w:rsid w:val="00E9602D"/>
    <w:rsid w:val="00EA4C38"/>
    <w:rsid w:val="00EA565D"/>
    <w:rsid w:val="00EA6761"/>
    <w:rsid w:val="00EB1AEC"/>
    <w:rsid w:val="00EB1BB6"/>
    <w:rsid w:val="00EB24EC"/>
    <w:rsid w:val="00EB254E"/>
    <w:rsid w:val="00EC21D1"/>
    <w:rsid w:val="00EC3298"/>
    <w:rsid w:val="00EC4FA9"/>
    <w:rsid w:val="00EC5D6E"/>
    <w:rsid w:val="00ED1364"/>
    <w:rsid w:val="00ED39B9"/>
    <w:rsid w:val="00ED3D18"/>
    <w:rsid w:val="00EE235D"/>
    <w:rsid w:val="00EE3E2F"/>
    <w:rsid w:val="00EE3EF2"/>
    <w:rsid w:val="00EE5492"/>
    <w:rsid w:val="00EF09DF"/>
    <w:rsid w:val="00EF1509"/>
    <w:rsid w:val="00EF1672"/>
    <w:rsid w:val="00EF346C"/>
    <w:rsid w:val="00EF3EAA"/>
    <w:rsid w:val="00EF5FEA"/>
    <w:rsid w:val="00F00654"/>
    <w:rsid w:val="00F02239"/>
    <w:rsid w:val="00F023D6"/>
    <w:rsid w:val="00F04C23"/>
    <w:rsid w:val="00F05E4C"/>
    <w:rsid w:val="00F10343"/>
    <w:rsid w:val="00F10466"/>
    <w:rsid w:val="00F108F1"/>
    <w:rsid w:val="00F11296"/>
    <w:rsid w:val="00F1254A"/>
    <w:rsid w:val="00F133B4"/>
    <w:rsid w:val="00F141E5"/>
    <w:rsid w:val="00F16054"/>
    <w:rsid w:val="00F16237"/>
    <w:rsid w:val="00F17A3A"/>
    <w:rsid w:val="00F20064"/>
    <w:rsid w:val="00F21FA0"/>
    <w:rsid w:val="00F2448E"/>
    <w:rsid w:val="00F30243"/>
    <w:rsid w:val="00F31CEF"/>
    <w:rsid w:val="00F32431"/>
    <w:rsid w:val="00F327F9"/>
    <w:rsid w:val="00F3693D"/>
    <w:rsid w:val="00F36B38"/>
    <w:rsid w:val="00F40A28"/>
    <w:rsid w:val="00F41855"/>
    <w:rsid w:val="00F43868"/>
    <w:rsid w:val="00F43E2B"/>
    <w:rsid w:val="00F44E6A"/>
    <w:rsid w:val="00F475C5"/>
    <w:rsid w:val="00F51E00"/>
    <w:rsid w:val="00F54429"/>
    <w:rsid w:val="00F55129"/>
    <w:rsid w:val="00F60940"/>
    <w:rsid w:val="00F60D98"/>
    <w:rsid w:val="00F617B5"/>
    <w:rsid w:val="00F622BD"/>
    <w:rsid w:val="00F62473"/>
    <w:rsid w:val="00F65DE3"/>
    <w:rsid w:val="00F661F7"/>
    <w:rsid w:val="00F673DB"/>
    <w:rsid w:val="00F72F34"/>
    <w:rsid w:val="00F73588"/>
    <w:rsid w:val="00F76F67"/>
    <w:rsid w:val="00F7723E"/>
    <w:rsid w:val="00F862C2"/>
    <w:rsid w:val="00F874EB"/>
    <w:rsid w:val="00F8766D"/>
    <w:rsid w:val="00F9090B"/>
    <w:rsid w:val="00F9327E"/>
    <w:rsid w:val="00F933C4"/>
    <w:rsid w:val="00F949B2"/>
    <w:rsid w:val="00F9579C"/>
    <w:rsid w:val="00F96520"/>
    <w:rsid w:val="00F97349"/>
    <w:rsid w:val="00FA0907"/>
    <w:rsid w:val="00FA2212"/>
    <w:rsid w:val="00FA4138"/>
    <w:rsid w:val="00FA41B5"/>
    <w:rsid w:val="00FA6040"/>
    <w:rsid w:val="00FB0D2B"/>
    <w:rsid w:val="00FB2088"/>
    <w:rsid w:val="00FC2270"/>
    <w:rsid w:val="00FC273D"/>
    <w:rsid w:val="00FC287A"/>
    <w:rsid w:val="00FC3A70"/>
    <w:rsid w:val="00FC4461"/>
    <w:rsid w:val="00FC6B5A"/>
    <w:rsid w:val="00FC7015"/>
    <w:rsid w:val="00FC749D"/>
    <w:rsid w:val="00FC74DB"/>
    <w:rsid w:val="00FD4195"/>
    <w:rsid w:val="00FD47AA"/>
    <w:rsid w:val="00FD5556"/>
    <w:rsid w:val="00FD77F8"/>
    <w:rsid w:val="00FE1AD7"/>
    <w:rsid w:val="00FE297A"/>
    <w:rsid w:val="00FE3D86"/>
    <w:rsid w:val="00FE5F86"/>
    <w:rsid w:val="00FF0E44"/>
    <w:rsid w:val="00FF10EB"/>
    <w:rsid w:val="00FF4598"/>
    <w:rsid w:val="00FF6BD2"/>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0775534-71D2-3741-9331-05D27289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3124CF"/>
    <w:pPr>
      <w:tabs>
        <w:tab w:val="right" w:leader="dot" w:pos="9720"/>
      </w:tabs>
      <w:spacing w:before="200" w:after="100"/>
      <w:ind w:left="-288"/>
    </w:pPr>
    <w:rPr>
      <w:b/>
      <w:bCs/>
      <w:noProof/>
    </w:rPr>
  </w:style>
  <w:style w:type="paragraph" w:styleId="TOC2">
    <w:name w:val="toc 2"/>
    <w:basedOn w:val="Normal"/>
    <w:next w:val="Normal"/>
    <w:autoRedefine/>
    <w:uiPriority w:val="39"/>
    <w:unhideWhenUsed/>
    <w:rsid w:val="00405CA8"/>
    <w:pPr>
      <w:tabs>
        <w:tab w:val="right" w:leader="dot" w:pos="9720"/>
      </w:tabs>
      <w:spacing w:before="120"/>
      <w:ind w:left="216" w:hanging="216"/>
    </w:pPr>
    <w:rPr>
      <w:b/>
      <w:bCs/>
      <w:noProof/>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styleId="Emphasis">
    <w:name w:val="Emphasis"/>
    <w:basedOn w:val="DefaultParagraphFont"/>
    <w:uiPriority w:val="20"/>
    <w:qFormat/>
    <w:rsid w:val="00185EA8"/>
    <w:rPr>
      <w:i/>
      <w:iCs/>
    </w:rPr>
  </w:style>
  <w:style w:type="paragraph" w:customStyle="1" w:styleId="cittext">
    <w:name w:val="cittext"/>
    <w:basedOn w:val="Normal"/>
    <w:rsid w:val="00185EA8"/>
    <w:pPr>
      <w:spacing w:before="100" w:beforeAutospacing="1" w:after="100" w:afterAutospacing="1"/>
    </w:pPr>
  </w:style>
  <w:style w:type="character" w:customStyle="1" w:styleId="UnresolvedMention1">
    <w:name w:val="Unresolved Mention1"/>
    <w:basedOn w:val="DefaultParagraphFont"/>
    <w:uiPriority w:val="99"/>
    <w:semiHidden/>
    <w:unhideWhenUsed/>
    <w:rsid w:val="00185EA8"/>
    <w:rPr>
      <w:color w:val="605E5C"/>
      <w:shd w:val="clear" w:color="auto" w:fill="E1DFDD"/>
    </w:rPr>
  </w:style>
  <w:style w:type="character" w:styleId="Strong">
    <w:name w:val="Strong"/>
    <w:basedOn w:val="DefaultParagraphFont"/>
    <w:uiPriority w:val="22"/>
    <w:qFormat/>
    <w:rsid w:val="009971BD"/>
    <w:rPr>
      <w:b/>
      <w:bCs/>
    </w:rPr>
  </w:style>
  <w:style w:type="paragraph" w:customStyle="1" w:styleId="el-metadate">
    <w:name w:val="el-metadate"/>
    <w:basedOn w:val="Normal"/>
    <w:rsid w:val="00755AD5"/>
    <w:pPr>
      <w:spacing w:before="100" w:beforeAutospacing="1" w:after="100" w:afterAutospacing="1"/>
    </w:pPr>
  </w:style>
  <w:style w:type="character" w:customStyle="1" w:styleId="comp">
    <w:name w:val="comp"/>
    <w:basedOn w:val="DefaultParagraphFont"/>
    <w:rsid w:val="00BA54C9"/>
  </w:style>
  <w:style w:type="paragraph" w:customStyle="1" w:styleId="story-body-text">
    <w:name w:val="story-body-text"/>
    <w:basedOn w:val="Normal"/>
    <w:rsid w:val="00C126C4"/>
    <w:pPr>
      <w:spacing w:before="100" w:beforeAutospacing="1" w:after="100" w:afterAutospacing="1"/>
    </w:pPr>
  </w:style>
  <w:style w:type="paragraph" w:styleId="HTMLAddress">
    <w:name w:val="HTML Address"/>
    <w:basedOn w:val="Normal"/>
    <w:link w:val="HTMLAddressChar"/>
    <w:uiPriority w:val="99"/>
    <w:semiHidden/>
    <w:unhideWhenUsed/>
    <w:rsid w:val="00B90210"/>
    <w:rPr>
      <w:i/>
      <w:iCs/>
    </w:rPr>
  </w:style>
  <w:style w:type="character" w:customStyle="1" w:styleId="HTMLAddressChar">
    <w:name w:val="HTML Address Char"/>
    <w:basedOn w:val="DefaultParagraphFont"/>
    <w:link w:val="HTMLAddress"/>
    <w:uiPriority w:val="99"/>
    <w:semiHidden/>
    <w:rsid w:val="00B90210"/>
    <w:rPr>
      <w:rFonts w:ascii="Times New Roman" w:eastAsia="Times New Roman" w:hAnsi="Times New Roman"/>
      <w:i/>
      <w:iCs/>
      <w:sz w:val="24"/>
      <w:szCs w:val="24"/>
    </w:rPr>
  </w:style>
  <w:style w:type="character" w:customStyle="1" w:styleId="visually-hidden">
    <w:name w:val="visually-hidden"/>
    <w:basedOn w:val="DefaultParagraphFont"/>
    <w:rsid w:val="00B90210"/>
  </w:style>
  <w:style w:type="character" w:customStyle="1" w:styleId="button-meta">
    <w:name w:val="button-meta"/>
    <w:basedOn w:val="DefaultParagraphFont"/>
    <w:rsid w:val="00B90210"/>
  </w:style>
  <w:style w:type="character" w:customStyle="1" w:styleId="default">
    <w:name w:val="default"/>
    <w:basedOn w:val="DefaultParagraphFont"/>
    <w:rsid w:val="00B90210"/>
  </w:style>
  <w:style w:type="character" w:customStyle="1" w:styleId="date-display-single">
    <w:name w:val="date-display-single"/>
    <w:basedOn w:val="DefaultParagraphFont"/>
    <w:rsid w:val="00F10466"/>
  </w:style>
  <w:style w:type="character" w:customStyle="1" w:styleId="submitted-by">
    <w:name w:val="submitted-by"/>
    <w:basedOn w:val="DefaultParagraphFont"/>
    <w:rsid w:val="00010E34"/>
  </w:style>
  <w:style w:type="character" w:customStyle="1" w:styleId="submitted-date">
    <w:name w:val="submitted-date"/>
    <w:basedOn w:val="DefaultParagraphFont"/>
    <w:rsid w:val="00010E34"/>
  </w:style>
  <w:style w:type="character" w:customStyle="1" w:styleId="rollover-people">
    <w:name w:val="rollover-people"/>
    <w:basedOn w:val="DefaultParagraphFont"/>
    <w:rsid w:val="006E4F04"/>
  </w:style>
  <w:style w:type="paragraph" w:customStyle="1" w:styleId="digestcontent-type">
    <w:name w:val="digest__content-type"/>
    <w:basedOn w:val="Normal"/>
    <w:rsid w:val="00910D5C"/>
    <w:pPr>
      <w:spacing w:before="100" w:beforeAutospacing="1" w:after="100" w:afterAutospacing="1"/>
    </w:pPr>
  </w:style>
  <w:style w:type="paragraph" w:customStyle="1" w:styleId="digestdate">
    <w:name w:val="digest__date"/>
    <w:basedOn w:val="Normal"/>
    <w:rsid w:val="00910D5C"/>
    <w:pPr>
      <w:spacing w:before="100" w:beforeAutospacing="1" w:after="100" w:afterAutospacing="1"/>
    </w:pPr>
  </w:style>
  <w:style w:type="character" w:customStyle="1" w:styleId="byline">
    <w:name w:val="byline"/>
    <w:basedOn w:val="DefaultParagraphFont"/>
    <w:rsid w:val="00C3251A"/>
  </w:style>
  <w:style w:type="character" w:customStyle="1" w:styleId="posted-on">
    <w:name w:val="posted-on"/>
    <w:basedOn w:val="DefaultParagraphFont"/>
    <w:rsid w:val="00C3251A"/>
  </w:style>
  <w:style w:type="character" w:customStyle="1" w:styleId="EvidenceChar">
    <w:name w:val="Evidence Char"/>
    <w:link w:val="Evidence"/>
    <w:locked/>
    <w:rsid w:val="00872DFA"/>
    <w:rPr>
      <w:rFonts w:ascii="Times New Roman" w:eastAsia="Times New Roman" w:hAnsi="Times New Roman"/>
      <w:bCs/>
      <w:color w:val="000000"/>
      <w:lang w:eastAsia="fr-FR"/>
    </w:rPr>
  </w:style>
  <w:style w:type="character" w:customStyle="1" w:styleId="annotationhighlight">
    <w:name w:val="annotation__highlight"/>
    <w:basedOn w:val="DefaultParagraphFont"/>
    <w:rsid w:val="006B5276"/>
  </w:style>
  <w:style w:type="character" w:customStyle="1" w:styleId="annotation-link">
    <w:name w:val="annotation-link"/>
    <w:basedOn w:val="DefaultParagraphFont"/>
    <w:rsid w:val="006B5276"/>
  </w:style>
  <w:style w:type="paragraph" w:customStyle="1" w:styleId="text">
    <w:name w:val="text"/>
    <w:basedOn w:val="Normal"/>
    <w:rsid w:val="00A550E7"/>
    <w:pPr>
      <w:spacing w:before="100" w:beforeAutospacing="1" w:after="100" w:afterAutospacing="1"/>
    </w:pPr>
  </w:style>
  <w:style w:type="character" w:customStyle="1" w:styleId="apple-converted-space">
    <w:name w:val="apple-converted-space"/>
    <w:basedOn w:val="DefaultParagraphFont"/>
    <w:rsid w:val="00635287"/>
  </w:style>
  <w:style w:type="character" w:customStyle="1" w:styleId="inlineblock">
    <w:name w:val="inlineblock"/>
    <w:basedOn w:val="DefaultParagraphFont"/>
    <w:rsid w:val="00B25528"/>
  </w:style>
  <w:style w:type="character" w:styleId="UnresolvedMention">
    <w:name w:val="Unresolved Mention"/>
    <w:basedOn w:val="DefaultParagraphFont"/>
    <w:uiPriority w:val="99"/>
    <w:semiHidden/>
    <w:unhideWhenUsed/>
    <w:rsid w:val="00194FDD"/>
    <w:rPr>
      <w:color w:val="605E5C"/>
      <w:shd w:val="clear" w:color="auto" w:fill="E1DFDD"/>
    </w:rPr>
  </w:style>
  <w:style w:type="character" w:customStyle="1" w:styleId="Contention2Char">
    <w:name w:val="Contention 2 Char"/>
    <w:basedOn w:val="DefaultParagraphFont"/>
    <w:link w:val="Contention2"/>
    <w:locked/>
    <w:rsid w:val="00C164BB"/>
    <w:rPr>
      <w:rFonts w:ascii="Times New Roman" w:eastAsia="Times New Roman" w:hAnsi="Times New Roman"/>
      <w:b/>
      <w:bCs/>
      <w:color w:val="000000"/>
      <w:lang w:eastAsia="fr-FR"/>
    </w:rPr>
  </w:style>
  <w:style w:type="character" w:customStyle="1" w:styleId="endnotereference">
    <w:name w:val="endnotereference"/>
    <w:basedOn w:val="DefaultParagraphFont"/>
    <w:rsid w:val="00761637"/>
  </w:style>
  <w:style w:type="character" w:customStyle="1" w:styleId="A3">
    <w:name w:val="A3"/>
    <w:uiPriority w:val="99"/>
    <w:rsid w:val="00F72F34"/>
    <w:rPr>
      <w:rFonts w:cs="Minion Pro"/>
      <w:color w:val="000000"/>
      <w:sz w:val="20"/>
      <w:szCs w:val="20"/>
    </w:rPr>
  </w:style>
  <w:style w:type="character" w:customStyle="1" w:styleId="position-relative">
    <w:name w:val="position-relative"/>
    <w:basedOn w:val="DefaultParagraphFont"/>
    <w:rsid w:val="00F72F34"/>
  </w:style>
  <w:style w:type="character" w:customStyle="1" w:styleId="whyltd">
    <w:name w:val="whyltd"/>
    <w:basedOn w:val="DefaultParagraphFont"/>
    <w:rsid w:val="007C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854">
      <w:bodyDiv w:val="1"/>
      <w:marLeft w:val="0"/>
      <w:marRight w:val="0"/>
      <w:marTop w:val="0"/>
      <w:marBottom w:val="0"/>
      <w:divBdr>
        <w:top w:val="none" w:sz="0" w:space="0" w:color="auto"/>
        <w:left w:val="none" w:sz="0" w:space="0" w:color="auto"/>
        <w:bottom w:val="none" w:sz="0" w:space="0" w:color="auto"/>
        <w:right w:val="none" w:sz="0" w:space="0" w:color="auto"/>
      </w:divBdr>
    </w:div>
    <w:div w:id="25759005">
      <w:bodyDiv w:val="1"/>
      <w:marLeft w:val="0"/>
      <w:marRight w:val="0"/>
      <w:marTop w:val="0"/>
      <w:marBottom w:val="0"/>
      <w:divBdr>
        <w:top w:val="none" w:sz="0" w:space="0" w:color="auto"/>
        <w:left w:val="none" w:sz="0" w:space="0" w:color="auto"/>
        <w:bottom w:val="none" w:sz="0" w:space="0" w:color="auto"/>
        <w:right w:val="none" w:sz="0" w:space="0" w:color="auto"/>
      </w:divBdr>
    </w:div>
    <w:div w:id="31610858">
      <w:bodyDiv w:val="1"/>
      <w:marLeft w:val="0"/>
      <w:marRight w:val="0"/>
      <w:marTop w:val="0"/>
      <w:marBottom w:val="0"/>
      <w:divBdr>
        <w:top w:val="none" w:sz="0" w:space="0" w:color="auto"/>
        <w:left w:val="none" w:sz="0" w:space="0" w:color="auto"/>
        <w:bottom w:val="none" w:sz="0" w:space="0" w:color="auto"/>
        <w:right w:val="none" w:sz="0" w:space="0" w:color="auto"/>
      </w:divBdr>
    </w:div>
    <w:div w:id="35325217">
      <w:bodyDiv w:val="1"/>
      <w:marLeft w:val="0"/>
      <w:marRight w:val="0"/>
      <w:marTop w:val="0"/>
      <w:marBottom w:val="0"/>
      <w:divBdr>
        <w:top w:val="none" w:sz="0" w:space="0" w:color="auto"/>
        <w:left w:val="none" w:sz="0" w:space="0" w:color="auto"/>
        <w:bottom w:val="none" w:sz="0" w:space="0" w:color="auto"/>
        <w:right w:val="none" w:sz="0" w:space="0" w:color="auto"/>
      </w:divBdr>
    </w:div>
    <w:div w:id="35594242">
      <w:bodyDiv w:val="1"/>
      <w:marLeft w:val="0"/>
      <w:marRight w:val="0"/>
      <w:marTop w:val="0"/>
      <w:marBottom w:val="0"/>
      <w:divBdr>
        <w:top w:val="none" w:sz="0" w:space="0" w:color="auto"/>
        <w:left w:val="none" w:sz="0" w:space="0" w:color="auto"/>
        <w:bottom w:val="none" w:sz="0" w:space="0" w:color="auto"/>
        <w:right w:val="none" w:sz="0" w:space="0" w:color="auto"/>
      </w:divBdr>
    </w:div>
    <w:div w:id="5420363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1559686">
      <w:bodyDiv w:val="1"/>
      <w:marLeft w:val="0"/>
      <w:marRight w:val="0"/>
      <w:marTop w:val="0"/>
      <w:marBottom w:val="0"/>
      <w:divBdr>
        <w:top w:val="none" w:sz="0" w:space="0" w:color="auto"/>
        <w:left w:val="none" w:sz="0" w:space="0" w:color="auto"/>
        <w:bottom w:val="none" w:sz="0" w:space="0" w:color="auto"/>
        <w:right w:val="none" w:sz="0" w:space="0" w:color="auto"/>
      </w:divBdr>
    </w:div>
    <w:div w:id="79448967">
      <w:bodyDiv w:val="1"/>
      <w:marLeft w:val="0"/>
      <w:marRight w:val="0"/>
      <w:marTop w:val="0"/>
      <w:marBottom w:val="0"/>
      <w:divBdr>
        <w:top w:val="none" w:sz="0" w:space="0" w:color="auto"/>
        <w:left w:val="none" w:sz="0" w:space="0" w:color="auto"/>
        <w:bottom w:val="none" w:sz="0" w:space="0" w:color="auto"/>
        <w:right w:val="none" w:sz="0" w:space="0" w:color="auto"/>
      </w:divBdr>
      <w:divsChild>
        <w:div w:id="102390089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308474">
      <w:bodyDiv w:val="1"/>
      <w:marLeft w:val="0"/>
      <w:marRight w:val="0"/>
      <w:marTop w:val="0"/>
      <w:marBottom w:val="0"/>
      <w:divBdr>
        <w:top w:val="none" w:sz="0" w:space="0" w:color="auto"/>
        <w:left w:val="none" w:sz="0" w:space="0" w:color="auto"/>
        <w:bottom w:val="none" w:sz="0" w:space="0" w:color="auto"/>
        <w:right w:val="none" w:sz="0" w:space="0" w:color="auto"/>
      </w:divBdr>
    </w:div>
    <w:div w:id="129981683">
      <w:bodyDiv w:val="1"/>
      <w:marLeft w:val="0"/>
      <w:marRight w:val="0"/>
      <w:marTop w:val="0"/>
      <w:marBottom w:val="0"/>
      <w:divBdr>
        <w:top w:val="none" w:sz="0" w:space="0" w:color="auto"/>
        <w:left w:val="none" w:sz="0" w:space="0" w:color="auto"/>
        <w:bottom w:val="none" w:sz="0" w:space="0" w:color="auto"/>
        <w:right w:val="none" w:sz="0" w:space="0" w:color="auto"/>
      </w:divBdr>
      <w:divsChild>
        <w:div w:id="283852814">
          <w:marLeft w:val="0"/>
          <w:marRight w:val="0"/>
          <w:marTop w:val="0"/>
          <w:marBottom w:val="150"/>
          <w:divBdr>
            <w:top w:val="none" w:sz="0" w:space="0" w:color="auto"/>
            <w:left w:val="none" w:sz="0" w:space="0" w:color="auto"/>
            <w:bottom w:val="none" w:sz="0" w:space="0" w:color="auto"/>
            <w:right w:val="none" w:sz="0" w:space="0" w:color="auto"/>
          </w:divBdr>
        </w:div>
        <w:div w:id="1493638510">
          <w:marLeft w:val="1800"/>
          <w:marRight w:val="0"/>
          <w:marTop w:val="0"/>
          <w:marBottom w:val="0"/>
          <w:divBdr>
            <w:top w:val="none" w:sz="0" w:space="0" w:color="auto"/>
            <w:left w:val="none" w:sz="0" w:space="0" w:color="auto"/>
            <w:bottom w:val="none" w:sz="0" w:space="0" w:color="auto"/>
            <w:right w:val="none" w:sz="0" w:space="0" w:color="auto"/>
          </w:divBdr>
          <w:divsChild>
            <w:div w:id="1866484383">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13503331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2889531">
      <w:bodyDiv w:val="1"/>
      <w:marLeft w:val="0"/>
      <w:marRight w:val="0"/>
      <w:marTop w:val="0"/>
      <w:marBottom w:val="0"/>
      <w:divBdr>
        <w:top w:val="none" w:sz="0" w:space="0" w:color="auto"/>
        <w:left w:val="none" w:sz="0" w:space="0" w:color="auto"/>
        <w:bottom w:val="none" w:sz="0" w:space="0" w:color="auto"/>
        <w:right w:val="none" w:sz="0" w:space="0" w:color="auto"/>
      </w:divBdr>
    </w:div>
    <w:div w:id="195314572">
      <w:bodyDiv w:val="1"/>
      <w:marLeft w:val="0"/>
      <w:marRight w:val="0"/>
      <w:marTop w:val="0"/>
      <w:marBottom w:val="0"/>
      <w:divBdr>
        <w:top w:val="none" w:sz="0" w:space="0" w:color="auto"/>
        <w:left w:val="none" w:sz="0" w:space="0" w:color="auto"/>
        <w:bottom w:val="none" w:sz="0" w:space="0" w:color="auto"/>
        <w:right w:val="none" w:sz="0" w:space="0" w:color="auto"/>
      </w:divBdr>
    </w:div>
    <w:div w:id="201944877">
      <w:bodyDiv w:val="1"/>
      <w:marLeft w:val="0"/>
      <w:marRight w:val="0"/>
      <w:marTop w:val="0"/>
      <w:marBottom w:val="0"/>
      <w:divBdr>
        <w:top w:val="none" w:sz="0" w:space="0" w:color="auto"/>
        <w:left w:val="none" w:sz="0" w:space="0" w:color="auto"/>
        <w:bottom w:val="none" w:sz="0" w:space="0" w:color="auto"/>
        <w:right w:val="none" w:sz="0" w:space="0" w:color="auto"/>
      </w:divBdr>
    </w:div>
    <w:div w:id="211112045">
      <w:bodyDiv w:val="1"/>
      <w:marLeft w:val="0"/>
      <w:marRight w:val="0"/>
      <w:marTop w:val="0"/>
      <w:marBottom w:val="0"/>
      <w:divBdr>
        <w:top w:val="none" w:sz="0" w:space="0" w:color="auto"/>
        <w:left w:val="none" w:sz="0" w:space="0" w:color="auto"/>
        <w:bottom w:val="none" w:sz="0" w:space="0" w:color="auto"/>
        <w:right w:val="none" w:sz="0" w:space="0" w:color="auto"/>
      </w:divBdr>
    </w:div>
    <w:div w:id="211582676">
      <w:bodyDiv w:val="1"/>
      <w:marLeft w:val="0"/>
      <w:marRight w:val="0"/>
      <w:marTop w:val="0"/>
      <w:marBottom w:val="0"/>
      <w:divBdr>
        <w:top w:val="none" w:sz="0" w:space="0" w:color="auto"/>
        <w:left w:val="none" w:sz="0" w:space="0" w:color="auto"/>
        <w:bottom w:val="none" w:sz="0" w:space="0" w:color="auto"/>
        <w:right w:val="none" w:sz="0" w:space="0" w:color="auto"/>
      </w:divBdr>
    </w:div>
    <w:div w:id="213003300">
      <w:bodyDiv w:val="1"/>
      <w:marLeft w:val="0"/>
      <w:marRight w:val="0"/>
      <w:marTop w:val="0"/>
      <w:marBottom w:val="0"/>
      <w:divBdr>
        <w:top w:val="none" w:sz="0" w:space="0" w:color="auto"/>
        <w:left w:val="none" w:sz="0" w:space="0" w:color="auto"/>
        <w:bottom w:val="none" w:sz="0" w:space="0" w:color="auto"/>
        <w:right w:val="none" w:sz="0" w:space="0" w:color="auto"/>
      </w:divBdr>
    </w:div>
    <w:div w:id="221256028">
      <w:bodyDiv w:val="1"/>
      <w:marLeft w:val="0"/>
      <w:marRight w:val="0"/>
      <w:marTop w:val="0"/>
      <w:marBottom w:val="0"/>
      <w:divBdr>
        <w:top w:val="none" w:sz="0" w:space="0" w:color="auto"/>
        <w:left w:val="none" w:sz="0" w:space="0" w:color="auto"/>
        <w:bottom w:val="none" w:sz="0" w:space="0" w:color="auto"/>
        <w:right w:val="none" w:sz="0" w:space="0" w:color="auto"/>
      </w:divBdr>
    </w:div>
    <w:div w:id="228618435">
      <w:bodyDiv w:val="1"/>
      <w:marLeft w:val="0"/>
      <w:marRight w:val="0"/>
      <w:marTop w:val="0"/>
      <w:marBottom w:val="0"/>
      <w:divBdr>
        <w:top w:val="none" w:sz="0" w:space="0" w:color="auto"/>
        <w:left w:val="none" w:sz="0" w:space="0" w:color="auto"/>
        <w:bottom w:val="none" w:sz="0" w:space="0" w:color="auto"/>
        <w:right w:val="none" w:sz="0" w:space="0" w:color="auto"/>
      </w:divBdr>
      <w:divsChild>
        <w:div w:id="631639431">
          <w:marLeft w:val="0"/>
          <w:marRight w:val="0"/>
          <w:marTop w:val="0"/>
          <w:marBottom w:val="0"/>
          <w:divBdr>
            <w:top w:val="none" w:sz="0" w:space="0" w:color="auto"/>
            <w:left w:val="none" w:sz="0" w:space="0" w:color="auto"/>
            <w:bottom w:val="none" w:sz="0" w:space="0" w:color="auto"/>
            <w:right w:val="none" w:sz="0" w:space="0" w:color="auto"/>
          </w:divBdr>
          <w:divsChild>
            <w:div w:id="268392624">
              <w:marLeft w:val="0"/>
              <w:marRight w:val="0"/>
              <w:marTop w:val="0"/>
              <w:marBottom w:val="75"/>
              <w:divBdr>
                <w:top w:val="none" w:sz="0" w:space="0" w:color="auto"/>
                <w:left w:val="none" w:sz="0" w:space="0" w:color="auto"/>
                <w:bottom w:val="none" w:sz="0" w:space="0" w:color="auto"/>
                <w:right w:val="none" w:sz="0" w:space="0" w:color="auto"/>
              </w:divBdr>
            </w:div>
            <w:div w:id="2047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3628">
      <w:bodyDiv w:val="1"/>
      <w:marLeft w:val="0"/>
      <w:marRight w:val="0"/>
      <w:marTop w:val="0"/>
      <w:marBottom w:val="0"/>
      <w:divBdr>
        <w:top w:val="none" w:sz="0" w:space="0" w:color="auto"/>
        <w:left w:val="none" w:sz="0" w:space="0" w:color="auto"/>
        <w:bottom w:val="none" w:sz="0" w:space="0" w:color="auto"/>
        <w:right w:val="none" w:sz="0" w:space="0" w:color="auto"/>
      </w:divBdr>
    </w:div>
    <w:div w:id="245191272">
      <w:bodyDiv w:val="1"/>
      <w:marLeft w:val="0"/>
      <w:marRight w:val="0"/>
      <w:marTop w:val="0"/>
      <w:marBottom w:val="0"/>
      <w:divBdr>
        <w:top w:val="none" w:sz="0" w:space="0" w:color="auto"/>
        <w:left w:val="none" w:sz="0" w:space="0" w:color="auto"/>
        <w:bottom w:val="none" w:sz="0" w:space="0" w:color="auto"/>
        <w:right w:val="none" w:sz="0" w:space="0" w:color="auto"/>
      </w:divBdr>
    </w:div>
    <w:div w:id="246883794">
      <w:bodyDiv w:val="1"/>
      <w:marLeft w:val="0"/>
      <w:marRight w:val="0"/>
      <w:marTop w:val="0"/>
      <w:marBottom w:val="0"/>
      <w:divBdr>
        <w:top w:val="none" w:sz="0" w:space="0" w:color="auto"/>
        <w:left w:val="none" w:sz="0" w:space="0" w:color="auto"/>
        <w:bottom w:val="none" w:sz="0" w:space="0" w:color="auto"/>
        <w:right w:val="none" w:sz="0" w:space="0" w:color="auto"/>
      </w:divBdr>
    </w:div>
    <w:div w:id="250705384">
      <w:bodyDiv w:val="1"/>
      <w:marLeft w:val="0"/>
      <w:marRight w:val="0"/>
      <w:marTop w:val="0"/>
      <w:marBottom w:val="0"/>
      <w:divBdr>
        <w:top w:val="none" w:sz="0" w:space="0" w:color="auto"/>
        <w:left w:val="none" w:sz="0" w:space="0" w:color="auto"/>
        <w:bottom w:val="none" w:sz="0" w:space="0" w:color="auto"/>
        <w:right w:val="none" w:sz="0" w:space="0" w:color="auto"/>
      </w:divBdr>
    </w:div>
    <w:div w:id="258612033">
      <w:bodyDiv w:val="1"/>
      <w:marLeft w:val="0"/>
      <w:marRight w:val="0"/>
      <w:marTop w:val="0"/>
      <w:marBottom w:val="0"/>
      <w:divBdr>
        <w:top w:val="none" w:sz="0" w:space="0" w:color="auto"/>
        <w:left w:val="none" w:sz="0" w:space="0" w:color="auto"/>
        <w:bottom w:val="none" w:sz="0" w:space="0" w:color="auto"/>
        <w:right w:val="none" w:sz="0" w:space="0" w:color="auto"/>
      </w:divBdr>
    </w:div>
    <w:div w:id="267198650">
      <w:bodyDiv w:val="1"/>
      <w:marLeft w:val="0"/>
      <w:marRight w:val="0"/>
      <w:marTop w:val="0"/>
      <w:marBottom w:val="0"/>
      <w:divBdr>
        <w:top w:val="none" w:sz="0" w:space="0" w:color="auto"/>
        <w:left w:val="none" w:sz="0" w:space="0" w:color="auto"/>
        <w:bottom w:val="none" w:sz="0" w:space="0" w:color="auto"/>
        <w:right w:val="none" w:sz="0" w:space="0" w:color="auto"/>
      </w:divBdr>
    </w:div>
    <w:div w:id="271516126">
      <w:bodyDiv w:val="1"/>
      <w:marLeft w:val="0"/>
      <w:marRight w:val="0"/>
      <w:marTop w:val="0"/>
      <w:marBottom w:val="0"/>
      <w:divBdr>
        <w:top w:val="none" w:sz="0" w:space="0" w:color="auto"/>
        <w:left w:val="none" w:sz="0" w:space="0" w:color="auto"/>
        <w:bottom w:val="none" w:sz="0" w:space="0" w:color="auto"/>
        <w:right w:val="none" w:sz="0" w:space="0" w:color="auto"/>
      </w:divBdr>
    </w:div>
    <w:div w:id="28365541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220894">
      <w:bodyDiv w:val="1"/>
      <w:marLeft w:val="0"/>
      <w:marRight w:val="0"/>
      <w:marTop w:val="0"/>
      <w:marBottom w:val="0"/>
      <w:divBdr>
        <w:top w:val="none" w:sz="0" w:space="0" w:color="auto"/>
        <w:left w:val="none" w:sz="0" w:space="0" w:color="auto"/>
        <w:bottom w:val="none" w:sz="0" w:space="0" w:color="auto"/>
        <w:right w:val="none" w:sz="0" w:space="0" w:color="auto"/>
      </w:divBdr>
      <w:divsChild>
        <w:div w:id="735592770">
          <w:marLeft w:val="0"/>
          <w:marRight w:val="0"/>
          <w:marTop w:val="0"/>
          <w:marBottom w:val="0"/>
          <w:divBdr>
            <w:top w:val="none" w:sz="0" w:space="0" w:color="auto"/>
            <w:left w:val="none" w:sz="0" w:space="0" w:color="auto"/>
            <w:bottom w:val="none" w:sz="0" w:space="0" w:color="auto"/>
            <w:right w:val="none" w:sz="0" w:space="0" w:color="auto"/>
          </w:divBdr>
          <w:divsChild>
            <w:div w:id="702023829">
              <w:marLeft w:val="0"/>
              <w:marRight w:val="0"/>
              <w:marTop w:val="0"/>
              <w:marBottom w:val="75"/>
              <w:divBdr>
                <w:top w:val="none" w:sz="0" w:space="0" w:color="auto"/>
                <w:left w:val="none" w:sz="0" w:space="0" w:color="auto"/>
                <w:bottom w:val="none" w:sz="0" w:space="0" w:color="auto"/>
                <w:right w:val="none" w:sz="0" w:space="0" w:color="auto"/>
              </w:divBdr>
            </w:div>
            <w:div w:id="15564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6870">
      <w:bodyDiv w:val="1"/>
      <w:marLeft w:val="0"/>
      <w:marRight w:val="0"/>
      <w:marTop w:val="0"/>
      <w:marBottom w:val="0"/>
      <w:divBdr>
        <w:top w:val="none" w:sz="0" w:space="0" w:color="auto"/>
        <w:left w:val="none" w:sz="0" w:space="0" w:color="auto"/>
        <w:bottom w:val="none" w:sz="0" w:space="0" w:color="auto"/>
        <w:right w:val="none" w:sz="0" w:space="0" w:color="auto"/>
      </w:divBdr>
    </w:div>
    <w:div w:id="314456596">
      <w:bodyDiv w:val="1"/>
      <w:marLeft w:val="0"/>
      <w:marRight w:val="0"/>
      <w:marTop w:val="0"/>
      <w:marBottom w:val="0"/>
      <w:divBdr>
        <w:top w:val="none" w:sz="0" w:space="0" w:color="auto"/>
        <w:left w:val="none" w:sz="0" w:space="0" w:color="auto"/>
        <w:bottom w:val="none" w:sz="0" w:space="0" w:color="auto"/>
        <w:right w:val="none" w:sz="0" w:space="0" w:color="auto"/>
      </w:divBdr>
    </w:div>
    <w:div w:id="31457612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447498">
      <w:bodyDiv w:val="1"/>
      <w:marLeft w:val="0"/>
      <w:marRight w:val="0"/>
      <w:marTop w:val="0"/>
      <w:marBottom w:val="0"/>
      <w:divBdr>
        <w:top w:val="none" w:sz="0" w:space="0" w:color="auto"/>
        <w:left w:val="none" w:sz="0" w:space="0" w:color="auto"/>
        <w:bottom w:val="none" w:sz="0" w:space="0" w:color="auto"/>
        <w:right w:val="none" w:sz="0" w:space="0" w:color="auto"/>
      </w:divBdr>
    </w:div>
    <w:div w:id="333456143">
      <w:bodyDiv w:val="1"/>
      <w:marLeft w:val="0"/>
      <w:marRight w:val="0"/>
      <w:marTop w:val="0"/>
      <w:marBottom w:val="0"/>
      <w:divBdr>
        <w:top w:val="none" w:sz="0" w:space="0" w:color="auto"/>
        <w:left w:val="none" w:sz="0" w:space="0" w:color="auto"/>
        <w:bottom w:val="none" w:sz="0" w:space="0" w:color="auto"/>
        <w:right w:val="none" w:sz="0" w:space="0" w:color="auto"/>
      </w:divBdr>
    </w:div>
    <w:div w:id="334841557">
      <w:bodyDiv w:val="1"/>
      <w:marLeft w:val="0"/>
      <w:marRight w:val="0"/>
      <w:marTop w:val="0"/>
      <w:marBottom w:val="0"/>
      <w:divBdr>
        <w:top w:val="none" w:sz="0" w:space="0" w:color="auto"/>
        <w:left w:val="none" w:sz="0" w:space="0" w:color="auto"/>
        <w:bottom w:val="none" w:sz="0" w:space="0" w:color="auto"/>
        <w:right w:val="none" w:sz="0" w:space="0" w:color="auto"/>
      </w:divBdr>
    </w:div>
    <w:div w:id="339814079">
      <w:bodyDiv w:val="1"/>
      <w:marLeft w:val="0"/>
      <w:marRight w:val="0"/>
      <w:marTop w:val="0"/>
      <w:marBottom w:val="0"/>
      <w:divBdr>
        <w:top w:val="none" w:sz="0" w:space="0" w:color="auto"/>
        <w:left w:val="none" w:sz="0" w:space="0" w:color="auto"/>
        <w:bottom w:val="none" w:sz="0" w:space="0" w:color="auto"/>
        <w:right w:val="none" w:sz="0" w:space="0" w:color="auto"/>
      </w:divBdr>
    </w:div>
    <w:div w:id="344987164">
      <w:bodyDiv w:val="1"/>
      <w:marLeft w:val="0"/>
      <w:marRight w:val="0"/>
      <w:marTop w:val="0"/>
      <w:marBottom w:val="0"/>
      <w:divBdr>
        <w:top w:val="none" w:sz="0" w:space="0" w:color="auto"/>
        <w:left w:val="none" w:sz="0" w:space="0" w:color="auto"/>
        <w:bottom w:val="none" w:sz="0" w:space="0" w:color="auto"/>
        <w:right w:val="none" w:sz="0" w:space="0" w:color="auto"/>
      </w:divBdr>
    </w:div>
    <w:div w:id="374281411">
      <w:bodyDiv w:val="1"/>
      <w:marLeft w:val="0"/>
      <w:marRight w:val="0"/>
      <w:marTop w:val="0"/>
      <w:marBottom w:val="0"/>
      <w:divBdr>
        <w:top w:val="none" w:sz="0" w:space="0" w:color="auto"/>
        <w:left w:val="none" w:sz="0" w:space="0" w:color="auto"/>
        <w:bottom w:val="none" w:sz="0" w:space="0" w:color="auto"/>
        <w:right w:val="none" w:sz="0" w:space="0" w:color="auto"/>
      </w:divBdr>
    </w:div>
    <w:div w:id="374431576">
      <w:bodyDiv w:val="1"/>
      <w:marLeft w:val="0"/>
      <w:marRight w:val="0"/>
      <w:marTop w:val="0"/>
      <w:marBottom w:val="0"/>
      <w:divBdr>
        <w:top w:val="none" w:sz="0" w:space="0" w:color="auto"/>
        <w:left w:val="none" w:sz="0" w:space="0" w:color="auto"/>
        <w:bottom w:val="none" w:sz="0" w:space="0" w:color="auto"/>
        <w:right w:val="none" w:sz="0" w:space="0" w:color="auto"/>
      </w:divBdr>
    </w:div>
    <w:div w:id="376053547">
      <w:bodyDiv w:val="1"/>
      <w:marLeft w:val="0"/>
      <w:marRight w:val="0"/>
      <w:marTop w:val="0"/>
      <w:marBottom w:val="0"/>
      <w:divBdr>
        <w:top w:val="none" w:sz="0" w:space="0" w:color="auto"/>
        <w:left w:val="none" w:sz="0" w:space="0" w:color="auto"/>
        <w:bottom w:val="none" w:sz="0" w:space="0" w:color="auto"/>
        <w:right w:val="none" w:sz="0" w:space="0" w:color="auto"/>
      </w:divBdr>
    </w:div>
    <w:div w:id="377167462">
      <w:bodyDiv w:val="1"/>
      <w:marLeft w:val="0"/>
      <w:marRight w:val="0"/>
      <w:marTop w:val="0"/>
      <w:marBottom w:val="0"/>
      <w:divBdr>
        <w:top w:val="none" w:sz="0" w:space="0" w:color="auto"/>
        <w:left w:val="none" w:sz="0" w:space="0" w:color="auto"/>
        <w:bottom w:val="none" w:sz="0" w:space="0" w:color="auto"/>
        <w:right w:val="none" w:sz="0" w:space="0" w:color="auto"/>
      </w:divBdr>
    </w:div>
    <w:div w:id="378477210">
      <w:bodyDiv w:val="1"/>
      <w:marLeft w:val="0"/>
      <w:marRight w:val="0"/>
      <w:marTop w:val="0"/>
      <w:marBottom w:val="0"/>
      <w:divBdr>
        <w:top w:val="none" w:sz="0" w:space="0" w:color="auto"/>
        <w:left w:val="none" w:sz="0" w:space="0" w:color="auto"/>
        <w:bottom w:val="none" w:sz="0" w:space="0" w:color="auto"/>
        <w:right w:val="none" w:sz="0" w:space="0" w:color="auto"/>
      </w:divBdr>
    </w:div>
    <w:div w:id="383989410">
      <w:bodyDiv w:val="1"/>
      <w:marLeft w:val="0"/>
      <w:marRight w:val="0"/>
      <w:marTop w:val="0"/>
      <w:marBottom w:val="0"/>
      <w:divBdr>
        <w:top w:val="none" w:sz="0" w:space="0" w:color="auto"/>
        <w:left w:val="none" w:sz="0" w:space="0" w:color="auto"/>
        <w:bottom w:val="none" w:sz="0" w:space="0" w:color="auto"/>
        <w:right w:val="none" w:sz="0" w:space="0" w:color="auto"/>
      </w:divBdr>
    </w:div>
    <w:div w:id="386149097">
      <w:bodyDiv w:val="1"/>
      <w:marLeft w:val="0"/>
      <w:marRight w:val="0"/>
      <w:marTop w:val="0"/>
      <w:marBottom w:val="0"/>
      <w:divBdr>
        <w:top w:val="none" w:sz="0" w:space="0" w:color="auto"/>
        <w:left w:val="none" w:sz="0" w:space="0" w:color="auto"/>
        <w:bottom w:val="none" w:sz="0" w:space="0" w:color="auto"/>
        <w:right w:val="none" w:sz="0" w:space="0" w:color="auto"/>
      </w:divBdr>
    </w:div>
    <w:div w:id="395981436">
      <w:bodyDiv w:val="1"/>
      <w:marLeft w:val="0"/>
      <w:marRight w:val="0"/>
      <w:marTop w:val="0"/>
      <w:marBottom w:val="0"/>
      <w:divBdr>
        <w:top w:val="none" w:sz="0" w:space="0" w:color="auto"/>
        <w:left w:val="none" w:sz="0" w:space="0" w:color="auto"/>
        <w:bottom w:val="none" w:sz="0" w:space="0" w:color="auto"/>
        <w:right w:val="none" w:sz="0" w:space="0" w:color="auto"/>
      </w:divBdr>
    </w:div>
    <w:div w:id="396321511">
      <w:bodyDiv w:val="1"/>
      <w:marLeft w:val="0"/>
      <w:marRight w:val="0"/>
      <w:marTop w:val="0"/>
      <w:marBottom w:val="0"/>
      <w:divBdr>
        <w:top w:val="none" w:sz="0" w:space="0" w:color="auto"/>
        <w:left w:val="none" w:sz="0" w:space="0" w:color="auto"/>
        <w:bottom w:val="none" w:sz="0" w:space="0" w:color="auto"/>
        <w:right w:val="none" w:sz="0" w:space="0" w:color="auto"/>
      </w:divBdr>
    </w:div>
    <w:div w:id="39833013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9936049">
      <w:bodyDiv w:val="1"/>
      <w:marLeft w:val="0"/>
      <w:marRight w:val="0"/>
      <w:marTop w:val="0"/>
      <w:marBottom w:val="0"/>
      <w:divBdr>
        <w:top w:val="none" w:sz="0" w:space="0" w:color="auto"/>
        <w:left w:val="none" w:sz="0" w:space="0" w:color="auto"/>
        <w:bottom w:val="none" w:sz="0" w:space="0" w:color="auto"/>
        <w:right w:val="none" w:sz="0" w:space="0" w:color="auto"/>
      </w:divBdr>
    </w:div>
    <w:div w:id="438112807">
      <w:bodyDiv w:val="1"/>
      <w:marLeft w:val="0"/>
      <w:marRight w:val="0"/>
      <w:marTop w:val="0"/>
      <w:marBottom w:val="0"/>
      <w:divBdr>
        <w:top w:val="none" w:sz="0" w:space="0" w:color="auto"/>
        <w:left w:val="none" w:sz="0" w:space="0" w:color="auto"/>
        <w:bottom w:val="none" w:sz="0" w:space="0" w:color="auto"/>
        <w:right w:val="none" w:sz="0" w:space="0" w:color="auto"/>
      </w:divBdr>
      <w:divsChild>
        <w:div w:id="655501754">
          <w:marLeft w:val="0"/>
          <w:marRight w:val="0"/>
          <w:marTop w:val="0"/>
          <w:marBottom w:val="0"/>
          <w:divBdr>
            <w:top w:val="none" w:sz="0" w:space="0" w:color="auto"/>
            <w:left w:val="none" w:sz="0" w:space="0" w:color="auto"/>
            <w:bottom w:val="none" w:sz="0" w:space="0" w:color="auto"/>
            <w:right w:val="none" w:sz="0" w:space="0" w:color="auto"/>
          </w:divBdr>
        </w:div>
        <w:div w:id="1608535643">
          <w:marLeft w:val="0"/>
          <w:marRight w:val="0"/>
          <w:marTop w:val="0"/>
          <w:marBottom w:val="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44305">
      <w:bodyDiv w:val="1"/>
      <w:marLeft w:val="0"/>
      <w:marRight w:val="0"/>
      <w:marTop w:val="0"/>
      <w:marBottom w:val="0"/>
      <w:divBdr>
        <w:top w:val="none" w:sz="0" w:space="0" w:color="auto"/>
        <w:left w:val="none" w:sz="0" w:space="0" w:color="auto"/>
        <w:bottom w:val="none" w:sz="0" w:space="0" w:color="auto"/>
        <w:right w:val="none" w:sz="0" w:space="0" w:color="auto"/>
      </w:divBdr>
    </w:div>
    <w:div w:id="469595542">
      <w:bodyDiv w:val="1"/>
      <w:marLeft w:val="0"/>
      <w:marRight w:val="0"/>
      <w:marTop w:val="0"/>
      <w:marBottom w:val="0"/>
      <w:divBdr>
        <w:top w:val="none" w:sz="0" w:space="0" w:color="auto"/>
        <w:left w:val="none" w:sz="0" w:space="0" w:color="auto"/>
        <w:bottom w:val="none" w:sz="0" w:space="0" w:color="auto"/>
        <w:right w:val="none" w:sz="0" w:space="0" w:color="auto"/>
      </w:divBdr>
    </w:div>
    <w:div w:id="474032825">
      <w:bodyDiv w:val="1"/>
      <w:marLeft w:val="0"/>
      <w:marRight w:val="0"/>
      <w:marTop w:val="0"/>
      <w:marBottom w:val="0"/>
      <w:divBdr>
        <w:top w:val="none" w:sz="0" w:space="0" w:color="auto"/>
        <w:left w:val="none" w:sz="0" w:space="0" w:color="auto"/>
        <w:bottom w:val="none" w:sz="0" w:space="0" w:color="auto"/>
        <w:right w:val="none" w:sz="0" w:space="0" w:color="auto"/>
      </w:divBdr>
      <w:divsChild>
        <w:div w:id="878930311">
          <w:marLeft w:val="0"/>
          <w:marRight w:val="0"/>
          <w:marTop w:val="0"/>
          <w:marBottom w:val="0"/>
          <w:divBdr>
            <w:top w:val="none" w:sz="0" w:space="0" w:color="auto"/>
            <w:left w:val="none" w:sz="0" w:space="0" w:color="auto"/>
            <w:bottom w:val="none" w:sz="0" w:space="0" w:color="auto"/>
            <w:right w:val="none" w:sz="0" w:space="0" w:color="auto"/>
          </w:divBdr>
        </w:div>
        <w:div w:id="2021395541">
          <w:marLeft w:val="0"/>
          <w:marRight w:val="0"/>
          <w:marTop w:val="0"/>
          <w:marBottom w:val="0"/>
          <w:divBdr>
            <w:top w:val="none" w:sz="0" w:space="0" w:color="auto"/>
            <w:left w:val="none" w:sz="0" w:space="0" w:color="auto"/>
            <w:bottom w:val="none" w:sz="0" w:space="0" w:color="auto"/>
            <w:right w:val="none" w:sz="0" w:space="0" w:color="auto"/>
          </w:divBdr>
        </w:div>
      </w:divsChild>
    </w:div>
    <w:div w:id="47660636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489048">
      <w:bodyDiv w:val="1"/>
      <w:marLeft w:val="0"/>
      <w:marRight w:val="0"/>
      <w:marTop w:val="0"/>
      <w:marBottom w:val="0"/>
      <w:divBdr>
        <w:top w:val="none" w:sz="0" w:space="0" w:color="auto"/>
        <w:left w:val="none" w:sz="0" w:space="0" w:color="auto"/>
        <w:bottom w:val="none" w:sz="0" w:space="0" w:color="auto"/>
        <w:right w:val="none" w:sz="0" w:space="0" w:color="auto"/>
      </w:divBdr>
    </w:div>
    <w:div w:id="49191806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04387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413306">
      <w:bodyDiv w:val="1"/>
      <w:marLeft w:val="0"/>
      <w:marRight w:val="0"/>
      <w:marTop w:val="0"/>
      <w:marBottom w:val="0"/>
      <w:divBdr>
        <w:top w:val="none" w:sz="0" w:space="0" w:color="auto"/>
        <w:left w:val="none" w:sz="0" w:space="0" w:color="auto"/>
        <w:bottom w:val="none" w:sz="0" w:space="0" w:color="auto"/>
        <w:right w:val="none" w:sz="0" w:space="0" w:color="auto"/>
      </w:divBdr>
      <w:divsChild>
        <w:div w:id="126198353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103077">
      <w:bodyDiv w:val="1"/>
      <w:marLeft w:val="0"/>
      <w:marRight w:val="0"/>
      <w:marTop w:val="0"/>
      <w:marBottom w:val="0"/>
      <w:divBdr>
        <w:top w:val="none" w:sz="0" w:space="0" w:color="auto"/>
        <w:left w:val="none" w:sz="0" w:space="0" w:color="auto"/>
        <w:bottom w:val="none" w:sz="0" w:space="0" w:color="auto"/>
        <w:right w:val="none" w:sz="0" w:space="0" w:color="auto"/>
      </w:divBdr>
      <w:divsChild>
        <w:div w:id="1933581388">
          <w:marLeft w:val="0"/>
          <w:marRight w:val="0"/>
          <w:marTop w:val="0"/>
          <w:marBottom w:val="0"/>
          <w:divBdr>
            <w:top w:val="none" w:sz="0" w:space="0" w:color="auto"/>
            <w:left w:val="none" w:sz="0" w:space="0" w:color="auto"/>
            <w:bottom w:val="none" w:sz="0" w:space="0" w:color="auto"/>
            <w:right w:val="none" w:sz="0" w:space="0" w:color="auto"/>
          </w:divBdr>
        </w:div>
      </w:divsChild>
    </w:div>
    <w:div w:id="532231361">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844436">
      <w:bodyDiv w:val="1"/>
      <w:marLeft w:val="0"/>
      <w:marRight w:val="0"/>
      <w:marTop w:val="0"/>
      <w:marBottom w:val="0"/>
      <w:divBdr>
        <w:top w:val="none" w:sz="0" w:space="0" w:color="auto"/>
        <w:left w:val="none" w:sz="0" w:space="0" w:color="auto"/>
        <w:bottom w:val="none" w:sz="0" w:space="0" w:color="auto"/>
        <w:right w:val="none" w:sz="0" w:space="0" w:color="auto"/>
      </w:divBdr>
    </w:div>
    <w:div w:id="566841851">
      <w:bodyDiv w:val="1"/>
      <w:marLeft w:val="0"/>
      <w:marRight w:val="0"/>
      <w:marTop w:val="0"/>
      <w:marBottom w:val="0"/>
      <w:divBdr>
        <w:top w:val="none" w:sz="0" w:space="0" w:color="auto"/>
        <w:left w:val="none" w:sz="0" w:space="0" w:color="auto"/>
        <w:bottom w:val="none" w:sz="0" w:space="0" w:color="auto"/>
        <w:right w:val="none" w:sz="0" w:space="0" w:color="auto"/>
      </w:divBdr>
      <w:divsChild>
        <w:div w:id="160239220">
          <w:marLeft w:val="0"/>
          <w:marRight w:val="0"/>
          <w:marTop w:val="0"/>
          <w:marBottom w:val="0"/>
          <w:divBdr>
            <w:top w:val="single" w:sz="12" w:space="0" w:color="C5D1D8"/>
            <w:left w:val="single" w:sz="12" w:space="0" w:color="C5D1D8"/>
            <w:bottom w:val="single" w:sz="12" w:space="0" w:color="C5D1D8"/>
            <w:right w:val="single" w:sz="12" w:space="0" w:color="C5D1D8"/>
          </w:divBdr>
          <w:divsChild>
            <w:div w:id="629671096">
              <w:marLeft w:val="0"/>
              <w:marRight w:val="0"/>
              <w:marTop w:val="0"/>
              <w:marBottom w:val="0"/>
              <w:divBdr>
                <w:top w:val="none" w:sz="0" w:space="0" w:color="auto"/>
                <w:left w:val="none" w:sz="0" w:space="0" w:color="auto"/>
                <w:bottom w:val="none" w:sz="0" w:space="0" w:color="auto"/>
                <w:right w:val="none" w:sz="0" w:space="0" w:color="auto"/>
              </w:divBdr>
            </w:div>
          </w:divsChild>
        </w:div>
        <w:div w:id="839780320">
          <w:marLeft w:val="0"/>
          <w:marRight w:val="0"/>
          <w:marTop w:val="0"/>
          <w:marBottom w:val="0"/>
          <w:divBdr>
            <w:top w:val="single" w:sz="12" w:space="0" w:color="C5D1D8"/>
            <w:left w:val="single" w:sz="12" w:space="0" w:color="C5D1D8"/>
            <w:bottom w:val="single" w:sz="12" w:space="0" w:color="C5D1D8"/>
            <w:right w:val="single" w:sz="12" w:space="0" w:color="C5D1D8"/>
          </w:divBdr>
          <w:divsChild>
            <w:div w:id="19772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5357">
      <w:bodyDiv w:val="1"/>
      <w:marLeft w:val="0"/>
      <w:marRight w:val="0"/>
      <w:marTop w:val="0"/>
      <w:marBottom w:val="0"/>
      <w:divBdr>
        <w:top w:val="none" w:sz="0" w:space="0" w:color="auto"/>
        <w:left w:val="none" w:sz="0" w:space="0" w:color="auto"/>
        <w:bottom w:val="none" w:sz="0" w:space="0" w:color="auto"/>
        <w:right w:val="none" w:sz="0" w:space="0" w:color="auto"/>
      </w:divBdr>
    </w:div>
    <w:div w:id="578253161">
      <w:bodyDiv w:val="1"/>
      <w:marLeft w:val="0"/>
      <w:marRight w:val="0"/>
      <w:marTop w:val="0"/>
      <w:marBottom w:val="0"/>
      <w:divBdr>
        <w:top w:val="none" w:sz="0" w:space="0" w:color="auto"/>
        <w:left w:val="none" w:sz="0" w:space="0" w:color="auto"/>
        <w:bottom w:val="none" w:sz="0" w:space="0" w:color="auto"/>
        <w:right w:val="none" w:sz="0" w:space="0" w:color="auto"/>
      </w:divBdr>
    </w:div>
    <w:div w:id="580528781">
      <w:bodyDiv w:val="1"/>
      <w:marLeft w:val="0"/>
      <w:marRight w:val="0"/>
      <w:marTop w:val="0"/>
      <w:marBottom w:val="0"/>
      <w:divBdr>
        <w:top w:val="none" w:sz="0" w:space="0" w:color="auto"/>
        <w:left w:val="none" w:sz="0" w:space="0" w:color="auto"/>
        <w:bottom w:val="none" w:sz="0" w:space="0" w:color="auto"/>
        <w:right w:val="none" w:sz="0" w:space="0" w:color="auto"/>
      </w:divBdr>
    </w:div>
    <w:div w:id="602568221">
      <w:bodyDiv w:val="1"/>
      <w:marLeft w:val="0"/>
      <w:marRight w:val="0"/>
      <w:marTop w:val="0"/>
      <w:marBottom w:val="0"/>
      <w:divBdr>
        <w:top w:val="none" w:sz="0" w:space="0" w:color="auto"/>
        <w:left w:val="none" w:sz="0" w:space="0" w:color="auto"/>
        <w:bottom w:val="none" w:sz="0" w:space="0" w:color="auto"/>
        <w:right w:val="none" w:sz="0" w:space="0" w:color="auto"/>
      </w:divBdr>
    </w:div>
    <w:div w:id="60470107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503300">
      <w:bodyDiv w:val="1"/>
      <w:marLeft w:val="0"/>
      <w:marRight w:val="0"/>
      <w:marTop w:val="0"/>
      <w:marBottom w:val="0"/>
      <w:divBdr>
        <w:top w:val="none" w:sz="0" w:space="0" w:color="auto"/>
        <w:left w:val="none" w:sz="0" w:space="0" w:color="auto"/>
        <w:bottom w:val="none" w:sz="0" w:space="0" w:color="auto"/>
        <w:right w:val="none" w:sz="0" w:space="0" w:color="auto"/>
      </w:divBdr>
      <w:divsChild>
        <w:div w:id="1517116536">
          <w:marLeft w:val="0"/>
          <w:marRight w:val="0"/>
          <w:marTop w:val="0"/>
          <w:marBottom w:val="0"/>
          <w:divBdr>
            <w:top w:val="none" w:sz="0" w:space="0" w:color="auto"/>
            <w:left w:val="none" w:sz="0" w:space="0" w:color="auto"/>
            <w:bottom w:val="none" w:sz="0" w:space="0" w:color="auto"/>
            <w:right w:val="none" w:sz="0" w:space="0" w:color="auto"/>
          </w:divBdr>
        </w:div>
        <w:div w:id="393312274">
          <w:marLeft w:val="0"/>
          <w:marRight w:val="0"/>
          <w:marTop w:val="0"/>
          <w:marBottom w:val="0"/>
          <w:divBdr>
            <w:top w:val="none" w:sz="0" w:space="0" w:color="auto"/>
            <w:left w:val="none" w:sz="0" w:space="0" w:color="auto"/>
            <w:bottom w:val="none" w:sz="0" w:space="0" w:color="auto"/>
            <w:right w:val="none" w:sz="0" w:space="0" w:color="auto"/>
          </w:divBdr>
        </w:div>
        <w:div w:id="1823621496">
          <w:marLeft w:val="0"/>
          <w:marRight w:val="0"/>
          <w:marTop w:val="0"/>
          <w:marBottom w:val="0"/>
          <w:divBdr>
            <w:top w:val="none" w:sz="0" w:space="0" w:color="auto"/>
            <w:left w:val="none" w:sz="0" w:space="0" w:color="auto"/>
            <w:bottom w:val="none" w:sz="0" w:space="0" w:color="auto"/>
            <w:right w:val="none" w:sz="0" w:space="0" w:color="auto"/>
          </w:divBdr>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39048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841547">
      <w:bodyDiv w:val="1"/>
      <w:marLeft w:val="0"/>
      <w:marRight w:val="0"/>
      <w:marTop w:val="0"/>
      <w:marBottom w:val="0"/>
      <w:divBdr>
        <w:top w:val="none" w:sz="0" w:space="0" w:color="auto"/>
        <w:left w:val="none" w:sz="0" w:space="0" w:color="auto"/>
        <w:bottom w:val="none" w:sz="0" w:space="0" w:color="auto"/>
        <w:right w:val="none" w:sz="0" w:space="0" w:color="auto"/>
      </w:divBdr>
    </w:div>
    <w:div w:id="71146637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44472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994920">
      <w:bodyDiv w:val="1"/>
      <w:marLeft w:val="0"/>
      <w:marRight w:val="0"/>
      <w:marTop w:val="0"/>
      <w:marBottom w:val="0"/>
      <w:divBdr>
        <w:top w:val="none" w:sz="0" w:space="0" w:color="auto"/>
        <w:left w:val="none" w:sz="0" w:space="0" w:color="auto"/>
        <w:bottom w:val="none" w:sz="0" w:space="0" w:color="auto"/>
        <w:right w:val="none" w:sz="0" w:space="0" w:color="auto"/>
      </w:divBdr>
      <w:divsChild>
        <w:div w:id="279263506">
          <w:marLeft w:val="0"/>
          <w:marRight w:val="0"/>
          <w:marTop w:val="0"/>
          <w:marBottom w:val="0"/>
          <w:divBdr>
            <w:top w:val="none" w:sz="0" w:space="0" w:color="auto"/>
            <w:left w:val="none" w:sz="0" w:space="0" w:color="auto"/>
            <w:bottom w:val="none" w:sz="0" w:space="0" w:color="auto"/>
            <w:right w:val="none" w:sz="0" w:space="0" w:color="auto"/>
          </w:divBdr>
        </w:div>
      </w:divsChild>
    </w:div>
    <w:div w:id="784543484">
      <w:bodyDiv w:val="1"/>
      <w:marLeft w:val="0"/>
      <w:marRight w:val="0"/>
      <w:marTop w:val="0"/>
      <w:marBottom w:val="0"/>
      <w:divBdr>
        <w:top w:val="none" w:sz="0" w:space="0" w:color="auto"/>
        <w:left w:val="none" w:sz="0" w:space="0" w:color="auto"/>
        <w:bottom w:val="none" w:sz="0" w:space="0" w:color="auto"/>
        <w:right w:val="none" w:sz="0" w:space="0" w:color="auto"/>
      </w:divBdr>
    </w:div>
    <w:div w:id="785271084">
      <w:bodyDiv w:val="1"/>
      <w:marLeft w:val="0"/>
      <w:marRight w:val="0"/>
      <w:marTop w:val="0"/>
      <w:marBottom w:val="0"/>
      <w:divBdr>
        <w:top w:val="none" w:sz="0" w:space="0" w:color="auto"/>
        <w:left w:val="none" w:sz="0" w:space="0" w:color="auto"/>
        <w:bottom w:val="none" w:sz="0" w:space="0" w:color="auto"/>
        <w:right w:val="none" w:sz="0" w:space="0" w:color="auto"/>
      </w:divBdr>
    </w:div>
    <w:div w:id="793527833">
      <w:bodyDiv w:val="1"/>
      <w:marLeft w:val="0"/>
      <w:marRight w:val="0"/>
      <w:marTop w:val="0"/>
      <w:marBottom w:val="0"/>
      <w:divBdr>
        <w:top w:val="none" w:sz="0" w:space="0" w:color="auto"/>
        <w:left w:val="none" w:sz="0" w:space="0" w:color="auto"/>
        <w:bottom w:val="none" w:sz="0" w:space="0" w:color="auto"/>
        <w:right w:val="none" w:sz="0" w:space="0" w:color="auto"/>
      </w:divBdr>
    </w:div>
    <w:div w:id="80720824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961301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0795820">
      <w:bodyDiv w:val="1"/>
      <w:marLeft w:val="0"/>
      <w:marRight w:val="0"/>
      <w:marTop w:val="0"/>
      <w:marBottom w:val="0"/>
      <w:divBdr>
        <w:top w:val="none" w:sz="0" w:space="0" w:color="auto"/>
        <w:left w:val="none" w:sz="0" w:space="0" w:color="auto"/>
        <w:bottom w:val="none" w:sz="0" w:space="0" w:color="auto"/>
        <w:right w:val="none" w:sz="0" w:space="0" w:color="auto"/>
      </w:divBdr>
    </w:div>
    <w:div w:id="868181477">
      <w:bodyDiv w:val="1"/>
      <w:marLeft w:val="0"/>
      <w:marRight w:val="0"/>
      <w:marTop w:val="0"/>
      <w:marBottom w:val="0"/>
      <w:divBdr>
        <w:top w:val="none" w:sz="0" w:space="0" w:color="auto"/>
        <w:left w:val="none" w:sz="0" w:space="0" w:color="auto"/>
        <w:bottom w:val="none" w:sz="0" w:space="0" w:color="auto"/>
        <w:right w:val="none" w:sz="0" w:space="0" w:color="auto"/>
      </w:divBdr>
    </w:div>
    <w:div w:id="874123243">
      <w:bodyDiv w:val="1"/>
      <w:marLeft w:val="0"/>
      <w:marRight w:val="0"/>
      <w:marTop w:val="0"/>
      <w:marBottom w:val="0"/>
      <w:divBdr>
        <w:top w:val="none" w:sz="0" w:space="0" w:color="auto"/>
        <w:left w:val="none" w:sz="0" w:space="0" w:color="auto"/>
        <w:bottom w:val="none" w:sz="0" w:space="0" w:color="auto"/>
        <w:right w:val="none" w:sz="0" w:space="0" w:color="auto"/>
      </w:divBdr>
      <w:divsChild>
        <w:div w:id="366611872">
          <w:blockQuote w:val="1"/>
          <w:marLeft w:val="180"/>
          <w:marRight w:val="0"/>
          <w:marTop w:val="0"/>
          <w:marBottom w:val="360"/>
          <w:divBdr>
            <w:top w:val="none" w:sz="0" w:space="0" w:color="auto"/>
            <w:left w:val="none" w:sz="0" w:space="0" w:color="auto"/>
            <w:bottom w:val="none" w:sz="0" w:space="0" w:color="auto"/>
            <w:right w:val="none" w:sz="0" w:space="0" w:color="auto"/>
          </w:divBdr>
        </w:div>
      </w:divsChild>
    </w:div>
    <w:div w:id="87558604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12618082">
      <w:bodyDiv w:val="1"/>
      <w:marLeft w:val="0"/>
      <w:marRight w:val="0"/>
      <w:marTop w:val="0"/>
      <w:marBottom w:val="0"/>
      <w:divBdr>
        <w:top w:val="none" w:sz="0" w:space="0" w:color="auto"/>
        <w:left w:val="none" w:sz="0" w:space="0" w:color="auto"/>
        <w:bottom w:val="none" w:sz="0" w:space="0" w:color="auto"/>
        <w:right w:val="none" w:sz="0" w:space="0" w:color="auto"/>
      </w:divBdr>
    </w:div>
    <w:div w:id="924727818">
      <w:bodyDiv w:val="1"/>
      <w:marLeft w:val="0"/>
      <w:marRight w:val="0"/>
      <w:marTop w:val="0"/>
      <w:marBottom w:val="0"/>
      <w:divBdr>
        <w:top w:val="none" w:sz="0" w:space="0" w:color="auto"/>
        <w:left w:val="none" w:sz="0" w:space="0" w:color="auto"/>
        <w:bottom w:val="none" w:sz="0" w:space="0" w:color="auto"/>
        <w:right w:val="none" w:sz="0" w:space="0" w:color="auto"/>
      </w:divBdr>
    </w:div>
    <w:div w:id="924801078">
      <w:bodyDiv w:val="1"/>
      <w:marLeft w:val="0"/>
      <w:marRight w:val="0"/>
      <w:marTop w:val="0"/>
      <w:marBottom w:val="0"/>
      <w:divBdr>
        <w:top w:val="none" w:sz="0" w:space="0" w:color="auto"/>
        <w:left w:val="none" w:sz="0" w:space="0" w:color="auto"/>
        <w:bottom w:val="none" w:sz="0" w:space="0" w:color="auto"/>
        <w:right w:val="none" w:sz="0" w:space="0" w:color="auto"/>
      </w:divBdr>
    </w:div>
    <w:div w:id="934903034">
      <w:bodyDiv w:val="1"/>
      <w:marLeft w:val="0"/>
      <w:marRight w:val="0"/>
      <w:marTop w:val="0"/>
      <w:marBottom w:val="0"/>
      <w:divBdr>
        <w:top w:val="none" w:sz="0" w:space="0" w:color="auto"/>
        <w:left w:val="none" w:sz="0" w:space="0" w:color="auto"/>
        <w:bottom w:val="none" w:sz="0" w:space="0" w:color="auto"/>
        <w:right w:val="none" w:sz="0" w:space="0" w:color="auto"/>
      </w:divBdr>
    </w:div>
    <w:div w:id="946812849">
      <w:bodyDiv w:val="1"/>
      <w:marLeft w:val="0"/>
      <w:marRight w:val="0"/>
      <w:marTop w:val="0"/>
      <w:marBottom w:val="0"/>
      <w:divBdr>
        <w:top w:val="none" w:sz="0" w:space="0" w:color="auto"/>
        <w:left w:val="none" w:sz="0" w:space="0" w:color="auto"/>
        <w:bottom w:val="none" w:sz="0" w:space="0" w:color="auto"/>
        <w:right w:val="none" w:sz="0" w:space="0" w:color="auto"/>
      </w:divBdr>
    </w:div>
    <w:div w:id="954409231">
      <w:bodyDiv w:val="1"/>
      <w:marLeft w:val="0"/>
      <w:marRight w:val="0"/>
      <w:marTop w:val="0"/>
      <w:marBottom w:val="0"/>
      <w:divBdr>
        <w:top w:val="none" w:sz="0" w:space="0" w:color="auto"/>
        <w:left w:val="none" w:sz="0" w:space="0" w:color="auto"/>
        <w:bottom w:val="none" w:sz="0" w:space="0" w:color="auto"/>
        <w:right w:val="none" w:sz="0" w:space="0" w:color="auto"/>
      </w:divBdr>
    </w:div>
    <w:div w:id="956183512">
      <w:bodyDiv w:val="1"/>
      <w:marLeft w:val="0"/>
      <w:marRight w:val="0"/>
      <w:marTop w:val="0"/>
      <w:marBottom w:val="0"/>
      <w:divBdr>
        <w:top w:val="none" w:sz="0" w:space="0" w:color="auto"/>
        <w:left w:val="none" w:sz="0" w:space="0" w:color="auto"/>
        <w:bottom w:val="none" w:sz="0" w:space="0" w:color="auto"/>
        <w:right w:val="none" w:sz="0" w:space="0" w:color="auto"/>
      </w:divBdr>
    </w:div>
    <w:div w:id="964119334">
      <w:bodyDiv w:val="1"/>
      <w:marLeft w:val="0"/>
      <w:marRight w:val="0"/>
      <w:marTop w:val="0"/>
      <w:marBottom w:val="0"/>
      <w:divBdr>
        <w:top w:val="none" w:sz="0" w:space="0" w:color="auto"/>
        <w:left w:val="none" w:sz="0" w:space="0" w:color="auto"/>
        <w:bottom w:val="none" w:sz="0" w:space="0" w:color="auto"/>
        <w:right w:val="none" w:sz="0" w:space="0" w:color="auto"/>
      </w:divBdr>
    </w:div>
    <w:div w:id="982739705">
      <w:bodyDiv w:val="1"/>
      <w:marLeft w:val="0"/>
      <w:marRight w:val="0"/>
      <w:marTop w:val="0"/>
      <w:marBottom w:val="0"/>
      <w:divBdr>
        <w:top w:val="none" w:sz="0" w:space="0" w:color="auto"/>
        <w:left w:val="none" w:sz="0" w:space="0" w:color="auto"/>
        <w:bottom w:val="none" w:sz="0" w:space="0" w:color="auto"/>
        <w:right w:val="none" w:sz="0" w:space="0" w:color="auto"/>
      </w:divBdr>
    </w:div>
    <w:div w:id="995037057">
      <w:bodyDiv w:val="1"/>
      <w:marLeft w:val="0"/>
      <w:marRight w:val="0"/>
      <w:marTop w:val="0"/>
      <w:marBottom w:val="0"/>
      <w:divBdr>
        <w:top w:val="none" w:sz="0" w:space="0" w:color="auto"/>
        <w:left w:val="none" w:sz="0" w:space="0" w:color="auto"/>
        <w:bottom w:val="none" w:sz="0" w:space="0" w:color="auto"/>
        <w:right w:val="none" w:sz="0" w:space="0" w:color="auto"/>
      </w:divBdr>
      <w:divsChild>
        <w:div w:id="928271871">
          <w:marLeft w:val="0"/>
          <w:marRight w:val="0"/>
          <w:marTop w:val="0"/>
          <w:marBottom w:val="0"/>
          <w:divBdr>
            <w:top w:val="none" w:sz="0" w:space="0" w:color="auto"/>
            <w:left w:val="none" w:sz="0" w:space="0" w:color="auto"/>
            <w:bottom w:val="none" w:sz="0" w:space="0" w:color="auto"/>
            <w:right w:val="none" w:sz="0" w:space="0" w:color="auto"/>
          </w:divBdr>
          <w:divsChild>
            <w:div w:id="370887493">
              <w:marLeft w:val="0"/>
              <w:marRight w:val="0"/>
              <w:marTop w:val="0"/>
              <w:marBottom w:val="0"/>
              <w:divBdr>
                <w:top w:val="none" w:sz="0" w:space="0" w:color="auto"/>
                <w:left w:val="none" w:sz="0" w:space="0" w:color="auto"/>
                <w:bottom w:val="none" w:sz="0" w:space="0" w:color="auto"/>
                <w:right w:val="none" w:sz="0" w:space="0" w:color="auto"/>
              </w:divBdr>
              <w:divsChild>
                <w:div w:id="1247886454">
                  <w:marLeft w:val="0"/>
                  <w:marRight w:val="0"/>
                  <w:marTop w:val="0"/>
                  <w:marBottom w:val="0"/>
                  <w:divBdr>
                    <w:top w:val="none" w:sz="0" w:space="0" w:color="auto"/>
                    <w:left w:val="none" w:sz="0" w:space="0" w:color="auto"/>
                    <w:bottom w:val="none" w:sz="0" w:space="0" w:color="auto"/>
                    <w:right w:val="none" w:sz="0" w:space="0" w:color="auto"/>
                  </w:divBdr>
                  <w:divsChild>
                    <w:div w:id="1716350198">
                      <w:marLeft w:val="0"/>
                      <w:marRight w:val="0"/>
                      <w:marTop w:val="0"/>
                      <w:marBottom w:val="0"/>
                      <w:divBdr>
                        <w:top w:val="none" w:sz="0" w:space="0" w:color="auto"/>
                        <w:left w:val="none" w:sz="0" w:space="0" w:color="auto"/>
                        <w:bottom w:val="none" w:sz="0" w:space="0" w:color="auto"/>
                        <w:right w:val="none" w:sz="0" w:space="0" w:color="auto"/>
                      </w:divBdr>
                      <w:divsChild>
                        <w:div w:id="1380471052">
                          <w:marLeft w:val="0"/>
                          <w:marRight w:val="0"/>
                          <w:marTop w:val="0"/>
                          <w:marBottom w:val="0"/>
                          <w:divBdr>
                            <w:top w:val="none" w:sz="0" w:space="0" w:color="auto"/>
                            <w:left w:val="none" w:sz="0" w:space="0" w:color="auto"/>
                            <w:bottom w:val="none" w:sz="0" w:space="0" w:color="auto"/>
                            <w:right w:val="none" w:sz="0" w:space="0" w:color="auto"/>
                          </w:divBdr>
                          <w:divsChild>
                            <w:div w:id="829833436">
                              <w:marLeft w:val="0"/>
                              <w:marRight w:val="0"/>
                              <w:marTop w:val="0"/>
                              <w:marBottom w:val="0"/>
                              <w:divBdr>
                                <w:top w:val="none" w:sz="0" w:space="0" w:color="auto"/>
                                <w:left w:val="none" w:sz="0" w:space="0" w:color="auto"/>
                                <w:bottom w:val="none" w:sz="0" w:space="0" w:color="auto"/>
                                <w:right w:val="none" w:sz="0" w:space="0" w:color="auto"/>
                              </w:divBdr>
                              <w:divsChild>
                                <w:div w:id="1925871656">
                                  <w:marLeft w:val="0"/>
                                  <w:marRight w:val="0"/>
                                  <w:marTop w:val="0"/>
                                  <w:marBottom w:val="0"/>
                                  <w:divBdr>
                                    <w:top w:val="none" w:sz="0" w:space="0" w:color="auto"/>
                                    <w:left w:val="none" w:sz="0" w:space="0" w:color="auto"/>
                                    <w:bottom w:val="none" w:sz="0" w:space="0" w:color="auto"/>
                                    <w:right w:val="none" w:sz="0" w:space="0" w:color="auto"/>
                                  </w:divBdr>
                                  <w:divsChild>
                                    <w:div w:id="1017930638">
                                      <w:marLeft w:val="0"/>
                                      <w:marRight w:val="0"/>
                                      <w:marTop w:val="0"/>
                                      <w:marBottom w:val="0"/>
                                      <w:divBdr>
                                        <w:top w:val="none" w:sz="0" w:space="0" w:color="auto"/>
                                        <w:left w:val="none" w:sz="0" w:space="0" w:color="auto"/>
                                        <w:bottom w:val="none" w:sz="0" w:space="0" w:color="auto"/>
                                        <w:right w:val="none" w:sz="0" w:space="0" w:color="auto"/>
                                      </w:divBdr>
                                      <w:divsChild>
                                        <w:div w:id="1454865768">
                                          <w:marLeft w:val="0"/>
                                          <w:marRight w:val="0"/>
                                          <w:marTop w:val="0"/>
                                          <w:marBottom w:val="0"/>
                                          <w:divBdr>
                                            <w:top w:val="none" w:sz="0" w:space="0" w:color="auto"/>
                                            <w:left w:val="none" w:sz="0" w:space="0" w:color="auto"/>
                                            <w:bottom w:val="none" w:sz="0" w:space="0" w:color="auto"/>
                                            <w:right w:val="none" w:sz="0" w:space="0" w:color="auto"/>
                                          </w:divBdr>
                                          <w:divsChild>
                                            <w:div w:id="1768497697">
                                              <w:marLeft w:val="540"/>
                                              <w:marRight w:val="540"/>
                                              <w:marTop w:val="0"/>
                                              <w:marBottom w:val="0"/>
                                              <w:divBdr>
                                                <w:top w:val="none" w:sz="0" w:space="0" w:color="auto"/>
                                                <w:left w:val="none" w:sz="0" w:space="0" w:color="auto"/>
                                                <w:bottom w:val="none" w:sz="0" w:space="0" w:color="auto"/>
                                                <w:right w:val="none" w:sz="0" w:space="0" w:color="auto"/>
                                              </w:divBdr>
                                              <w:divsChild>
                                                <w:div w:id="1067151003">
                                                  <w:marLeft w:val="0"/>
                                                  <w:marRight w:val="0"/>
                                                  <w:marTop w:val="0"/>
                                                  <w:marBottom w:val="0"/>
                                                  <w:divBdr>
                                                    <w:top w:val="none" w:sz="0" w:space="0" w:color="auto"/>
                                                    <w:left w:val="none" w:sz="0" w:space="0" w:color="auto"/>
                                                    <w:bottom w:val="none" w:sz="0" w:space="0" w:color="auto"/>
                                                    <w:right w:val="none" w:sz="0" w:space="0" w:color="auto"/>
                                                  </w:divBdr>
                                                  <w:divsChild>
                                                    <w:div w:id="19115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020773">
          <w:marLeft w:val="0"/>
          <w:marRight w:val="0"/>
          <w:marTop w:val="0"/>
          <w:marBottom w:val="0"/>
          <w:divBdr>
            <w:top w:val="none" w:sz="0" w:space="0" w:color="auto"/>
            <w:left w:val="none" w:sz="0" w:space="0" w:color="auto"/>
            <w:bottom w:val="none" w:sz="0" w:space="0" w:color="auto"/>
            <w:right w:val="none" w:sz="0" w:space="0" w:color="auto"/>
          </w:divBdr>
          <w:divsChild>
            <w:div w:id="2118018649">
              <w:marLeft w:val="540"/>
              <w:marRight w:val="540"/>
              <w:marTop w:val="0"/>
              <w:marBottom w:val="0"/>
              <w:divBdr>
                <w:top w:val="none" w:sz="0" w:space="0" w:color="auto"/>
                <w:left w:val="none" w:sz="0" w:space="0" w:color="auto"/>
                <w:bottom w:val="none" w:sz="0" w:space="0" w:color="auto"/>
                <w:right w:val="none" w:sz="0" w:space="0" w:color="auto"/>
              </w:divBdr>
              <w:divsChild>
                <w:div w:id="1650330992">
                  <w:marLeft w:val="0"/>
                  <w:marRight w:val="0"/>
                  <w:marTop w:val="0"/>
                  <w:marBottom w:val="0"/>
                  <w:divBdr>
                    <w:top w:val="none" w:sz="0" w:space="0" w:color="auto"/>
                    <w:left w:val="none" w:sz="0" w:space="0" w:color="auto"/>
                    <w:bottom w:val="none" w:sz="0" w:space="0" w:color="auto"/>
                    <w:right w:val="none" w:sz="0" w:space="0" w:color="auto"/>
                  </w:divBdr>
                  <w:divsChild>
                    <w:div w:id="636106448">
                      <w:marLeft w:val="0"/>
                      <w:marRight w:val="0"/>
                      <w:marTop w:val="0"/>
                      <w:marBottom w:val="0"/>
                      <w:divBdr>
                        <w:top w:val="none" w:sz="0" w:space="0" w:color="auto"/>
                        <w:left w:val="none" w:sz="0" w:space="0" w:color="auto"/>
                        <w:bottom w:val="none" w:sz="0" w:space="0" w:color="auto"/>
                        <w:right w:val="none" w:sz="0" w:space="0" w:color="auto"/>
                      </w:divBdr>
                      <w:divsChild>
                        <w:div w:id="1443724374">
                          <w:marLeft w:val="0"/>
                          <w:marRight w:val="0"/>
                          <w:marTop w:val="0"/>
                          <w:marBottom w:val="0"/>
                          <w:divBdr>
                            <w:top w:val="none" w:sz="0" w:space="0" w:color="auto"/>
                            <w:left w:val="none" w:sz="0" w:space="0" w:color="auto"/>
                            <w:bottom w:val="none" w:sz="0" w:space="0" w:color="auto"/>
                            <w:right w:val="none" w:sz="0" w:space="0" w:color="auto"/>
                          </w:divBdr>
                          <w:divsChild>
                            <w:div w:id="1894846994">
                              <w:marLeft w:val="0"/>
                              <w:marRight w:val="0"/>
                              <w:marTop w:val="0"/>
                              <w:marBottom w:val="0"/>
                              <w:divBdr>
                                <w:top w:val="none" w:sz="0" w:space="0" w:color="auto"/>
                                <w:left w:val="none" w:sz="0" w:space="0" w:color="auto"/>
                                <w:bottom w:val="none" w:sz="0" w:space="0" w:color="auto"/>
                                <w:right w:val="none" w:sz="0" w:space="0" w:color="auto"/>
                              </w:divBdr>
                              <w:divsChild>
                                <w:div w:id="1028605630">
                                  <w:marLeft w:val="0"/>
                                  <w:marRight w:val="0"/>
                                  <w:marTop w:val="0"/>
                                  <w:marBottom w:val="0"/>
                                  <w:divBdr>
                                    <w:top w:val="none" w:sz="0" w:space="0" w:color="auto"/>
                                    <w:left w:val="none" w:sz="0" w:space="0" w:color="auto"/>
                                    <w:bottom w:val="none" w:sz="0" w:space="0" w:color="auto"/>
                                    <w:right w:val="none" w:sz="0" w:space="0" w:color="auto"/>
                                  </w:divBdr>
                                </w:div>
                                <w:div w:id="1423993056">
                                  <w:marLeft w:val="0"/>
                                  <w:marRight w:val="0"/>
                                  <w:marTop w:val="225"/>
                                  <w:marBottom w:val="0"/>
                                  <w:divBdr>
                                    <w:top w:val="none" w:sz="0" w:space="0" w:color="auto"/>
                                    <w:left w:val="none" w:sz="0" w:space="0" w:color="auto"/>
                                    <w:bottom w:val="none" w:sz="0" w:space="0" w:color="auto"/>
                                    <w:right w:val="none" w:sz="0" w:space="0" w:color="auto"/>
                                  </w:divBdr>
                                  <w:divsChild>
                                    <w:div w:id="20487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168381">
      <w:bodyDiv w:val="1"/>
      <w:marLeft w:val="0"/>
      <w:marRight w:val="0"/>
      <w:marTop w:val="0"/>
      <w:marBottom w:val="0"/>
      <w:divBdr>
        <w:top w:val="none" w:sz="0" w:space="0" w:color="auto"/>
        <w:left w:val="none" w:sz="0" w:space="0" w:color="auto"/>
        <w:bottom w:val="none" w:sz="0" w:space="0" w:color="auto"/>
        <w:right w:val="none" w:sz="0" w:space="0" w:color="auto"/>
      </w:divBdr>
    </w:div>
    <w:div w:id="104976918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454823">
      <w:bodyDiv w:val="1"/>
      <w:marLeft w:val="0"/>
      <w:marRight w:val="0"/>
      <w:marTop w:val="0"/>
      <w:marBottom w:val="0"/>
      <w:divBdr>
        <w:top w:val="none" w:sz="0" w:space="0" w:color="auto"/>
        <w:left w:val="none" w:sz="0" w:space="0" w:color="auto"/>
        <w:bottom w:val="none" w:sz="0" w:space="0" w:color="auto"/>
        <w:right w:val="none" w:sz="0" w:space="0" w:color="auto"/>
      </w:divBdr>
    </w:div>
    <w:div w:id="109078293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951510">
      <w:bodyDiv w:val="1"/>
      <w:marLeft w:val="0"/>
      <w:marRight w:val="0"/>
      <w:marTop w:val="0"/>
      <w:marBottom w:val="0"/>
      <w:divBdr>
        <w:top w:val="none" w:sz="0" w:space="0" w:color="auto"/>
        <w:left w:val="none" w:sz="0" w:space="0" w:color="auto"/>
        <w:bottom w:val="none" w:sz="0" w:space="0" w:color="auto"/>
        <w:right w:val="none" w:sz="0" w:space="0" w:color="auto"/>
      </w:divBdr>
    </w:div>
    <w:div w:id="1133717585">
      <w:bodyDiv w:val="1"/>
      <w:marLeft w:val="0"/>
      <w:marRight w:val="0"/>
      <w:marTop w:val="0"/>
      <w:marBottom w:val="0"/>
      <w:divBdr>
        <w:top w:val="none" w:sz="0" w:space="0" w:color="auto"/>
        <w:left w:val="none" w:sz="0" w:space="0" w:color="auto"/>
        <w:bottom w:val="none" w:sz="0" w:space="0" w:color="auto"/>
        <w:right w:val="none" w:sz="0" w:space="0" w:color="auto"/>
      </w:divBdr>
    </w:div>
    <w:div w:id="1156339119">
      <w:bodyDiv w:val="1"/>
      <w:marLeft w:val="0"/>
      <w:marRight w:val="0"/>
      <w:marTop w:val="0"/>
      <w:marBottom w:val="0"/>
      <w:divBdr>
        <w:top w:val="none" w:sz="0" w:space="0" w:color="auto"/>
        <w:left w:val="none" w:sz="0" w:space="0" w:color="auto"/>
        <w:bottom w:val="none" w:sz="0" w:space="0" w:color="auto"/>
        <w:right w:val="none" w:sz="0" w:space="0" w:color="auto"/>
      </w:divBdr>
    </w:div>
    <w:div w:id="1187988876">
      <w:bodyDiv w:val="1"/>
      <w:marLeft w:val="0"/>
      <w:marRight w:val="0"/>
      <w:marTop w:val="0"/>
      <w:marBottom w:val="0"/>
      <w:divBdr>
        <w:top w:val="none" w:sz="0" w:space="0" w:color="auto"/>
        <w:left w:val="none" w:sz="0" w:space="0" w:color="auto"/>
        <w:bottom w:val="none" w:sz="0" w:space="0" w:color="auto"/>
        <w:right w:val="none" w:sz="0" w:space="0" w:color="auto"/>
      </w:divBdr>
      <w:divsChild>
        <w:div w:id="378436222">
          <w:marLeft w:val="0"/>
          <w:marRight w:val="0"/>
          <w:marTop w:val="0"/>
          <w:marBottom w:val="0"/>
          <w:divBdr>
            <w:top w:val="none" w:sz="0" w:space="0" w:color="auto"/>
            <w:left w:val="none" w:sz="0" w:space="0" w:color="auto"/>
            <w:bottom w:val="none" w:sz="0" w:space="0" w:color="auto"/>
            <w:right w:val="none" w:sz="0" w:space="0" w:color="auto"/>
          </w:divBdr>
        </w:div>
        <w:div w:id="1659190963">
          <w:marLeft w:val="0"/>
          <w:marRight w:val="0"/>
          <w:marTop w:val="0"/>
          <w:marBottom w:val="0"/>
          <w:divBdr>
            <w:top w:val="none" w:sz="0" w:space="0" w:color="auto"/>
            <w:left w:val="none" w:sz="0" w:space="0" w:color="auto"/>
            <w:bottom w:val="none" w:sz="0" w:space="0" w:color="auto"/>
            <w:right w:val="none" w:sz="0" w:space="0" w:color="auto"/>
          </w:divBdr>
        </w:div>
        <w:div w:id="2049835721">
          <w:marLeft w:val="0"/>
          <w:marRight w:val="0"/>
          <w:marTop w:val="0"/>
          <w:marBottom w:val="0"/>
          <w:divBdr>
            <w:top w:val="none" w:sz="0" w:space="0" w:color="auto"/>
            <w:left w:val="none" w:sz="0" w:space="0" w:color="auto"/>
            <w:bottom w:val="none" w:sz="0" w:space="0" w:color="auto"/>
            <w:right w:val="none" w:sz="0" w:space="0" w:color="auto"/>
          </w:divBdr>
        </w:div>
        <w:div w:id="1804153343">
          <w:marLeft w:val="0"/>
          <w:marRight w:val="0"/>
          <w:marTop w:val="0"/>
          <w:marBottom w:val="0"/>
          <w:divBdr>
            <w:top w:val="none" w:sz="0" w:space="0" w:color="auto"/>
            <w:left w:val="none" w:sz="0" w:space="0" w:color="auto"/>
            <w:bottom w:val="none" w:sz="0" w:space="0" w:color="auto"/>
            <w:right w:val="none" w:sz="0" w:space="0" w:color="auto"/>
          </w:divBdr>
        </w:div>
        <w:div w:id="350843558">
          <w:marLeft w:val="0"/>
          <w:marRight w:val="0"/>
          <w:marTop w:val="0"/>
          <w:marBottom w:val="0"/>
          <w:divBdr>
            <w:top w:val="none" w:sz="0" w:space="0" w:color="auto"/>
            <w:left w:val="none" w:sz="0" w:space="0" w:color="auto"/>
            <w:bottom w:val="none" w:sz="0" w:space="0" w:color="auto"/>
            <w:right w:val="none" w:sz="0" w:space="0" w:color="auto"/>
          </w:divBdr>
        </w:div>
        <w:div w:id="1820465284">
          <w:marLeft w:val="0"/>
          <w:marRight w:val="0"/>
          <w:marTop w:val="0"/>
          <w:marBottom w:val="0"/>
          <w:divBdr>
            <w:top w:val="none" w:sz="0" w:space="0" w:color="auto"/>
            <w:left w:val="none" w:sz="0" w:space="0" w:color="auto"/>
            <w:bottom w:val="none" w:sz="0" w:space="0" w:color="auto"/>
            <w:right w:val="none" w:sz="0" w:space="0" w:color="auto"/>
          </w:divBdr>
        </w:div>
        <w:div w:id="553199420">
          <w:marLeft w:val="0"/>
          <w:marRight w:val="0"/>
          <w:marTop w:val="0"/>
          <w:marBottom w:val="0"/>
          <w:divBdr>
            <w:top w:val="none" w:sz="0" w:space="0" w:color="auto"/>
            <w:left w:val="none" w:sz="0" w:space="0" w:color="auto"/>
            <w:bottom w:val="none" w:sz="0" w:space="0" w:color="auto"/>
            <w:right w:val="none" w:sz="0" w:space="0" w:color="auto"/>
          </w:divBdr>
        </w:div>
        <w:div w:id="1166941126">
          <w:marLeft w:val="0"/>
          <w:marRight w:val="0"/>
          <w:marTop w:val="0"/>
          <w:marBottom w:val="0"/>
          <w:divBdr>
            <w:top w:val="none" w:sz="0" w:space="0" w:color="auto"/>
            <w:left w:val="none" w:sz="0" w:space="0" w:color="auto"/>
            <w:bottom w:val="none" w:sz="0" w:space="0" w:color="auto"/>
            <w:right w:val="none" w:sz="0" w:space="0" w:color="auto"/>
          </w:divBdr>
        </w:div>
        <w:div w:id="2063868120">
          <w:marLeft w:val="0"/>
          <w:marRight w:val="0"/>
          <w:marTop w:val="0"/>
          <w:marBottom w:val="0"/>
          <w:divBdr>
            <w:top w:val="none" w:sz="0" w:space="0" w:color="auto"/>
            <w:left w:val="none" w:sz="0" w:space="0" w:color="auto"/>
            <w:bottom w:val="none" w:sz="0" w:space="0" w:color="auto"/>
            <w:right w:val="none" w:sz="0" w:space="0" w:color="auto"/>
          </w:divBdr>
        </w:div>
        <w:div w:id="363020445">
          <w:marLeft w:val="0"/>
          <w:marRight w:val="0"/>
          <w:marTop w:val="0"/>
          <w:marBottom w:val="0"/>
          <w:divBdr>
            <w:top w:val="none" w:sz="0" w:space="0" w:color="auto"/>
            <w:left w:val="none" w:sz="0" w:space="0" w:color="auto"/>
            <w:bottom w:val="none" w:sz="0" w:space="0" w:color="auto"/>
            <w:right w:val="none" w:sz="0" w:space="0" w:color="auto"/>
          </w:divBdr>
        </w:div>
        <w:div w:id="1775400530">
          <w:marLeft w:val="0"/>
          <w:marRight w:val="0"/>
          <w:marTop w:val="0"/>
          <w:marBottom w:val="0"/>
          <w:divBdr>
            <w:top w:val="none" w:sz="0" w:space="0" w:color="auto"/>
            <w:left w:val="none" w:sz="0" w:space="0" w:color="auto"/>
            <w:bottom w:val="none" w:sz="0" w:space="0" w:color="auto"/>
            <w:right w:val="none" w:sz="0" w:space="0" w:color="auto"/>
          </w:divBdr>
        </w:div>
      </w:divsChild>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19846869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874442">
      <w:bodyDiv w:val="1"/>
      <w:marLeft w:val="0"/>
      <w:marRight w:val="0"/>
      <w:marTop w:val="0"/>
      <w:marBottom w:val="0"/>
      <w:divBdr>
        <w:top w:val="none" w:sz="0" w:space="0" w:color="auto"/>
        <w:left w:val="none" w:sz="0" w:space="0" w:color="auto"/>
        <w:bottom w:val="none" w:sz="0" w:space="0" w:color="auto"/>
        <w:right w:val="none" w:sz="0" w:space="0" w:color="auto"/>
      </w:divBdr>
    </w:div>
    <w:div w:id="1231960751">
      <w:bodyDiv w:val="1"/>
      <w:marLeft w:val="0"/>
      <w:marRight w:val="0"/>
      <w:marTop w:val="0"/>
      <w:marBottom w:val="0"/>
      <w:divBdr>
        <w:top w:val="none" w:sz="0" w:space="0" w:color="auto"/>
        <w:left w:val="none" w:sz="0" w:space="0" w:color="auto"/>
        <w:bottom w:val="none" w:sz="0" w:space="0" w:color="auto"/>
        <w:right w:val="none" w:sz="0" w:space="0" w:color="auto"/>
      </w:divBdr>
      <w:divsChild>
        <w:div w:id="1234465186">
          <w:marLeft w:val="0"/>
          <w:marRight w:val="0"/>
          <w:marTop w:val="0"/>
          <w:marBottom w:val="0"/>
          <w:divBdr>
            <w:top w:val="none" w:sz="0" w:space="0" w:color="auto"/>
            <w:left w:val="none" w:sz="0" w:space="0" w:color="auto"/>
            <w:bottom w:val="none" w:sz="0" w:space="0" w:color="auto"/>
            <w:right w:val="none" w:sz="0" w:space="0" w:color="auto"/>
          </w:divBdr>
        </w:div>
        <w:div w:id="1927614724">
          <w:marLeft w:val="0"/>
          <w:marRight w:val="0"/>
          <w:marTop w:val="0"/>
          <w:marBottom w:val="0"/>
          <w:divBdr>
            <w:top w:val="none" w:sz="0" w:space="0" w:color="auto"/>
            <w:left w:val="none" w:sz="0" w:space="0" w:color="auto"/>
            <w:bottom w:val="none" w:sz="0" w:space="0" w:color="auto"/>
            <w:right w:val="none" w:sz="0" w:space="0" w:color="auto"/>
          </w:divBdr>
        </w:div>
        <w:div w:id="1677269216">
          <w:marLeft w:val="1298"/>
          <w:marRight w:val="0"/>
          <w:marTop w:val="0"/>
          <w:marBottom w:val="0"/>
          <w:divBdr>
            <w:top w:val="none" w:sz="0" w:space="0" w:color="auto"/>
            <w:left w:val="none" w:sz="0" w:space="0" w:color="auto"/>
            <w:bottom w:val="none" w:sz="0" w:space="0" w:color="auto"/>
            <w:right w:val="none" w:sz="0" w:space="0" w:color="auto"/>
          </w:divBdr>
          <w:divsChild>
            <w:div w:id="1234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3537">
      <w:bodyDiv w:val="1"/>
      <w:marLeft w:val="0"/>
      <w:marRight w:val="0"/>
      <w:marTop w:val="0"/>
      <w:marBottom w:val="0"/>
      <w:divBdr>
        <w:top w:val="none" w:sz="0" w:space="0" w:color="auto"/>
        <w:left w:val="none" w:sz="0" w:space="0" w:color="auto"/>
        <w:bottom w:val="none" w:sz="0" w:space="0" w:color="auto"/>
        <w:right w:val="none" w:sz="0" w:space="0" w:color="auto"/>
      </w:divBdr>
    </w:div>
    <w:div w:id="1266301694">
      <w:bodyDiv w:val="1"/>
      <w:marLeft w:val="0"/>
      <w:marRight w:val="0"/>
      <w:marTop w:val="0"/>
      <w:marBottom w:val="0"/>
      <w:divBdr>
        <w:top w:val="none" w:sz="0" w:space="0" w:color="auto"/>
        <w:left w:val="none" w:sz="0" w:space="0" w:color="auto"/>
        <w:bottom w:val="none" w:sz="0" w:space="0" w:color="auto"/>
        <w:right w:val="none" w:sz="0" w:space="0" w:color="auto"/>
      </w:divBdr>
    </w:div>
    <w:div w:id="1267155370">
      <w:bodyDiv w:val="1"/>
      <w:marLeft w:val="0"/>
      <w:marRight w:val="0"/>
      <w:marTop w:val="0"/>
      <w:marBottom w:val="0"/>
      <w:divBdr>
        <w:top w:val="none" w:sz="0" w:space="0" w:color="auto"/>
        <w:left w:val="none" w:sz="0" w:space="0" w:color="auto"/>
        <w:bottom w:val="none" w:sz="0" w:space="0" w:color="auto"/>
        <w:right w:val="none" w:sz="0" w:space="0" w:color="auto"/>
      </w:divBdr>
      <w:divsChild>
        <w:div w:id="1038973300">
          <w:marLeft w:val="0"/>
          <w:marRight w:val="0"/>
          <w:marTop w:val="0"/>
          <w:marBottom w:val="0"/>
          <w:divBdr>
            <w:top w:val="none" w:sz="0" w:space="0" w:color="auto"/>
            <w:left w:val="none" w:sz="0" w:space="0" w:color="auto"/>
            <w:bottom w:val="none" w:sz="0" w:space="0" w:color="auto"/>
            <w:right w:val="none" w:sz="0" w:space="0" w:color="auto"/>
          </w:divBdr>
        </w:div>
        <w:div w:id="1937595747">
          <w:marLeft w:val="0"/>
          <w:marRight w:val="0"/>
          <w:marTop w:val="0"/>
          <w:marBottom w:val="0"/>
          <w:divBdr>
            <w:top w:val="none" w:sz="0" w:space="0" w:color="auto"/>
            <w:left w:val="none" w:sz="0" w:space="0" w:color="auto"/>
            <w:bottom w:val="none" w:sz="0" w:space="0" w:color="auto"/>
            <w:right w:val="none" w:sz="0" w:space="0" w:color="auto"/>
          </w:divBdr>
        </w:div>
      </w:divsChild>
    </w:div>
    <w:div w:id="1275747010">
      <w:bodyDiv w:val="1"/>
      <w:marLeft w:val="0"/>
      <w:marRight w:val="0"/>
      <w:marTop w:val="0"/>
      <w:marBottom w:val="0"/>
      <w:divBdr>
        <w:top w:val="none" w:sz="0" w:space="0" w:color="auto"/>
        <w:left w:val="none" w:sz="0" w:space="0" w:color="auto"/>
        <w:bottom w:val="none" w:sz="0" w:space="0" w:color="auto"/>
        <w:right w:val="none" w:sz="0" w:space="0" w:color="auto"/>
      </w:divBdr>
      <w:divsChild>
        <w:div w:id="1173185443">
          <w:marLeft w:val="0"/>
          <w:marRight w:val="0"/>
          <w:marTop w:val="0"/>
          <w:marBottom w:val="0"/>
          <w:divBdr>
            <w:top w:val="none" w:sz="0" w:space="0" w:color="auto"/>
            <w:left w:val="none" w:sz="0" w:space="0" w:color="auto"/>
            <w:bottom w:val="none" w:sz="0" w:space="0" w:color="auto"/>
            <w:right w:val="none" w:sz="0" w:space="0" w:color="auto"/>
          </w:divBdr>
        </w:div>
        <w:div w:id="20518930">
          <w:marLeft w:val="0"/>
          <w:marRight w:val="0"/>
          <w:marTop w:val="0"/>
          <w:marBottom w:val="0"/>
          <w:divBdr>
            <w:top w:val="none" w:sz="0" w:space="0" w:color="auto"/>
            <w:left w:val="none" w:sz="0" w:space="0" w:color="auto"/>
            <w:bottom w:val="none" w:sz="0" w:space="0" w:color="auto"/>
            <w:right w:val="none" w:sz="0" w:space="0" w:color="auto"/>
          </w:divBdr>
        </w:div>
        <w:div w:id="1874615091">
          <w:marLeft w:val="0"/>
          <w:marRight w:val="0"/>
          <w:marTop w:val="0"/>
          <w:marBottom w:val="0"/>
          <w:divBdr>
            <w:top w:val="none" w:sz="0" w:space="0" w:color="auto"/>
            <w:left w:val="none" w:sz="0" w:space="0" w:color="auto"/>
            <w:bottom w:val="none" w:sz="0" w:space="0" w:color="auto"/>
            <w:right w:val="none" w:sz="0" w:space="0" w:color="auto"/>
          </w:divBdr>
        </w:div>
      </w:divsChild>
    </w:div>
    <w:div w:id="1276908445">
      <w:bodyDiv w:val="1"/>
      <w:marLeft w:val="0"/>
      <w:marRight w:val="0"/>
      <w:marTop w:val="0"/>
      <w:marBottom w:val="0"/>
      <w:divBdr>
        <w:top w:val="none" w:sz="0" w:space="0" w:color="auto"/>
        <w:left w:val="none" w:sz="0" w:space="0" w:color="auto"/>
        <w:bottom w:val="none" w:sz="0" w:space="0" w:color="auto"/>
        <w:right w:val="none" w:sz="0" w:space="0" w:color="auto"/>
      </w:divBdr>
    </w:div>
    <w:div w:id="1286235403">
      <w:bodyDiv w:val="1"/>
      <w:marLeft w:val="0"/>
      <w:marRight w:val="0"/>
      <w:marTop w:val="0"/>
      <w:marBottom w:val="0"/>
      <w:divBdr>
        <w:top w:val="none" w:sz="0" w:space="0" w:color="auto"/>
        <w:left w:val="none" w:sz="0" w:space="0" w:color="auto"/>
        <w:bottom w:val="none" w:sz="0" w:space="0" w:color="auto"/>
        <w:right w:val="none" w:sz="0" w:space="0" w:color="auto"/>
      </w:divBdr>
    </w:div>
    <w:div w:id="1288898906">
      <w:bodyDiv w:val="1"/>
      <w:marLeft w:val="0"/>
      <w:marRight w:val="0"/>
      <w:marTop w:val="0"/>
      <w:marBottom w:val="0"/>
      <w:divBdr>
        <w:top w:val="none" w:sz="0" w:space="0" w:color="auto"/>
        <w:left w:val="none" w:sz="0" w:space="0" w:color="auto"/>
        <w:bottom w:val="none" w:sz="0" w:space="0" w:color="auto"/>
        <w:right w:val="none" w:sz="0" w:space="0" w:color="auto"/>
      </w:divBdr>
    </w:div>
    <w:div w:id="1294093140">
      <w:bodyDiv w:val="1"/>
      <w:marLeft w:val="0"/>
      <w:marRight w:val="0"/>
      <w:marTop w:val="0"/>
      <w:marBottom w:val="0"/>
      <w:divBdr>
        <w:top w:val="none" w:sz="0" w:space="0" w:color="auto"/>
        <w:left w:val="none" w:sz="0" w:space="0" w:color="auto"/>
        <w:bottom w:val="none" w:sz="0" w:space="0" w:color="auto"/>
        <w:right w:val="none" w:sz="0" w:space="0" w:color="auto"/>
      </w:divBdr>
    </w:div>
    <w:div w:id="1303316634">
      <w:bodyDiv w:val="1"/>
      <w:marLeft w:val="0"/>
      <w:marRight w:val="0"/>
      <w:marTop w:val="0"/>
      <w:marBottom w:val="0"/>
      <w:divBdr>
        <w:top w:val="none" w:sz="0" w:space="0" w:color="auto"/>
        <w:left w:val="none" w:sz="0" w:space="0" w:color="auto"/>
        <w:bottom w:val="none" w:sz="0" w:space="0" w:color="auto"/>
        <w:right w:val="none" w:sz="0" w:space="0" w:color="auto"/>
      </w:divBdr>
    </w:div>
    <w:div w:id="1305694026">
      <w:bodyDiv w:val="1"/>
      <w:marLeft w:val="0"/>
      <w:marRight w:val="0"/>
      <w:marTop w:val="0"/>
      <w:marBottom w:val="0"/>
      <w:divBdr>
        <w:top w:val="none" w:sz="0" w:space="0" w:color="auto"/>
        <w:left w:val="none" w:sz="0" w:space="0" w:color="auto"/>
        <w:bottom w:val="none" w:sz="0" w:space="0" w:color="auto"/>
        <w:right w:val="none" w:sz="0" w:space="0" w:color="auto"/>
      </w:divBdr>
      <w:divsChild>
        <w:div w:id="674302856">
          <w:marLeft w:val="0"/>
          <w:marRight w:val="0"/>
          <w:marTop w:val="0"/>
          <w:marBottom w:val="0"/>
          <w:divBdr>
            <w:top w:val="none" w:sz="0" w:space="0" w:color="auto"/>
            <w:left w:val="none" w:sz="0" w:space="0" w:color="auto"/>
            <w:bottom w:val="none" w:sz="0" w:space="0" w:color="auto"/>
            <w:right w:val="none" w:sz="0" w:space="0" w:color="auto"/>
          </w:divBdr>
        </w:div>
        <w:div w:id="1635519250">
          <w:marLeft w:val="0"/>
          <w:marRight w:val="0"/>
          <w:marTop w:val="0"/>
          <w:marBottom w:val="0"/>
          <w:divBdr>
            <w:top w:val="none" w:sz="0" w:space="0" w:color="auto"/>
            <w:left w:val="none" w:sz="0" w:space="0" w:color="auto"/>
            <w:bottom w:val="none" w:sz="0" w:space="0" w:color="auto"/>
            <w:right w:val="none" w:sz="0" w:space="0" w:color="auto"/>
          </w:divBdr>
        </w:div>
      </w:divsChild>
    </w:div>
    <w:div w:id="1308441055">
      <w:bodyDiv w:val="1"/>
      <w:marLeft w:val="0"/>
      <w:marRight w:val="0"/>
      <w:marTop w:val="0"/>
      <w:marBottom w:val="0"/>
      <w:divBdr>
        <w:top w:val="none" w:sz="0" w:space="0" w:color="auto"/>
        <w:left w:val="none" w:sz="0" w:space="0" w:color="auto"/>
        <w:bottom w:val="none" w:sz="0" w:space="0" w:color="auto"/>
        <w:right w:val="none" w:sz="0" w:space="0" w:color="auto"/>
      </w:divBdr>
    </w:div>
    <w:div w:id="1335458014">
      <w:bodyDiv w:val="1"/>
      <w:marLeft w:val="0"/>
      <w:marRight w:val="0"/>
      <w:marTop w:val="0"/>
      <w:marBottom w:val="0"/>
      <w:divBdr>
        <w:top w:val="none" w:sz="0" w:space="0" w:color="auto"/>
        <w:left w:val="none" w:sz="0" w:space="0" w:color="auto"/>
        <w:bottom w:val="none" w:sz="0" w:space="0" w:color="auto"/>
        <w:right w:val="none" w:sz="0" w:space="0" w:color="auto"/>
      </w:divBdr>
    </w:div>
    <w:div w:id="13482112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3819526">
      <w:bodyDiv w:val="1"/>
      <w:marLeft w:val="0"/>
      <w:marRight w:val="0"/>
      <w:marTop w:val="0"/>
      <w:marBottom w:val="0"/>
      <w:divBdr>
        <w:top w:val="none" w:sz="0" w:space="0" w:color="auto"/>
        <w:left w:val="none" w:sz="0" w:space="0" w:color="auto"/>
        <w:bottom w:val="none" w:sz="0" w:space="0" w:color="auto"/>
        <w:right w:val="none" w:sz="0" w:space="0" w:color="auto"/>
      </w:divBdr>
    </w:div>
    <w:div w:id="1374161674">
      <w:bodyDiv w:val="1"/>
      <w:marLeft w:val="0"/>
      <w:marRight w:val="0"/>
      <w:marTop w:val="0"/>
      <w:marBottom w:val="0"/>
      <w:divBdr>
        <w:top w:val="none" w:sz="0" w:space="0" w:color="auto"/>
        <w:left w:val="none" w:sz="0" w:space="0" w:color="auto"/>
        <w:bottom w:val="none" w:sz="0" w:space="0" w:color="auto"/>
        <w:right w:val="none" w:sz="0" w:space="0" w:color="auto"/>
      </w:divBdr>
    </w:div>
    <w:div w:id="1378705295">
      <w:bodyDiv w:val="1"/>
      <w:marLeft w:val="0"/>
      <w:marRight w:val="0"/>
      <w:marTop w:val="0"/>
      <w:marBottom w:val="0"/>
      <w:divBdr>
        <w:top w:val="none" w:sz="0" w:space="0" w:color="auto"/>
        <w:left w:val="none" w:sz="0" w:space="0" w:color="auto"/>
        <w:bottom w:val="none" w:sz="0" w:space="0" w:color="auto"/>
        <w:right w:val="none" w:sz="0" w:space="0" w:color="auto"/>
      </w:divBdr>
    </w:div>
    <w:div w:id="1380126646">
      <w:bodyDiv w:val="1"/>
      <w:marLeft w:val="0"/>
      <w:marRight w:val="0"/>
      <w:marTop w:val="0"/>
      <w:marBottom w:val="0"/>
      <w:divBdr>
        <w:top w:val="none" w:sz="0" w:space="0" w:color="auto"/>
        <w:left w:val="none" w:sz="0" w:space="0" w:color="auto"/>
        <w:bottom w:val="none" w:sz="0" w:space="0" w:color="auto"/>
        <w:right w:val="none" w:sz="0" w:space="0" w:color="auto"/>
      </w:divBdr>
      <w:divsChild>
        <w:div w:id="1888181002">
          <w:marLeft w:val="0"/>
          <w:marRight w:val="0"/>
          <w:marTop w:val="0"/>
          <w:marBottom w:val="0"/>
          <w:divBdr>
            <w:top w:val="none" w:sz="0" w:space="0" w:color="auto"/>
            <w:left w:val="none" w:sz="0" w:space="0" w:color="auto"/>
            <w:bottom w:val="none" w:sz="0" w:space="0" w:color="auto"/>
            <w:right w:val="none" w:sz="0" w:space="0" w:color="auto"/>
          </w:divBdr>
        </w:div>
        <w:div w:id="754939436">
          <w:marLeft w:val="0"/>
          <w:marRight w:val="0"/>
          <w:marTop w:val="0"/>
          <w:marBottom w:val="0"/>
          <w:divBdr>
            <w:top w:val="none" w:sz="0" w:space="0" w:color="auto"/>
            <w:left w:val="none" w:sz="0" w:space="0" w:color="auto"/>
            <w:bottom w:val="none" w:sz="0" w:space="0" w:color="auto"/>
            <w:right w:val="none" w:sz="0" w:space="0" w:color="auto"/>
          </w:divBdr>
        </w:div>
        <w:div w:id="380638836">
          <w:marLeft w:val="0"/>
          <w:marRight w:val="0"/>
          <w:marTop w:val="0"/>
          <w:marBottom w:val="0"/>
          <w:divBdr>
            <w:top w:val="none" w:sz="0" w:space="0" w:color="auto"/>
            <w:left w:val="none" w:sz="0" w:space="0" w:color="auto"/>
            <w:bottom w:val="none" w:sz="0" w:space="0" w:color="auto"/>
            <w:right w:val="none" w:sz="0" w:space="0" w:color="auto"/>
          </w:divBdr>
        </w:div>
        <w:div w:id="1759329038">
          <w:marLeft w:val="0"/>
          <w:marRight w:val="0"/>
          <w:marTop w:val="0"/>
          <w:marBottom w:val="0"/>
          <w:divBdr>
            <w:top w:val="none" w:sz="0" w:space="0" w:color="auto"/>
            <w:left w:val="none" w:sz="0" w:space="0" w:color="auto"/>
            <w:bottom w:val="none" w:sz="0" w:space="0" w:color="auto"/>
            <w:right w:val="none" w:sz="0" w:space="0" w:color="auto"/>
          </w:divBdr>
        </w:div>
        <w:div w:id="757483181">
          <w:marLeft w:val="0"/>
          <w:marRight w:val="0"/>
          <w:marTop w:val="0"/>
          <w:marBottom w:val="0"/>
          <w:divBdr>
            <w:top w:val="none" w:sz="0" w:space="0" w:color="auto"/>
            <w:left w:val="none" w:sz="0" w:space="0" w:color="auto"/>
            <w:bottom w:val="none" w:sz="0" w:space="0" w:color="auto"/>
            <w:right w:val="none" w:sz="0" w:space="0" w:color="auto"/>
          </w:divBdr>
        </w:div>
        <w:div w:id="2000617491">
          <w:marLeft w:val="0"/>
          <w:marRight w:val="0"/>
          <w:marTop w:val="0"/>
          <w:marBottom w:val="0"/>
          <w:divBdr>
            <w:top w:val="none" w:sz="0" w:space="0" w:color="auto"/>
            <w:left w:val="none" w:sz="0" w:space="0" w:color="auto"/>
            <w:bottom w:val="none" w:sz="0" w:space="0" w:color="auto"/>
            <w:right w:val="none" w:sz="0" w:space="0" w:color="auto"/>
          </w:divBdr>
        </w:div>
        <w:div w:id="1912421102">
          <w:marLeft w:val="0"/>
          <w:marRight w:val="0"/>
          <w:marTop w:val="0"/>
          <w:marBottom w:val="0"/>
          <w:divBdr>
            <w:top w:val="none" w:sz="0" w:space="0" w:color="auto"/>
            <w:left w:val="none" w:sz="0" w:space="0" w:color="auto"/>
            <w:bottom w:val="none" w:sz="0" w:space="0" w:color="auto"/>
            <w:right w:val="none" w:sz="0" w:space="0" w:color="auto"/>
          </w:divBdr>
        </w:div>
        <w:div w:id="1432970293">
          <w:marLeft w:val="0"/>
          <w:marRight w:val="0"/>
          <w:marTop w:val="0"/>
          <w:marBottom w:val="0"/>
          <w:divBdr>
            <w:top w:val="none" w:sz="0" w:space="0" w:color="auto"/>
            <w:left w:val="none" w:sz="0" w:space="0" w:color="auto"/>
            <w:bottom w:val="none" w:sz="0" w:space="0" w:color="auto"/>
            <w:right w:val="none" w:sz="0" w:space="0" w:color="auto"/>
          </w:divBdr>
        </w:div>
        <w:div w:id="1595241412">
          <w:marLeft w:val="0"/>
          <w:marRight w:val="0"/>
          <w:marTop w:val="0"/>
          <w:marBottom w:val="0"/>
          <w:divBdr>
            <w:top w:val="none" w:sz="0" w:space="0" w:color="auto"/>
            <w:left w:val="none" w:sz="0" w:space="0" w:color="auto"/>
            <w:bottom w:val="none" w:sz="0" w:space="0" w:color="auto"/>
            <w:right w:val="none" w:sz="0" w:space="0" w:color="auto"/>
          </w:divBdr>
        </w:div>
        <w:div w:id="1214392556">
          <w:marLeft w:val="0"/>
          <w:marRight w:val="0"/>
          <w:marTop w:val="0"/>
          <w:marBottom w:val="0"/>
          <w:divBdr>
            <w:top w:val="none" w:sz="0" w:space="0" w:color="auto"/>
            <w:left w:val="none" w:sz="0" w:space="0" w:color="auto"/>
            <w:bottom w:val="none" w:sz="0" w:space="0" w:color="auto"/>
            <w:right w:val="none" w:sz="0" w:space="0" w:color="auto"/>
          </w:divBdr>
        </w:div>
        <w:div w:id="1826043339">
          <w:marLeft w:val="0"/>
          <w:marRight w:val="0"/>
          <w:marTop w:val="0"/>
          <w:marBottom w:val="0"/>
          <w:divBdr>
            <w:top w:val="none" w:sz="0" w:space="0" w:color="auto"/>
            <w:left w:val="none" w:sz="0" w:space="0" w:color="auto"/>
            <w:bottom w:val="none" w:sz="0" w:space="0" w:color="auto"/>
            <w:right w:val="none" w:sz="0" w:space="0" w:color="auto"/>
          </w:divBdr>
        </w:div>
        <w:div w:id="1321422716">
          <w:marLeft w:val="0"/>
          <w:marRight w:val="0"/>
          <w:marTop w:val="0"/>
          <w:marBottom w:val="0"/>
          <w:divBdr>
            <w:top w:val="none" w:sz="0" w:space="0" w:color="auto"/>
            <w:left w:val="none" w:sz="0" w:space="0" w:color="auto"/>
            <w:bottom w:val="none" w:sz="0" w:space="0" w:color="auto"/>
            <w:right w:val="none" w:sz="0" w:space="0" w:color="auto"/>
          </w:divBdr>
        </w:div>
        <w:div w:id="1966156614">
          <w:marLeft w:val="0"/>
          <w:marRight w:val="0"/>
          <w:marTop w:val="0"/>
          <w:marBottom w:val="0"/>
          <w:divBdr>
            <w:top w:val="none" w:sz="0" w:space="0" w:color="auto"/>
            <w:left w:val="none" w:sz="0" w:space="0" w:color="auto"/>
            <w:bottom w:val="none" w:sz="0" w:space="0" w:color="auto"/>
            <w:right w:val="none" w:sz="0" w:space="0" w:color="auto"/>
          </w:divBdr>
        </w:div>
        <w:div w:id="968819009">
          <w:marLeft w:val="0"/>
          <w:marRight w:val="0"/>
          <w:marTop w:val="0"/>
          <w:marBottom w:val="0"/>
          <w:divBdr>
            <w:top w:val="none" w:sz="0" w:space="0" w:color="auto"/>
            <w:left w:val="none" w:sz="0" w:space="0" w:color="auto"/>
            <w:bottom w:val="none" w:sz="0" w:space="0" w:color="auto"/>
            <w:right w:val="none" w:sz="0" w:space="0" w:color="auto"/>
          </w:divBdr>
        </w:div>
        <w:div w:id="407387061">
          <w:marLeft w:val="0"/>
          <w:marRight w:val="0"/>
          <w:marTop w:val="0"/>
          <w:marBottom w:val="0"/>
          <w:divBdr>
            <w:top w:val="none" w:sz="0" w:space="0" w:color="auto"/>
            <w:left w:val="none" w:sz="0" w:space="0" w:color="auto"/>
            <w:bottom w:val="none" w:sz="0" w:space="0" w:color="auto"/>
            <w:right w:val="none" w:sz="0" w:space="0" w:color="auto"/>
          </w:divBdr>
        </w:div>
        <w:div w:id="976378409">
          <w:marLeft w:val="0"/>
          <w:marRight w:val="0"/>
          <w:marTop w:val="0"/>
          <w:marBottom w:val="0"/>
          <w:divBdr>
            <w:top w:val="none" w:sz="0" w:space="0" w:color="auto"/>
            <w:left w:val="none" w:sz="0" w:space="0" w:color="auto"/>
            <w:bottom w:val="none" w:sz="0" w:space="0" w:color="auto"/>
            <w:right w:val="none" w:sz="0" w:space="0" w:color="auto"/>
          </w:divBdr>
        </w:div>
        <w:div w:id="109788214">
          <w:marLeft w:val="0"/>
          <w:marRight w:val="0"/>
          <w:marTop w:val="0"/>
          <w:marBottom w:val="0"/>
          <w:divBdr>
            <w:top w:val="none" w:sz="0" w:space="0" w:color="auto"/>
            <w:left w:val="none" w:sz="0" w:space="0" w:color="auto"/>
            <w:bottom w:val="none" w:sz="0" w:space="0" w:color="auto"/>
            <w:right w:val="none" w:sz="0" w:space="0" w:color="auto"/>
          </w:divBdr>
        </w:div>
        <w:div w:id="177088197">
          <w:marLeft w:val="0"/>
          <w:marRight w:val="0"/>
          <w:marTop w:val="0"/>
          <w:marBottom w:val="0"/>
          <w:divBdr>
            <w:top w:val="none" w:sz="0" w:space="0" w:color="auto"/>
            <w:left w:val="none" w:sz="0" w:space="0" w:color="auto"/>
            <w:bottom w:val="none" w:sz="0" w:space="0" w:color="auto"/>
            <w:right w:val="none" w:sz="0" w:space="0" w:color="auto"/>
          </w:divBdr>
        </w:div>
        <w:div w:id="1774326809">
          <w:marLeft w:val="0"/>
          <w:marRight w:val="0"/>
          <w:marTop w:val="0"/>
          <w:marBottom w:val="0"/>
          <w:divBdr>
            <w:top w:val="none" w:sz="0" w:space="0" w:color="auto"/>
            <w:left w:val="none" w:sz="0" w:space="0" w:color="auto"/>
            <w:bottom w:val="none" w:sz="0" w:space="0" w:color="auto"/>
            <w:right w:val="none" w:sz="0" w:space="0" w:color="auto"/>
          </w:divBdr>
        </w:div>
        <w:div w:id="216623506">
          <w:marLeft w:val="0"/>
          <w:marRight w:val="0"/>
          <w:marTop w:val="0"/>
          <w:marBottom w:val="0"/>
          <w:divBdr>
            <w:top w:val="none" w:sz="0" w:space="0" w:color="auto"/>
            <w:left w:val="none" w:sz="0" w:space="0" w:color="auto"/>
            <w:bottom w:val="none" w:sz="0" w:space="0" w:color="auto"/>
            <w:right w:val="none" w:sz="0" w:space="0" w:color="auto"/>
          </w:divBdr>
        </w:div>
        <w:div w:id="987515457">
          <w:marLeft w:val="0"/>
          <w:marRight w:val="0"/>
          <w:marTop w:val="0"/>
          <w:marBottom w:val="0"/>
          <w:divBdr>
            <w:top w:val="none" w:sz="0" w:space="0" w:color="auto"/>
            <w:left w:val="none" w:sz="0" w:space="0" w:color="auto"/>
            <w:bottom w:val="none" w:sz="0" w:space="0" w:color="auto"/>
            <w:right w:val="none" w:sz="0" w:space="0" w:color="auto"/>
          </w:divBdr>
        </w:div>
        <w:div w:id="851917704">
          <w:marLeft w:val="0"/>
          <w:marRight w:val="0"/>
          <w:marTop w:val="0"/>
          <w:marBottom w:val="0"/>
          <w:divBdr>
            <w:top w:val="none" w:sz="0" w:space="0" w:color="auto"/>
            <w:left w:val="none" w:sz="0" w:space="0" w:color="auto"/>
            <w:bottom w:val="none" w:sz="0" w:space="0" w:color="auto"/>
            <w:right w:val="none" w:sz="0" w:space="0" w:color="auto"/>
          </w:divBdr>
        </w:div>
        <w:div w:id="1654330960">
          <w:marLeft w:val="0"/>
          <w:marRight w:val="0"/>
          <w:marTop w:val="0"/>
          <w:marBottom w:val="0"/>
          <w:divBdr>
            <w:top w:val="none" w:sz="0" w:space="0" w:color="auto"/>
            <w:left w:val="none" w:sz="0" w:space="0" w:color="auto"/>
            <w:bottom w:val="none" w:sz="0" w:space="0" w:color="auto"/>
            <w:right w:val="none" w:sz="0" w:space="0" w:color="auto"/>
          </w:divBdr>
        </w:div>
        <w:div w:id="188034057">
          <w:marLeft w:val="0"/>
          <w:marRight w:val="0"/>
          <w:marTop w:val="0"/>
          <w:marBottom w:val="0"/>
          <w:divBdr>
            <w:top w:val="none" w:sz="0" w:space="0" w:color="auto"/>
            <w:left w:val="none" w:sz="0" w:space="0" w:color="auto"/>
            <w:bottom w:val="none" w:sz="0" w:space="0" w:color="auto"/>
            <w:right w:val="none" w:sz="0" w:space="0" w:color="auto"/>
          </w:divBdr>
        </w:div>
        <w:div w:id="1639337800">
          <w:marLeft w:val="0"/>
          <w:marRight w:val="0"/>
          <w:marTop w:val="0"/>
          <w:marBottom w:val="0"/>
          <w:divBdr>
            <w:top w:val="none" w:sz="0" w:space="0" w:color="auto"/>
            <w:left w:val="none" w:sz="0" w:space="0" w:color="auto"/>
            <w:bottom w:val="none" w:sz="0" w:space="0" w:color="auto"/>
            <w:right w:val="none" w:sz="0" w:space="0" w:color="auto"/>
          </w:divBdr>
        </w:div>
        <w:div w:id="326133764">
          <w:marLeft w:val="0"/>
          <w:marRight w:val="0"/>
          <w:marTop w:val="0"/>
          <w:marBottom w:val="0"/>
          <w:divBdr>
            <w:top w:val="none" w:sz="0" w:space="0" w:color="auto"/>
            <w:left w:val="none" w:sz="0" w:space="0" w:color="auto"/>
            <w:bottom w:val="none" w:sz="0" w:space="0" w:color="auto"/>
            <w:right w:val="none" w:sz="0" w:space="0" w:color="auto"/>
          </w:divBdr>
        </w:div>
        <w:div w:id="414937412">
          <w:marLeft w:val="0"/>
          <w:marRight w:val="0"/>
          <w:marTop w:val="0"/>
          <w:marBottom w:val="0"/>
          <w:divBdr>
            <w:top w:val="none" w:sz="0" w:space="0" w:color="auto"/>
            <w:left w:val="none" w:sz="0" w:space="0" w:color="auto"/>
            <w:bottom w:val="none" w:sz="0" w:space="0" w:color="auto"/>
            <w:right w:val="none" w:sz="0" w:space="0" w:color="auto"/>
          </w:divBdr>
        </w:div>
        <w:div w:id="1635938876">
          <w:marLeft w:val="0"/>
          <w:marRight w:val="0"/>
          <w:marTop w:val="0"/>
          <w:marBottom w:val="0"/>
          <w:divBdr>
            <w:top w:val="none" w:sz="0" w:space="0" w:color="auto"/>
            <w:left w:val="none" w:sz="0" w:space="0" w:color="auto"/>
            <w:bottom w:val="none" w:sz="0" w:space="0" w:color="auto"/>
            <w:right w:val="none" w:sz="0" w:space="0" w:color="auto"/>
          </w:divBdr>
        </w:div>
        <w:div w:id="539976716">
          <w:marLeft w:val="0"/>
          <w:marRight w:val="0"/>
          <w:marTop w:val="0"/>
          <w:marBottom w:val="0"/>
          <w:divBdr>
            <w:top w:val="none" w:sz="0" w:space="0" w:color="auto"/>
            <w:left w:val="none" w:sz="0" w:space="0" w:color="auto"/>
            <w:bottom w:val="none" w:sz="0" w:space="0" w:color="auto"/>
            <w:right w:val="none" w:sz="0" w:space="0" w:color="auto"/>
          </w:divBdr>
        </w:div>
        <w:div w:id="1426221283">
          <w:marLeft w:val="0"/>
          <w:marRight w:val="0"/>
          <w:marTop w:val="0"/>
          <w:marBottom w:val="0"/>
          <w:divBdr>
            <w:top w:val="none" w:sz="0" w:space="0" w:color="auto"/>
            <w:left w:val="none" w:sz="0" w:space="0" w:color="auto"/>
            <w:bottom w:val="none" w:sz="0" w:space="0" w:color="auto"/>
            <w:right w:val="none" w:sz="0" w:space="0" w:color="auto"/>
          </w:divBdr>
        </w:div>
        <w:div w:id="1637491588">
          <w:marLeft w:val="0"/>
          <w:marRight w:val="0"/>
          <w:marTop w:val="0"/>
          <w:marBottom w:val="0"/>
          <w:divBdr>
            <w:top w:val="none" w:sz="0" w:space="0" w:color="auto"/>
            <w:left w:val="none" w:sz="0" w:space="0" w:color="auto"/>
            <w:bottom w:val="none" w:sz="0" w:space="0" w:color="auto"/>
            <w:right w:val="none" w:sz="0" w:space="0" w:color="auto"/>
          </w:divBdr>
        </w:div>
        <w:div w:id="530803070">
          <w:marLeft w:val="0"/>
          <w:marRight w:val="0"/>
          <w:marTop w:val="0"/>
          <w:marBottom w:val="0"/>
          <w:divBdr>
            <w:top w:val="none" w:sz="0" w:space="0" w:color="auto"/>
            <w:left w:val="none" w:sz="0" w:space="0" w:color="auto"/>
            <w:bottom w:val="none" w:sz="0" w:space="0" w:color="auto"/>
            <w:right w:val="none" w:sz="0" w:space="0" w:color="auto"/>
          </w:divBdr>
        </w:div>
        <w:div w:id="562758778">
          <w:marLeft w:val="0"/>
          <w:marRight w:val="0"/>
          <w:marTop w:val="0"/>
          <w:marBottom w:val="0"/>
          <w:divBdr>
            <w:top w:val="none" w:sz="0" w:space="0" w:color="auto"/>
            <w:left w:val="none" w:sz="0" w:space="0" w:color="auto"/>
            <w:bottom w:val="none" w:sz="0" w:space="0" w:color="auto"/>
            <w:right w:val="none" w:sz="0" w:space="0" w:color="auto"/>
          </w:divBdr>
        </w:div>
        <w:div w:id="939993307">
          <w:marLeft w:val="0"/>
          <w:marRight w:val="0"/>
          <w:marTop w:val="0"/>
          <w:marBottom w:val="0"/>
          <w:divBdr>
            <w:top w:val="none" w:sz="0" w:space="0" w:color="auto"/>
            <w:left w:val="none" w:sz="0" w:space="0" w:color="auto"/>
            <w:bottom w:val="none" w:sz="0" w:space="0" w:color="auto"/>
            <w:right w:val="none" w:sz="0" w:space="0" w:color="auto"/>
          </w:divBdr>
        </w:div>
        <w:div w:id="2128697976">
          <w:marLeft w:val="0"/>
          <w:marRight w:val="0"/>
          <w:marTop w:val="0"/>
          <w:marBottom w:val="0"/>
          <w:divBdr>
            <w:top w:val="none" w:sz="0" w:space="0" w:color="auto"/>
            <w:left w:val="none" w:sz="0" w:space="0" w:color="auto"/>
            <w:bottom w:val="none" w:sz="0" w:space="0" w:color="auto"/>
            <w:right w:val="none" w:sz="0" w:space="0" w:color="auto"/>
          </w:divBdr>
        </w:div>
        <w:div w:id="1148743109">
          <w:marLeft w:val="0"/>
          <w:marRight w:val="0"/>
          <w:marTop w:val="0"/>
          <w:marBottom w:val="0"/>
          <w:divBdr>
            <w:top w:val="none" w:sz="0" w:space="0" w:color="auto"/>
            <w:left w:val="none" w:sz="0" w:space="0" w:color="auto"/>
            <w:bottom w:val="none" w:sz="0" w:space="0" w:color="auto"/>
            <w:right w:val="none" w:sz="0" w:space="0" w:color="auto"/>
          </w:divBdr>
        </w:div>
        <w:div w:id="1366565971">
          <w:marLeft w:val="0"/>
          <w:marRight w:val="0"/>
          <w:marTop w:val="0"/>
          <w:marBottom w:val="0"/>
          <w:divBdr>
            <w:top w:val="none" w:sz="0" w:space="0" w:color="auto"/>
            <w:left w:val="none" w:sz="0" w:space="0" w:color="auto"/>
            <w:bottom w:val="none" w:sz="0" w:space="0" w:color="auto"/>
            <w:right w:val="none" w:sz="0" w:space="0" w:color="auto"/>
          </w:divBdr>
        </w:div>
        <w:div w:id="667828290">
          <w:marLeft w:val="0"/>
          <w:marRight w:val="0"/>
          <w:marTop w:val="0"/>
          <w:marBottom w:val="0"/>
          <w:divBdr>
            <w:top w:val="none" w:sz="0" w:space="0" w:color="auto"/>
            <w:left w:val="none" w:sz="0" w:space="0" w:color="auto"/>
            <w:bottom w:val="none" w:sz="0" w:space="0" w:color="auto"/>
            <w:right w:val="none" w:sz="0" w:space="0" w:color="auto"/>
          </w:divBdr>
        </w:div>
        <w:div w:id="1131243739">
          <w:marLeft w:val="0"/>
          <w:marRight w:val="0"/>
          <w:marTop w:val="0"/>
          <w:marBottom w:val="0"/>
          <w:divBdr>
            <w:top w:val="none" w:sz="0" w:space="0" w:color="auto"/>
            <w:left w:val="none" w:sz="0" w:space="0" w:color="auto"/>
            <w:bottom w:val="none" w:sz="0" w:space="0" w:color="auto"/>
            <w:right w:val="none" w:sz="0" w:space="0" w:color="auto"/>
          </w:divBdr>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9841664">
      <w:bodyDiv w:val="1"/>
      <w:marLeft w:val="0"/>
      <w:marRight w:val="0"/>
      <w:marTop w:val="0"/>
      <w:marBottom w:val="0"/>
      <w:divBdr>
        <w:top w:val="none" w:sz="0" w:space="0" w:color="auto"/>
        <w:left w:val="none" w:sz="0" w:space="0" w:color="auto"/>
        <w:bottom w:val="none" w:sz="0" w:space="0" w:color="auto"/>
        <w:right w:val="none" w:sz="0" w:space="0" w:color="auto"/>
      </w:divBdr>
    </w:div>
    <w:div w:id="1431314360">
      <w:bodyDiv w:val="1"/>
      <w:marLeft w:val="0"/>
      <w:marRight w:val="0"/>
      <w:marTop w:val="0"/>
      <w:marBottom w:val="0"/>
      <w:divBdr>
        <w:top w:val="none" w:sz="0" w:space="0" w:color="auto"/>
        <w:left w:val="none" w:sz="0" w:space="0" w:color="auto"/>
        <w:bottom w:val="none" w:sz="0" w:space="0" w:color="auto"/>
        <w:right w:val="none" w:sz="0" w:space="0" w:color="auto"/>
      </w:divBdr>
      <w:divsChild>
        <w:div w:id="249894745">
          <w:marLeft w:val="0"/>
          <w:marRight w:val="0"/>
          <w:marTop w:val="0"/>
          <w:marBottom w:val="0"/>
          <w:divBdr>
            <w:top w:val="none" w:sz="0" w:space="0" w:color="auto"/>
            <w:left w:val="none" w:sz="0" w:space="0" w:color="auto"/>
            <w:bottom w:val="none" w:sz="0" w:space="0" w:color="auto"/>
            <w:right w:val="none" w:sz="0" w:space="0" w:color="auto"/>
          </w:divBdr>
        </w:div>
        <w:div w:id="1310599373">
          <w:marLeft w:val="0"/>
          <w:marRight w:val="0"/>
          <w:marTop w:val="0"/>
          <w:marBottom w:val="0"/>
          <w:divBdr>
            <w:top w:val="none" w:sz="0" w:space="0" w:color="auto"/>
            <w:left w:val="none" w:sz="0" w:space="0" w:color="auto"/>
            <w:bottom w:val="none" w:sz="0" w:space="0" w:color="auto"/>
            <w:right w:val="none" w:sz="0" w:space="0" w:color="auto"/>
          </w:divBdr>
        </w:div>
      </w:divsChild>
    </w:div>
    <w:div w:id="1436559384">
      <w:bodyDiv w:val="1"/>
      <w:marLeft w:val="0"/>
      <w:marRight w:val="0"/>
      <w:marTop w:val="0"/>
      <w:marBottom w:val="0"/>
      <w:divBdr>
        <w:top w:val="none" w:sz="0" w:space="0" w:color="auto"/>
        <w:left w:val="none" w:sz="0" w:space="0" w:color="auto"/>
        <w:bottom w:val="none" w:sz="0" w:space="0" w:color="auto"/>
        <w:right w:val="none" w:sz="0" w:space="0" w:color="auto"/>
      </w:divBdr>
    </w:div>
    <w:div w:id="1441337866">
      <w:bodyDiv w:val="1"/>
      <w:marLeft w:val="0"/>
      <w:marRight w:val="0"/>
      <w:marTop w:val="0"/>
      <w:marBottom w:val="0"/>
      <w:divBdr>
        <w:top w:val="none" w:sz="0" w:space="0" w:color="auto"/>
        <w:left w:val="none" w:sz="0" w:space="0" w:color="auto"/>
        <w:bottom w:val="none" w:sz="0" w:space="0" w:color="auto"/>
        <w:right w:val="none" w:sz="0" w:space="0" w:color="auto"/>
      </w:divBdr>
      <w:divsChild>
        <w:div w:id="1246766275">
          <w:marLeft w:val="0"/>
          <w:marRight w:val="0"/>
          <w:marTop w:val="450"/>
          <w:marBottom w:val="0"/>
          <w:divBdr>
            <w:top w:val="none" w:sz="0" w:space="0" w:color="auto"/>
            <w:left w:val="none" w:sz="0" w:space="0" w:color="auto"/>
            <w:bottom w:val="none" w:sz="0" w:space="0" w:color="auto"/>
            <w:right w:val="none" w:sz="0" w:space="0" w:color="auto"/>
          </w:divBdr>
        </w:div>
      </w:divsChild>
    </w:div>
    <w:div w:id="144199233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735405">
      <w:bodyDiv w:val="1"/>
      <w:marLeft w:val="0"/>
      <w:marRight w:val="0"/>
      <w:marTop w:val="0"/>
      <w:marBottom w:val="0"/>
      <w:divBdr>
        <w:top w:val="none" w:sz="0" w:space="0" w:color="auto"/>
        <w:left w:val="none" w:sz="0" w:space="0" w:color="auto"/>
        <w:bottom w:val="none" w:sz="0" w:space="0" w:color="auto"/>
        <w:right w:val="none" w:sz="0" w:space="0" w:color="auto"/>
      </w:divBdr>
      <w:divsChild>
        <w:div w:id="207837586">
          <w:marLeft w:val="0"/>
          <w:marRight w:val="0"/>
          <w:marTop w:val="480"/>
          <w:marBottom w:val="0"/>
          <w:divBdr>
            <w:top w:val="none" w:sz="0" w:space="0" w:color="auto"/>
            <w:left w:val="none" w:sz="0" w:space="0" w:color="auto"/>
            <w:bottom w:val="none" w:sz="0" w:space="0" w:color="auto"/>
            <w:right w:val="none" w:sz="0" w:space="0" w:color="auto"/>
          </w:divBdr>
          <w:divsChild>
            <w:div w:id="716051501">
              <w:marLeft w:val="0"/>
              <w:marRight w:val="0"/>
              <w:marTop w:val="0"/>
              <w:marBottom w:val="0"/>
              <w:divBdr>
                <w:top w:val="none" w:sz="0" w:space="0" w:color="auto"/>
                <w:left w:val="none" w:sz="0" w:space="0" w:color="auto"/>
                <w:bottom w:val="none" w:sz="0" w:space="0" w:color="auto"/>
                <w:right w:val="none" w:sz="0" w:space="0" w:color="auto"/>
              </w:divBdr>
              <w:divsChild>
                <w:div w:id="1128626566">
                  <w:marLeft w:val="0"/>
                  <w:marRight w:val="0"/>
                  <w:marTop w:val="0"/>
                  <w:marBottom w:val="0"/>
                  <w:divBdr>
                    <w:top w:val="none" w:sz="0" w:space="0" w:color="auto"/>
                    <w:left w:val="none" w:sz="0" w:space="0" w:color="auto"/>
                    <w:bottom w:val="none" w:sz="0" w:space="0" w:color="auto"/>
                    <w:right w:val="none" w:sz="0" w:space="0" w:color="auto"/>
                  </w:divBdr>
                  <w:divsChild>
                    <w:div w:id="2019186803">
                      <w:marLeft w:val="0"/>
                      <w:marRight w:val="0"/>
                      <w:marTop w:val="0"/>
                      <w:marBottom w:val="0"/>
                      <w:divBdr>
                        <w:top w:val="single" w:sz="6" w:space="15" w:color="DDDDDD"/>
                        <w:left w:val="single" w:sz="6" w:space="15" w:color="DDDDDD"/>
                        <w:bottom w:val="single" w:sz="6" w:space="15" w:color="DDDDDD"/>
                        <w:right w:val="single" w:sz="6" w:space="15" w:color="DDDDDD"/>
                      </w:divBdr>
                      <w:divsChild>
                        <w:div w:id="15680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27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924088">
      <w:bodyDiv w:val="1"/>
      <w:marLeft w:val="0"/>
      <w:marRight w:val="0"/>
      <w:marTop w:val="0"/>
      <w:marBottom w:val="0"/>
      <w:divBdr>
        <w:top w:val="none" w:sz="0" w:space="0" w:color="auto"/>
        <w:left w:val="none" w:sz="0" w:space="0" w:color="auto"/>
        <w:bottom w:val="none" w:sz="0" w:space="0" w:color="auto"/>
        <w:right w:val="none" w:sz="0" w:space="0" w:color="auto"/>
      </w:divBdr>
    </w:div>
    <w:div w:id="1462991357">
      <w:bodyDiv w:val="1"/>
      <w:marLeft w:val="0"/>
      <w:marRight w:val="0"/>
      <w:marTop w:val="0"/>
      <w:marBottom w:val="0"/>
      <w:divBdr>
        <w:top w:val="none" w:sz="0" w:space="0" w:color="auto"/>
        <w:left w:val="none" w:sz="0" w:space="0" w:color="auto"/>
        <w:bottom w:val="none" w:sz="0" w:space="0" w:color="auto"/>
        <w:right w:val="none" w:sz="0" w:space="0" w:color="auto"/>
      </w:divBdr>
    </w:div>
    <w:div w:id="1467700047">
      <w:bodyDiv w:val="1"/>
      <w:marLeft w:val="0"/>
      <w:marRight w:val="0"/>
      <w:marTop w:val="0"/>
      <w:marBottom w:val="0"/>
      <w:divBdr>
        <w:top w:val="none" w:sz="0" w:space="0" w:color="auto"/>
        <w:left w:val="none" w:sz="0" w:space="0" w:color="auto"/>
        <w:bottom w:val="none" w:sz="0" w:space="0" w:color="auto"/>
        <w:right w:val="none" w:sz="0" w:space="0" w:color="auto"/>
      </w:divBdr>
    </w:div>
    <w:div w:id="147032324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9744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13294">
      <w:bodyDiv w:val="1"/>
      <w:marLeft w:val="0"/>
      <w:marRight w:val="0"/>
      <w:marTop w:val="0"/>
      <w:marBottom w:val="0"/>
      <w:divBdr>
        <w:top w:val="none" w:sz="0" w:space="0" w:color="auto"/>
        <w:left w:val="none" w:sz="0" w:space="0" w:color="auto"/>
        <w:bottom w:val="none" w:sz="0" w:space="0" w:color="auto"/>
        <w:right w:val="none" w:sz="0" w:space="0" w:color="auto"/>
      </w:divBdr>
    </w:div>
    <w:div w:id="150578135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2848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2088">
      <w:bodyDiv w:val="1"/>
      <w:marLeft w:val="0"/>
      <w:marRight w:val="0"/>
      <w:marTop w:val="0"/>
      <w:marBottom w:val="0"/>
      <w:divBdr>
        <w:top w:val="none" w:sz="0" w:space="0" w:color="auto"/>
        <w:left w:val="none" w:sz="0" w:space="0" w:color="auto"/>
        <w:bottom w:val="none" w:sz="0" w:space="0" w:color="auto"/>
        <w:right w:val="none" w:sz="0" w:space="0" w:color="auto"/>
      </w:divBdr>
    </w:div>
    <w:div w:id="1545366136">
      <w:bodyDiv w:val="1"/>
      <w:marLeft w:val="0"/>
      <w:marRight w:val="0"/>
      <w:marTop w:val="0"/>
      <w:marBottom w:val="0"/>
      <w:divBdr>
        <w:top w:val="none" w:sz="0" w:space="0" w:color="auto"/>
        <w:left w:val="none" w:sz="0" w:space="0" w:color="auto"/>
        <w:bottom w:val="none" w:sz="0" w:space="0" w:color="auto"/>
        <w:right w:val="none" w:sz="0" w:space="0" w:color="auto"/>
      </w:divBdr>
    </w:div>
    <w:div w:id="154980467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8953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05378940">
      <w:bodyDiv w:val="1"/>
      <w:marLeft w:val="0"/>
      <w:marRight w:val="0"/>
      <w:marTop w:val="0"/>
      <w:marBottom w:val="0"/>
      <w:divBdr>
        <w:top w:val="none" w:sz="0" w:space="0" w:color="auto"/>
        <w:left w:val="none" w:sz="0" w:space="0" w:color="auto"/>
        <w:bottom w:val="none" w:sz="0" w:space="0" w:color="auto"/>
        <w:right w:val="none" w:sz="0" w:space="0" w:color="auto"/>
      </w:divBdr>
    </w:div>
    <w:div w:id="1638946425">
      <w:bodyDiv w:val="1"/>
      <w:marLeft w:val="0"/>
      <w:marRight w:val="0"/>
      <w:marTop w:val="0"/>
      <w:marBottom w:val="0"/>
      <w:divBdr>
        <w:top w:val="none" w:sz="0" w:space="0" w:color="auto"/>
        <w:left w:val="none" w:sz="0" w:space="0" w:color="auto"/>
        <w:bottom w:val="none" w:sz="0" w:space="0" w:color="auto"/>
        <w:right w:val="none" w:sz="0" w:space="0" w:color="auto"/>
      </w:divBdr>
    </w:div>
    <w:div w:id="1639144386">
      <w:bodyDiv w:val="1"/>
      <w:marLeft w:val="0"/>
      <w:marRight w:val="0"/>
      <w:marTop w:val="0"/>
      <w:marBottom w:val="0"/>
      <w:divBdr>
        <w:top w:val="none" w:sz="0" w:space="0" w:color="auto"/>
        <w:left w:val="none" w:sz="0" w:space="0" w:color="auto"/>
        <w:bottom w:val="none" w:sz="0" w:space="0" w:color="auto"/>
        <w:right w:val="none" w:sz="0" w:space="0" w:color="auto"/>
      </w:divBdr>
    </w:div>
    <w:div w:id="164673770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940402">
      <w:bodyDiv w:val="1"/>
      <w:marLeft w:val="0"/>
      <w:marRight w:val="0"/>
      <w:marTop w:val="0"/>
      <w:marBottom w:val="0"/>
      <w:divBdr>
        <w:top w:val="none" w:sz="0" w:space="0" w:color="auto"/>
        <w:left w:val="none" w:sz="0" w:space="0" w:color="auto"/>
        <w:bottom w:val="none" w:sz="0" w:space="0" w:color="auto"/>
        <w:right w:val="none" w:sz="0" w:space="0" w:color="auto"/>
      </w:divBdr>
      <w:divsChild>
        <w:div w:id="2060014785">
          <w:marLeft w:val="0"/>
          <w:marRight w:val="0"/>
          <w:marTop w:val="0"/>
          <w:marBottom w:val="0"/>
          <w:divBdr>
            <w:top w:val="none" w:sz="0" w:space="0" w:color="auto"/>
            <w:left w:val="none" w:sz="0" w:space="0" w:color="auto"/>
            <w:bottom w:val="none" w:sz="0" w:space="0" w:color="auto"/>
            <w:right w:val="none" w:sz="0" w:space="0" w:color="auto"/>
          </w:divBdr>
          <w:divsChild>
            <w:div w:id="1194881796">
              <w:marLeft w:val="0"/>
              <w:marRight w:val="0"/>
              <w:marTop w:val="0"/>
              <w:marBottom w:val="0"/>
              <w:divBdr>
                <w:top w:val="none" w:sz="0" w:space="0" w:color="auto"/>
                <w:left w:val="none" w:sz="0" w:space="0" w:color="auto"/>
                <w:bottom w:val="none" w:sz="0" w:space="0" w:color="auto"/>
                <w:right w:val="none" w:sz="0" w:space="0" w:color="auto"/>
              </w:divBdr>
              <w:divsChild>
                <w:div w:id="1585333495">
                  <w:marLeft w:val="0"/>
                  <w:marRight w:val="0"/>
                  <w:marTop w:val="0"/>
                  <w:marBottom w:val="0"/>
                  <w:divBdr>
                    <w:top w:val="none" w:sz="0" w:space="0" w:color="auto"/>
                    <w:left w:val="none" w:sz="0" w:space="0" w:color="auto"/>
                    <w:bottom w:val="none" w:sz="0" w:space="0" w:color="auto"/>
                    <w:right w:val="none" w:sz="0" w:space="0" w:color="auto"/>
                  </w:divBdr>
                  <w:divsChild>
                    <w:div w:id="20167540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039">
          <w:marLeft w:val="0"/>
          <w:marRight w:val="0"/>
          <w:marTop w:val="0"/>
          <w:marBottom w:val="0"/>
          <w:divBdr>
            <w:top w:val="none" w:sz="0" w:space="0" w:color="auto"/>
            <w:left w:val="none" w:sz="0" w:space="0" w:color="auto"/>
            <w:bottom w:val="none" w:sz="0" w:space="0" w:color="auto"/>
            <w:right w:val="none" w:sz="0" w:space="0" w:color="auto"/>
          </w:divBdr>
          <w:divsChild>
            <w:div w:id="1612855443">
              <w:marLeft w:val="300"/>
              <w:marRight w:val="300"/>
              <w:marTop w:val="300"/>
              <w:marBottom w:val="300"/>
              <w:divBdr>
                <w:top w:val="none" w:sz="0" w:space="0" w:color="auto"/>
                <w:left w:val="none" w:sz="0" w:space="0" w:color="auto"/>
                <w:bottom w:val="none" w:sz="0" w:space="0" w:color="auto"/>
                <w:right w:val="none" w:sz="0" w:space="0" w:color="auto"/>
              </w:divBdr>
              <w:divsChild>
                <w:div w:id="1398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6415708">
      <w:bodyDiv w:val="1"/>
      <w:marLeft w:val="0"/>
      <w:marRight w:val="0"/>
      <w:marTop w:val="0"/>
      <w:marBottom w:val="0"/>
      <w:divBdr>
        <w:top w:val="none" w:sz="0" w:space="0" w:color="auto"/>
        <w:left w:val="none" w:sz="0" w:space="0" w:color="auto"/>
        <w:bottom w:val="none" w:sz="0" w:space="0" w:color="auto"/>
        <w:right w:val="none" w:sz="0" w:space="0" w:color="auto"/>
      </w:divBdr>
    </w:div>
    <w:div w:id="172421383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911528">
      <w:bodyDiv w:val="1"/>
      <w:marLeft w:val="0"/>
      <w:marRight w:val="0"/>
      <w:marTop w:val="0"/>
      <w:marBottom w:val="0"/>
      <w:divBdr>
        <w:top w:val="none" w:sz="0" w:space="0" w:color="auto"/>
        <w:left w:val="none" w:sz="0" w:space="0" w:color="auto"/>
        <w:bottom w:val="none" w:sz="0" w:space="0" w:color="auto"/>
        <w:right w:val="none" w:sz="0" w:space="0" w:color="auto"/>
      </w:divBdr>
    </w:div>
    <w:div w:id="17550866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158264">
      <w:bodyDiv w:val="1"/>
      <w:marLeft w:val="0"/>
      <w:marRight w:val="0"/>
      <w:marTop w:val="0"/>
      <w:marBottom w:val="0"/>
      <w:divBdr>
        <w:top w:val="none" w:sz="0" w:space="0" w:color="auto"/>
        <w:left w:val="none" w:sz="0" w:space="0" w:color="auto"/>
        <w:bottom w:val="none" w:sz="0" w:space="0" w:color="auto"/>
        <w:right w:val="none" w:sz="0" w:space="0" w:color="auto"/>
      </w:divBdr>
    </w:div>
    <w:div w:id="176961504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797116">
      <w:bodyDiv w:val="1"/>
      <w:marLeft w:val="0"/>
      <w:marRight w:val="0"/>
      <w:marTop w:val="0"/>
      <w:marBottom w:val="0"/>
      <w:divBdr>
        <w:top w:val="none" w:sz="0" w:space="0" w:color="auto"/>
        <w:left w:val="none" w:sz="0" w:space="0" w:color="auto"/>
        <w:bottom w:val="none" w:sz="0" w:space="0" w:color="auto"/>
        <w:right w:val="none" w:sz="0" w:space="0" w:color="auto"/>
      </w:divBdr>
    </w:div>
    <w:div w:id="1816988716">
      <w:bodyDiv w:val="1"/>
      <w:marLeft w:val="0"/>
      <w:marRight w:val="0"/>
      <w:marTop w:val="0"/>
      <w:marBottom w:val="0"/>
      <w:divBdr>
        <w:top w:val="none" w:sz="0" w:space="0" w:color="auto"/>
        <w:left w:val="none" w:sz="0" w:space="0" w:color="auto"/>
        <w:bottom w:val="none" w:sz="0" w:space="0" w:color="auto"/>
        <w:right w:val="none" w:sz="0" w:space="0" w:color="auto"/>
      </w:divBdr>
    </w:div>
    <w:div w:id="1819490889">
      <w:bodyDiv w:val="1"/>
      <w:marLeft w:val="0"/>
      <w:marRight w:val="0"/>
      <w:marTop w:val="0"/>
      <w:marBottom w:val="0"/>
      <w:divBdr>
        <w:top w:val="none" w:sz="0" w:space="0" w:color="auto"/>
        <w:left w:val="none" w:sz="0" w:space="0" w:color="auto"/>
        <w:bottom w:val="none" w:sz="0" w:space="0" w:color="auto"/>
        <w:right w:val="none" w:sz="0" w:space="0" w:color="auto"/>
      </w:divBdr>
    </w:div>
    <w:div w:id="1819689333">
      <w:bodyDiv w:val="1"/>
      <w:marLeft w:val="0"/>
      <w:marRight w:val="0"/>
      <w:marTop w:val="0"/>
      <w:marBottom w:val="0"/>
      <w:divBdr>
        <w:top w:val="none" w:sz="0" w:space="0" w:color="auto"/>
        <w:left w:val="none" w:sz="0" w:space="0" w:color="auto"/>
        <w:bottom w:val="none" w:sz="0" w:space="0" w:color="auto"/>
        <w:right w:val="none" w:sz="0" w:space="0" w:color="auto"/>
      </w:divBdr>
    </w:div>
    <w:div w:id="1822773665">
      <w:bodyDiv w:val="1"/>
      <w:marLeft w:val="0"/>
      <w:marRight w:val="0"/>
      <w:marTop w:val="0"/>
      <w:marBottom w:val="0"/>
      <w:divBdr>
        <w:top w:val="none" w:sz="0" w:space="0" w:color="auto"/>
        <w:left w:val="none" w:sz="0" w:space="0" w:color="auto"/>
        <w:bottom w:val="none" w:sz="0" w:space="0" w:color="auto"/>
        <w:right w:val="none" w:sz="0" w:space="0" w:color="auto"/>
      </w:divBdr>
    </w:div>
    <w:div w:id="1830827093">
      <w:bodyDiv w:val="1"/>
      <w:marLeft w:val="0"/>
      <w:marRight w:val="0"/>
      <w:marTop w:val="0"/>
      <w:marBottom w:val="0"/>
      <w:divBdr>
        <w:top w:val="none" w:sz="0" w:space="0" w:color="auto"/>
        <w:left w:val="none" w:sz="0" w:space="0" w:color="auto"/>
        <w:bottom w:val="none" w:sz="0" w:space="0" w:color="auto"/>
        <w:right w:val="none" w:sz="0" w:space="0" w:color="auto"/>
      </w:divBdr>
    </w:div>
    <w:div w:id="183156191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62181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2284157">
      <w:bodyDiv w:val="1"/>
      <w:marLeft w:val="0"/>
      <w:marRight w:val="0"/>
      <w:marTop w:val="0"/>
      <w:marBottom w:val="0"/>
      <w:divBdr>
        <w:top w:val="none" w:sz="0" w:space="0" w:color="auto"/>
        <w:left w:val="none" w:sz="0" w:space="0" w:color="auto"/>
        <w:bottom w:val="none" w:sz="0" w:space="0" w:color="auto"/>
        <w:right w:val="none" w:sz="0" w:space="0" w:color="auto"/>
      </w:divBdr>
      <w:divsChild>
        <w:div w:id="211844111">
          <w:marLeft w:val="0"/>
          <w:marRight w:val="0"/>
          <w:marTop w:val="0"/>
          <w:marBottom w:val="0"/>
          <w:divBdr>
            <w:top w:val="none" w:sz="0" w:space="0" w:color="auto"/>
            <w:left w:val="none" w:sz="0" w:space="0" w:color="auto"/>
            <w:bottom w:val="none" w:sz="0" w:space="0" w:color="auto"/>
            <w:right w:val="none" w:sz="0" w:space="0" w:color="auto"/>
          </w:divBdr>
          <w:divsChild>
            <w:div w:id="1952122784">
              <w:marLeft w:val="540"/>
              <w:marRight w:val="0"/>
              <w:marTop w:val="0"/>
              <w:marBottom w:val="0"/>
              <w:divBdr>
                <w:top w:val="none" w:sz="0" w:space="0" w:color="auto"/>
                <w:left w:val="none" w:sz="0" w:space="0" w:color="auto"/>
                <w:bottom w:val="none" w:sz="0" w:space="0" w:color="auto"/>
                <w:right w:val="none" w:sz="0" w:space="0" w:color="auto"/>
              </w:divBdr>
            </w:div>
          </w:divsChild>
        </w:div>
        <w:div w:id="127358538">
          <w:marLeft w:val="0"/>
          <w:marRight w:val="0"/>
          <w:marTop w:val="0"/>
          <w:marBottom w:val="0"/>
          <w:divBdr>
            <w:top w:val="none" w:sz="0" w:space="0" w:color="auto"/>
            <w:left w:val="none" w:sz="0" w:space="0" w:color="auto"/>
            <w:bottom w:val="none" w:sz="0" w:space="0" w:color="auto"/>
            <w:right w:val="none" w:sz="0" w:space="0" w:color="auto"/>
          </w:divBdr>
          <w:divsChild>
            <w:div w:id="2028365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05586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637297">
      <w:bodyDiv w:val="1"/>
      <w:marLeft w:val="0"/>
      <w:marRight w:val="0"/>
      <w:marTop w:val="0"/>
      <w:marBottom w:val="0"/>
      <w:divBdr>
        <w:top w:val="none" w:sz="0" w:space="0" w:color="auto"/>
        <w:left w:val="none" w:sz="0" w:space="0" w:color="auto"/>
        <w:bottom w:val="none" w:sz="0" w:space="0" w:color="auto"/>
        <w:right w:val="none" w:sz="0" w:space="0" w:color="auto"/>
      </w:divBdr>
    </w:div>
    <w:div w:id="191955343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780633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21108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111375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152694">
      <w:bodyDiv w:val="1"/>
      <w:marLeft w:val="0"/>
      <w:marRight w:val="0"/>
      <w:marTop w:val="0"/>
      <w:marBottom w:val="0"/>
      <w:divBdr>
        <w:top w:val="none" w:sz="0" w:space="0" w:color="auto"/>
        <w:left w:val="none" w:sz="0" w:space="0" w:color="auto"/>
        <w:bottom w:val="none" w:sz="0" w:space="0" w:color="auto"/>
        <w:right w:val="none" w:sz="0" w:space="0" w:color="auto"/>
      </w:divBdr>
    </w:div>
    <w:div w:id="2005234812">
      <w:bodyDiv w:val="1"/>
      <w:marLeft w:val="0"/>
      <w:marRight w:val="0"/>
      <w:marTop w:val="0"/>
      <w:marBottom w:val="0"/>
      <w:divBdr>
        <w:top w:val="none" w:sz="0" w:space="0" w:color="auto"/>
        <w:left w:val="none" w:sz="0" w:space="0" w:color="auto"/>
        <w:bottom w:val="none" w:sz="0" w:space="0" w:color="auto"/>
        <w:right w:val="none" w:sz="0" w:space="0" w:color="auto"/>
      </w:divBdr>
    </w:div>
    <w:div w:id="2008823158">
      <w:bodyDiv w:val="1"/>
      <w:marLeft w:val="0"/>
      <w:marRight w:val="0"/>
      <w:marTop w:val="0"/>
      <w:marBottom w:val="0"/>
      <w:divBdr>
        <w:top w:val="none" w:sz="0" w:space="0" w:color="auto"/>
        <w:left w:val="none" w:sz="0" w:space="0" w:color="auto"/>
        <w:bottom w:val="none" w:sz="0" w:space="0" w:color="auto"/>
        <w:right w:val="none" w:sz="0" w:space="0" w:color="auto"/>
      </w:divBdr>
    </w:div>
    <w:div w:id="2020768531">
      <w:bodyDiv w:val="1"/>
      <w:marLeft w:val="0"/>
      <w:marRight w:val="0"/>
      <w:marTop w:val="0"/>
      <w:marBottom w:val="0"/>
      <w:divBdr>
        <w:top w:val="none" w:sz="0" w:space="0" w:color="auto"/>
        <w:left w:val="none" w:sz="0" w:space="0" w:color="auto"/>
        <w:bottom w:val="none" w:sz="0" w:space="0" w:color="auto"/>
        <w:right w:val="none" w:sz="0" w:space="0" w:color="auto"/>
      </w:divBdr>
    </w:div>
    <w:div w:id="203695429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70685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965217">
      <w:bodyDiv w:val="1"/>
      <w:marLeft w:val="0"/>
      <w:marRight w:val="0"/>
      <w:marTop w:val="0"/>
      <w:marBottom w:val="0"/>
      <w:divBdr>
        <w:top w:val="none" w:sz="0" w:space="0" w:color="auto"/>
        <w:left w:val="none" w:sz="0" w:space="0" w:color="auto"/>
        <w:bottom w:val="none" w:sz="0" w:space="0" w:color="auto"/>
        <w:right w:val="none" w:sz="0" w:space="0" w:color="auto"/>
      </w:divBdr>
    </w:div>
    <w:div w:id="206374736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nasa.gov/climate-change/evidence/" TargetMode="External"/><Relationship Id="rId13" Type="http://schemas.openxmlformats.org/officeDocument/2006/relationships/hyperlink" Target="https://www.europapress.es/internacional/noticia-salvador-declara-alerta-roja-garantizar-suministro-alimentos-fuerte-sequia-20180725020607.html" TargetMode="External"/><Relationship Id="rId18" Type="http://schemas.openxmlformats.org/officeDocument/2006/relationships/hyperlink" Target="https://www.wola.org/analysis/stopping-us-assistance-central-america-counterproductive-misinforme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bamawhitehouse.archives.gov/sites/default/files/docs/central_america_strategy.pdf" TargetMode="External"/><Relationship Id="rId7" Type="http://schemas.openxmlformats.org/officeDocument/2006/relationships/endnotes" Target="endnotes.xml"/><Relationship Id="rId12" Type="http://schemas.openxmlformats.org/officeDocument/2006/relationships/hyperlink" Target="https://cdn.cfr.org/sites/default/files/report_pdf/Angelo_ClimateChangeCentralAmerica.pdf" TargetMode="External"/><Relationship Id="rId17" Type="http://schemas.openxmlformats.org/officeDocument/2006/relationships/hyperlink" Target="https://www.newsecuritybeat.org/2017/08/climate-variability-water-security-el-salvado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tionalgeographic.com/environment/2018/11/el-salvador-water-crisis-drought-climate-change/" TargetMode="External"/><Relationship Id="rId20" Type="http://schemas.openxmlformats.org/officeDocument/2006/relationships/hyperlink" Target="https://www.sciencedirect.com/topics/earth-and-planetary-sciences/flo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cfr.org/sites/default/files/report_pdf/Angelo_ClimateChangeCentralAmerica.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teresources.worldbank.org/INTLAC/Resources/257803-1235077152356/Country_Note_El_Salvador.pdf" TargetMode="External"/><Relationship Id="rId23" Type="http://schemas.openxmlformats.org/officeDocument/2006/relationships/header" Target="header1.xml"/><Relationship Id="rId10" Type="http://schemas.openxmlformats.org/officeDocument/2006/relationships/hyperlink" Target="https://cdn.cfr.org/sites/default/files/report_pdf/Angelo_ClimateChangeCentralAmerica.pdf" TargetMode="External"/><Relationship Id="rId19" Type="http://schemas.openxmlformats.org/officeDocument/2006/relationships/hyperlink" Target="https://news.trust.org/item/20190405044731-eiomh" TargetMode="External"/><Relationship Id="rId4" Type="http://schemas.openxmlformats.org/officeDocument/2006/relationships/settings" Target="settings.xml"/><Relationship Id="rId9" Type="http://schemas.openxmlformats.org/officeDocument/2006/relationships/hyperlink" Target="https://servirglobal.net/where-we-work/central-america" TargetMode="External"/><Relationship Id="rId14" Type="http://schemas.openxmlformats.org/officeDocument/2006/relationships/hyperlink" Target="https://earther.gizmodo.com/drought-has-wiped-out-130-millions-pounds-of-corn-in-el-1827860076" TargetMode="External"/><Relationship Id="rId22" Type="http://schemas.openxmlformats.org/officeDocument/2006/relationships/hyperlink" Target="https://www.amnesty.org/en/documents/amr43/6679/202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8204-8B0B-44D3-8390-9F760290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11</Pages>
  <Words>6137</Words>
  <Characters>34986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Policy Debate Briefs</vt:lpstr>
    </vt:vector>
  </TitlesOfParts>
  <Company>Monument Publishing</Company>
  <LinksUpToDate>false</LinksUpToDate>
  <CharactersWithSpaces>41041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Debate Briefs</dc:title>
  <dc:creator>Vance E. Trefethen</dc:creator>
  <cp:lastModifiedBy>Steven Vaughan</cp:lastModifiedBy>
  <cp:revision>11</cp:revision>
  <cp:lastPrinted>2014-07-05T10:25:00Z</cp:lastPrinted>
  <dcterms:created xsi:type="dcterms:W3CDTF">2025-04-05T02:10:00Z</dcterms:created>
  <dcterms:modified xsi:type="dcterms:W3CDTF">2025-04-14T14:05:00Z</dcterms:modified>
</cp:coreProperties>
</file>