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00AC7864" w:rsidR="00934A35" w:rsidRDefault="00FC273D" w:rsidP="00D462AA">
      <w:pPr>
        <w:pStyle w:val="Title"/>
      </w:pPr>
      <w:r>
        <w:t>Neg</w:t>
      </w:r>
      <w:r w:rsidR="005654A7">
        <w:t>ative:</w:t>
      </w:r>
      <w:r w:rsidR="00D612EF">
        <w:t xml:space="preserve">  </w:t>
      </w:r>
      <w:r w:rsidR="000A19F4">
        <w:t>YCPA – Youth Pathways - El</w:t>
      </w:r>
      <w:r w:rsidR="00B35D5A">
        <w:t xml:space="preserve"> Salvador - </w:t>
      </w:r>
      <w:r w:rsidR="000A19F4">
        <w:t>ba</w:t>
      </w:r>
      <w:r w:rsidR="00B35D5A">
        <w:t>d</w:t>
      </w:r>
    </w:p>
    <w:p w14:paraId="308250CD" w14:textId="0D2304D8" w:rsidR="0029150E" w:rsidRPr="005654A7" w:rsidRDefault="00DC6308" w:rsidP="005654A7">
      <w:pPr>
        <w:spacing w:after="240"/>
        <w:jc w:val="center"/>
        <w:rPr>
          <w:rFonts w:eastAsia="MS Mincho"/>
        </w:rPr>
      </w:pPr>
      <w:r>
        <w:rPr>
          <w:rFonts w:eastAsia="MS Mincho"/>
        </w:rPr>
        <w:t>by</w:t>
      </w:r>
      <w:r w:rsidR="00FC273D">
        <w:rPr>
          <w:rFonts w:eastAsia="MS Mincho"/>
        </w:rPr>
        <w:t xml:space="preserve"> “Coach Vance” Trefethen</w:t>
      </w:r>
    </w:p>
    <w:p w14:paraId="3CC9D15B" w14:textId="77777777" w:rsidR="000A2700" w:rsidRDefault="004D0D77" w:rsidP="00B26345">
      <w:pPr>
        <w:pBdr>
          <w:top w:val="single" w:sz="4" w:space="1" w:color="595959"/>
          <w:left w:val="single" w:sz="4" w:space="4" w:color="595959"/>
          <w:bottom w:val="single" w:sz="4" w:space="1" w:color="595959"/>
          <w:right w:val="single" w:sz="4" w:space="4" w:color="595959"/>
        </w:pBdr>
        <w:shd w:val="clear" w:color="auto" w:fill="E6E6E6"/>
        <w:spacing w:after="240"/>
        <w:ind w:left="720"/>
        <w:rPr>
          <w:noProof/>
        </w:rPr>
      </w:pPr>
      <w:r>
        <w:rPr>
          <w:color w:val="000000"/>
          <w:sz w:val="20"/>
          <w:szCs w:val="20"/>
        </w:rPr>
        <w:t xml:space="preserve">AFF plan </w:t>
      </w:r>
      <w:r w:rsidR="000A19F4">
        <w:rPr>
          <w:color w:val="000000"/>
          <w:sz w:val="20"/>
          <w:szCs w:val="20"/>
        </w:rPr>
        <w:t>funds a</w:t>
      </w:r>
      <w:r>
        <w:rPr>
          <w:color w:val="000000"/>
          <w:sz w:val="20"/>
          <w:szCs w:val="20"/>
        </w:rPr>
        <w:t xml:space="preserve"> US foreign aid </w:t>
      </w:r>
      <w:r w:rsidR="000A19F4">
        <w:rPr>
          <w:color w:val="000000"/>
          <w:sz w:val="20"/>
          <w:szCs w:val="20"/>
        </w:rPr>
        <w:t>project in</w:t>
      </w:r>
      <w:r>
        <w:rPr>
          <w:color w:val="000000"/>
          <w:sz w:val="20"/>
          <w:szCs w:val="20"/>
        </w:rPr>
        <w:t xml:space="preserve"> </w:t>
      </w:r>
      <w:r w:rsidR="00B35D5A">
        <w:rPr>
          <w:color w:val="000000"/>
          <w:sz w:val="20"/>
          <w:szCs w:val="20"/>
        </w:rPr>
        <w:t>El Salvador</w:t>
      </w:r>
      <w:r>
        <w:rPr>
          <w:color w:val="000000"/>
          <w:sz w:val="20"/>
          <w:szCs w:val="20"/>
        </w:rPr>
        <w:t xml:space="preserve"> </w:t>
      </w:r>
      <w:r w:rsidR="000A19F4">
        <w:rPr>
          <w:color w:val="000000"/>
          <w:sz w:val="20"/>
          <w:szCs w:val="20"/>
        </w:rPr>
        <w:t>called “Youth Pathways Central America” (YPCA)</w:t>
      </w:r>
      <w:r w:rsidR="00C30FB3">
        <w:rPr>
          <w:color w:val="000000"/>
          <w:sz w:val="20"/>
          <w:szCs w:val="20"/>
        </w:rPr>
        <w:t xml:space="preserve"> (possibly for 1 year only)</w:t>
      </w:r>
      <w:r w:rsidR="000A19F4">
        <w:rPr>
          <w:color w:val="000000"/>
          <w:sz w:val="20"/>
          <w:szCs w:val="20"/>
        </w:rPr>
        <w:t xml:space="preserve">.  This program was already done from 2015-2021 in El Salvador and </w:t>
      </w:r>
      <w:proofErr w:type="gramStart"/>
      <w:r w:rsidR="000A19F4">
        <w:rPr>
          <w:color w:val="000000"/>
          <w:sz w:val="20"/>
          <w:szCs w:val="20"/>
        </w:rPr>
        <w:t>Honduras</w:t>
      </w:r>
      <w:proofErr w:type="gramEnd"/>
      <w:r w:rsidR="000A19F4">
        <w:rPr>
          <w:color w:val="000000"/>
          <w:sz w:val="20"/>
          <w:szCs w:val="20"/>
        </w:rPr>
        <w:t xml:space="preserve"> and it ended.  Apparently AFF wants to resurrect it.  </w:t>
      </w:r>
      <w:r w:rsidR="00F638D5">
        <w:rPr>
          <w:color w:val="000000"/>
          <w:sz w:val="20"/>
          <w:szCs w:val="20"/>
        </w:rPr>
        <w:t>The fact that the program ran from 2015-2021 explains why a lot of the evidence in this brief is old – that’s when the articles about the program were written and that’s when the program was being run.</w:t>
      </w:r>
      <w:r w:rsidR="002F4D11">
        <w:rPr>
          <w:color w:val="000000"/>
          <w:sz w:val="20"/>
          <w:szCs w:val="20"/>
        </w:rPr>
        <w:t xml:space="preserve">   As </w:t>
      </w:r>
      <w:r w:rsidR="00877B60">
        <w:rPr>
          <w:color w:val="000000"/>
          <w:sz w:val="20"/>
          <w:szCs w:val="20"/>
        </w:rPr>
        <w:t>often occurs with affirmative debate plans</w:t>
      </w:r>
      <w:r w:rsidR="00300737">
        <w:rPr>
          <w:color w:val="000000"/>
          <w:sz w:val="20"/>
          <w:szCs w:val="20"/>
        </w:rPr>
        <w:t xml:space="preserve"> lacking evidential advocacy</w:t>
      </w:r>
      <w:r w:rsidR="002F4D11">
        <w:rPr>
          <w:color w:val="000000"/>
          <w:sz w:val="20"/>
          <w:szCs w:val="20"/>
        </w:rPr>
        <w:t>, AFF forgets to see what programs already exist and simply duplicates existing programs.</w:t>
      </w:r>
      <w:r w:rsidR="00DA2F2D">
        <w:fldChar w:fldCharType="begin"/>
      </w:r>
      <w:r w:rsidR="00DA2F2D">
        <w:instrText xml:space="preserve"> TOC \o "1-3" \t "Contention 1,2,Contention 2,3,Title 2,1" </w:instrText>
      </w:r>
      <w:r w:rsidR="00DA2F2D">
        <w:fldChar w:fldCharType="separate"/>
      </w:r>
    </w:p>
    <w:p w14:paraId="257167F4" w14:textId="0B9B36D8" w:rsidR="000A2700" w:rsidRDefault="000A2700">
      <w:pPr>
        <w:pStyle w:val="TOC1"/>
        <w:rPr>
          <w:rFonts w:asciiTheme="minorHAnsi" w:eastAsiaTheme="minorEastAsia" w:hAnsiTheme="minorHAnsi" w:cstheme="minorBidi"/>
          <w:b w:val="0"/>
          <w:bCs w:val="0"/>
          <w:kern w:val="2"/>
          <w14:ligatures w14:val="standardContextual"/>
        </w:rPr>
      </w:pPr>
      <w:r>
        <w:t>Negative:  Youth Pathways – YPCA – El Salvador - bad</w:t>
      </w:r>
      <w:r>
        <w:tab/>
      </w:r>
      <w:r>
        <w:fldChar w:fldCharType="begin"/>
      </w:r>
      <w:r>
        <w:instrText xml:space="preserve"> PAGEREF _Toc194872616 \h </w:instrText>
      </w:r>
      <w:r>
        <w:fldChar w:fldCharType="separate"/>
      </w:r>
      <w:r>
        <w:t>3</w:t>
      </w:r>
      <w:r>
        <w:fldChar w:fldCharType="end"/>
      </w:r>
    </w:p>
    <w:p w14:paraId="0AADB198" w14:textId="1BCBD28C" w:rsidR="000A2700" w:rsidRDefault="000A2700">
      <w:pPr>
        <w:pStyle w:val="TOC2"/>
        <w:rPr>
          <w:rFonts w:asciiTheme="minorHAnsi" w:eastAsiaTheme="minorEastAsia" w:hAnsiTheme="minorHAnsi" w:cstheme="minorBidi"/>
          <w:b w:val="0"/>
          <w:bCs w:val="0"/>
          <w:kern w:val="2"/>
          <w:sz w:val="24"/>
          <w14:ligatures w14:val="standardContextual"/>
        </w:rPr>
      </w:pPr>
      <w:r>
        <w:t>NEGATIVE PHILOSOPHY – Definition of insanity</w:t>
      </w:r>
      <w:r>
        <w:tab/>
      </w:r>
      <w:r>
        <w:fldChar w:fldCharType="begin"/>
      </w:r>
      <w:r>
        <w:instrText xml:space="preserve"> PAGEREF _Toc194872617 \h </w:instrText>
      </w:r>
      <w:r>
        <w:fldChar w:fldCharType="separate"/>
      </w:r>
      <w:r>
        <w:t>3</w:t>
      </w:r>
      <w:r>
        <w:fldChar w:fldCharType="end"/>
      </w:r>
    </w:p>
    <w:p w14:paraId="4482BF4D" w14:textId="108372B5" w:rsidR="000A2700" w:rsidRDefault="000A2700">
      <w:pPr>
        <w:pStyle w:val="TOC3"/>
        <w:rPr>
          <w:rFonts w:asciiTheme="minorHAnsi" w:eastAsiaTheme="minorEastAsia" w:hAnsiTheme="minorHAnsi" w:cstheme="minorBidi"/>
          <w:noProof/>
          <w:kern w:val="2"/>
          <w:sz w:val="24"/>
          <w14:ligatures w14:val="standardContextual"/>
        </w:rPr>
      </w:pPr>
      <w:r>
        <w:rPr>
          <w:noProof/>
        </w:rPr>
        <w:t>YPCA was already tried and failed.  And you know the definition of insanity…</w:t>
      </w:r>
      <w:r>
        <w:rPr>
          <w:noProof/>
        </w:rPr>
        <w:tab/>
      </w:r>
      <w:r>
        <w:rPr>
          <w:noProof/>
        </w:rPr>
        <w:fldChar w:fldCharType="begin"/>
      </w:r>
      <w:r>
        <w:rPr>
          <w:noProof/>
        </w:rPr>
        <w:instrText xml:space="preserve"> PAGEREF _Toc194872618 \h </w:instrText>
      </w:r>
      <w:r>
        <w:rPr>
          <w:noProof/>
        </w:rPr>
      </w:r>
      <w:r>
        <w:rPr>
          <w:noProof/>
        </w:rPr>
        <w:fldChar w:fldCharType="separate"/>
      </w:r>
      <w:r>
        <w:rPr>
          <w:noProof/>
        </w:rPr>
        <w:t>3</w:t>
      </w:r>
      <w:r>
        <w:rPr>
          <w:noProof/>
        </w:rPr>
        <w:fldChar w:fldCharType="end"/>
      </w:r>
    </w:p>
    <w:p w14:paraId="66F1D7D1" w14:textId="4A5AD90C" w:rsidR="000A2700" w:rsidRDefault="000A2700">
      <w:pPr>
        <w:pStyle w:val="TOC2"/>
        <w:rPr>
          <w:rFonts w:asciiTheme="minorHAnsi" w:eastAsiaTheme="minorEastAsia" w:hAnsiTheme="minorHAnsi" w:cstheme="minorBidi"/>
          <w:b w:val="0"/>
          <w:bCs w:val="0"/>
          <w:kern w:val="2"/>
          <w:sz w:val="24"/>
          <w14:ligatures w14:val="standardContextual"/>
        </w:rPr>
      </w:pPr>
      <w:r>
        <w:t>TOPICALITY</w:t>
      </w:r>
      <w:r>
        <w:tab/>
      </w:r>
      <w:r>
        <w:fldChar w:fldCharType="begin"/>
      </w:r>
      <w:r>
        <w:instrText xml:space="preserve"> PAGEREF _Toc194872619 \h </w:instrText>
      </w:r>
      <w:r>
        <w:fldChar w:fldCharType="separate"/>
      </w:r>
      <w:r>
        <w:t>3</w:t>
      </w:r>
      <w:r>
        <w:fldChar w:fldCharType="end"/>
      </w:r>
    </w:p>
    <w:p w14:paraId="66F16DE0" w14:textId="517FC4FC" w:rsidR="000A2700" w:rsidRDefault="000A2700">
      <w:pPr>
        <w:pStyle w:val="TOC2"/>
        <w:rPr>
          <w:rFonts w:asciiTheme="minorHAnsi" w:eastAsiaTheme="minorEastAsia" w:hAnsiTheme="minorHAnsi" w:cstheme="minorBidi"/>
          <w:b w:val="0"/>
          <w:bCs w:val="0"/>
          <w:kern w:val="2"/>
          <w:sz w:val="24"/>
          <w14:ligatures w14:val="standardContextual"/>
        </w:rPr>
      </w:pPr>
      <w:r>
        <w:t>1.  No policy reform.</w:t>
      </w:r>
      <w:r>
        <w:tab/>
      </w:r>
      <w:r>
        <w:fldChar w:fldCharType="begin"/>
      </w:r>
      <w:r>
        <w:instrText xml:space="preserve"> PAGEREF _Toc194872620 \h </w:instrText>
      </w:r>
      <w:r>
        <w:fldChar w:fldCharType="separate"/>
      </w:r>
      <w:r>
        <w:t>3</w:t>
      </w:r>
      <w:r>
        <w:fldChar w:fldCharType="end"/>
      </w:r>
    </w:p>
    <w:p w14:paraId="57111B5E" w14:textId="359BBDC4" w:rsidR="000A2700" w:rsidRDefault="000A2700">
      <w:pPr>
        <w:pStyle w:val="TOC3"/>
        <w:rPr>
          <w:rFonts w:asciiTheme="minorHAnsi" w:eastAsiaTheme="minorEastAsia" w:hAnsiTheme="minorHAnsi" w:cstheme="minorBidi"/>
          <w:noProof/>
          <w:kern w:val="2"/>
          <w:sz w:val="24"/>
          <w14:ligatures w14:val="standardContextual"/>
        </w:rPr>
      </w:pPr>
      <w:r>
        <w:rPr>
          <w:noProof/>
        </w:rPr>
        <w:t>Link:  Foreign aid for youth job training in El Salvador is already Status Quo US policy since 2021</w:t>
      </w:r>
      <w:r>
        <w:rPr>
          <w:noProof/>
        </w:rPr>
        <w:tab/>
      </w:r>
      <w:r>
        <w:rPr>
          <w:noProof/>
        </w:rPr>
        <w:fldChar w:fldCharType="begin"/>
      </w:r>
      <w:r>
        <w:rPr>
          <w:noProof/>
        </w:rPr>
        <w:instrText xml:space="preserve"> PAGEREF _Toc194872621 \h </w:instrText>
      </w:r>
      <w:r>
        <w:rPr>
          <w:noProof/>
        </w:rPr>
      </w:r>
      <w:r>
        <w:rPr>
          <w:noProof/>
        </w:rPr>
        <w:fldChar w:fldCharType="separate"/>
      </w:r>
      <w:r>
        <w:rPr>
          <w:noProof/>
        </w:rPr>
        <w:t>3</w:t>
      </w:r>
      <w:r>
        <w:rPr>
          <w:noProof/>
        </w:rPr>
        <w:fldChar w:fldCharType="end"/>
      </w:r>
    </w:p>
    <w:p w14:paraId="4653BBB1" w14:textId="7954C13F" w:rsidR="000A2700" w:rsidRDefault="000A2700">
      <w:pPr>
        <w:pStyle w:val="TOC3"/>
        <w:rPr>
          <w:rFonts w:asciiTheme="minorHAnsi" w:eastAsiaTheme="minorEastAsia" w:hAnsiTheme="minorHAnsi" w:cstheme="minorBidi"/>
          <w:noProof/>
          <w:kern w:val="2"/>
          <w:sz w:val="24"/>
          <w14:ligatures w14:val="standardContextual"/>
        </w:rPr>
      </w:pPr>
      <w:r>
        <w:rPr>
          <w:noProof/>
        </w:rPr>
        <w:t>Violation:  Affirmative fails to reform</w:t>
      </w:r>
      <w:r>
        <w:rPr>
          <w:noProof/>
        </w:rPr>
        <w:tab/>
      </w:r>
      <w:r>
        <w:rPr>
          <w:noProof/>
        </w:rPr>
        <w:fldChar w:fldCharType="begin"/>
      </w:r>
      <w:r>
        <w:rPr>
          <w:noProof/>
        </w:rPr>
        <w:instrText xml:space="preserve"> PAGEREF _Toc194872622 \h </w:instrText>
      </w:r>
      <w:r>
        <w:rPr>
          <w:noProof/>
        </w:rPr>
      </w:r>
      <w:r>
        <w:rPr>
          <w:noProof/>
        </w:rPr>
        <w:fldChar w:fldCharType="separate"/>
      </w:r>
      <w:r>
        <w:rPr>
          <w:noProof/>
        </w:rPr>
        <w:t>3</w:t>
      </w:r>
      <w:r>
        <w:rPr>
          <w:noProof/>
        </w:rPr>
        <w:fldChar w:fldCharType="end"/>
      </w:r>
    </w:p>
    <w:p w14:paraId="15544746" w14:textId="2DBE186C" w:rsidR="000A2700" w:rsidRDefault="000A2700">
      <w:pPr>
        <w:pStyle w:val="TOC3"/>
        <w:rPr>
          <w:rFonts w:asciiTheme="minorHAnsi" w:eastAsiaTheme="minorEastAsia" w:hAnsiTheme="minorHAnsi" w:cstheme="minorBidi"/>
          <w:noProof/>
          <w:kern w:val="2"/>
          <w:sz w:val="24"/>
          <w14:ligatures w14:val="standardContextual"/>
        </w:rPr>
      </w:pPr>
      <w:r>
        <w:rPr>
          <w:noProof/>
        </w:rPr>
        <w:t>Impact:  Negative ballot</w:t>
      </w:r>
      <w:r>
        <w:rPr>
          <w:noProof/>
        </w:rPr>
        <w:tab/>
      </w:r>
      <w:r>
        <w:rPr>
          <w:noProof/>
        </w:rPr>
        <w:fldChar w:fldCharType="begin"/>
      </w:r>
      <w:r>
        <w:rPr>
          <w:noProof/>
        </w:rPr>
        <w:instrText xml:space="preserve"> PAGEREF _Toc194872623 \h </w:instrText>
      </w:r>
      <w:r>
        <w:rPr>
          <w:noProof/>
        </w:rPr>
      </w:r>
      <w:r>
        <w:rPr>
          <w:noProof/>
        </w:rPr>
        <w:fldChar w:fldCharType="separate"/>
      </w:r>
      <w:r>
        <w:rPr>
          <w:noProof/>
        </w:rPr>
        <w:t>3</w:t>
      </w:r>
      <w:r>
        <w:rPr>
          <w:noProof/>
        </w:rPr>
        <w:fldChar w:fldCharType="end"/>
      </w:r>
    </w:p>
    <w:p w14:paraId="5D3F1754" w14:textId="25D181E4" w:rsidR="000A2700" w:rsidRDefault="000A2700">
      <w:pPr>
        <w:pStyle w:val="TOC2"/>
        <w:rPr>
          <w:rFonts w:asciiTheme="minorHAnsi" w:eastAsiaTheme="minorEastAsia" w:hAnsiTheme="minorHAnsi" w:cstheme="minorBidi"/>
          <w:b w:val="0"/>
          <w:bCs w:val="0"/>
          <w:kern w:val="2"/>
          <w:sz w:val="24"/>
          <w14:ligatures w14:val="standardContextual"/>
        </w:rPr>
      </w:pPr>
      <w:r>
        <w:t>INHERENCY – Status Quo accomplishes goals of AFF Plan</w:t>
      </w:r>
      <w:r>
        <w:tab/>
      </w:r>
      <w:r>
        <w:fldChar w:fldCharType="begin"/>
      </w:r>
      <w:r>
        <w:instrText xml:space="preserve"> PAGEREF _Toc194872624 \h </w:instrText>
      </w:r>
      <w:r>
        <w:fldChar w:fldCharType="separate"/>
      </w:r>
      <w:r>
        <w:t>3</w:t>
      </w:r>
      <w:r>
        <w:fldChar w:fldCharType="end"/>
      </w:r>
    </w:p>
    <w:p w14:paraId="586ED59E" w14:textId="5EBA2E95" w:rsidR="000A2700" w:rsidRDefault="000A2700">
      <w:pPr>
        <w:pStyle w:val="TOC2"/>
        <w:rPr>
          <w:rFonts w:asciiTheme="minorHAnsi" w:eastAsiaTheme="minorEastAsia" w:hAnsiTheme="minorHAnsi" w:cstheme="minorBidi"/>
          <w:b w:val="0"/>
          <w:bCs w:val="0"/>
          <w:kern w:val="2"/>
          <w:sz w:val="24"/>
          <w14:ligatures w14:val="standardContextual"/>
        </w:rPr>
      </w:pPr>
      <w:r>
        <w:t>1.  International Youth Foundation (IYF)</w:t>
      </w:r>
      <w:r>
        <w:tab/>
      </w:r>
      <w:r>
        <w:fldChar w:fldCharType="begin"/>
      </w:r>
      <w:r>
        <w:instrText xml:space="preserve"> PAGEREF _Toc194872625 \h </w:instrText>
      </w:r>
      <w:r>
        <w:fldChar w:fldCharType="separate"/>
      </w:r>
      <w:r>
        <w:t>3</w:t>
      </w:r>
      <w:r>
        <w:fldChar w:fldCharType="end"/>
      </w:r>
    </w:p>
    <w:p w14:paraId="2F060204" w14:textId="1E3995C5" w:rsidR="000A2700" w:rsidRDefault="000A2700">
      <w:pPr>
        <w:pStyle w:val="TOC3"/>
        <w:rPr>
          <w:rFonts w:asciiTheme="minorHAnsi" w:eastAsiaTheme="minorEastAsia" w:hAnsiTheme="minorHAnsi" w:cstheme="minorBidi"/>
          <w:noProof/>
          <w:kern w:val="2"/>
          <w:sz w:val="24"/>
          <w14:ligatures w14:val="standardContextual"/>
        </w:rPr>
      </w:pPr>
      <w:r>
        <w:rPr>
          <w:noProof/>
        </w:rPr>
        <w:t>IYF program already doing AFF plan in El Salvador</w:t>
      </w:r>
      <w:r>
        <w:rPr>
          <w:noProof/>
        </w:rPr>
        <w:tab/>
      </w:r>
      <w:r>
        <w:rPr>
          <w:noProof/>
        </w:rPr>
        <w:fldChar w:fldCharType="begin"/>
      </w:r>
      <w:r>
        <w:rPr>
          <w:noProof/>
        </w:rPr>
        <w:instrText xml:space="preserve"> PAGEREF _Toc194872626 \h </w:instrText>
      </w:r>
      <w:r>
        <w:rPr>
          <w:noProof/>
        </w:rPr>
      </w:r>
      <w:r>
        <w:rPr>
          <w:noProof/>
        </w:rPr>
        <w:fldChar w:fldCharType="separate"/>
      </w:r>
      <w:r>
        <w:rPr>
          <w:noProof/>
        </w:rPr>
        <w:t>3</w:t>
      </w:r>
      <w:r>
        <w:rPr>
          <w:noProof/>
        </w:rPr>
        <w:fldChar w:fldCharType="end"/>
      </w:r>
    </w:p>
    <w:p w14:paraId="14881159" w14:textId="745A0155" w:rsidR="000A2700" w:rsidRDefault="000A2700">
      <w:pPr>
        <w:pStyle w:val="TOC3"/>
        <w:rPr>
          <w:rFonts w:asciiTheme="minorHAnsi" w:eastAsiaTheme="minorEastAsia" w:hAnsiTheme="minorHAnsi" w:cstheme="minorBidi"/>
          <w:noProof/>
          <w:kern w:val="2"/>
          <w:sz w:val="24"/>
          <w14:ligatures w14:val="standardContextual"/>
        </w:rPr>
      </w:pPr>
      <w:r>
        <w:rPr>
          <w:noProof/>
        </w:rPr>
        <w:t>IYF is well funded: Paid by FedEx corporation and the Salvadoran government</w:t>
      </w:r>
      <w:r>
        <w:rPr>
          <w:noProof/>
        </w:rPr>
        <w:tab/>
      </w:r>
      <w:r>
        <w:rPr>
          <w:noProof/>
        </w:rPr>
        <w:fldChar w:fldCharType="begin"/>
      </w:r>
      <w:r>
        <w:rPr>
          <w:noProof/>
        </w:rPr>
        <w:instrText xml:space="preserve"> PAGEREF _Toc194872627 \h </w:instrText>
      </w:r>
      <w:r>
        <w:rPr>
          <w:noProof/>
        </w:rPr>
      </w:r>
      <w:r>
        <w:rPr>
          <w:noProof/>
        </w:rPr>
        <w:fldChar w:fldCharType="separate"/>
      </w:r>
      <w:r>
        <w:rPr>
          <w:noProof/>
        </w:rPr>
        <w:t>4</w:t>
      </w:r>
      <w:r>
        <w:rPr>
          <w:noProof/>
        </w:rPr>
        <w:fldChar w:fldCharType="end"/>
      </w:r>
    </w:p>
    <w:p w14:paraId="430E3828" w14:textId="63514160" w:rsidR="000A2700" w:rsidRDefault="000A2700">
      <w:pPr>
        <w:pStyle w:val="TOC2"/>
        <w:rPr>
          <w:rFonts w:asciiTheme="minorHAnsi" w:eastAsiaTheme="minorEastAsia" w:hAnsiTheme="minorHAnsi" w:cstheme="minorBidi"/>
          <w:b w:val="0"/>
          <w:bCs w:val="0"/>
          <w:kern w:val="2"/>
          <w:sz w:val="24"/>
          <w14:ligatures w14:val="standardContextual"/>
        </w:rPr>
      </w:pPr>
      <w:r>
        <w:t>HARMS / SIGNIFICANCE</w:t>
      </w:r>
      <w:r>
        <w:tab/>
      </w:r>
      <w:r>
        <w:fldChar w:fldCharType="begin"/>
      </w:r>
      <w:r>
        <w:instrText xml:space="preserve"> PAGEREF _Toc194872628 \h </w:instrText>
      </w:r>
      <w:r>
        <w:fldChar w:fldCharType="separate"/>
      </w:r>
      <w:r>
        <w:t>4</w:t>
      </w:r>
      <w:r>
        <w:fldChar w:fldCharType="end"/>
      </w:r>
    </w:p>
    <w:p w14:paraId="138D328C" w14:textId="4283E09B" w:rsidR="000A2700" w:rsidRDefault="000A2700">
      <w:pPr>
        <w:pStyle w:val="TOC2"/>
        <w:rPr>
          <w:rFonts w:asciiTheme="minorHAnsi" w:eastAsiaTheme="minorEastAsia" w:hAnsiTheme="minorHAnsi" w:cstheme="minorBidi"/>
          <w:b w:val="0"/>
          <w:bCs w:val="0"/>
          <w:kern w:val="2"/>
          <w:sz w:val="24"/>
          <w14:ligatures w14:val="standardContextual"/>
        </w:rPr>
      </w:pPr>
      <w:r>
        <w:t>1.  No problem in El Salvador</w:t>
      </w:r>
      <w:r>
        <w:tab/>
      </w:r>
      <w:r>
        <w:fldChar w:fldCharType="begin"/>
      </w:r>
      <w:r>
        <w:instrText xml:space="preserve"> PAGEREF _Toc194872629 \h </w:instrText>
      </w:r>
      <w:r>
        <w:fldChar w:fldCharType="separate"/>
      </w:r>
      <w:r>
        <w:t>4</w:t>
      </w:r>
      <w:r>
        <w:fldChar w:fldCharType="end"/>
      </w:r>
    </w:p>
    <w:p w14:paraId="2AD8DA6F" w14:textId="4D2661B4" w:rsidR="000A2700" w:rsidRDefault="000A2700">
      <w:pPr>
        <w:pStyle w:val="TOC3"/>
        <w:rPr>
          <w:rFonts w:asciiTheme="minorHAnsi" w:eastAsiaTheme="minorEastAsia" w:hAnsiTheme="minorHAnsi" w:cstheme="minorBidi"/>
          <w:noProof/>
          <w:kern w:val="2"/>
          <w:sz w:val="24"/>
          <w14:ligatures w14:val="standardContextual"/>
        </w:rPr>
      </w:pPr>
      <w:r>
        <w:rPr>
          <w:noProof/>
        </w:rPr>
        <w:t>Salvadoran Pres. Bukele has solved for the social crises.  Economy is booming and people are safe</w:t>
      </w:r>
      <w:r>
        <w:rPr>
          <w:noProof/>
        </w:rPr>
        <w:tab/>
      </w:r>
      <w:r>
        <w:rPr>
          <w:noProof/>
        </w:rPr>
        <w:fldChar w:fldCharType="begin"/>
      </w:r>
      <w:r>
        <w:rPr>
          <w:noProof/>
        </w:rPr>
        <w:instrText xml:space="preserve"> PAGEREF _Toc194872630 \h </w:instrText>
      </w:r>
      <w:r>
        <w:rPr>
          <w:noProof/>
        </w:rPr>
      </w:r>
      <w:r>
        <w:rPr>
          <w:noProof/>
        </w:rPr>
        <w:fldChar w:fldCharType="separate"/>
      </w:r>
      <w:r>
        <w:rPr>
          <w:noProof/>
        </w:rPr>
        <w:t>4</w:t>
      </w:r>
      <w:r>
        <w:rPr>
          <w:noProof/>
        </w:rPr>
        <w:fldChar w:fldCharType="end"/>
      </w:r>
    </w:p>
    <w:p w14:paraId="5C40A94B" w14:textId="0C913627" w:rsidR="000A2700" w:rsidRDefault="000A2700">
      <w:pPr>
        <w:pStyle w:val="TOC3"/>
        <w:rPr>
          <w:rFonts w:asciiTheme="minorHAnsi" w:eastAsiaTheme="minorEastAsia" w:hAnsiTheme="minorHAnsi" w:cstheme="minorBidi"/>
          <w:noProof/>
          <w:kern w:val="2"/>
          <w:sz w:val="24"/>
          <w14:ligatures w14:val="standardContextual"/>
        </w:rPr>
      </w:pPr>
      <w:r>
        <w:rPr>
          <w:noProof/>
        </w:rPr>
        <w:t>Pres. Bukele’s policies solved the root cause of illegal immigration from El Salvador</w:t>
      </w:r>
      <w:r>
        <w:rPr>
          <w:noProof/>
        </w:rPr>
        <w:tab/>
      </w:r>
      <w:r>
        <w:rPr>
          <w:noProof/>
        </w:rPr>
        <w:fldChar w:fldCharType="begin"/>
      </w:r>
      <w:r>
        <w:rPr>
          <w:noProof/>
        </w:rPr>
        <w:instrText xml:space="preserve"> PAGEREF _Toc194872631 \h </w:instrText>
      </w:r>
      <w:r>
        <w:rPr>
          <w:noProof/>
        </w:rPr>
      </w:r>
      <w:r>
        <w:rPr>
          <w:noProof/>
        </w:rPr>
        <w:fldChar w:fldCharType="separate"/>
      </w:r>
      <w:r>
        <w:rPr>
          <w:noProof/>
        </w:rPr>
        <w:t>4</w:t>
      </w:r>
      <w:r>
        <w:rPr>
          <w:noProof/>
        </w:rPr>
        <w:fldChar w:fldCharType="end"/>
      </w:r>
    </w:p>
    <w:p w14:paraId="37AB7B56" w14:textId="2DA98724" w:rsidR="000A2700" w:rsidRDefault="000A2700">
      <w:pPr>
        <w:pStyle w:val="TOC2"/>
        <w:rPr>
          <w:rFonts w:asciiTheme="minorHAnsi" w:eastAsiaTheme="minorEastAsia" w:hAnsiTheme="minorHAnsi" w:cstheme="minorBidi"/>
          <w:b w:val="0"/>
          <w:bCs w:val="0"/>
          <w:kern w:val="2"/>
          <w:sz w:val="24"/>
          <w14:ligatures w14:val="standardContextual"/>
        </w:rPr>
      </w:pPr>
      <w:r>
        <w:t>SOLVENCY</w:t>
      </w:r>
      <w:r>
        <w:tab/>
      </w:r>
      <w:r>
        <w:fldChar w:fldCharType="begin"/>
      </w:r>
      <w:r>
        <w:instrText xml:space="preserve"> PAGEREF _Toc194872632 \h </w:instrText>
      </w:r>
      <w:r>
        <w:fldChar w:fldCharType="separate"/>
      </w:r>
      <w:r>
        <w:t>5</w:t>
      </w:r>
      <w:r>
        <w:fldChar w:fldCharType="end"/>
      </w:r>
    </w:p>
    <w:p w14:paraId="48A76AF5" w14:textId="682311ED" w:rsidR="000A2700" w:rsidRDefault="000A2700">
      <w:pPr>
        <w:pStyle w:val="TOC2"/>
        <w:rPr>
          <w:rFonts w:asciiTheme="minorHAnsi" w:eastAsiaTheme="minorEastAsia" w:hAnsiTheme="minorHAnsi" w:cstheme="minorBidi"/>
          <w:b w:val="0"/>
          <w:bCs w:val="0"/>
          <w:kern w:val="2"/>
          <w:sz w:val="24"/>
          <w14:ligatures w14:val="standardContextual"/>
        </w:rPr>
      </w:pPr>
      <w:r>
        <w:t>1.  First year accomplishes nothing</w:t>
      </w:r>
      <w:r>
        <w:tab/>
      </w:r>
      <w:r>
        <w:fldChar w:fldCharType="begin"/>
      </w:r>
      <w:r>
        <w:instrText xml:space="preserve"> PAGEREF _Toc194872633 \h </w:instrText>
      </w:r>
      <w:r>
        <w:fldChar w:fldCharType="separate"/>
      </w:r>
      <w:r>
        <w:t>5</w:t>
      </w:r>
      <w:r>
        <w:fldChar w:fldCharType="end"/>
      </w:r>
    </w:p>
    <w:p w14:paraId="59BF153D" w14:textId="7B4C3501" w:rsidR="000A2700" w:rsidRDefault="000A2700">
      <w:pPr>
        <w:pStyle w:val="TOC3"/>
        <w:rPr>
          <w:rFonts w:asciiTheme="minorHAnsi" w:eastAsiaTheme="minorEastAsia" w:hAnsiTheme="minorHAnsi" w:cstheme="minorBidi"/>
          <w:noProof/>
          <w:kern w:val="2"/>
          <w:sz w:val="24"/>
          <w14:ligatures w14:val="standardContextual"/>
        </w:rPr>
      </w:pPr>
      <w:r>
        <w:rPr>
          <w:noProof/>
        </w:rPr>
        <w:t>It takes full first year of funding YPCA just to set up the structures needed to implement the program</w:t>
      </w:r>
      <w:r>
        <w:rPr>
          <w:noProof/>
        </w:rPr>
        <w:tab/>
      </w:r>
      <w:r>
        <w:rPr>
          <w:noProof/>
        </w:rPr>
        <w:fldChar w:fldCharType="begin"/>
      </w:r>
      <w:r>
        <w:rPr>
          <w:noProof/>
        </w:rPr>
        <w:instrText xml:space="preserve"> PAGEREF _Toc194872634 \h </w:instrText>
      </w:r>
      <w:r>
        <w:rPr>
          <w:noProof/>
        </w:rPr>
      </w:r>
      <w:r>
        <w:rPr>
          <w:noProof/>
        </w:rPr>
        <w:fldChar w:fldCharType="separate"/>
      </w:r>
      <w:r>
        <w:rPr>
          <w:noProof/>
        </w:rPr>
        <w:t>5</w:t>
      </w:r>
      <w:r>
        <w:rPr>
          <w:noProof/>
        </w:rPr>
        <w:fldChar w:fldCharType="end"/>
      </w:r>
    </w:p>
    <w:p w14:paraId="129EB601" w14:textId="0A6E7E47" w:rsidR="000A2700" w:rsidRDefault="000A2700">
      <w:pPr>
        <w:pStyle w:val="TOC3"/>
        <w:rPr>
          <w:rFonts w:asciiTheme="minorHAnsi" w:eastAsiaTheme="minorEastAsia" w:hAnsiTheme="minorHAnsi" w:cstheme="minorBidi"/>
          <w:noProof/>
          <w:kern w:val="2"/>
          <w:sz w:val="24"/>
          <w14:ligatures w14:val="standardContextual"/>
        </w:rPr>
      </w:pPr>
      <w:r>
        <w:rPr>
          <w:noProof/>
        </w:rPr>
        <w:t>Nothing accomplished the first year</w:t>
      </w:r>
      <w:r>
        <w:rPr>
          <w:noProof/>
        </w:rPr>
        <w:tab/>
      </w:r>
      <w:r>
        <w:rPr>
          <w:noProof/>
        </w:rPr>
        <w:fldChar w:fldCharType="begin"/>
      </w:r>
      <w:r>
        <w:rPr>
          <w:noProof/>
        </w:rPr>
        <w:instrText xml:space="preserve"> PAGEREF _Toc194872635 \h </w:instrText>
      </w:r>
      <w:r>
        <w:rPr>
          <w:noProof/>
        </w:rPr>
      </w:r>
      <w:r>
        <w:rPr>
          <w:noProof/>
        </w:rPr>
        <w:fldChar w:fldCharType="separate"/>
      </w:r>
      <w:r>
        <w:rPr>
          <w:noProof/>
        </w:rPr>
        <w:t>5</w:t>
      </w:r>
      <w:r>
        <w:rPr>
          <w:noProof/>
        </w:rPr>
        <w:fldChar w:fldCharType="end"/>
      </w:r>
    </w:p>
    <w:p w14:paraId="6DB90CF7" w14:textId="7576B58C" w:rsidR="000A2700" w:rsidRDefault="000A2700">
      <w:pPr>
        <w:pStyle w:val="TOC2"/>
        <w:rPr>
          <w:rFonts w:asciiTheme="minorHAnsi" w:eastAsiaTheme="minorEastAsia" w:hAnsiTheme="minorHAnsi" w:cstheme="minorBidi"/>
          <w:b w:val="0"/>
          <w:bCs w:val="0"/>
          <w:kern w:val="2"/>
          <w:sz w:val="24"/>
          <w14:ligatures w14:val="standardContextual"/>
        </w:rPr>
      </w:pPr>
      <w:r>
        <w:t>2.  Little or no employment improvement</w:t>
      </w:r>
      <w:r>
        <w:tab/>
      </w:r>
      <w:r>
        <w:fldChar w:fldCharType="begin"/>
      </w:r>
      <w:r>
        <w:instrText xml:space="preserve"> PAGEREF _Toc194872636 \h </w:instrText>
      </w:r>
      <w:r>
        <w:fldChar w:fldCharType="separate"/>
      </w:r>
      <w:r>
        <w:t>5</w:t>
      </w:r>
      <w:r>
        <w:fldChar w:fldCharType="end"/>
      </w:r>
    </w:p>
    <w:p w14:paraId="6F33604E" w14:textId="39E716E4" w:rsidR="000A2700" w:rsidRDefault="000A2700">
      <w:pPr>
        <w:pStyle w:val="TOC3"/>
        <w:rPr>
          <w:rFonts w:asciiTheme="minorHAnsi" w:eastAsiaTheme="minorEastAsia" w:hAnsiTheme="minorHAnsi" w:cstheme="minorBidi"/>
          <w:noProof/>
          <w:kern w:val="2"/>
          <w:sz w:val="24"/>
          <w14:ligatures w14:val="standardContextual"/>
        </w:rPr>
      </w:pPr>
      <w:r>
        <w:rPr>
          <w:noProof/>
        </w:rPr>
        <w:t>YPCA’s own statistics show: Youths between 15-19 years old had LOWER employment than the national average.  Between age 20-24, they were only 2.6 percentage points higher in El Salvador (and 10 points LOWER in Honduras)</w:t>
      </w:r>
      <w:r>
        <w:rPr>
          <w:noProof/>
        </w:rPr>
        <w:tab/>
      </w:r>
      <w:r>
        <w:rPr>
          <w:noProof/>
        </w:rPr>
        <w:fldChar w:fldCharType="begin"/>
      </w:r>
      <w:r>
        <w:rPr>
          <w:noProof/>
        </w:rPr>
        <w:instrText xml:space="preserve"> PAGEREF _Toc194872637 \h </w:instrText>
      </w:r>
      <w:r>
        <w:rPr>
          <w:noProof/>
        </w:rPr>
      </w:r>
      <w:r>
        <w:rPr>
          <w:noProof/>
        </w:rPr>
        <w:fldChar w:fldCharType="separate"/>
      </w:r>
      <w:r>
        <w:rPr>
          <w:noProof/>
        </w:rPr>
        <w:t>5</w:t>
      </w:r>
      <w:r>
        <w:rPr>
          <w:noProof/>
        </w:rPr>
        <w:fldChar w:fldCharType="end"/>
      </w:r>
    </w:p>
    <w:p w14:paraId="210284DA" w14:textId="03B81E5A" w:rsidR="000A2700" w:rsidRDefault="000A2700">
      <w:pPr>
        <w:pStyle w:val="TOC2"/>
        <w:rPr>
          <w:rFonts w:asciiTheme="minorHAnsi" w:eastAsiaTheme="minorEastAsia" w:hAnsiTheme="minorHAnsi" w:cstheme="minorBidi"/>
          <w:b w:val="0"/>
          <w:bCs w:val="0"/>
          <w:kern w:val="2"/>
          <w:sz w:val="24"/>
          <w14:ligatures w14:val="standardContextual"/>
        </w:rPr>
      </w:pPr>
      <w:r>
        <w:t>3.  Bad labor market data</w:t>
      </w:r>
      <w:r>
        <w:tab/>
      </w:r>
      <w:r>
        <w:fldChar w:fldCharType="begin"/>
      </w:r>
      <w:r>
        <w:instrText xml:space="preserve"> PAGEREF _Toc194872638 \h </w:instrText>
      </w:r>
      <w:r>
        <w:fldChar w:fldCharType="separate"/>
      </w:r>
      <w:r>
        <w:t>6</w:t>
      </w:r>
      <w:r>
        <w:fldChar w:fldCharType="end"/>
      </w:r>
    </w:p>
    <w:p w14:paraId="78AF640D" w14:textId="2854715E" w:rsidR="000A2700" w:rsidRDefault="000A2700">
      <w:pPr>
        <w:pStyle w:val="TOC3"/>
        <w:rPr>
          <w:rFonts w:asciiTheme="minorHAnsi" w:eastAsiaTheme="minorEastAsia" w:hAnsiTheme="minorHAnsi" w:cstheme="minorBidi"/>
          <w:noProof/>
          <w:kern w:val="2"/>
          <w:sz w:val="24"/>
          <w14:ligatures w14:val="standardContextual"/>
        </w:rPr>
      </w:pPr>
      <w:r>
        <w:rPr>
          <w:noProof/>
        </w:rPr>
        <w:t>YPCA uses bad labor market data in the affected communities</w:t>
      </w:r>
      <w:r>
        <w:rPr>
          <w:noProof/>
        </w:rPr>
        <w:tab/>
      </w:r>
      <w:r>
        <w:rPr>
          <w:noProof/>
        </w:rPr>
        <w:fldChar w:fldCharType="begin"/>
      </w:r>
      <w:r>
        <w:rPr>
          <w:noProof/>
        </w:rPr>
        <w:instrText xml:space="preserve"> PAGEREF _Toc194872639 \h </w:instrText>
      </w:r>
      <w:r>
        <w:rPr>
          <w:noProof/>
        </w:rPr>
      </w:r>
      <w:r>
        <w:rPr>
          <w:noProof/>
        </w:rPr>
        <w:fldChar w:fldCharType="separate"/>
      </w:r>
      <w:r>
        <w:rPr>
          <w:noProof/>
        </w:rPr>
        <w:t>6</w:t>
      </w:r>
      <w:r>
        <w:rPr>
          <w:noProof/>
        </w:rPr>
        <w:fldChar w:fldCharType="end"/>
      </w:r>
    </w:p>
    <w:p w14:paraId="7B9E4426" w14:textId="5D1F4B28" w:rsidR="000A2700" w:rsidRDefault="000A2700">
      <w:pPr>
        <w:pStyle w:val="TOC2"/>
        <w:rPr>
          <w:rFonts w:asciiTheme="minorHAnsi" w:eastAsiaTheme="minorEastAsia" w:hAnsiTheme="minorHAnsi" w:cstheme="minorBidi"/>
          <w:b w:val="0"/>
          <w:bCs w:val="0"/>
          <w:kern w:val="2"/>
          <w:sz w:val="24"/>
          <w14:ligatures w14:val="standardContextual"/>
        </w:rPr>
      </w:pPr>
      <w:r>
        <w:t>4.  Staff retention problems</w:t>
      </w:r>
      <w:r>
        <w:tab/>
      </w:r>
      <w:r>
        <w:fldChar w:fldCharType="begin"/>
      </w:r>
      <w:r>
        <w:instrText xml:space="preserve"> PAGEREF _Toc194872640 \h </w:instrText>
      </w:r>
      <w:r>
        <w:fldChar w:fldCharType="separate"/>
      </w:r>
      <w:r>
        <w:t>6</w:t>
      </w:r>
      <w:r>
        <w:fldChar w:fldCharType="end"/>
      </w:r>
    </w:p>
    <w:p w14:paraId="01A968B5" w14:textId="0200519F" w:rsidR="000A2700" w:rsidRDefault="000A2700">
      <w:pPr>
        <w:pStyle w:val="TOC3"/>
        <w:rPr>
          <w:rFonts w:asciiTheme="minorHAnsi" w:eastAsiaTheme="minorEastAsia" w:hAnsiTheme="minorHAnsi" w:cstheme="minorBidi"/>
          <w:noProof/>
          <w:kern w:val="2"/>
          <w:sz w:val="24"/>
          <w14:ligatures w14:val="standardContextual"/>
        </w:rPr>
      </w:pPr>
      <w:r>
        <w:rPr>
          <w:noProof/>
        </w:rPr>
        <w:t>Most local volunteers drop out</w:t>
      </w:r>
      <w:r>
        <w:rPr>
          <w:noProof/>
        </w:rPr>
        <w:tab/>
      </w:r>
      <w:r>
        <w:rPr>
          <w:noProof/>
        </w:rPr>
        <w:fldChar w:fldCharType="begin"/>
      </w:r>
      <w:r>
        <w:rPr>
          <w:noProof/>
        </w:rPr>
        <w:instrText xml:space="preserve"> PAGEREF _Toc194872641 \h </w:instrText>
      </w:r>
      <w:r>
        <w:rPr>
          <w:noProof/>
        </w:rPr>
      </w:r>
      <w:r>
        <w:rPr>
          <w:noProof/>
        </w:rPr>
        <w:fldChar w:fldCharType="separate"/>
      </w:r>
      <w:r>
        <w:rPr>
          <w:noProof/>
        </w:rPr>
        <w:t>6</w:t>
      </w:r>
      <w:r>
        <w:rPr>
          <w:noProof/>
        </w:rPr>
        <w:fldChar w:fldCharType="end"/>
      </w:r>
    </w:p>
    <w:p w14:paraId="5B22A7D1" w14:textId="31168483" w:rsidR="000A2700" w:rsidRDefault="000A2700">
      <w:pPr>
        <w:pStyle w:val="TOC3"/>
        <w:rPr>
          <w:rFonts w:asciiTheme="minorHAnsi" w:eastAsiaTheme="minorEastAsia" w:hAnsiTheme="minorHAnsi" w:cstheme="minorBidi"/>
          <w:noProof/>
          <w:kern w:val="2"/>
          <w:sz w:val="24"/>
          <w14:ligatures w14:val="standardContextual"/>
        </w:rPr>
      </w:pPr>
      <w:r>
        <w:rPr>
          <w:noProof/>
        </w:rPr>
        <w:t>Paid staff had high turnover and abandonment rate, too</w:t>
      </w:r>
      <w:r>
        <w:rPr>
          <w:noProof/>
        </w:rPr>
        <w:tab/>
      </w:r>
      <w:r>
        <w:rPr>
          <w:noProof/>
        </w:rPr>
        <w:fldChar w:fldCharType="begin"/>
      </w:r>
      <w:r>
        <w:rPr>
          <w:noProof/>
        </w:rPr>
        <w:instrText xml:space="preserve"> PAGEREF _Toc194872642 \h </w:instrText>
      </w:r>
      <w:r>
        <w:rPr>
          <w:noProof/>
        </w:rPr>
      </w:r>
      <w:r>
        <w:rPr>
          <w:noProof/>
        </w:rPr>
        <w:fldChar w:fldCharType="separate"/>
      </w:r>
      <w:r>
        <w:rPr>
          <w:noProof/>
        </w:rPr>
        <w:t>6</w:t>
      </w:r>
      <w:r>
        <w:rPr>
          <w:noProof/>
        </w:rPr>
        <w:fldChar w:fldCharType="end"/>
      </w:r>
    </w:p>
    <w:p w14:paraId="5B8CE261" w14:textId="7205B119" w:rsidR="000A2700" w:rsidRDefault="000A2700">
      <w:pPr>
        <w:pStyle w:val="TOC2"/>
        <w:rPr>
          <w:rFonts w:asciiTheme="minorHAnsi" w:eastAsiaTheme="minorEastAsia" w:hAnsiTheme="minorHAnsi" w:cstheme="minorBidi"/>
          <w:b w:val="0"/>
          <w:bCs w:val="0"/>
          <w:kern w:val="2"/>
          <w:sz w:val="24"/>
          <w14:ligatures w14:val="standardContextual"/>
        </w:rPr>
      </w:pPr>
      <w:r>
        <w:t>5.  Local opposition</w:t>
      </w:r>
      <w:r>
        <w:tab/>
      </w:r>
      <w:r>
        <w:fldChar w:fldCharType="begin"/>
      </w:r>
      <w:r>
        <w:instrText xml:space="preserve"> PAGEREF _Toc194872643 \h </w:instrText>
      </w:r>
      <w:r>
        <w:fldChar w:fldCharType="separate"/>
      </w:r>
      <w:r>
        <w:t>6</w:t>
      </w:r>
      <w:r>
        <w:fldChar w:fldCharType="end"/>
      </w:r>
    </w:p>
    <w:p w14:paraId="46D5864B" w14:textId="1D130E51" w:rsidR="000A2700" w:rsidRDefault="000A2700">
      <w:pPr>
        <w:pStyle w:val="TOC3"/>
        <w:rPr>
          <w:rFonts w:asciiTheme="minorHAnsi" w:eastAsiaTheme="minorEastAsia" w:hAnsiTheme="minorHAnsi" w:cstheme="minorBidi"/>
          <w:noProof/>
          <w:kern w:val="2"/>
          <w:sz w:val="24"/>
          <w14:ligatures w14:val="standardContextual"/>
        </w:rPr>
      </w:pPr>
      <w:r>
        <w:rPr>
          <w:noProof/>
        </w:rPr>
        <w:t>Teachers in the communities disliked the program and refused to refer students to it</w:t>
      </w:r>
      <w:r>
        <w:rPr>
          <w:noProof/>
        </w:rPr>
        <w:tab/>
      </w:r>
      <w:r>
        <w:rPr>
          <w:noProof/>
        </w:rPr>
        <w:fldChar w:fldCharType="begin"/>
      </w:r>
      <w:r>
        <w:rPr>
          <w:noProof/>
        </w:rPr>
        <w:instrText xml:space="preserve"> PAGEREF _Toc194872644 \h </w:instrText>
      </w:r>
      <w:r>
        <w:rPr>
          <w:noProof/>
        </w:rPr>
      </w:r>
      <w:r>
        <w:rPr>
          <w:noProof/>
        </w:rPr>
        <w:fldChar w:fldCharType="separate"/>
      </w:r>
      <w:r>
        <w:rPr>
          <w:noProof/>
        </w:rPr>
        <w:t>6</w:t>
      </w:r>
      <w:r>
        <w:rPr>
          <w:noProof/>
        </w:rPr>
        <w:fldChar w:fldCharType="end"/>
      </w:r>
    </w:p>
    <w:p w14:paraId="088DCA09" w14:textId="22E8B079" w:rsidR="000A2700" w:rsidRDefault="000A2700">
      <w:pPr>
        <w:pStyle w:val="TOC2"/>
        <w:rPr>
          <w:rFonts w:asciiTheme="minorHAnsi" w:eastAsiaTheme="minorEastAsia" w:hAnsiTheme="minorHAnsi" w:cstheme="minorBidi"/>
          <w:b w:val="0"/>
          <w:bCs w:val="0"/>
          <w:kern w:val="2"/>
          <w:sz w:val="24"/>
          <w14:ligatures w14:val="standardContextual"/>
        </w:rPr>
      </w:pPr>
      <w:r>
        <w:t>6.  Students who most need YPCA don’t attend</w:t>
      </w:r>
      <w:r>
        <w:tab/>
      </w:r>
      <w:r>
        <w:fldChar w:fldCharType="begin"/>
      </w:r>
      <w:r>
        <w:instrText xml:space="preserve"> PAGEREF _Toc194872645 \h </w:instrText>
      </w:r>
      <w:r>
        <w:fldChar w:fldCharType="separate"/>
      </w:r>
      <w:r>
        <w:t>7</w:t>
      </w:r>
      <w:r>
        <w:fldChar w:fldCharType="end"/>
      </w:r>
    </w:p>
    <w:p w14:paraId="428C6621" w14:textId="2B96FCFA" w:rsidR="000A2700" w:rsidRDefault="000A2700">
      <w:pPr>
        <w:pStyle w:val="TOC3"/>
        <w:rPr>
          <w:rFonts w:asciiTheme="minorHAnsi" w:eastAsiaTheme="minorEastAsia" w:hAnsiTheme="minorHAnsi" w:cstheme="minorBidi"/>
          <w:noProof/>
          <w:kern w:val="2"/>
          <w:sz w:val="24"/>
          <w14:ligatures w14:val="standardContextual"/>
        </w:rPr>
      </w:pPr>
      <w:r>
        <w:rPr>
          <w:noProof/>
        </w:rPr>
        <w:t>Children most at risk will not be sent by their parents into YPCA program…because of the factors making them at risk</w:t>
      </w:r>
      <w:r>
        <w:rPr>
          <w:noProof/>
        </w:rPr>
        <w:tab/>
      </w:r>
      <w:r>
        <w:rPr>
          <w:noProof/>
        </w:rPr>
        <w:fldChar w:fldCharType="begin"/>
      </w:r>
      <w:r>
        <w:rPr>
          <w:noProof/>
        </w:rPr>
        <w:instrText xml:space="preserve"> PAGEREF _Toc194872646 \h </w:instrText>
      </w:r>
      <w:r>
        <w:rPr>
          <w:noProof/>
        </w:rPr>
      </w:r>
      <w:r>
        <w:rPr>
          <w:noProof/>
        </w:rPr>
        <w:fldChar w:fldCharType="separate"/>
      </w:r>
      <w:r>
        <w:rPr>
          <w:noProof/>
        </w:rPr>
        <w:t>7</w:t>
      </w:r>
      <w:r>
        <w:rPr>
          <w:noProof/>
        </w:rPr>
        <w:fldChar w:fldCharType="end"/>
      </w:r>
    </w:p>
    <w:p w14:paraId="1F36D5EF" w14:textId="17427A33" w:rsidR="000A2700" w:rsidRDefault="000A2700">
      <w:pPr>
        <w:pStyle w:val="TOC2"/>
        <w:rPr>
          <w:rFonts w:asciiTheme="minorHAnsi" w:eastAsiaTheme="minorEastAsia" w:hAnsiTheme="minorHAnsi" w:cstheme="minorBidi"/>
          <w:b w:val="0"/>
          <w:bCs w:val="0"/>
          <w:kern w:val="2"/>
          <w:sz w:val="24"/>
          <w14:ligatures w14:val="standardContextual"/>
        </w:rPr>
      </w:pPr>
      <w:r>
        <w:t>7.  Won’t stop migration / illegal immigration</w:t>
      </w:r>
      <w:r>
        <w:tab/>
      </w:r>
      <w:r>
        <w:fldChar w:fldCharType="begin"/>
      </w:r>
      <w:r>
        <w:instrText xml:space="preserve"> PAGEREF _Toc194872647 \h </w:instrText>
      </w:r>
      <w:r>
        <w:fldChar w:fldCharType="separate"/>
      </w:r>
      <w:r>
        <w:t>7</w:t>
      </w:r>
      <w:r>
        <w:fldChar w:fldCharType="end"/>
      </w:r>
    </w:p>
    <w:p w14:paraId="15B9F26A" w14:textId="704885D0" w:rsidR="000A2700" w:rsidRDefault="000A2700">
      <w:pPr>
        <w:pStyle w:val="TOC3"/>
        <w:rPr>
          <w:rFonts w:asciiTheme="minorHAnsi" w:eastAsiaTheme="minorEastAsia" w:hAnsiTheme="minorHAnsi" w:cstheme="minorBidi"/>
          <w:noProof/>
          <w:kern w:val="2"/>
          <w:sz w:val="24"/>
          <w14:ligatures w14:val="standardContextual"/>
        </w:rPr>
      </w:pPr>
      <w:r>
        <w:rPr>
          <w:noProof/>
        </w:rPr>
        <w:t>Solving migration from Central America requires other policies -- foreign aid is not the solution</w:t>
      </w:r>
      <w:r>
        <w:rPr>
          <w:noProof/>
        </w:rPr>
        <w:tab/>
      </w:r>
      <w:r>
        <w:rPr>
          <w:noProof/>
        </w:rPr>
        <w:fldChar w:fldCharType="begin"/>
      </w:r>
      <w:r>
        <w:rPr>
          <w:noProof/>
        </w:rPr>
        <w:instrText xml:space="preserve"> PAGEREF _Toc194872648 \h </w:instrText>
      </w:r>
      <w:r>
        <w:rPr>
          <w:noProof/>
        </w:rPr>
      </w:r>
      <w:r>
        <w:rPr>
          <w:noProof/>
        </w:rPr>
        <w:fldChar w:fldCharType="separate"/>
      </w:r>
      <w:r>
        <w:rPr>
          <w:noProof/>
        </w:rPr>
        <w:t>7</w:t>
      </w:r>
      <w:r>
        <w:rPr>
          <w:noProof/>
        </w:rPr>
        <w:fldChar w:fldCharType="end"/>
      </w:r>
    </w:p>
    <w:p w14:paraId="19959604" w14:textId="76869F3C" w:rsidR="000A2700" w:rsidRDefault="000A2700">
      <w:pPr>
        <w:pStyle w:val="TOC2"/>
        <w:rPr>
          <w:rFonts w:asciiTheme="minorHAnsi" w:eastAsiaTheme="minorEastAsia" w:hAnsiTheme="minorHAnsi" w:cstheme="minorBidi"/>
          <w:b w:val="0"/>
          <w:bCs w:val="0"/>
          <w:kern w:val="2"/>
          <w:sz w:val="24"/>
          <w14:ligatures w14:val="standardContextual"/>
        </w:rPr>
      </w:pPr>
      <w:r>
        <w:lastRenderedPageBreak/>
        <w:t>DISADVANTAGES</w:t>
      </w:r>
      <w:r>
        <w:tab/>
      </w:r>
      <w:r>
        <w:fldChar w:fldCharType="begin"/>
      </w:r>
      <w:r>
        <w:instrText xml:space="preserve"> PAGEREF _Toc194872649 \h </w:instrText>
      </w:r>
      <w:r>
        <w:fldChar w:fldCharType="separate"/>
      </w:r>
      <w:r>
        <w:t>7</w:t>
      </w:r>
      <w:r>
        <w:fldChar w:fldCharType="end"/>
      </w:r>
    </w:p>
    <w:p w14:paraId="1AA8D233" w14:textId="4C964030" w:rsidR="000A2700" w:rsidRDefault="000A2700">
      <w:pPr>
        <w:pStyle w:val="TOC2"/>
        <w:rPr>
          <w:rFonts w:asciiTheme="minorHAnsi" w:eastAsiaTheme="minorEastAsia" w:hAnsiTheme="minorHAnsi" w:cstheme="minorBidi"/>
          <w:b w:val="0"/>
          <w:bCs w:val="0"/>
          <w:kern w:val="2"/>
          <w:sz w:val="24"/>
          <w14:ligatures w14:val="standardContextual"/>
        </w:rPr>
      </w:pPr>
      <w:r>
        <w:t>1.  Duplication of effort</w:t>
      </w:r>
      <w:r>
        <w:tab/>
      </w:r>
      <w:r>
        <w:fldChar w:fldCharType="begin"/>
      </w:r>
      <w:r>
        <w:instrText xml:space="preserve"> PAGEREF _Toc194872650 \h </w:instrText>
      </w:r>
      <w:r>
        <w:fldChar w:fldCharType="separate"/>
      </w:r>
      <w:r>
        <w:t>7</w:t>
      </w:r>
      <w:r>
        <w:fldChar w:fldCharType="end"/>
      </w:r>
    </w:p>
    <w:p w14:paraId="5994B196" w14:textId="62BEE1C5" w:rsidR="000A2700" w:rsidRDefault="000A2700">
      <w:pPr>
        <w:pStyle w:val="TOC3"/>
        <w:rPr>
          <w:rFonts w:asciiTheme="minorHAnsi" w:eastAsiaTheme="minorEastAsia" w:hAnsiTheme="minorHAnsi" w:cstheme="minorBidi"/>
          <w:noProof/>
          <w:kern w:val="2"/>
          <w:sz w:val="24"/>
          <w14:ligatures w14:val="standardContextual"/>
        </w:rPr>
      </w:pPr>
      <w:r>
        <w:rPr>
          <w:noProof/>
        </w:rPr>
        <w:t>Link:  YPCA duplicated other programs the US and other entities already have</w:t>
      </w:r>
      <w:r>
        <w:rPr>
          <w:noProof/>
        </w:rPr>
        <w:tab/>
      </w:r>
      <w:r>
        <w:rPr>
          <w:noProof/>
        </w:rPr>
        <w:fldChar w:fldCharType="begin"/>
      </w:r>
      <w:r>
        <w:rPr>
          <w:noProof/>
        </w:rPr>
        <w:instrText xml:space="preserve"> PAGEREF _Toc194872651 \h </w:instrText>
      </w:r>
      <w:r>
        <w:rPr>
          <w:noProof/>
        </w:rPr>
      </w:r>
      <w:r>
        <w:rPr>
          <w:noProof/>
        </w:rPr>
        <w:fldChar w:fldCharType="separate"/>
      </w:r>
      <w:r>
        <w:rPr>
          <w:noProof/>
        </w:rPr>
        <w:t>7</w:t>
      </w:r>
      <w:r>
        <w:rPr>
          <w:noProof/>
        </w:rPr>
        <w:fldChar w:fldCharType="end"/>
      </w:r>
    </w:p>
    <w:p w14:paraId="386DB723" w14:textId="4E622147" w:rsidR="000A2700" w:rsidRDefault="000A2700">
      <w:pPr>
        <w:pStyle w:val="TOC3"/>
        <w:rPr>
          <w:rFonts w:asciiTheme="minorHAnsi" w:eastAsiaTheme="minorEastAsia" w:hAnsiTheme="minorHAnsi" w:cstheme="minorBidi"/>
          <w:noProof/>
          <w:kern w:val="2"/>
          <w:sz w:val="24"/>
          <w14:ligatures w14:val="standardContextual"/>
        </w:rPr>
      </w:pPr>
      <w:r>
        <w:rPr>
          <w:noProof/>
        </w:rPr>
        <w:t>Impact: Duplication makes government less efficient.  Turn the AFF harms – things get worse post-plan</w:t>
      </w:r>
      <w:r>
        <w:rPr>
          <w:noProof/>
        </w:rPr>
        <w:tab/>
      </w:r>
      <w:r>
        <w:rPr>
          <w:noProof/>
        </w:rPr>
        <w:fldChar w:fldCharType="begin"/>
      </w:r>
      <w:r>
        <w:rPr>
          <w:noProof/>
        </w:rPr>
        <w:instrText xml:space="preserve"> PAGEREF _Toc194872652 \h </w:instrText>
      </w:r>
      <w:r>
        <w:rPr>
          <w:noProof/>
        </w:rPr>
      </w:r>
      <w:r>
        <w:rPr>
          <w:noProof/>
        </w:rPr>
        <w:fldChar w:fldCharType="separate"/>
      </w:r>
      <w:r>
        <w:rPr>
          <w:noProof/>
        </w:rPr>
        <w:t>8</w:t>
      </w:r>
      <w:r>
        <w:rPr>
          <w:noProof/>
        </w:rPr>
        <w:fldChar w:fldCharType="end"/>
      </w:r>
    </w:p>
    <w:p w14:paraId="641785EA" w14:textId="0A3274B4" w:rsidR="000A2700" w:rsidRDefault="000A2700">
      <w:pPr>
        <w:pStyle w:val="TOC2"/>
        <w:rPr>
          <w:rFonts w:asciiTheme="minorHAnsi" w:eastAsiaTheme="minorEastAsia" w:hAnsiTheme="minorHAnsi" w:cstheme="minorBidi"/>
          <w:b w:val="0"/>
          <w:bCs w:val="0"/>
          <w:kern w:val="2"/>
          <w:sz w:val="24"/>
          <w14:ligatures w14:val="standardContextual"/>
        </w:rPr>
      </w:pPr>
      <w:r>
        <w:t>2.  Foreign aid wasted</w:t>
      </w:r>
      <w:r>
        <w:tab/>
      </w:r>
      <w:r>
        <w:fldChar w:fldCharType="begin"/>
      </w:r>
      <w:r>
        <w:instrText xml:space="preserve"> PAGEREF _Toc194872653 \h </w:instrText>
      </w:r>
      <w:r>
        <w:fldChar w:fldCharType="separate"/>
      </w:r>
      <w:r>
        <w:t>8</w:t>
      </w:r>
      <w:r>
        <w:fldChar w:fldCharType="end"/>
      </w:r>
    </w:p>
    <w:p w14:paraId="757957CB" w14:textId="296AA341" w:rsidR="000A2700" w:rsidRDefault="000A2700">
      <w:pPr>
        <w:pStyle w:val="TOC3"/>
        <w:rPr>
          <w:rFonts w:asciiTheme="minorHAnsi" w:eastAsiaTheme="minorEastAsia" w:hAnsiTheme="minorHAnsi" w:cstheme="minorBidi"/>
          <w:noProof/>
          <w:kern w:val="2"/>
          <w:sz w:val="24"/>
          <w14:ligatures w14:val="standardContextual"/>
        </w:rPr>
      </w:pPr>
      <w:r>
        <w:rPr>
          <w:noProof/>
        </w:rPr>
        <w:t>When you don’t work hard for money, you don’t value it. That’s why foreign aid is always wasted</w:t>
      </w:r>
      <w:r>
        <w:rPr>
          <w:noProof/>
        </w:rPr>
        <w:tab/>
      </w:r>
      <w:r>
        <w:rPr>
          <w:noProof/>
        </w:rPr>
        <w:fldChar w:fldCharType="begin"/>
      </w:r>
      <w:r>
        <w:rPr>
          <w:noProof/>
        </w:rPr>
        <w:instrText xml:space="preserve"> PAGEREF _Toc194872654 \h </w:instrText>
      </w:r>
      <w:r>
        <w:rPr>
          <w:noProof/>
        </w:rPr>
      </w:r>
      <w:r>
        <w:rPr>
          <w:noProof/>
        </w:rPr>
        <w:fldChar w:fldCharType="separate"/>
      </w:r>
      <w:r>
        <w:rPr>
          <w:noProof/>
        </w:rPr>
        <w:t>8</w:t>
      </w:r>
      <w:r>
        <w:rPr>
          <w:noProof/>
        </w:rPr>
        <w:fldChar w:fldCharType="end"/>
      </w:r>
    </w:p>
    <w:p w14:paraId="4B29F544" w14:textId="2F62EF48" w:rsidR="000A2700" w:rsidRDefault="000A2700">
      <w:pPr>
        <w:pStyle w:val="TOC3"/>
        <w:rPr>
          <w:rFonts w:asciiTheme="minorHAnsi" w:eastAsiaTheme="minorEastAsia" w:hAnsiTheme="minorHAnsi" w:cstheme="minorBidi"/>
          <w:noProof/>
          <w:kern w:val="2"/>
          <w:sz w:val="24"/>
          <w14:ligatures w14:val="standardContextual"/>
        </w:rPr>
      </w:pPr>
      <w:r>
        <w:rPr>
          <w:noProof/>
        </w:rPr>
        <w:t>Impact: US economic harm. Every wasted dollar could have reduced the deficit and helped the US economy</w:t>
      </w:r>
      <w:r>
        <w:rPr>
          <w:noProof/>
        </w:rPr>
        <w:tab/>
      </w:r>
      <w:r>
        <w:rPr>
          <w:noProof/>
        </w:rPr>
        <w:fldChar w:fldCharType="begin"/>
      </w:r>
      <w:r>
        <w:rPr>
          <w:noProof/>
        </w:rPr>
        <w:instrText xml:space="preserve"> PAGEREF _Toc194872655 \h </w:instrText>
      </w:r>
      <w:r>
        <w:rPr>
          <w:noProof/>
        </w:rPr>
      </w:r>
      <w:r>
        <w:rPr>
          <w:noProof/>
        </w:rPr>
        <w:fldChar w:fldCharType="separate"/>
      </w:r>
      <w:r>
        <w:rPr>
          <w:noProof/>
        </w:rPr>
        <w:t>8</w:t>
      </w:r>
      <w:r>
        <w:rPr>
          <w:noProof/>
        </w:rPr>
        <w:fldChar w:fldCharType="end"/>
      </w:r>
    </w:p>
    <w:p w14:paraId="23B3088C" w14:textId="65327BC3" w:rsidR="000A2700" w:rsidRDefault="000A2700">
      <w:pPr>
        <w:pStyle w:val="TOC3"/>
        <w:rPr>
          <w:rFonts w:asciiTheme="minorHAnsi" w:eastAsiaTheme="minorEastAsia" w:hAnsiTheme="minorHAnsi" w:cstheme="minorBidi"/>
          <w:noProof/>
          <w:kern w:val="2"/>
          <w:sz w:val="24"/>
          <w14:ligatures w14:val="standardContextual"/>
        </w:rPr>
      </w:pPr>
      <w:r>
        <w:rPr>
          <w:noProof/>
        </w:rPr>
        <w:t>Impact: Poor countries harmed. Aid money would do better if it were refunded to taxpayers, who could spend it and increase trade with poor countries and benefit them more</w:t>
      </w:r>
      <w:r>
        <w:rPr>
          <w:noProof/>
        </w:rPr>
        <w:tab/>
      </w:r>
      <w:r>
        <w:rPr>
          <w:noProof/>
        </w:rPr>
        <w:fldChar w:fldCharType="begin"/>
      </w:r>
      <w:r>
        <w:rPr>
          <w:noProof/>
        </w:rPr>
        <w:instrText xml:space="preserve"> PAGEREF _Toc194872656 \h </w:instrText>
      </w:r>
      <w:r>
        <w:rPr>
          <w:noProof/>
        </w:rPr>
      </w:r>
      <w:r>
        <w:rPr>
          <w:noProof/>
        </w:rPr>
        <w:fldChar w:fldCharType="separate"/>
      </w:r>
      <w:r>
        <w:rPr>
          <w:noProof/>
        </w:rPr>
        <w:t>9</w:t>
      </w:r>
      <w:r>
        <w:rPr>
          <w:noProof/>
        </w:rPr>
        <w:fldChar w:fldCharType="end"/>
      </w:r>
    </w:p>
    <w:p w14:paraId="265BAA58" w14:textId="2461295C" w:rsidR="000A2700" w:rsidRDefault="000A2700">
      <w:pPr>
        <w:pStyle w:val="TOC2"/>
        <w:rPr>
          <w:rFonts w:asciiTheme="minorHAnsi" w:eastAsiaTheme="minorEastAsia" w:hAnsiTheme="minorHAnsi" w:cstheme="minorBidi"/>
          <w:b w:val="0"/>
          <w:bCs w:val="0"/>
          <w:kern w:val="2"/>
          <w:sz w:val="24"/>
          <w14:ligatures w14:val="standardContextual"/>
        </w:rPr>
      </w:pPr>
      <w:r>
        <w:t>MINDSET CRITIQUE</w:t>
      </w:r>
      <w:r>
        <w:tab/>
      </w:r>
      <w:r>
        <w:fldChar w:fldCharType="begin"/>
      </w:r>
      <w:r>
        <w:instrText xml:space="preserve"> PAGEREF _Toc194872657 \h </w:instrText>
      </w:r>
      <w:r>
        <w:fldChar w:fldCharType="separate"/>
      </w:r>
      <w:r>
        <w:t>9</w:t>
      </w:r>
      <w:r>
        <w:fldChar w:fldCharType="end"/>
      </w:r>
    </w:p>
    <w:p w14:paraId="25A2B063" w14:textId="05197174" w:rsidR="000A2700" w:rsidRDefault="000A2700">
      <w:pPr>
        <w:pStyle w:val="TOC2"/>
        <w:rPr>
          <w:rFonts w:asciiTheme="minorHAnsi" w:eastAsiaTheme="minorEastAsia" w:hAnsiTheme="minorHAnsi" w:cstheme="minorBidi"/>
          <w:b w:val="0"/>
          <w:bCs w:val="0"/>
          <w:kern w:val="2"/>
          <w:sz w:val="24"/>
          <w14:ligatures w14:val="standardContextual"/>
        </w:rPr>
      </w:pPr>
      <w:r>
        <w:t>1.  Homeschoolers advocating public schooling</w:t>
      </w:r>
      <w:r>
        <w:tab/>
      </w:r>
      <w:r>
        <w:fldChar w:fldCharType="begin"/>
      </w:r>
      <w:r>
        <w:instrText xml:space="preserve"> PAGEREF _Toc194872658 \h </w:instrText>
      </w:r>
      <w:r>
        <w:fldChar w:fldCharType="separate"/>
      </w:r>
      <w:r>
        <w:t>9</w:t>
      </w:r>
      <w:r>
        <w:fldChar w:fldCharType="end"/>
      </w:r>
    </w:p>
    <w:p w14:paraId="6D558534" w14:textId="264498CD" w:rsidR="000A2700" w:rsidRDefault="000A2700">
      <w:pPr>
        <w:pStyle w:val="TOC3"/>
        <w:rPr>
          <w:rFonts w:asciiTheme="minorHAnsi" w:eastAsiaTheme="minorEastAsia" w:hAnsiTheme="minorHAnsi" w:cstheme="minorBidi"/>
          <w:noProof/>
          <w:kern w:val="2"/>
          <w:sz w:val="24"/>
          <w14:ligatures w14:val="standardContextual"/>
        </w:rPr>
      </w:pPr>
      <w:r>
        <w:rPr>
          <w:noProof/>
        </w:rPr>
        <w:t>YPCA’s goal is to keep kids in school… the opposite of homeschooling, whose goal is to get kids OUT of school so they can get a better education</w:t>
      </w:r>
      <w:r>
        <w:rPr>
          <w:noProof/>
        </w:rPr>
        <w:tab/>
      </w:r>
      <w:r>
        <w:rPr>
          <w:noProof/>
        </w:rPr>
        <w:fldChar w:fldCharType="begin"/>
      </w:r>
      <w:r>
        <w:rPr>
          <w:noProof/>
        </w:rPr>
        <w:instrText xml:space="preserve"> PAGEREF _Toc194872659 \h </w:instrText>
      </w:r>
      <w:r>
        <w:rPr>
          <w:noProof/>
        </w:rPr>
      </w:r>
      <w:r>
        <w:rPr>
          <w:noProof/>
        </w:rPr>
        <w:fldChar w:fldCharType="separate"/>
      </w:r>
      <w:r>
        <w:rPr>
          <w:noProof/>
        </w:rPr>
        <w:t>9</w:t>
      </w:r>
      <w:r>
        <w:rPr>
          <w:noProof/>
        </w:rPr>
        <w:fldChar w:fldCharType="end"/>
      </w:r>
    </w:p>
    <w:p w14:paraId="04E4016C" w14:textId="63033803" w:rsidR="000A2700" w:rsidRDefault="000A2700">
      <w:pPr>
        <w:pStyle w:val="TOC3"/>
        <w:rPr>
          <w:rFonts w:asciiTheme="minorHAnsi" w:eastAsiaTheme="minorEastAsia" w:hAnsiTheme="minorHAnsi" w:cstheme="minorBidi"/>
          <w:noProof/>
          <w:kern w:val="2"/>
          <w:sz w:val="24"/>
          <w14:ligatures w14:val="standardContextual"/>
        </w:rPr>
      </w:pPr>
      <w:r>
        <w:rPr>
          <w:noProof/>
        </w:rPr>
        <w:t>Impact:  Affirmative advocates something they themselves obviously believe is bad.  You shouldn’t vote for it</w:t>
      </w:r>
      <w:r>
        <w:rPr>
          <w:noProof/>
        </w:rPr>
        <w:tab/>
      </w:r>
      <w:r>
        <w:rPr>
          <w:noProof/>
        </w:rPr>
        <w:fldChar w:fldCharType="begin"/>
      </w:r>
      <w:r>
        <w:rPr>
          <w:noProof/>
        </w:rPr>
        <w:instrText xml:space="preserve"> PAGEREF _Toc194872660 \h </w:instrText>
      </w:r>
      <w:r>
        <w:rPr>
          <w:noProof/>
        </w:rPr>
      </w:r>
      <w:r>
        <w:rPr>
          <w:noProof/>
        </w:rPr>
        <w:fldChar w:fldCharType="separate"/>
      </w:r>
      <w:r>
        <w:rPr>
          <w:noProof/>
        </w:rPr>
        <w:t>9</w:t>
      </w:r>
      <w:r>
        <w:rPr>
          <w:noProof/>
        </w:rPr>
        <w:fldChar w:fldCharType="end"/>
      </w:r>
    </w:p>
    <w:p w14:paraId="128BB4D2" w14:textId="79C176FA" w:rsidR="00DD0F8F" w:rsidRPr="00DD0F8F" w:rsidRDefault="00DA2F2D" w:rsidP="005654A7">
      <w:pPr>
        <w:pStyle w:val="Title2"/>
        <w:ind w:left="0"/>
      </w:pPr>
      <w:r>
        <w:rPr>
          <w:sz w:val="22"/>
        </w:rPr>
        <w:lastRenderedPageBreak/>
        <w:fldChar w:fldCharType="end"/>
      </w:r>
      <w:bookmarkStart w:id="0" w:name="_Toc170453739"/>
      <w:bookmarkStart w:id="1" w:name="_Toc170454108"/>
      <w:bookmarkStart w:id="2" w:name="_Toc170458114"/>
      <w:bookmarkStart w:id="3" w:name="_Toc170460161"/>
      <w:bookmarkStart w:id="4" w:name="_Toc170463424"/>
      <w:bookmarkStart w:id="5" w:name="_Toc170464255"/>
      <w:bookmarkStart w:id="6" w:name="_Toc170464584"/>
      <w:bookmarkStart w:id="7" w:name="_Toc170650785"/>
      <w:bookmarkStart w:id="8" w:name="_Toc194872616"/>
      <w:r w:rsidR="00FC273D">
        <w:t>Neg</w:t>
      </w:r>
      <w:r w:rsidR="00DD0F8F" w:rsidRPr="00DD0F8F">
        <w:t xml:space="preserve">ative:  </w:t>
      </w:r>
      <w:bookmarkEnd w:id="0"/>
      <w:bookmarkEnd w:id="1"/>
      <w:bookmarkEnd w:id="2"/>
      <w:bookmarkEnd w:id="3"/>
      <w:bookmarkEnd w:id="4"/>
      <w:bookmarkEnd w:id="5"/>
      <w:bookmarkEnd w:id="6"/>
      <w:bookmarkEnd w:id="7"/>
      <w:r w:rsidR="000A19F4">
        <w:t>Youth Pathways – YPCA – El Salvador - bad</w:t>
      </w:r>
      <w:bookmarkEnd w:id="8"/>
    </w:p>
    <w:p w14:paraId="71E01EAD" w14:textId="199DD1B3" w:rsidR="00364459" w:rsidRDefault="00364459" w:rsidP="000A19F4">
      <w:pPr>
        <w:pStyle w:val="Contention1"/>
      </w:pPr>
      <w:bookmarkStart w:id="9" w:name="_Toc186478809"/>
      <w:bookmarkStart w:id="10" w:name="_Toc177408189"/>
      <w:bookmarkStart w:id="11" w:name="_Toc194872617"/>
      <w:r>
        <w:t xml:space="preserve">NEGATIVE PHILOSOPHY </w:t>
      </w:r>
      <w:r w:rsidR="000F21B1">
        <w:t>–</w:t>
      </w:r>
      <w:r>
        <w:t xml:space="preserve"> </w:t>
      </w:r>
      <w:bookmarkEnd w:id="9"/>
      <w:r w:rsidR="000A19F4">
        <w:t>Definition of insanity</w:t>
      </w:r>
      <w:bookmarkEnd w:id="11"/>
    </w:p>
    <w:p w14:paraId="3E05CF3B" w14:textId="77777777" w:rsidR="00364459" w:rsidRDefault="00364459" w:rsidP="00364459">
      <w:pPr>
        <w:pStyle w:val="Evidence"/>
      </w:pPr>
    </w:p>
    <w:p w14:paraId="7FEBD1FD" w14:textId="4EF5F074" w:rsidR="00364459" w:rsidRDefault="000A19F4" w:rsidP="00364459">
      <w:pPr>
        <w:pStyle w:val="Contention2"/>
      </w:pPr>
      <w:bookmarkStart w:id="12" w:name="_Toc194872618"/>
      <w:r>
        <w:t>YPCA was already tried and failed.  And you know the definition of insanity…</w:t>
      </w:r>
      <w:bookmarkEnd w:id="12"/>
    </w:p>
    <w:p w14:paraId="772B9E1D" w14:textId="4D3C4F79" w:rsidR="009143EC" w:rsidRPr="009143EC" w:rsidRDefault="000A19F4" w:rsidP="009143EC">
      <w:pPr>
        <w:pStyle w:val="Evidence"/>
      </w:pPr>
      <w:r>
        <w:t xml:space="preserve">It’s doing the same thing </w:t>
      </w:r>
      <w:proofErr w:type="gramStart"/>
      <w:r>
        <w:t>over and over again</w:t>
      </w:r>
      <w:proofErr w:type="gramEnd"/>
      <w:r>
        <w:t xml:space="preserve"> and expecting different results.  YPCA has already been tried and failed in El Salvador.  Doing the same thing over again would be insane</w:t>
      </w:r>
      <w:r w:rsidR="009143EC" w:rsidRPr="009143EC">
        <w:t>. </w:t>
      </w:r>
    </w:p>
    <w:p w14:paraId="3FC16398" w14:textId="77777777" w:rsidR="00364459" w:rsidRDefault="00364459" w:rsidP="00364459">
      <w:pPr>
        <w:pStyle w:val="Contention1"/>
      </w:pPr>
    </w:p>
    <w:p w14:paraId="79169881" w14:textId="77777777" w:rsidR="00364459" w:rsidRDefault="00364459" w:rsidP="00364459">
      <w:pPr>
        <w:pStyle w:val="Contention1"/>
      </w:pPr>
      <w:bookmarkStart w:id="13" w:name="_Toc186478815"/>
      <w:bookmarkStart w:id="14" w:name="_Toc194872619"/>
      <w:r>
        <w:t>TOPICALITY</w:t>
      </w:r>
      <w:bookmarkEnd w:id="10"/>
      <w:bookmarkEnd w:id="13"/>
      <w:bookmarkEnd w:id="14"/>
    </w:p>
    <w:p w14:paraId="72E58858" w14:textId="77777777" w:rsidR="00364459" w:rsidRDefault="00364459" w:rsidP="00364459">
      <w:pPr>
        <w:pStyle w:val="Contention1"/>
      </w:pPr>
      <w:bookmarkStart w:id="15" w:name="_Toc177408190"/>
    </w:p>
    <w:p w14:paraId="6AAC7EFE" w14:textId="13E3674F" w:rsidR="00364459" w:rsidRDefault="00364459" w:rsidP="00364459">
      <w:pPr>
        <w:pStyle w:val="Contention1"/>
      </w:pPr>
      <w:bookmarkStart w:id="16" w:name="_Toc186478816"/>
      <w:bookmarkStart w:id="17" w:name="_Toc194872620"/>
      <w:r>
        <w:t>1</w:t>
      </w:r>
      <w:proofErr w:type="gramStart"/>
      <w:r>
        <w:t xml:space="preserve">.  </w:t>
      </w:r>
      <w:r w:rsidR="001E1342">
        <w:t>No</w:t>
      </w:r>
      <w:proofErr w:type="gramEnd"/>
      <w:r>
        <w:t xml:space="preserve"> </w:t>
      </w:r>
      <w:r w:rsidR="001E1342">
        <w:t xml:space="preserve">policy </w:t>
      </w:r>
      <w:r>
        <w:t>reform</w:t>
      </w:r>
      <w:bookmarkEnd w:id="15"/>
      <w:r>
        <w:t>.</w:t>
      </w:r>
      <w:bookmarkEnd w:id="17"/>
      <w:r>
        <w:t xml:space="preserve"> </w:t>
      </w:r>
      <w:bookmarkEnd w:id="16"/>
    </w:p>
    <w:p w14:paraId="7690CD2E" w14:textId="77777777" w:rsidR="00364459" w:rsidRDefault="00364459" w:rsidP="00364459">
      <w:pPr>
        <w:pStyle w:val="Contention2"/>
      </w:pPr>
      <w:bookmarkStart w:id="18" w:name="_Toc177408191"/>
    </w:p>
    <w:p w14:paraId="1C781D03" w14:textId="6B634379" w:rsidR="001E1342" w:rsidRDefault="00E920EC" w:rsidP="001E1342">
      <w:pPr>
        <w:pStyle w:val="Contention2"/>
      </w:pPr>
      <w:bookmarkStart w:id="19" w:name="_Toc194872621"/>
      <w:r>
        <w:t>Link:  Foreign aid for youth job training in El Salvador is already Status Quo US policy since 2021</w:t>
      </w:r>
      <w:bookmarkEnd w:id="19"/>
    </w:p>
    <w:p w14:paraId="6B1B12CC" w14:textId="2464DD0B" w:rsidR="00E920EC" w:rsidRDefault="00E920EC" w:rsidP="00E920EC">
      <w:pPr>
        <w:pStyle w:val="Citation3"/>
      </w:pPr>
      <w:r w:rsidRPr="00E920EC">
        <w:rPr>
          <w:u w:val="single"/>
        </w:rPr>
        <w:t>US Embassy in El Salvador 2024</w:t>
      </w:r>
      <w:r>
        <w:t>. “</w:t>
      </w:r>
      <w:r w:rsidRPr="00E920EC">
        <w:t xml:space="preserve">U.S. and Mexico launch Platform to boost youth employability in El </w:t>
      </w:r>
      <w:proofErr w:type="gramStart"/>
      <w:r w:rsidRPr="00E920EC">
        <w:t>Salvador</w:t>
      </w:r>
      <w:r>
        <w:t>“ 15</w:t>
      </w:r>
      <w:proofErr w:type="gramEnd"/>
      <w:r>
        <w:t xml:space="preserve"> Aug 2024 (accessed 6 Apr 2025) </w:t>
      </w:r>
      <w:r w:rsidRPr="00E920EC">
        <w:t>https://sv.usembassy.gov/u-s-and-mexico-launch-platform-to-boost-youth-employability-in/</w:t>
      </w:r>
    </w:p>
    <w:p w14:paraId="5681F631" w14:textId="3C2299D8" w:rsidR="00E920EC" w:rsidRPr="00E920EC" w:rsidRDefault="00E920EC" w:rsidP="00E920EC">
      <w:pPr>
        <w:pStyle w:val="Evidence"/>
      </w:pPr>
      <w:r w:rsidRPr="00E920EC">
        <w:t>In December 2021, the U.S. and Mexican governments announced the “</w:t>
      </w:r>
      <w:proofErr w:type="spellStart"/>
      <w:r w:rsidRPr="00E920EC">
        <w:t>Sembrando</w:t>
      </w:r>
      <w:proofErr w:type="spellEnd"/>
      <w:r w:rsidRPr="00E920EC">
        <w:t xml:space="preserve"> </w:t>
      </w:r>
      <w:proofErr w:type="spellStart"/>
      <w:r w:rsidRPr="00E920EC">
        <w:t>Oportunidades</w:t>
      </w:r>
      <w:proofErr w:type="spellEnd"/>
      <w:r w:rsidRPr="00E920EC">
        <w:t xml:space="preserve">” initiative, a bilateral collaboration agreement to generate economic opportunities for youth and farmers and address the structural causes of irregular migration from Central America. Through </w:t>
      </w:r>
      <w:proofErr w:type="spellStart"/>
      <w:r w:rsidRPr="00E920EC">
        <w:t>Sembrando</w:t>
      </w:r>
      <w:proofErr w:type="spellEnd"/>
      <w:r w:rsidRPr="00E920EC">
        <w:t xml:space="preserve"> </w:t>
      </w:r>
      <w:proofErr w:type="spellStart"/>
      <w:r w:rsidRPr="00E920EC">
        <w:t>Oportunidades</w:t>
      </w:r>
      <w:proofErr w:type="spellEnd"/>
      <w:r w:rsidRPr="00E920EC">
        <w:t>, USAID supports youth workforce development activities by identifying job opportunities in the private sector and strengthening skills to increase the employability of participants in AMEXCID’s “</w:t>
      </w:r>
      <w:proofErr w:type="spellStart"/>
      <w:r w:rsidRPr="00E920EC">
        <w:t>Jóvenes</w:t>
      </w:r>
      <w:proofErr w:type="spellEnd"/>
      <w:r w:rsidRPr="00E920EC">
        <w:t xml:space="preserve"> </w:t>
      </w:r>
      <w:proofErr w:type="spellStart"/>
      <w:r w:rsidRPr="00E920EC">
        <w:t>Construyendo</w:t>
      </w:r>
      <w:proofErr w:type="spellEnd"/>
      <w:r w:rsidRPr="00E920EC">
        <w:t xml:space="preserve"> </w:t>
      </w:r>
      <w:proofErr w:type="spellStart"/>
      <w:r w:rsidRPr="00E920EC">
        <w:t>el</w:t>
      </w:r>
      <w:proofErr w:type="spellEnd"/>
      <w:r w:rsidRPr="00E920EC">
        <w:t xml:space="preserve"> Futuro” project.</w:t>
      </w:r>
      <w:r>
        <w:t xml:space="preserve"> </w:t>
      </w:r>
      <w:r w:rsidRPr="00E920EC">
        <w:t>At the regional level, USAID and AMEXCID’s joint work has helped create jobs for 626 young people in El Salvador and Honduras. In addition, 1,700 people have been enrolled in educational programs and 83 partnerships have been established with the private sector to secure jobs.</w:t>
      </w:r>
    </w:p>
    <w:p w14:paraId="7B707430" w14:textId="77777777" w:rsidR="00E920EC" w:rsidRDefault="00E920EC" w:rsidP="00E920EC">
      <w:pPr>
        <w:pStyle w:val="Evidence"/>
      </w:pPr>
    </w:p>
    <w:p w14:paraId="02D1B5C0" w14:textId="1EDD5B87" w:rsidR="00364459" w:rsidRDefault="00364459" w:rsidP="00364459">
      <w:pPr>
        <w:pStyle w:val="Contention2"/>
      </w:pPr>
      <w:bookmarkStart w:id="20" w:name="_Toc177408192"/>
      <w:bookmarkStart w:id="21" w:name="_Toc186478818"/>
      <w:bookmarkStart w:id="22" w:name="_Toc194872622"/>
      <w:bookmarkEnd w:id="18"/>
      <w:r>
        <w:t>Violation</w:t>
      </w:r>
      <w:proofErr w:type="gramStart"/>
      <w:r>
        <w:t>:  Affirm</w:t>
      </w:r>
      <w:bookmarkEnd w:id="20"/>
      <w:r>
        <w:t>ative</w:t>
      </w:r>
      <w:proofErr w:type="gramEnd"/>
      <w:r>
        <w:t xml:space="preserve"> fails to reform</w:t>
      </w:r>
      <w:bookmarkEnd w:id="21"/>
      <w:bookmarkEnd w:id="22"/>
    </w:p>
    <w:p w14:paraId="42362EC3" w14:textId="5DAF83FF" w:rsidR="00364459" w:rsidRDefault="00E920EC" w:rsidP="00364459">
      <w:pPr>
        <w:pStyle w:val="Evidence"/>
      </w:pPr>
      <w:r>
        <w:t xml:space="preserve">Doing what the Status Quo is already doing isn’t reform of anything.  </w:t>
      </w:r>
      <w:r w:rsidR="00364459">
        <w:t xml:space="preserve">  </w:t>
      </w:r>
    </w:p>
    <w:p w14:paraId="33ACC888" w14:textId="77777777" w:rsidR="00364459" w:rsidRDefault="00364459" w:rsidP="00364459">
      <w:pPr>
        <w:pStyle w:val="Evidence"/>
      </w:pPr>
    </w:p>
    <w:p w14:paraId="0695E426" w14:textId="77777777" w:rsidR="00364459" w:rsidRDefault="00364459" w:rsidP="00364459">
      <w:pPr>
        <w:pStyle w:val="Contention2"/>
      </w:pPr>
      <w:bookmarkStart w:id="23" w:name="_Toc177408193"/>
      <w:bookmarkStart w:id="24" w:name="_Toc186478819"/>
      <w:bookmarkStart w:id="25" w:name="_Toc194872623"/>
      <w:r>
        <w:t>Impact:  Negative ballot</w:t>
      </w:r>
      <w:bookmarkEnd w:id="23"/>
      <w:bookmarkEnd w:id="24"/>
      <w:bookmarkEnd w:id="25"/>
    </w:p>
    <w:p w14:paraId="03BDC167" w14:textId="34AF94C6" w:rsidR="00B65ECB" w:rsidRDefault="00364459" w:rsidP="00364459">
      <w:pPr>
        <w:pStyle w:val="Evidence"/>
      </w:pPr>
      <w:r>
        <w:t>If there’s no one in the room affirming the resolution, then there is effectively no Affirmative team.  No matter who wins the round, you should write “Negative” on the ballot.</w:t>
      </w:r>
    </w:p>
    <w:p w14:paraId="5BB3B8C2" w14:textId="77777777" w:rsidR="00EA4C38" w:rsidRDefault="00EA4C38" w:rsidP="00364459">
      <w:pPr>
        <w:pStyle w:val="Evidence"/>
      </w:pPr>
    </w:p>
    <w:p w14:paraId="289045C4" w14:textId="103D13AA" w:rsidR="00E920EC" w:rsidRDefault="00E920EC" w:rsidP="00C30FB3">
      <w:pPr>
        <w:pStyle w:val="Contention1"/>
      </w:pPr>
      <w:bookmarkStart w:id="26" w:name="_Toc194872624"/>
      <w:r>
        <w:t>INHERENCY</w:t>
      </w:r>
      <w:r w:rsidR="00282A7A">
        <w:t xml:space="preserve"> – Status Quo accomplishes goals of AFF Plan</w:t>
      </w:r>
      <w:bookmarkEnd w:id="26"/>
    </w:p>
    <w:p w14:paraId="15DACEF1" w14:textId="77777777" w:rsidR="00E920EC" w:rsidRDefault="00E920EC" w:rsidP="00C30FB3">
      <w:pPr>
        <w:pStyle w:val="Contention1"/>
      </w:pPr>
    </w:p>
    <w:p w14:paraId="75691DBA" w14:textId="148292E8" w:rsidR="00E920EC" w:rsidRDefault="00E920EC" w:rsidP="00C30FB3">
      <w:pPr>
        <w:pStyle w:val="Contention1"/>
      </w:pPr>
      <w:bookmarkStart w:id="27" w:name="_Toc194872625"/>
      <w:r>
        <w:t>1</w:t>
      </w:r>
      <w:proofErr w:type="gramStart"/>
      <w:r>
        <w:t>.  International</w:t>
      </w:r>
      <w:proofErr w:type="gramEnd"/>
      <w:r>
        <w:t xml:space="preserve"> Youth Foundation (IYF)</w:t>
      </w:r>
      <w:bookmarkEnd w:id="27"/>
    </w:p>
    <w:p w14:paraId="7677A01A" w14:textId="77777777" w:rsidR="00E920EC" w:rsidRDefault="00E920EC" w:rsidP="00C30FB3">
      <w:pPr>
        <w:pStyle w:val="Contention1"/>
      </w:pPr>
    </w:p>
    <w:p w14:paraId="270E8628" w14:textId="6BE2E03E" w:rsidR="00E920EC" w:rsidRDefault="00E920EC" w:rsidP="00E920EC">
      <w:pPr>
        <w:pStyle w:val="Contention2"/>
      </w:pPr>
      <w:bookmarkStart w:id="28" w:name="_Toc194872626"/>
      <w:r>
        <w:t>IYF program already doing AFF plan in El Salvador</w:t>
      </w:r>
      <w:bookmarkEnd w:id="28"/>
    </w:p>
    <w:p w14:paraId="4AF1B40C" w14:textId="2F775F51" w:rsidR="00E920EC" w:rsidRDefault="00E920EC" w:rsidP="00E920EC">
      <w:pPr>
        <w:pStyle w:val="Citation3"/>
      </w:pPr>
      <w:r w:rsidRPr="00E920EC">
        <w:rPr>
          <w:u w:val="single"/>
        </w:rPr>
        <w:t>International Youth Foundation 2024</w:t>
      </w:r>
      <w:r>
        <w:t xml:space="preserve"> “</w:t>
      </w:r>
      <w:r w:rsidRPr="00E920EC">
        <w:t>IYF and INCAF Join Forces to Boost Youth Employment in El Salvador</w:t>
      </w:r>
      <w:r>
        <w:t xml:space="preserve">” </w:t>
      </w:r>
      <w:r>
        <w:t>15 Nov 2024 (accessed 6 Apr 2025</w:t>
      </w:r>
      <w:proofErr w:type="gramStart"/>
      <w:r>
        <w:t xml:space="preserve">) </w:t>
      </w:r>
      <w:r>
        <w:t xml:space="preserve"> </w:t>
      </w:r>
      <w:r w:rsidRPr="00E920EC">
        <w:t>https://iyfglobal.org/blog/iyf-and-incaf-join-forces-boost-youth-employment-el-salvador</w:t>
      </w:r>
      <w:proofErr w:type="gramEnd"/>
    </w:p>
    <w:p w14:paraId="348B3EC5" w14:textId="77777777" w:rsidR="00282A7A" w:rsidRDefault="00E920EC" w:rsidP="00E920EC">
      <w:pPr>
        <w:pStyle w:val="Evidence"/>
      </w:pPr>
      <w:r w:rsidRPr="00E920EC">
        <w:t xml:space="preserve">The International Youth Foundation (IYF) is doubling down on its commitment to El Salvador’s future with the second phase of the </w:t>
      </w:r>
      <w:proofErr w:type="spellStart"/>
      <w:r w:rsidRPr="00E920EC">
        <w:t>Jóvenes</w:t>
      </w:r>
      <w:proofErr w:type="spellEnd"/>
      <w:r w:rsidRPr="00E920EC">
        <w:t xml:space="preserve"> con </w:t>
      </w:r>
      <w:proofErr w:type="spellStart"/>
      <w:r w:rsidRPr="00E920EC">
        <w:t>Entrega</w:t>
      </w:r>
      <w:proofErr w:type="spellEnd"/>
      <w:r w:rsidRPr="00E920EC">
        <w:t xml:space="preserve"> program. Building on the resounding success of the first phase, which helped 58% of participants secure employment, the initiative is now expanding to benefit an additional 160 young people, equipping them with the tools they need to build a prosperous future. </w:t>
      </w:r>
      <w:r>
        <w:t xml:space="preserve"> </w:t>
      </w:r>
      <w:r w:rsidRPr="00E920EC">
        <w:t xml:space="preserve">Launched in Mexico in 2018, the </w:t>
      </w:r>
      <w:proofErr w:type="spellStart"/>
      <w:r w:rsidRPr="00E920EC">
        <w:t>Jóvenes</w:t>
      </w:r>
      <w:proofErr w:type="spellEnd"/>
      <w:r w:rsidRPr="00E920EC">
        <w:t xml:space="preserve"> con </w:t>
      </w:r>
      <w:proofErr w:type="spellStart"/>
      <w:r w:rsidRPr="00E920EC">
        <w:t>Entrega</w:t>
      </w:r>
      <w:proofErr w:type="spellEnd"/>
      <w:r w:rsidRPr="00E920EC">
        <w:t xml:space="preserve"> program has been a highly successful public-private partnership, developed in close collaboration with educational institutions in Mexico and civil society organizations like </w:t>
      </w:r>
      <w:proofErr w:type="spellStart"/>
      <w:r w:rsidRPr="00E920EC">
        <w:t>Asociación</w:t>
      </w:r>
      <w:proofErr w:type="spellEnd"/>
      <w:r w:rsidRPr="00E920EC">
        <w:t xml:space="preserve"> </w:t>
      </w:r>
      <w:proofErr w:type="spellStart"/>
      <w:r w:rsidRPr="00E920EC">
        <w:t>Ágape</w:t>
      </w:r>
      <w:proofErr w:type="spellEnd"/>
      <w:r w:rsidRPr="00E920EC">
        <w:t xml:space="preserve"> in El Salvador.</w:t>
      </w:r>
      <w:r w:rsidR="00282A7A">
        <w:br/>
      </w:r>
    </w:p>
    <w:p w14:paraId="1310BFD4" w14:textId="5D336448" w:rsidR="00282A7A" w:rsidRDefault="00282A7A" w:rsidP="00282A7A">
      <w:pPr>
        <w:pStyle w:val="Contention2"/>
      </w:pPr>
      <w:bookmarkStart w:id="29" w:name="_Toc194872627"/>
      <w:r>
        <w:lastRenderedPageBreak/>
        <w:t>IYF is well funded: Paid by FedEx corporation and the Salvadoran government</w:t>
      </w:r>
      <w:bookmarkEnd w:id="29"/>
    </w:p>
    <w:p w14:paraId="049BDFC4" w14:textId="77777777" w:rsidR="00282A7A" w:rsidRDefault="00282A7A" w:rsidP="00282A7A">
      <w:pPr>
        <w:pStyle w:val="Citation3"/>
      </w:pPr>
      <w:r w:rsidRPr="00E920EC">
        <w:rPr>
          <w:u w:val="single"/>
        </w:rPr>
        <w:t>International Youth Foundation 2024</w:t>
      </w:r>
      <w:r>
        <w:t xml:space="preserve"> “</w:t>
      </w:r>
      <w:r w:rsidRPr="00E920EC">
        <w:t>IYF and INCAF Join Forces to Boost Youth Employment in El Salvador</w:t>
      </w:r>
      <w:r>
        <w:t>” 15 Nov 2024 (accessed 6 Apr 2025</w:t>
      </w:r>
      <w:proofErr w:type="gramStart"/>
      <w:r>
        <w:t xml:space="preserve">)  </w:t>
      </w:r>
      <w:r w:rsidRPr="00E920EC">
        <w:t>https://iyfglobal.org/blog/iyf-and-incaf-join-forces-boost-youth-employment-el-salvador</w:t>
      </w:r>
      <w:proofErr w:type="gramEnd"/>
    </w:p>
    <w:p w14:paraId="1D3098DB" w14:textId="6AE41B12" w:rsidR="00E920EC" w:rsidRPr="00E920EC" w:rsidRDefault="00282A7A" w:rsidP="00E920EC">
      <w:pPr>
        <w:pStyle w:val="Evidence"/>
      </w:pPr>
      <w:r w:rsidRPr="00282A7A">
        <w:t xml:space="preserve">Since the beginning of the sponsorship in 2018, FedEx has been a key partner in the program’s implementation and expansion throughout the region. This support has enabled </w:t>
      </w:r>
      <w:proofErr w:type="spellStart"/>
      <w:r w:rsidRPr="00282A7A">
        <w:t>Jóvenes</w:t>
      </w:r>
      <w:proofErr w:type="spellEnd"/>
      <w:r w:rsidRPr="00282A7A">
        <w:t xml:space="preserve"> con </w:t>
      </w:r>
      <w:proofErr w:type="spellStart"/>
      <w:r w:rsidRPr="00282A7A">
        <w:t>Entrega</w:t>
      </w:r>
      <w:proofErr w:type="spellEnd"/>
      <w:r w:rsidRPr="00282A7A">
        <w:t xml:space="preserve"> to continue growing and adapting to the needs of the logistics sector, providing young people with access to job opportunities that enhance their socio-economic mobility. IYF’s long-standing relationship with FedEx has been instrumental in securing government backing for this new phase in El Salvador, through INCAF. </w:t>
      </w:r>
    </w:p>
    <w:p w14:paraId="314ABCFC" w14:textId="77777777" w:rsidR="00E920EC" w:rsidRDefault="00E920EC" w:rsidP="00E920EC">
      <w:pPr>
        <w:pStyle w:val="Evidence"/>
      </w:pPr>
    </w:p>
    <w:p w14:paraId="5948132E" w14:textId="5A206A06" w:rsidR="00186272" w:rsidRDefault="00186272" w:rsidP="00C30FB3">
      <w:pPr>
        <w:pStyle w:val="Contention1"/>
      </w:pPr>
      <w:bookmarkStart w:id="30" w:name="_Toc194872628"/>
      <w:r>
        <w:t>HARMS / SIGNIFICANCE</w:t>
      </w:r>
      <w:bookmarkEnd w:id="30"/>
    </w:p>
    <w:p w14:paraId="687F8606" w14:textId="77777777" w:rsidR="00186272" w:rsidRDefault="00186272" w:rsidP="00C30FB3">
      <w:pPr>
        <w:pStyle w:val="Contention1"/>
      </w:pPr>
    </w:p>
    <w:p w14:paraId="2B406670" w14:textId="2F101B97" w:rsidR="00186272" w:rsidRDefault="00186272" w:rsidP="00C30FB3">
      <w:pPr>
        <w:pStyle w:val="Contention1"/>
      </w:pPr>
      <w:bookmarkStart w:id="31" w:name="_Toc194872629"/>
      <w:r>
        <w:t>1.  No problem in El Salvador</w:t>
      </w:r>
      <w:bookmarkEnd w:id="31"/>
    </w:p>
    <w:p w14:paraId="35B59A9E" w14:textId="77777777" w:rsidR="00186272" w:rsidRDefault="00186272" w:rsidP="00C30FB3">
      <w:pPr>
        <w:pStyle w:val="Contention1"/>
      </w:pPr>
    </w:p>
    <w:p w14:paraId="048EA89A" w14:textId="3C834A09" w:rsidR="00186272" w:rsidRDefault="00186272" w:rsidP="00186272">
      <w:pPr>
        <w:pStyle w:val="Contention2"/>
      </w:pPr>
      <w:bookmarkStart w:id="32" w:name="_Toc177408214"/>
      <w:bookmarkStart w:id="33" w:name="_Toc189428993"/>
      <w:bookmarkStart w:id="34" w:name="_Toc194872630"/>
      <w:r>
        <w:t xml:space="preserve">Salvadoran Pres. Bukele </w:t>
      </w:r>
      <w:bookmarkEnd w:id="32"/>
      <w:bookmarkEnd w:id="33"/>
      <w:r>
        <w:t xml:space="preserve">has solved for the social crises.  </w:t>
      </w:r>
      <w:proofErr w:type="gramStart"/>
      <w:r>
        <w:t>Economy</w:t>
      </w:r>
      <w:proofErr w:type="gramEnd"/>
      <w:r>
        <w:t xml:space="preserve"> is booming and people are safe</w:t>
      </w:r>
      <w:bookmarkEnd w:id="34"/>
    </w:p>
    <w:p w14:paraId="6FE6DBA2" w14:textId="77777777" w:rsidR="00186272" w:rsidRPr="00DC5F37" w:rsidRDefault="00186272" w:rsidP="00186272">
      <w:pPr>
        <w:pStyle w:val="Citation3"/>
      </w:pPr>
      <w:r w:rsidRPr="00DC5F37">
        <w:rPr>
          <w:u w:val="single"/>
        </w:rPr>
        <w:t>Yossi Abadi 2024</w:t>
      </w:r>
      <w:r w:rsidRPr="00DC5F37">
        <w:t xml:space="preserve">. (renowned Israeli entrepreneur and investor) quoted by journalist </w:t>
      </w:r>
      <w:hyperlink r:id="rId8" w:history="1">
        <w:r w:rsidRPr="00DC5F37">
          <w:rPr>
            <w:rStyle w:val="Hyperlink"/>
            <w:color w:val="auto"/>
            <w:u w:val="none"/>
          </w:rPr>
          <w:t>Armando Regil Velasco</w:t>
        </w:r>
      </w:hyperlink>
      <w:r w:rsidRPr="00DC5F37">
        <w:t xml:space="preserve"> “Bukele has El Salvador poised to prosper after stopping murder, migration cold in first term” 8 June 2024 (accessed 16 Sept 2024) https://www.foxnews.com/world/bukele-has-el-salvador-poised-prosper-after-stopping-murder-migration-cold-first-term </w:t>
      </w:r>
      <w:hyperlink r:id="rId9" w:history="1"/>
      <w:r w:rsidRPr="00DC5F37">
        <w:t xml:space="preserve"> (brackets added)</w:t>
      </w:r>
    </w:p>
    <w:p w14:paraId="0684BED4" w14:textId="77777777" w:rsidR="00186272" w:rsidRDefault="00186272" w:rsidP="00186272">
      <w:pPr>
        <w:pStyle w:val="Evidence"/>
      </w:pPr>
      <w:r w:rsidRPr="00044937">
        <w:t xml:space="preserve">“The newfound security under Bukele’s leadership, has generated a surge of confidence leading to an economic boom. Security brings trust, trust brings opportunities, and opportunities lead to investment and development. President Bukele’s success stems from his willingness to face criticism. While international organizations continue to criticize him, they are the same who for decades failed to deliver hope to a nation drowning in violence. Their “solutions” failed. Today, thanks to Bukele, people in El Salvador can live without fear of death around every corner. Children can dream. Women can walk freely on the streets”, he </w:t>
      </w:r>
      <w:r>
        <w:t>[</w:t>
      </w:r>
      <w:r w:rsidRPr="00044937">
        <w:t>Yossi Abadi, a renowned Israeli entrepreneur and investor</w:t>
      </w:r>
      <w:r>
        <w:t xml:space="preserve">] </w:t>
      </w:r>
      <w:r w:rsidRPr="00044937">
        <w:t>said.</w:t>
      </w:r>
    </w:p>
    <w:p w14:paraId="5AAC1D4E" w14:textId="77777777" w:rsidR="00186272" w:rsidRDefault="00186272" w:rsidP="00186272">
      <w:pPr>
        <w:pStyle w:val="Evidence"/>
      </w:pPr>
    </w:p>
    <w:p w14:paraId="6CD5BDAC" w14:textId="3AFC138A" w:rsidR="00186272" w:rsidRDefault="00186272" w:rsidP="00186272">
      <w:pPr>
        <w:pStyle w:val="Contention2"/>
      </w:pPr>
      <w:bookmarkStart w:id="35" w:name="_Toc194872631"/>
      <w:r>
        <w:t xml:space="preserve">Pres. </w:t>
      </w:r>
      <w:r>
        <w:t xml:space="preserve">Bukele’s policies solved the root cause of </w:t>
      </w:r>
      <w:r>
        <w:t>illegal im</w:t>
      </w:r>
      <w:r>
        <w:t>migration from El Salvador</w:t>
      </w:r>
      <w:bookmarkEnd w:id="35"/>
    </w:p>
    <w:p w14:paraId="5EDA6712" w14:textId="77777777" w:rsidR="00186272" w:rsidRDefault="00186272" w:rsidP="00186272">
      <w:pPr>
        <w:pStyle w:val="Citation3"/>
      </w:pPr>
      <w:hyperlink r:id="rId10" w:history="1">
        <w:r w:rsidRPr="00A309EE">
          <w:rPr>
            <w:rStyle w:val="Hyperlink"/>
            <w:color w:val="auto"/>
            <w:u w:val="single"/>
          </w:rPr>
          <w:t>Armando Regil Velasco</w:t>
        </w:r>
      </w:hyperlink>
      <w:r w:rsidRPr="00A309EE">
        <w:rPr>
          <w:u w:val="single"/>
        </w:rPr>
        <w:t xml:space="preserve"> 2024</w:t>
      </w:r>
      <w:r>
        <w:t xml:space="preserve"> (journalist) </w:t>
      </w:r>
      <w:r w:rsidRPr="00DC5F37">
        <w:t>“Bukele has El Salvador poised to prosper after stopping murder, migration cold in first term” 8 June 2024 (accessed 16 Sept 2024) https://www.foxnews.com/world/bukele-has-el-salvador-poised-prosper-after-stopping-murder-migration-cold-first-term</w:t>
      </w:r>
    </w:p>
    <w:p w14:paraId="7BB10144" w14:textId="77777777" w:rsidR="00186272" w:rsidRDefault="00186272" w:rsidP="00186272">
      <w:pPr>
        <w:pStyle w:val="Evidence"/>
      </w:pPr>
      <w:r w:rsidRPr="00A309EE">
        <w:t>With migration from the Central American nation down by 60% to the U.S., and with illegal immigration being such a big issue for November's presidential election, </w:t>
      </w:r>
      <w:hyperlink r:id="rId11" w:tgtFrame="_blank" w:history="1">
        <w:r w:rsidRPr="00A309EE">
          <w:rPr>
            <w:rStyle w:val="Hyperlink"/>
            <w:color w:val="000000"/>
            <w:u w:val="none"/>
          </w:rPr>
          <w:t>the Associated Press reported</w:t>
        </w:r>
      </w:hyperlink>
      <w:r w:rsidRPr="00A309EE">
        <w:t> that "Bukele’s strong-armed governing style have been overtaken by more urgent concerns tied to immigration — a key issue in this year’s U.S. presidential election."  "They’ve realized what he’s been doing works," Damian Merlo, an American adviser to Bukele who is registered to lobby on the Salvadoran government’s behalf, told the Associated Press. "If the U.S. is serious about wanting to address the root causes of migration, then Bukele is someone who has actually done it."</w:t>
      </w:r>
    </w:p>
    <w:p w14:paraId="6F2D1962" w14:textId="77777777" w:rsidR="00DC70F8" w:rsidRPr="00A309EE" w:rsidRDefault="00DC70F8" w:rsidP="00186272">
      <w:pPr>
        <w:pStyle w:val="Evidence"/>
      </w:pPr>
    </w:p>
    <w:p w14:paraId="56EA692C" w14:textId="303E18BF" w:rsidR="006538CD" w:rsidRDefault="00C30FB3" w:rsidP="00C30FB3">
      <w:pPr>
        <w:pStyle w:val="Contention1"/>
      </w:pPr>
      <w:bookmarkStart w:id="36" w:name="_Toc194872632"/>
      <w:r>
        <w:lastRenderedPageBreak/>
        <w:t>SOLVENCY</w:t>
      </w:r>
      <w:bookmarkEnd w:id="36"/>
    </w:p>
    <w:p w14:paraId="5C526353" w14:textId="658E2D70" w:rsidR="00C30FB3" w:rsidRDefault="00C30FB3" w:rsidP="00C30FB3">
      <w:pPr>
        <w:pStyle w:val="Contention1"/>
      </w:pPr>
    </w:p>
    <w:p w14:paraId="23F322E3" w14:textId="542D165B" w:rsidR="00C30FB3" w:rsidRDefault="00C30FB3" w:rsidP="00C30FB3">
      <w:pPr>
        <w:pStyle w:val="Contention1"/>
      </w:pPr>
      <w:bookmarkStart w:id="37" w:name="_Toc194872633"/>
      <w:r w:rsidRPr="00C30FB3">
        <w:t>1</w:t>
      </w:r>
      <w:proofErr w:type="gramStart"/>
      <w:r w:rsidRPr="00C30FB3">
        <w:t xml:space="preserve">.  </w:t>
      </w:r>
      <w:r>
        <w:t>First</w:t>
      </w:r>
      <w:proofErr w:type="gramEnd"/>
      <w:r>
        <w:t xml:space="preserve"> year accomplishes nothing</w:t>
      </w:r>
      <w:bookmarkEnd w:id="37"/>
    </w:p>
    <w:p w14:paraId="2F55DEA6" w14:textId="77777777" w:rsidR="00C30FB3" w:rsidRDefault="00C30FB3" w:rsidP="00C30FB3">
      <w:pPr>
        <w:pStyle w:val="Contention1"/>
      </w:pPr>
    </w:p>
    <w:p w14:paraId="3E618EE7" w14:textId="64B7A89A" w:rsidR="00C30FB3" w:rsidRDefault="00C30FB3" w:rsidP="00C30FB3">
      <w:pPr>
        <w:pStyle w:val="Contention2"/>
      </w:pPr>
      <w:bookmarkStart w:id="38" w:name="_Toc194872634"/>
      <w:r>
        <w:t>It takes full first year of funding</w:t>
      </w:r>
      <w:r w:rsidR="00186272">
        <w:t xml:space="preserve"> YPCA</w:t>
      </w:r>
      <w:r>
        <w:t xml:space="preserve"> just to </w:t>
      </w:r>
      <w:r w:rsidR="00186272">
        <w:t>set up the structures</w:t>
      </w:r>
      <w:r>
        <w:t xml:space="preserve"> needed to implement the program</w:t>
      </w:r>
      <w:bookmarkEnd w:id="38"/>
    </w:p>
    <w:p w14:paraId="30D2ED3E" w14:textId="279CD1C4" w:rsidR="00C30FB3" w:rsidRDefault="00C30FB3" w:rsidP="00C30FB3">
      <w:pPr>
        <w:pStyle w:val="Citation3"/>
      </w:pPr>
      <w:r w:rsidRPr="00C30FB3">
        <w:rPr>
          <w:u w:val="single"/>
        </w:rPr>
        <w:t>US Dept of Labor, “</w:t>
      </w:r>
      <w:r w:rsidRPr="00C30FB3">
        <w:rPr>
          <w:u w:val="single"/>
        </w:rPr>
        <w:t>Youth Pathways – Central America (YPCA): Promoting Youth Employment through Employer Partnerships in El Salvador and Honduras</w:t>
      </w:r>
      <w:r w:rsidRPr="00C30FB3">
        <w:rPr>
          <w:u w:val="single"/>
        </w:rPr>
        <w:t xml:space="preserve">” Results, Related </w:t>
      </w:r>
      <w:proofErr w:type="gramStart"/>
      <w:r w:rsidRPr="00C30FB3">
        <w:rPr>
          <w:u w:val="single"/>
        </w:rPr>
        <w:t>Learnings  20</w:t>
      </w:r>
      <w:r w:rsidR="00F638D5">
        <w:rPr>
          <w:u w:val="single"/>
        </w:rPr>
        <w:t>18</w:t>
      </w:r>
      <w:proofErr w:type="gramEnd"/>
      <w:r>
        <w:t xml:space="preserve">.  (accessed 6 Apr 2025) </w:t>
      </w:r>
      <w:r w:rsidR="005F4863">
        <w:t>“L</w:t>
      </w:r>
      <w:r w:rsidR="005F4863" w:rsidRPr="005F4863">
        <w:t>esson-101338-297</w:t>
      </w:r>
      <w:r w:rsidR="005F4863">
        <w:t xml:space="preserve">” </w:t>
      </w:r>
      <w:hyperlink r:id="rId12" w:history="1">
        <w:r w:rsidR="005F4863" w:rsidRPr="008B5887">
          <w:rPr>
            <w:rStyle w:val="Hyperlink"/>
          </w:rPr>
          <w:t>https://www.dol.gov/node/163639</w:t>
        </w:r>
      </w:hyperlink>
      <w:r w:rsidR="00186272">
        <w:t xml:space="preserve"> (brackets added)</w:t>
      </w:r>
    </w:p>
    <w:p w14:paraId="0DF2771D" w14:textId="266DC0C4" w:rsidR="00C30FB3" w:rsidRDefault="00C30FB3" w:rsidP="00C30FB3">
      <w:pPr>
        <w:pStyle w:val="Evidence"/>
      </w:pPr>
      <w:r w:rsidRPr="00C30FB3">
        <w:t xml:space="preserve">The development of the project's Comprehensive Monitoring and Evaluation Plan (CMEP) was a long and complicated process that took approximately one year. According to USDOL </w:t>
      </w:r>
      <w:r w:rsidR="00186272">
        <w:t xml:space="preserve">[US Dept of Labor] </w:t>
      </w:r>
      <w:r w:rsidRPr="00C30FB3">
        <w:t>policy, a project cannot begin providing direct services to project participants until the project has collected baseline survey data in project areas. For this project, USDOL and Catholic Relief Services (CRS) agreed to conduct a longitudinal study of project participants beginning with a baseline survey of enrolled participants, with periodic follow-up surveys throughout the life of the project. The process of agreeing on the design of the longitudinal study, hiring a contractor to carry out the study, and creating and finalizing the baseline survey forms meant that direct services began nearly one year after the project was funded.</w:t>
      </w:r>
    </w:p>
    <w:p w14:paraId="748DAFA2" w14:textId="77777777" w:rsidR="00F638D5" w:rsidRDefault="00F638D5" w:rsidP="00C30FB3">
      <w:pPr>
        <w:pStyle w:val="Evidence"/>
      </w:pPr>
    </w:p>
    <w:p w14:paraId="30781B36" w14:textId="2B659BCE" w:rsidR="00F638D5" w:rsidRDefault="00F638D5" w:rsidP="00F638D5">
      <w:pPr>
        <w:pStyle w:val="Contention2"/>
      </w:pPr>
      <w:bookmarkStart w:id="39" w:name="_Toc194872635"/>
      <w:r>
        <w:t xml:space="preserve">Nothing </w:t>
      </w:r>
      <w:proofErr w:type="gramStart"/>
      <w:r>
        <w:t>accomplished</w:t>
      </w:r>
      <w:proofErr w:type="gramEnd"/>
      <w:r>
        <w:t xml:space="preserve"> the first year</w:t>
      </w:r>
      <w:bookmarkEnd w:id="39"/>
    </w:p>
    <w:p w14:paraId="69B11D39" w14:textId="1040E146" w:rsidR="00F638D5" w:rsidRDefault="00F638D5" w:rsidP="00F638D5">
      <w:pPr>
        <w:pStyle w:val="Citation3"/>
      </w:pPr>
      <w:r w:rsidRPr="00F638D5">
        <w:rPr>
          <w:u w:val="single"/>
        </w:rPr>
        <w:t>“</w:t>
      </w:r>
      <w:r w:rsidRPr="00F638D5">
        <w:rPr>
          <w:u w:val="single"/>
        </w:rPr>
        <w:t>Final Performance Evaluation of the Youth Pathways</w:t>
      </w:r>
      <w:r w:rsidRPr="00F638D5">
        <w:rPr>
          <w:u w:val="single"/>
        </w:rPr>
        <w:t xml:space="preserve"> </w:t>
      </w:r>
      <w:r w:rsidRPr="00F638D5">
        <w:rPr>
          <w:u w:val="single"/>
        </w:rPr>
        <w:t>Central America (YPCA) Project</w:t>
      </w:r>
      <w:r w:rsidRPr="00F638D5">
        <w:rPr>
          <w:u w:val="single"/>
        </w:rPr>
        <w:t>” 2020</w:t>
      </w:r>
      <w:r>
        <w:t xml:space="preserve"> (</w:t>
      </w:r>
      <w:proofErr w:type="spellStart"/>
      <w:r>
        <w:t>DevTech</w:t>
      </w:r>
      <w:proofErr w:type="spellEnd"/>
      <w:r>
        <w:t xml:space="preserve"> Systems, Inc.</w:t>
      </w:r>
      <w:r>
        <w:t>, contractor that ran the YPCA project</w:t>
      </w:r>
      <w:r>
        <w:t>, Mario Martínez (Team Leader) and Miguel</w:t>
      </w:r>
      <w:r>
        <w:t xml:space="preserve"> </w:t>
      </w:r>
      <w:r>
        <w:t>Núñez (Research Associate)</w:t>
      </w:r>
      <w:r>
        <w:t xml:space="preserve">) </w:t>
      </w:r>
      <w:r w:rsidR="00DA02B2">
        <w:t xml:space="preserve">24 July 2020 </w:t>
      </w:r>
      <w:r>
        <w:t xml:space="preserve">(accessed 6 Apr </w:t>
      </w:r>
      <w:r w:rsidRPr="00F638D5">
        <w:t xml:space="preserve">2025) </w:t>
      </w:r>
      <w:hyperlink r:id="rId13" w:history="1">
        <w:r w:rsidRPr="00F638D5">
          <w:t>https://www.dol.gov/sites/dolgov/files/ILAB/evaluation_type/final_evaluation/RegionalElSalvadorHonduras_Youth_Pathways_feval.pdf</w:t>
        </w:r>
      </w:hyperlink>
      <w:r w:rsidRPr="00F638D5">
        <w:t xml:space="preserve"> (brackets added)</w:t>
      </w:r>
    </w:p>
    <w:p w14:paraId="2A734C6D" w14:textId="7020F33F" w:rsidR="00F638D5" w:rsidRDefault="00F638D5" w:rsidP="00C30FB3">
      <w:pPr>
        <w:pStyle w:val="Evidence"/>
      </w:pPr>
      <w:r w:rsidRPr="00F638D5">
        <w:t xml:space="preserve">YPCA’s effective start date was October 2015, but development of the M&amp;E </w:t>
      </w:r>
      <w:r>
        <w:t xml:space="preserve">[Monitoring &amp; Evaluation] </w:t>
      </w:r>
      <w:r w:rsidRPr="00F638D5">
        <w:t>systems and plans, as main parts of the CMEP, took about a year and caused important activity delays. During the first year, a cohort study to complement the CMEP and its performance monitoring plan was also designed.</w:t>
      </w:r>
    </w:p>
    <w:p w14:paraId="1D7F15AC" w14:textId="77777777" w:rsidR="00EE0A16" w:rsidRDefault="00EE0A16" w:rsidP="00C30FB3">
      <w:pPr>
        <w:pStyle w:val="Evidence"/>
      </w:pPr>
    </w:p>
    <w:p w14:paraId="78377749" w14:textId="201B76B9" w:rsidR="002177AC" w:rsidRDefault="00EE0A16" w:rsidP="00EE0A16">
      <w:pPr>
        <w:pStyle w:val="Contention1"/>
      </w:pPr>
      <w:bookmarkStart w:id="40" w:name="_Toc194872636"/>
      <w:r>
        <w:t>2</w:t>
      </w:r>
      <w:proofErr w:type="gramStart"/>
      <w:r>
        <w:t xml:space="preserve">.  </w:t>
      </w:r>
      <w:r w:rsidR="002177AC">
        <w:t>Little</w:t>
      </w:r>
      <w:proofErr w:type="gramEnd"/>
      <w:r w:rsidR="002177AC">
        <w:t xml:space="preserve"> or no employment improvement</w:t>
      </w:r>
      <w:bookmarkEnd w:id="40"/>
    </w:p>
    <w:p w14:paraId="7EF36896" w14:textId="77777777" w:rsidR="002177AC" w:rsidRDefault="002177AC" w:rsidP="00EE0A16">
      <w:pPr>
        <w:pStyle w:val="Contention1"/>
      </w:pPr>
    </w:p>
    <w:p w14:paraId="41132B37" w14:textId="00F7C8AF" w:rsidR="002177AC" w:rsidRDefault="002177AC" w:rsidP="002177AC">
      <w:pPr>
        <w:pStyle w:val="Contention2"/>
      </w:pPr>
      <w:bookmarkStart w:id="41" w:name="_Toc194872637"/>
      <w:r>
        <w:t>YPCA’s own statistics show: Youths between 15-19 years old had LOWER employment than the national average.  Between age 20-24, they were only 2.6 percentage points higher in El Salvador (and 10 points LOWER in Honduras)</w:t>
      </w:r>
      <w:bookmarkEnd w:id="41"/>
    </w:p>
    <w:p w14:paraId="63F8573B" w14:textId="7D6E5B81" w:rsidR="002177AC" w:rsidRDefault="002177AC" w:rsidP="002177AC">
      <w:pPr>
        <w:pStyle w:val="Citation3"/>
      </w:pPr>
      <w:r>
        <w:t xml:space="preserve"> </w:t>
      </w:r>
      <w:r w:rsidRPr="00F638D5">
        <w:rPr>
          <w:u w:val="single"/>
        </w:rPr>
        <w:t>“Final Performance Evaluation of the Youth Pathways Central America (YPCA) Project” 2020</w:t>
      </w:r>
      <w:r>
        <w:t xml:space="preserve"> (</w:t>
      </w:r>
      <w:proofErr w:type="spellStart"/>
      <w:r>
        <w:t>DevTech</w:t>
      </w:r>
      <w:proofErr w:type="spellEnd"/>
      <w:r>
        <w:t xml:space="preserve"> Systems, Inc., contractor that ran the YPCA project, Mario Martínez (Team Leader) and Miguel Núñez (Research Associate)) 24 July 2020 (accessed 6 Apr </w:t>
      </w:r>
      <w:r w:rsidRPr="00F638D5">
        <w:t xml:space="preserve">2025) </w:t>
      </w:r>
      <w:hyperlink r:id="rId14" w:history="1">
        <w:r w:rsidRPr="00F638D5">
          <w:t>https://www.dol.gov/sites/dolgov/files/ILAB/evaluation_type/final_evaluation/RegionalElSalvadorHonduras_Youth_Pathways_feval.pdf</w:t>
        </w:r>
      </w:hyperlink>
    </w:p>
    <w:p w14:paraId="01BD78AE" w14:textId="74051D33" w:rsidR="002177AC" w:rsidRDefault="002177AC" w:rsidP="002177AC">
      <w:pPr>
        <w:pStyle w:val="Evidence"/>
      </w:pPr>
      <w:r w:rsidRPr="002177AC">
        <w:t xml:space="preserve">At baseline the percentage of YB-participant youths between 15 and 24 years old employed was much lower than the national average, at 7.6 percent for Honduras and 12.9 percent for El Salvador. However, as shown in Graph 2, the endline cohort study shows that, as of 2020, these percentages increased to 44.5 in Honduras and 25.3 in El Salvador for youth aged 15 to 19 years old; and to 53.6 percent and 55.8 percent for those between 20 to 24 years old. Project performance results vary by age groups. </w:t>
      </w:r>
      <w:r w:rsidRPr="002177AC">
        <w:rPr>
          <w:u w:val="single"/>
        </w:rPr>
        <w:t>At the end of the project, in Honduras the percentage of youth participants employed between 15 and 19 years old is higher than the official employment-to-population ratio by 4.2 percentual points</w:t>
      </w:r>
      <w:r w:rsidRPr="002177AC">
        <w:t xml:space="preserve">. </w:t>
      </w:r>
      <w:r w:rsidRPr="002177AC">
        <w:rPr>
          <w:u w:val="single"/>
        </w:rPr>
        <w:t>In El Salvador, however, the percentage of youth employed was 2.4 percentual points below the national official data. The percentage of YPCA youth participants from 20 to 24 years old employed is 10.5 percentual points below the national average in Honduras and was 2.6 percentual points above in El Salvador</w:t>
      </w:r>
      <w:r>
        <w:rPr>
          <w:u w:val="single"/>
        </w:rPr>
        <w:t>.</w:t>
      </w:r>
    </w:p>
    <w:p w14:paraId="2024470E" w14:textId="77777777" w:rsidR="002177AC" w:rsidRDefault="002177AC" w:rsidP="00EE0A16">
      <w:pPr>
        <w:pStyle w:val="Contention1"/>
      </w:pPr>
    </w:p>
    <w:p w14:paraId="53C92848" w14:textId="0C08F94C" w:rsidR="00EE0A16" w:rsidRDefault="002177AC" w:rsidP="00EE0A16">
      <w:pPr>
        <w:pStyle w:val="Contention1"/>
      </w:pPr>
      <w:bookmarkStart w:id="42" w:name="_Toc194872638"/>
      <w:r>
        <w:t>3</w:t>
      </w:r>
      <w:proofErr w:type="gramStart"/>
      <w:r>
        <w:t xml:space="preserve">.  </w:t>
      </w:r>
      <w:r w:rsidR="00EE0A16">
        <w:t>Bad</w:t>
      </w:r>
      <w:proofErr w:type="gramEnd"/>
      <w:r w:rsidR="00EE0A16">
        <w:t xml:space="preserve"> labor market data</w:t>
      </w:r>
      <w:bookmarkEnd w:id="42"/>
    </w:p>
    <w:p w14:paraId="429B8D8B" w14:textId="77777777" w:rsidR="00EE0A16" w:rsidRDefault="00EE0A16" w:rsidP="00EE0A16">
      <w:pPr>
        <w:pStyle w:val="Contention1"/>
      </w:pPr>
    </w:p>
    <w:p w14:paraId="4C731645" w14:textId="04AE4B85" w:rsidR="00EE0A16" w:rsidRDefault="00EE0A16" w:rsidP="00EE0A16">
      <w:pPr>
        <w:pStyle w:val="Contention2"/>
      </w:pPr>
      <w:bookmarkStart w:id="43" w:name="_Toc194872639"/>
      <w:r>
        <w:t>YPCA uses bad labor market data in the affected communities</w:t>
      </w:r>
      <w:bookmarkEnd w:id="43"/>
    </w:p>
    <w:p w14:paraId="040967CD" w14:textId="0FCCD894" w:rsidR="00EE0A16" w:rsidRDefault="00EE0A16" w:rsidP="00EE0A16">
      <w:pPr>
        <w:pStyle w:val="Citation3"/>
      </w:pPr>
      <w:r w:rsidRPr="00C30FB3">
        <w:rPr>
          <w:u w:val="single"/>
        </w:rPr>
        <w:t xml:space="preserve">US Dept of Labor, “Youth Pathways – Central America (YPCA): Promoting Youth Employment through Employer Partnerships in El Salvador and Honduras” Results, Related </w:t>
      </w:r>
      <w:proofErr w:type="gramStart"/>
      <w:r w:rsidRPr="00C30FB3">
        <w:rPr>
          <w:u w:val="single"/>
        </w:rPr>
        <w:t>Learnings  20</w:t>
      </w:r>
      <w:r w:rsidR="00F638D5">
        <w:rPr>
          <w:u w:val="single"/>
        </w:rPr>
        <w:t>18</w:t>
      </w:r>
      <w:proofErr w:type="gramEnd"/>
      <w:r>
        <w:t xml:space="preserve">.  </w:t>
      </w:r>
      <w:r>
        <w:t>(accessed 6 Apr 2025) “</w:t>
      </w:r>
      <w:r w:rsidRPr="00EE0A16">
        <w:t>Lesson-101338-29</w:t>
      </w:r>
      <w:r>
        <w:t xml:space="preserve">8” </w:t>
      </w:r>
      <w:r w:rsidRPr="00EE0A16">
        <w:t>https://www.dol.gov/node/163640</w:t>
      </w:r>
    </w:p>
    <w:p w14:paraId="1C6B9F9A" w14:textId="77777777" w:rsidR="00EE0A16" w:rsidRPr="00EE0A16" w:rsidRDefault="00EE0A16" w:rsidP="00EE0A16">
      <w:pPr>
        <w:pStyle w:val="Evidence"/>
      </w:pPr>
      <w:r w:rsidRPr="00EE0A16">
        <w:t>Youth Pathways - Central America (YPCA) hired consultants to conduct labor market surveys in both Honduras and El Salvador. While the survey reports contain some useful information, the findings and recommendations are, for the most part, broad and do not reflect labor market conditions in and around the neighborhoods where the project’s training centers are located.</w:t>
      </w:r>
    </w:p>
    <w:p w14:paraId="1879670D" w14:textId="25D599C4" w:rsidR="00EE0A16" w:rsidRDefault="00EE0A16" w:rsidP="00EE0A16">
      <w:pPr>
        <w:pStyle w:val="Contention1"/>
      </w:pPr>
      <w:r w:rsidRPr="00EE0A16">
        <w:br/>
      </w:r>
      <w:bookmarkStart w:id="44" w:name="_Toc194872640"/>
      <w:r w:rsidR="002177AC">
        <w:t>4</w:t>
      </w:r>
      <w:proofErr w:type="gramStart"/>
      <w:r>
        <w:t>.  Staff</w:t>
      </w:r>
      <w:proofErr w:type="gramEnd"/>
      <w:r>
        <w:t xml:space="preserve"> retention</w:t>
      </w:r>
      <w:r w:rsidR="002177AC">
        <w:t xml:space="preserve"> problems</w:t>
      </w:r>
      <w:bookmarkEnd w:id="44"/>
    </w:p>
    <w:p w14:paraId="44422669" w14:textId="77777777" w:rsidR="00EE0A16" w:rsidRDefault="00EE0A16" w:rsidP="00EE0A16">
      <w:pPr>
        <w:pStyle w:val="Contention1"/>
      </w:pPr>
    </w:p>
    <w:p w14:paraId="78B3C31B" w14:textId="434DBEFC" w:rsidR="00EE0A16" w:rsidRDefault="00EE0A16" w:rsidP="00EE0A16">
      <w:pPr>
        <w:pStyle w:val="Contention2"/>
      </w:pPr>
      <w:bookmarkStart w:id="45" w:name="_Toc194872641"/>
      <w:r>
        <w:t>Most local volunteers drop out</w:t>
      </w:r>
      <w:bookmarkEnd w:id="45"/>
    </w:p>
    <w:p w14:paraId="7A21A509" w14:textId="79F5EDE4" w:rsidR="00EE0A16" w:rsidRDefault="00EE0A16" w:rsidP="00EE0A16">
      <w:pPr>
        <w:pStyle w:val="Citation3"/>
      </w:pPr>
      <w:r w:rsidRPr="00EE0A16">
        <w:rPr>
          <w:u w:val="single"/>
        </w:rPr>
        <w:t xml:space="preserve">US Dept of Labor, “Youth Pathways – Central America (YPCA): Promoting Youth Employment through Employer Partnerships in El Salvador and Honduras” Results, Related </w:t>
      </w:r>
      <w:proofErr w:type="gramStart"/>
      <w:r w:rsidRPr="00EE0A16">
        <w:rPr>
          <w:u w:val="single"/>
        </w:rPr>
        <w:t>Learnings  20</w:t>
      </w:r>
      <w:r w:rsidR="00F638D5">
        <w:rPr>
          <w:u w:val="single"/>
        </w:rPr>
        <w:t>18</w:t>
      </w:r>
      <w:proofErr w:type="gramEnd"/>
      <w:r>
        <w:t xml:space="preserve">. </w:t>
      </w:r>
      <w:r>
        <w:t>“</w:t>
      </w:r>
      <w:r w:rsidRPr="00EE0A16">
        <w:t>Lesson-101338-299</w:t>
      </w:r>
      <w:r>
        <w:t>”</w:t>
      </w:r>
      <w:r>
        <w:t xml:space="preserve"> (accessed 6 Apr 2025)</w:t>
      </w:r>
    </w:p>
    <w:p w14:paraId="595DE76A" w14:textId="77777777" w:rsidR="00EE0A16" w:rsidRDefault="00EE0A16" w:rsidP="00EE0A16">
      <w:pPr>
        <w:pStyle w:val="Evidence"/>
      </w:pPr>
      <w:r w:rsidRPr="00EE0A16">
        <w:t>The project has had difficulty keeping volunteers for the Career Connect Clubs. While some of the university students have dropped out of the clubs due to security concerns, the majority leave because they find jobs or other opportunities.</w:t>
      </w:r>
    </w:p>
    <w:p w14:paraId="0CF72CB5" w14:textId="77777777" w:rsidR="00DA02B2" w:rsidRDefault="00DA02B2" w:rsidP="00EE0A16">
      <w:pPr>
        <w:pStyle w:val="Evidence"/>
      </w:pPr>
    </w:p>
    <w:p w14:paraId="036E63D1" w14:textId="38C084E2" w:rsidR="00DA02B2" w:rsidRDefault="00DA02B2" w:rsidP="00DA02B2">
      <w:pPr>
        <w:pStyle w:val="Contention2"/>
      </w:pPr>
      <w:bookmarkStart w:id="46" w:name="_Toc194872642"/>
      <w:r>
        <w:t>Paid staff had high turnover and abandonment rate, too</w:t>
      </w:r>
      <w:bookmarkEnd w:id="46"/>
    </w:p>
    <w:p w14:paraId="59572F6B" w14:textId="6BA73081" w:rsidR="00DA02B2" w:rsidRDefault="00DA02B2" w:rsidP="00DA02B2">
      <w:pPr>
        <w:pStyle w:val="Citation3"/>
      </w:pPr>
      <w:r w:rsidRPr="00F638D5">
        <w:rPr>
          <w:u w:val="single"/>
        </w:rPr>
        <w:t>“Final Performance Evaluation of the Youth Pathways Central America (YPCA) Project” 2020</w:t>
      </w:r>
      <w:r>
        <w:t xml:space="preserve"> (</w:t>
      </w:r>
      <w:proofErr w:type="spellStart"/>
      <w:r>
        <w:t>DevTech</w:t>
      </w:r>
      <w:proofErr w:type="spellEnd"/>
      <w:r>
        <w:t xml:space="preserve"> Systems, Inc., contractor that ran the YPCA project, Mario Martínez (Team Leader) and Miguel Núñez (Research Associate)) 24 July 2020 (accessed 6 Apr </w:t>
      </w:r>
      <w:r w:rsidRPr="00F638D5">
        <w:t xml:space="preserve">2025) </w:t>
      </w:r>
      <w:hyperlink r:id="rId15" w:history="1">
        <w:r w:rsidRPr="00F638D5">
          <w:t>https://www.dol.gov/sites/dolgov/files/ILAB/evaluation_type/final_evaluation/RegionalElSalvadorHonduras_Youth_Pathways_feval.pdf</w:t>
        </w:r>
      </w:hyperlink>
    </w:p>
    <w:p w14:paraId="67DE77C1" w14:textId="2866443D" w:rsidR="00DA02B2" w:rsidRPr="00EE0A16" w:rsidRDefault="00DA02B2" w:rsidP="00EE0A16">
      <w:pPr>
        <w:pStyle w:val="Evidence"/>
      </w:pPr>
      <w:r w:rsidRPr="00DA02B2">
        <w:t xml:space="preserve">Staff turnover also affected the project’s efficiency. </w:t>
      </w:r>
      <w:proofErr w:type="gramStart"/>
      <w:r w:rsidRPr="00DA02B2">
        <w:t>The year 2017</w:t>
      </w:r>
      <w:proofErr w:type="gramEnd"/>
      <w:r w:rsidRPr="00DA02B2">
        <w:t xml:space="preserve"> presented the highest staff turnover rate, at more than 20 percent in each country (one of every five staff members abandoned the project). The Team found that the reasons for the high turnover were diverse and, to some extent, GS-10F-0048L/ 1605DC-20-F-00065 Final Performance Evaluation of YPCA – Final Report 4 beyond project control. The turnover study found that in El Salvador 17 percent of staff got a job with a higher salary, 15 percent simply got another job, and 14 percent left because of security concerns. In Honduras, the main reasons were that staff were fired (24 percent), obtained another job (21 percent), or obtained a job with a higher salary (11 percent).</w:t>
      </w:r>
    </w:p>
    <w:p w14:paraId="6627549A" w14:textId="46D6A399" w:rsidR="00EE0A16" w:rsidRDefault="00EE0A16" w:rsidP="00CA540D">
      <w:pPr>
        <w:pStyle w:val="Contention1"/>
      </w:pPr>
      <w:r w:rsidRPr="00EE0A16">
        <w:br/>
      </w:r>
      <w:bookmarkStart w:id="47" w:name="_Toc194872643"/>
      <w:r w:rsidR="002177AC">
        <w:t>5</w:t>
      </w:r>
      <w:proofErr w:type="gramStart"/>
      <w:r w:rsidR="00CA540D">
        <w:t>.  Local</w:t>
      </w:r>
      <w:proofErr w:type="gramEnd"/>
      <w:r w:rsidR="00CA540D">
        <w:t xml:space="preserve"> opposition</w:t>
      </w:r>
      <w:bookmarkEnd w:id="47"/>
    </w:p>
    <w:p w14:paraId="4B539B17" w14:textId="77777777" w:rsidR="00CA540D" w:rsidRDefault="00CA540D" w:rsidP="00CA540D">
      <w:pPr>
        <w:pStyle w:val="Contention1"/>
      </w:pPr>
    </w:p>
    <w:p w14:paraId="5EB79AB2" w14:textId="773C225E" w:rsidR="00CA540D" w:rsidRDefault="00CA540D" w:rsidP="00CA540D">
      <w:pPr>
        <w:pStyle w:val="Contention2"/>
      </w:pPr>
      <w:bookmarkStart w:id="48" w:name="_Toc194872644"/>
      <w:r>
        <w:t>Teachers in the communities disliked the program and refused to refer students to it</w:t>
      </w:r>
      <w:bookmarkEnd w:id="48"/>
    </w:p>
    <w:p w14:paraId="22DDED47" w14:textId="10428295" w:rsidR="00CA540D" w:rsidRDefault="00CA540D" w:rsidP="00CA540D">
      <w:pPr>
        <w:pStyle w:val="Citation3"/>
      </w:pPr>
      <w:r w:rsidRPr="00EE0A16">
        <w:rPr>
          <w:u w:val="single"/>
        </w:rPr>
        <w:t xml:space="preserve">US Dept of Labor, “Youth Pathways – Central America (YPCA): Promoting Youth Employment through Employer Partnerships in El Salvador and Honduras” Results, Related </w:t>
      </w:r>
      <w:proofErr w:type="gramStart"/>
      <w:r w:rsidRPr="00EE0A16">
        <w:rPr>
          <w:u w:val="single"/>
        </w:rPr>
        <w:t>Learnings  20</w:t>
      </w:r>
      <w:r w:rsidR="00F638D5">
        <w:rPr>
          <w:u w:val="single"/>
        </w:rPr>
        <w:t>18</w:t>
      </w:r>
      <w:proofErr w:type="gramEnd"/>
      <w:r>
        <w:t>.</w:t>
      </w:r>
      <w:r>
        <w:t xml:space="preserve"> (accessed 6 Apr 2025) “</w:t>
      </w:r>
      <w:r w:rsidRPr="00CA540D">
        <w:t>Lesson-101338-300</w:t>
      </w:r>
      <w:r>
        <w:t xml:space="preserve">” </w:t>
      </w:r>
      <w:r w:rsidRPr="00CA540D">
        <w:t>https://www.dol.gov/node/163642</w:t>
      </w:r>
    </w:p>
    <w:p w14:paraId="355F8328" w14:textId="77777777" w:rsidR="00CA540D" w:rsidRPr="00CA540D" w:rsidRDefault="00CA540D" w:rsidP="00CA540D">
      <w:pPr>
        <w:pStyle w:val="Evidence"/>
      </w:pPr>
      <w:r w:rsidRPr="00CA540D">
        <w:rPr>
          <w:u w:val="single"/>
        </w:rPr>
        <w:t xml:space="preserve">The Career Connect Club coordinators reported strained relations with some teachers and noted that they were not supportive of the clubs and were not referring students. Apparently, some </w:t>
      </w:r>
      <w:proofErr w:type="gramStart"/>
      <w:r w:rsidRPr="00CA540D">
        <w:rPr>
          <w:u w:val="single"/>
        </w:rPr>
        <w:t>teachers</w:t>
      </w:r>
      <w:r w:rsidRPr="00CA540D">
        <w:t xml:space="preserve"> who</w:t>
      </w:r>
      <w:proofErr w:type="gramEnd"/>
      <w:r w:rsidRPr="00CA540D">
        <w:t xml:space="preserve"> </w:t>
      </w:r>
      <w:r w:rsidRPr="00CA540D">
        <w:rPr>
          <w:u w:val="single"/>
        </w:rPr>
        <w:t>did not understand the objectives of the clubs and viewed them as competition</w:t>
      </w:r>
      <w:r w:rsidRPr="00CA540D">
        <w:t>.</w:t>
      </w:r>
    </w:p>
    <w:p w14:paraId="13268E63" w14:textId="77443542" w:rsidR="00EE0A16" w:rsidRDefault="00CA540D" w:rsidP="00AD13EF">
      <w:pPr>
        <w:pStyle w:val="Contention1"/>
      </w:pPr>
      <w:r w:rsidRPr="00CA540D">
        <w:lastRenderedPageBreak/>
        <w:br/>
      </w:r>
      <w:bookmarkStart w:id="49" w:name="_Toc194872645"/>
      <w:r w:rsidR="002177AC">
        <w:t>6</w:t>
      </w:r>
      <w:proofErr w:type="gramStart"/>
      <w:r w:rsidR="001E1342">
        <w:t>.  Students</w:t>
      </w:r>
      <w:proofErr w:type="gramEnd"/>
      <w:r w:rsidR="001E1342">
        <w:t xml:space="preserve"> who most need YPCA don’t attend</w:t>
      </w:r>
      <w:bookmarkEnd w:id="49"/>
    </w:p>
    <w:p w14:paraId="6C4AD2FC" w14:textId="77777777" w:rsidR="001E1342" w:rsidRDefault="001E1342" w:rsidP="001E1342">
      <w:pPr>
        <w:pStyle w:val="Contention1"/>
      </w:pPr>
    </w:p>
    <w:p w14:paraId="74FC8B99" w14:textId="6B25CE49" w:rsidR="001E1342" w:rsidRDefault="001E1342" w:rsidP="001E1342">
      <w:pPr>
        <w:pStyle w:val="Contention2"/>
      </w:pPr>
      <w:bookmarkStart w:id="50" w:name="_Toc194872646"/>
      <w:r>
        <w:t>Children most at risk will not be sent by their parents into YPCA program…because of the factors making them at risk</w:t>
      </w:r>
      <w:bookmarkEnd w:id="50"/>
    </w:p>
    <w:p w14:paraId="50132173" w14:textId="77777777" w:rsidR="001E1342" w:rsidRDefault="001E1342" w:rsidP="001E1342">
      <w:pPr>
        <w:pStyle w:val="Citation3"/>
      </w:pPr>
      <w:r w:rsidRPr="00F638D5">
        <w:rPr>
          <w:u w:val="single"/>
        </w:rPr>
        <w:t>“Final Performance Evaluation of the Youth Pathways Central America (YPCA) Project” 2020</w:t>
      </w:r>
      <w:r>
        <w:t xml:space="preserve"> (</w:t>
      </w:r>
      <w:proofErr w:type="spellStart"/>
      <w:r>
        <w:t>DevTech</w:t>
      </w:r>
      <w:proofErr w:type="spellEnd"/>
      <w:r>
        <w:t xml:space="preserve"> Systems, Inc., contractor that ran the YPCA project, Mario Martínez (Team Leader) and Miguel Núñez (Research Associate)) 24 July 2020 (accessed 6 Apr </w:t>
      </w:r>
      <w:r w:rsidRPr="00F638D5">
        <w:t xml:space="preserve">2025) </w:t>
      </w:r>
      <w:hyperlink r:id="rId16" w:history="1">
        <w:r w:rsidRPr="00F638D5">
          <w:t>https://www.dol.gov/sites/dolgov/files/ILAB/evaluation_type/final_evaluation/RegionalElSalvadorHonduras_Youth_Pathways_feval.pdf</w:t>
        </w:r>
      </w:hyperlink>
    </w:p>
    <w:p w14:paraId="7D5FF679" w14:textId="77777777" w:rsidR="001E1342" w:rsidRPr="001E1342" w:rsidRDefault="001E1342" w:rsidP="001E1342">
      <w:pPr>
        <w:pStyle w:val="Evidence"/>
      </w:pPr>
      <w:r w:rsidRPr="001E1342">
        <w:t>While Clubs encouraged motivation to stay or re-enter the educational system, the reasons for</w:t>
      </w:r>
    </w:p>
    <w:p w14:paraId="657F8088" w14:textId="77777777" w:rsidR="001E1342" w:rsidRPr="001E1342" w:rsidRDefault="001E1342" w:rsidP="001E1342">
      <w:pPr>
        <w:pStyle w:val="Evidence"/>
      </w:pPr>
      <w:r w:rsidRPr="001E1342">
        <w:t>dropping out are driven by migration, which is highly related to the economic and insecurity context</w:t>
      </w:r>
    </w:p>
    <w:p w14:paraId="6772D5EB" w14:textId="77777777" w:rsidR="001E1342" w:rsidRPr="001E1342" w:rsidRDefault="001E1342" w:rsidP="001E1342">
      <w:pPr>
        <w:pStyle w:val="Evidence"/>
      </w:pPr>
      <w:r w:rsidRPr="001E1342">
        <w:t>of the target population. As discussed during the fieldwork, school directors mentioned that some</w:t>
      </w:r>
    </w:p>
    <w:p w14:paraId="3B858385" w14:textId="77777777" w:rsidR="001E1342" w:rsidRPr="001E1342" w:rsidRDefault="001E1342" w:rsidP="001E1342">
      <w:pPr>
        <w:pStyle w:val="Evidence"/>
      </w:pPr>
      <w:r w:rsidRPr="001E1342">
        <w:t>families decided not to send their children to school despite their high motivation, as they prioritized</w:t>
      </w:r>
    </w:p>
    <w:p w14:paraId="206CE864" w14:textId="50B838E3" w:rsidR="001E1342" w:rsidRDefault="001E1342" w:rsidP="001E1342">
      <w:pPr>
        <w:pStyle w:val="Evidence"/>
      </w:pPr>
      <w:r w:rsidRPr="001E1342">
        <w:t>their immediate economic needs rather than their children’s education, which is outside of YPCA</w:t>
      </w:r>
      <w:r w:rsidR="00AD13EF">
        <w:t xml:space="preserve"> </w:t>
      </w:r>
      <w:r w:rsidRPr="001E1342">
        <w:t>control.</w:t>
      </w:r>
    </w:p>
    <w:p w14:paraId="6DECED0A" w14:textId="77777777" w:rsidR="00AD13EF" w:rsidRDefault="00AD13EF" w:rsidP="001E1342">
      <w:pPr>
        <w:pStyle w:val="Evidence"/>
      </w:pPr>
    </w:p>
    <w:p w14:paraId="1DB35F82" w14:textId="6269CD5A" w:rsidR="00E44039" w:rsidRDefault="002177AC" w:rsidP="00E44039">
      <w:pPr>
        <w:pStyle w:val="Contention1"/>
      </w:pPr>
      <w:bookmarkStart w:id="51" w:name="_Toc172375514"/>
      <w:bookmarkStart w:id="52" w:name="_Toc194872647"/>
      <w:r>
        <w:t>7</w:t>
      </w:r>
      <w:proofErr w:type="gramStart"/>
      <w:r w:rsidR="00E44039">
        <w:t>.  Won’t</w:t>
      </w:r>
      <w:proofErr w:type="gramEnd"/>
      <w:r w:rsidR="00E44039">
        <w:t xml:space="preserve"> stop migration / illegal immigration</w:t>
      </w:r>
      <w:bookmarkEnd w:id="51"/>
      <w:bookmarkEnd w:id="52"/>
    </w:p>
    <w:p w14:paraId="0563D1DA" w14:textId="0FF7D6A8" w:rsidR="00E44039" w:rsidRDefault="002177AC" w:rsidP="00E44039">
      <w:pPr>
        <w:pStyle w:val="Contention2"/>
      </w:pPr>
      <w:bookmarkStart w:id="53" w:name="_Toc172375515"/>
      <w:r>
        <w:br/>
      </w:r>
      <w:bookmarkStart w:id="54" w:name="_Toc194872648"/>
      <w:r w:rsidR="00E44039">
        <w:t>Solving migration from Central America requires other policies -- foreign aid is not the solution</w:t>
      </w:r>
      <w:bookmarkEnd w:id="53"/>
      <w:bookmarkEnd w:id="54"/>
    </w:p>
    <w:p w14:paraId="61764094" w14:textId="77777777" w:rsidR="00E44039" w:rsidRDefault="00E44039" w:rsidP="00E44039">
      <w:pPr>
        <w:pStyle w:val="Citation3"/>
      </w:pPr>
      <w:r w:rsidRPr="00C47B28">
        <w:rPr>
          <w:u w:val="single"/>
        </w:rPr>
        <w:t>Max Primorac and Mateo Haydar 2023</w:t>
      </w:r>
      <w:r>
        <w:t>. (</w:t>
      </w:r>
      <w:proofErr w:type="gramStart"/>
      <w:r>
        <w:t>both</w:t>
      </w:r>
      <w:proofErr w:type="gramEnd"/>
      <w:r>
        <w:t xml:space="preserve"> are with Heritage Foundation.  Primorac – Director of the Douglas &amp; Sarah Allison Center for Foreign Policy.  Haydar – Research Assistant) 6 Apr 2023 “Foreign Aid Can’t Stem Illegal Immigration: The Case of Guatemala” (accessed 25 May 2024) </w:t>
      </w:r>
      <w:r w:rsidRPr="00FD27FC">
        <w:t>https://www.congress.gov/118/meeting/house/117010/documents/HHRG-118-GO06-20240321-SD005.pdf</w:t>
      </w:r>
    </w:p>
    <w:p w14:paraId="10986A4D" w14:textId="77777777" w:rsidR="00E44039" w:rsidRDefault="00E44039" w:rsidP="00E44039">
      <w:pPr>
        <w:pStyle w:val="Evidence"/>
      </w:pPr>
      <w:r>
        <w:rPr>
          <w:noProof/>
        </w:rPr>
        <w:drawing>
          <wp:inline distT="0" distB="0" distL="0" distR="0" wp14:anchorId="4232BB1A" wp14:editId="235985DE">
            <wp:extent cx="5943600" cy="982980"/>
            <wp:effectExtent l="0" t="0" r="0" b="7620"/>
            <wp:docPr id="2015694894"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94894" name="Picture 1" descr="A close up of a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inline>
        </w:drawing>
      </w:r>
    </w:p>
    <w:p w14:paraId="077FE297" w14:textId="77777777" w:rsidR="00E44039" w:rsidRDefault="00E44039" w:rsidP="001E1342">
      <w:pPr>
        <w:pStyle w:val="Evidence"/>
      </w:pPr>
    </w:p>
    <w:p w14:paraId="74C872B2" w14:textId="52783AFD" w:rsidR="00AD13EF" w:rsidRDefault="00AD13EF" w:rsidP="00AD13EF">
      <w:pPr>
        <w:pStyle w:val="Contention1"/>
      </w:pPr>
      <w:bookmarkStart w:id="55" w:name="_Toc194872649"/>
      <w:r>
        <w:t>DISADVANTAGES</w:t>
      </w:r>
      <w:bookmarkEnd w:id="55"/>
    </w:p>
    <w:p w14:paraId="50452717" w14:textId="77777777" w:rsidR="00AD13EF" w:rsidRDefault="00AD13EF" w:rsidP="00AD13EF">
      <w:pPr>
        <w:pStyle w:val="Contention1"/>
      </w:pPr>
    </w:p>
    <w:p w14:paraId="0BC86386" w14:textId="328EE91B" w:rsidR="00AD13EF" w:rsidRDefault="00AD13EF" w:rsidP="00AD13EF">
      <w:pPr>
        <w:pStyle w:val="Contention1"/>
      </w:pPr>
      <w:bookmarkStart w:id="56" w:name="_Toc194872650"/>
      <w:r>
        <w:t>1.  Duplication of effort</w:t>
      </w:r>
      <w:bookmarkEnd w:id="56"/>
    </w:p>
    <w:p w14:paraId="7CAC1D8B" w14:textId="77777777" w:rsidR="00AD13EF" w:rsidRDefault="00AD13EF" w:rsidP="00AD13EF">
      <w:pPr>
        <w:pStyle w:val="Contention1"/>
      </w:pPr>
    </w:p>
    <w:p w14:paraId="5233E8DC" w14:textId="621CFD8F" w:rsidR="00AD13EF" w:rsidRDefault="00AD13EF" w:rsidP="00AD13EF">
      <w:pPr>
        <w:pStyle w:val="Contention2"/>
      </w:pPr>
      <w:bookmarkStart w:id="57" w:name="_Toc194872651"/>
      <w:r>
        <w:t>Link</w:t>
      </w:r>
      <w:proofErr w:type="gramStart"/>
      <w:r>
        <w:t>:  YPCA</w:t>
      </w:r>
      <w:proofErr w:type="gramEnd"/>
      <w:r>
        <w:t xml:space="preserve"> duplicate</w:t>
      </w:r>
      <w:r>
        <w:t>d</w:t>
      </w:r>
      <w:r>
        <w:t xml:space="preserve"> other programs the US </w:t>
      </w:r>
      <w:r>
        <w:t xml:space="preserve">and other entities </w:t>
      </w:r>
      <w:r>
        <w:t>already ha</w:t>
      </w:r>
      <w:r>
        <w:t>ve</w:t>
      </w:r>
      <w:bookmarkEnd w:id="57"/>
    </w:p>
    <w:p w14:paraId="2C792B5F" w14:textId="77777777" w:rsidR="00AD13EF" w:rsidRDefault="00AD13EF" w:rsidP="00AD13EF">
      <w:pPr>
        <w:pStyle w:val="Citation3"/>
      </w:pPr>
      <w:r w:rsidRPr="00F638D5">
        <w:rPr>
          <w:u w:val="single"/>
        </w:rPr>
        <w:t>“Final Performance Evaluation of the Youth Pathways Central America (YPCA) Project” 2020</w:t>
      </w:r>
      <w:r>
        <w:t xml:space="preserve"> (</w:t>
      </w:r>
      <w:proofErr w:type="spellStart"/>
      <w:r>
        <w:t>DevTech</w:t>
      </w:r>
      <w:proofErr w:type="spellEnd"/>
      <w:r>
        <w:t xml:space="preserve"> Systems, Inc., contractor that ran the YPCA project, Mario Martínez (Team Leader) and Miguel Núñez (Research Associate)) 24 July 2020 (accessed 6 Apr </w:t>
      </w:r>
      <w:r w:rsidRPr="00F638D5">
        <w:t xml:space="preserve">2025) </w:t>
      </w:r>
      <w:hyperlink r:id="rId18" w:history="1">
        <w:r w:rsidRPr="00F638D5">
          <w:t>https://www.dol.gov/sites/dolgov/files/ILAB/evaluation_type/final_evaluation/RegionalElSalvadorHonduras_Youth_Pathways_feval.pdf</w:t>
        </w:r>
      </w:hyperlink>
    </w:p>
    <w:p w14:paraId="3F81A11F" w14:textId="77777777" w:rsidR="00AD13EF" w:rsidRPr="001E1342" w:rsidRDefault="00AD13EF" w:rsidP="00AD13EF">
      <w:pPr>
        <w:pStyle w:val="Evidence"/>
      </w:pPr>
      <w:r w:rsidRPr="001E1342">
        <w:t>Additionally, during the fieldwork the Team confirmed that in some project sites in El Salvador, there were insufficient participants because other projects started to implement employment activities in the same locations. USAID, World Bank, or Inter-American Development Bank (IADB) projects started in the same neighborhoods and areas, thus competing</w:t>
      </w:r>
      <w:r>
        <w:t xml:space="preserve"> </w:t>
      </w:r>
      <w:r w:rsidRPr="00AD13EF">
        <w:t>for the same youth.</w:t>
      </w:r>
    </w:p>
    <w:p w14:paraId="131971EA" w14:textId="77777777" w:rsidR="00AD13EF" w:rsidRDefault="00AD13EF" w:rsidP="00AD13EF">
      <w:pPr>
        <w:pStyle w:val="Contention1"/>
      </w:pPr>
    </w:p>
    <w:p w14:paraId="23AECE36" w14:textId="77777777" w:rsidR="00AD13EF" w:rsidRDefault="00AD13EF" w:rsidP="00AD13EF">
      <w:pPr>
        <w:pStyle w:val="Contention2"/>
      </w:pPr>
      <w:bookmarkStart w:id="58" w:name="_Toc191924707"/>
      <w:bookmarkStart w:id="59" w:name="_Toc194872652"/>
      <w:r>
        <w:t>Impact: Duplication makes government less efficient.  Turn the AFF harms – things get worse post-plan</w:t>
      </w:r>
      <w:bookmarkEnd w:id="58"/>
      <w:bookmarkEnd w:id="59"/>
    </w:p>
    <w:p w14:paraId="0429A9CA" w14:textId="77777777" w:rsidR="00AD13EF" w:rsidRDefault="00AD13EF" w:rsidP="00AD13EF">
      <w:pPr>
        <w:pStyle w:val="Citation3"/>
      </w:pPr>
      <w:r w:rsidRPr="00721CD6">
        <w:rPr>
          <w:u w:val="single"/>
        </w:rPr>
        <w:t>Candi Harrison 2012</w:t>
      </w:r>
      <w:r>
        <w:t xml:space="preserve"> (former </w:t>
      </w:r>
      <w:r w:rsidRPr="00721CD6">
        <w:t>Web Manager for the US Dept of Housing and Urban Development</w:t>
      </w:r>
      <w:r>
        <w:t>) 16 Apr 2012 “</w:t>
      </w:r>
      <w:proofErr w:type="spellStart"/>
      <w:r w:rsidRPr="00721CD6">
        <w:t>Rightdoing</w:t>
      </w:r>
      <w:proofErr w:type="spellEnd"/>
      <w:r w:rsidRPr="00721CD6">
        <w:t xml:space="preserve"> at GSA</w:t>
      </w:r>
      <w:r>
        <w:t xml:space="preserve">” (accessed 7 Nov 2024) </w:t>
      </w:r>
      <w:r w:rsidRPr="00721CD6">
        <w:t>https://www.govloop.com/community/blog/rightdoing-at-gsa/</w:t>
      </w:r>
    </w:p>
    <w:p w14:paraId="4D635863" w14:textId="77777777" w:rsidR="00AD13EF" w:rsidRDefault="00AD13EF" w:rsidP="00AD13EF">
      <w:pPr>
        <w:pStyle w:val="Evidence"/>
      </w:pPr>
      <w:r w:rsidRPr="00721CD6">
        <w:t xml:space="preserve">One of the biggest money </w:t>
      </w:r>
      <w:proofErr w:type="gramStart"/>
      <w:r w:rsidRPr="00721CD6">
        <w:t>wasters</w:t>
      </w:r>
      <w:proofErr w:type="gramEnd"/>
      <w:r w:rsidRPr="00721CD6">
        <w:t xml:space="preserve"> in government is duplication of effort. You have no idea. The more we can share strategies and policies and operating procedures and job descriptions and statements of work and knowledge and resources, the less it costs the taxpayers. The more we consolidate and eliminate duplication, the more efficient (and effective) government is.</w:t>
      </w:r>
    </w:p>
    <w:p w14:paraId="1A1578D8" w14:textId="77777777" w:rsidR="00E44039" w:rsidRDefault="00E44039" w:rsidP="00AD13EF">
      <w:pPr>
        <w:pStyle w:val="Evidence"/>
      </w:pPr>
    </w:p>
    <w:p w14:paraId="06B4C429" w14:textId="1C1731EC" w:rsidR="00E44039" w:rsidRDefault="00E44039" w:rsidP="00E44039">
      <w:pPr>
        <w:pStyle w:val="Contention1"/>
      </w:pPr>
      <w:bookmarkStart w:id="60" w:name="_Toc194872653"/>
      <w:r>
        <w:t>2</w:t>
      </w:r>
      <w:proofErr w:type="gramStart"/>
      <w:r>
        <w:t>.  Foreign</w:t>
      </w:r>
      <w:proofErr w:type="gramEnd"/>
      <w:r>
        <w:t xml:space="preserve"> aid wasted</w:t>
      </w:r>
      <w:bookmarkEnd w:id="60"/>
    </w:p>
    <w:p w14:paraId="5B25C745" w14:textId="77777777" w:rsidR="00E44039" w:rsidRDefault="00E44039" w:rsidP="00E44039">
      <w:pPr>
        <w:pStyle w:val="Contention1"/>
      </w:pPr>
    </w:p>
    <w:p w14:paraId="6DA79BA9" w14:textId="3A03E969" w:rsidR="00E44039" w:rsidRDefault="00E44039" w:rsidP="00E44039">
      <w:pPr>
        <w:pStyle w:val="Contention2"/>
      </w:pPr>
      <w:bookmarkStart w:id="61" w:name="_Toc172375505"/>
      <w:bookmarkStart w:id="62" w:name="_Toc194872654"/>
      <w:r>
        <w:t xml:space="preserve">When you don’t work hard for money, you don’t value it. That’s why </w:t>
      </w:r>
      <w:r>
        <w:t xml:space="preserve">foreign </w:t>
      </w:r>
      <w:r>
        <w:t>aid is always wasted</w:t>
      </w:r>
      <w:bookmarkEnd w:id="61"/>
      <w:bookmarkEnd w:id="62"/>
    </w:p>
    <w:p w14:paraId="520B8932" w14:textId="77777777" w:rsidR="00E44039" w:rsidRDefault="00E44039" w:rsidP="00E44039">
      <w:pPr>
        <w:pStyle w:val="Citation3"/>
        <w:rPr>
          <w:szCs w:val="20"/>
        </w:rPr>
      </w:pPr>
      <w:bookmarkStart w:id="63" w:name="_Toc522719732"/>
      <w:bookmarkStart w:id="64" w:name="_Toc528333074"/>
      <w:bookmarkStart w:id="65" w:name="_Toc528854872"/>
      <w:r w:rsidRPr="005D57C8">
        <w:rPr>
          <w:u w:val="single"/>
        </w:rPr>
        <w:t xml:space="preserve">Jonathan Lea 2016 </w:t>
      </w:r>
      <w:r w:rsidRPr="00C93F44">
        <w:t>(</w:t>
      </w:r>
      <w:r>
        <w:t xml:space="preserve">British </w:t>
      </w:r>
      <w:r w:rsidRPr="00C93F44">
        <w:t>attorney with over 13 years of experience at both large international firms and smaller practices</w:t>
      </w:r>
      <w:r>
        <w:t xml:space="preserve">) 19 May 2015 </w:t>
      </w:r>
      <w:r w:rsidRPr="00E02EDD">
        <w:t>updated</w:t>
      </w:r>
      <w:r>
        <w:t xml:space="preserve"> 7 Jun 2016, “Why fore</w:t>
      </w:r>
      <w:r w:rsidRPr="0055011F">
        <w:t>ign aid is harmful”</w:t>
      </w:r>
      <w:r>
        <w:t xml:space="preserve"> (accessed 20 July 2024)</w:t>
      </w:r>
      <w:r w:rsidRPr="0055011F">
        <w:t xml:space="preserve"> </w:t>
      </w:r>
      <w:hyperlink r:id="rId19" w:history="1">
        <w:r w:rsidRPr="0055011F">
          <w:t>https://www.jonathanlea.net/2015/why-foreign-aid-is-harmful/</w:t>
        </w:r>
        <w:bookmarkEnd w:id="63"/>
        <w:bookmarkEnd w:id="64"/>
        <w:bookmarkEnd w:id="65"/>
      </w:hyperlink>
      <w:r>
        <w:rPr>
          <w:szCs w:val="20"/>
        </w:rPr>
        <w:t xml:space="preserve"> </w:t>
      </w:r>
    </w:p>
    <w:p w14:paraId="1F9B2519" w14:textId="77777777" w:rsidR="00E44039" w:rsidRDefault="00E44039" w:rsidP="00E44039">
      <w:pPr>
        <w:pStyle w:val="Evidence"/>
      </w:pPr>
      <w:r>
        <w:t>Foreign aid represents money, or wealth, that has been seized by force from taxpayers whether through taxation or increased government borrowing (with the taxpayer base used as collateral) to finance the aid. When the aid is spent it therefore doesn’t represent the careful and considered judgment of those who have legitimately earned money through voluntary exchange. As a result, many aid programs are ill-conceived and economically unsound, tending to support gaudy and extravagant projects, reckless spending and grandiose loss-making state ‘enterprises’ that don’t benefit anyone in any meaningful way. Further, many of the less developed world’s state enterprises, set up with foreign loans, were supposed to earn or save these countries the foreign exchange needed to service or pay back the loan, but instead, these enterprises racked up losses upon losses, and used up more foreign exchange to compound the problem.</w:t>
      </w:r>
    </w:p>
    <w:p w14:paraId="52194CAF" w14:textId="77777777" w:rsidR="00C04E1E" w:rsidRDefault="00C04E1E" w:rsidP="00E44039">
      <w:pPr>
        <w:pStyle w:val="Evidence"/>
      </w:pPr>
    </w:p>
    <w:p w14:paraId="4C5E995D" w14:textId="77777777" w:rsidR="00C04E1E" w:rsidRDefault="00C04E1E" w:rsidP="00C04E1E">
      <w:pPr>
        <w:pStyle w:val="Contention2"/>
      </w:pPr>
      <w:bookmarkStart w:id="66" w:name="_Toc172375533"/>
      <w:bookmarkStart w:id="67" w:name="_Toc194872655"/>
      <w:r>
        <w:t>Impact: US economic harm. Every wasted dollar could have reduced the deficit and helped the US economy</w:t>
      </w:r>
      <w:bookmarkEnd w:id="66"/>
      <w:bookmarkEnd w:id="67"/>
    </w:p>
    <w:p w14:paraId="642E5DF3" w14:textId="77777777" w:rsidR="00C04E1E" w:rsidRPr="00273C68" w:rsidRDefault="00C04E1E" w:rsidP="00C04E1E">
      <w:pPr>
        <w:pStyle w:val="Citation3"/>
      </w:pPr>
      <w:r w:rsidRPr="0055011F">
        <w:rPr>
          <w:u w:val="single"/>
        </w:rPr>
        <w:t>Dr William Gale and Benjamin Harris 2010</w:t>
      </w:r>
      <w:r w:rsidRPr="00273C68">
        <w:t>.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 senior research associate with the Economics Studies Program at Brookings Institution) “A VAT for the United States: Part of the Solution”  (notes about the date:  This article is one of several in the overall publication at this source. The publication date was 2011, but this article was written in 2010) https://www.taxpolicycenter.org/sites/default/files/alfresco/publication-pdfs/1001418-A-Value-Added-Tax-for-the-United-States-Part-of-the-Solution.PDF (accessed 26 Jan 2022)</w:t>
      </w:r>
    </w:p>
    <w:p w14:paraId="61D712F6" w14:textId="77777777" w:rsidR="00C04E1E" w:rsidRDefault="00C04E1E" w:rsidP="00C04E1E">
      <w:pPr>
        <w:pStyle w:val="Evidence"/>
        <w:rPr>
          <w:u w:val="single"/>
        </w:rPr>
      </w:pPr>
      <w:r w:rsidRPr="00273C68">
        <w:rPr>
          <w:u w:val="single"/>
        </w:rPr>
        <w:t>But even in the absence of a crisis, sustained deficits have deleterious effects, as they translate into lower national savings, higher interest rates, and increased indebtedness to foreign investors, all of which serve to reduce future national income. Gale and Orszag</w:t>
      </w:r>
      <w:r w:rsidRPr="00273C68">
        <w:t xml:space="preserve"> (2004a) </w:t>
      </w:r>
      <w:r w:rsidRPr="00273C68">
        <w:rPr>
          <w:u w:val="single"/>
        </w:rPr>
        <w:t xml:space="preserve">estimate that a 1 </w:t>
      </w:r>
      <w:proofErr w:type="gramStart"/>
      <w:r w:rsidRPr="00273C68">
        <w:rPr>
          <w:u w:val="single"/>
        </w:rPr>
        <w:t>percent of</w:t>
      </w:r>
      <w:proofErr w:type="gramEnd"/>
      <w:r w:rsidRPr="00273C68">
        <w:rPr>
          <w:u w:val="single"/>
        </w:rPr>
        <w:t xml:space="preserve"> GDP increase in the deficit will raise interest rates by 25 to 35 basis points and reduce national saving by 0.5 to 0.8 percentage points of GDP. </w:t>
      </w:r>
    </w:p>
    <w:p w14:paraId="71DD29DA" w14:textId="77777777" w:rsidR="00C04E1E" w:rsidRPr="00273C68" w:rsidRDefault="00C04E1E" w:rsidP="00C04E1E">
      <w:pPr>
        <w:pStyle w:val="Evidence"/>
      </w:pPr>
    </w:p>
    <w:p w14:paraId="12FF3F7C" w14:textId="77777777" w:rsidR="00C04E1E" w:rsidRDefault="00C04E1E" w:rsidP="00C04E1E">
      <w:pPr>
        <w:pStyle w:val="Contention2"/>
      </w:pPr>
      <w:bookmarkStart w:id="68" w:name="_Toc172375534"/>
      <w:bookmarkStart w:id="69" w:name="_Toc194872656"/>
      <w:r>
        <w:lastRenderedPageBreak/>
        <w:t>Impact: Poor countries harmed. Aid money would do better if it were refunded to taxpayers, who could spend it and increase trade with poor countries and benefit them more</w:t>
      </w:r>
      <w:bookmarkEnd w:id="68"/>
      <w:bookmarkEnd w:id="69"/>
    </w:p>
    <w:p w14:paraId="653342E6" w14:textId="77777777" w:rsidR="00C04E1E" w:rsidRDefault="00C04E1E" w:rsidP="00C04E1E">
      <w:pPr>
        <w:pStyle w:val="Citation3"/>
        <w:rPr>
          <w:szCs w:val="20"/>
        </w:rPr>
      </w:pPr>
      <w:r w:rsidRPr="005D57C8">
        <w:rPr>
          <w:u w:val="single"/>
        </w:rPr>
        <w:t xml:space="preserve">Jonathan Lea 2016 </w:t>
      </w:r>
      <w:r w:rsidRPr="00C93F44">
        <w:t>(</w:t>
      </w:r>
      <w:r>
        <w:t xml:space="preserve">British </w:t>
      </w:r>
      <w:r w:rsidRPr="00C93F44">
        <w:t>attorney with over 13 years of experience at both large international firms and smaller practices</w:t>
      </w:r>
      <w:r>
        <w:t xml:space="preserve">) 19 May 2015 </w:t>
      </w:r>
      <w:r w:rsidRPr="00E02EDD">
        <w:t>updated</w:t>
      </w:r>
      <w:r>
        <w:t xml:space="preserve"> 7 Jun 2016, “Why fore</w:t>
      </w:r>
      <w:r w:rsidRPr="0055011F">
        <w:t>ign aid is harmful”</w:t>
      </w:r>
      <w:r>
        <w:t xml:space="preserve"> (accessed 20 July 2024)</w:t>
      </w:r>
      <w:r w:rsidRPr="0055011F">
        <w:t xml:space="preserve"> </w:t>
      </w:r>
      <w:hyperlink r:id="rId20" w:history="1">
        <w:r w:rsidRPr="0055011F">
          <w:t>https://www.jonathanlea.net/2015/why-foreign-aid-is-harmful/</w:t>
        </w:r>
      </w:hyperlink>
      <w:r>
        <w:rPr>
          <w:szCs w:val="20"/>
        </w:rPr>
        <w:t xml:space="preserve"> </w:t>
      </w:r>
    </w:p>
    <w:p w14:paraId="7A9A5D00" w14:textId="77777777" w:rsidR="00C04E1E" w:rsidRDefault="00C04E1E" w:rsidP="00C04E1E">
      <w:pPr>
        <w:pStyle w:val="Evidence"/>
      </w:pPr>
      <w:r>
        <w:t>The popular understanding of international assistance programs is that these programs deliver immediate needed disaster relief or enhance the well-being of people through economic development. Arguably, that happens to some, marginal, extent. However, my view is that “we should trade, not give aid” and that the money appropriated for Western governments’ foreign aid budgets should be put back into the pocket of the Western taxpayer, thus leaving less developed countries free from the pernicious effect of foreign aid and allowing more capital to be accumulated by those in the West who produce goods and services and who are better able to enter into mutually beneficial trading relationships with the Third World.</w:t>
      </w:r>
    </w:p>
    <w:p w14:paraId="3051EC9E" w14:textId="77777777" w:rsidR="00C04E1E" w:rsidRDefault="00C04E1E" w:rsidP="00E44039">
      <w:pPr>
        <w:pStyle w:val="Evidence"/>
      </w:pPr>
    </w:p>
    <w:p w14:paraId="710047C8" w14:textId="6F3EAA7B" w:rsidR="00DC70F8" w:rsidRDefault="00DC70F8" w:rsidP="00AD13EF">
      <w:pPr>
        <w:pStyle w:val="Contention1"/>
      </w:pPr>
      <w:bookmarkStart w:id="70" w:name="_Toc194872657"/>
      <w:r>
        <w:t>MINDSET CRITIQUE</w:t>
      </w:r>
      <w:bookmarkEnd w:id="70"/>
    </w:p>
    <w:p w14:paraId="0CF49C38" w14:textId="77777777" w:rsidR="00DC70F8" w:rsidRDefault="00DC70F8" w:rsidP="00AD13EF">
      <w:pPr>
        <w:pStyle w:val="Contention1"/>
      </w:pPr>
    </w:p>
    <w:p w14:paraId="3B51B743" w14:textId="13BC4B2B" w:rsidR="00DC70F8" w:rsidRDefault="00DC70F8" w:rsidP="00AD13EF">
      <w:pPr>
        <w:pStyle w:val="Contention1"/>
      </w:pPr>
      <w:bookmarkStart w:id="71" w:name="_Toc194872658"/>
      <w:r>
        <w:t>1</w:t>
      </w:r>
      <w:proofErr w:type="gramStart"/>
      <w:r>
        <w:t>.  Homeschoolers</w:t>
      </w:r>
      <w:proofErr w:type="gramEnd"/>
      <w:r>
        <w:t xml:space="preserve"> advocating public schooling</w:t>
      </w:r>
      <w:bookmarkEnd w:id="71"/>
    </w:p>
    <w:p w14:paraId="3FE6E2AF" w14:textId="77777777" w:rsidR="00DC70F8" w:rsidRDefault="00DC70F8" w:rsidP="00AD13EF">
      <w:pPr>
        <w:pStyle w:val="Contention1"/>
      </w:pPr>
    </w:p>
    <w:p w14:paraId="05CEBB56" w14:textId="0EBD8076" w:rsidR="00DC70F8" w:rsidRDefault="00DC70F8" w:rsidP="00DC70F8">
      <w:pPr>
        <w:pStyle w:val="Contention2"/>
      </w:pPr>
      <w:bookmarkStart w:id="72" w:name="_Toc194872659"/>
      <w:r>
        <w:t>YPCA’s goal is to keep kids in school… the opposite of homeschooling, whose goal is to get kids OUT of school so they can get a better education</w:t>
      </w:r>
      <w:bookmarkEnd w:id="72"/>
    </w:p>
    <w:p w14:paraId="29568CC3" w14:textId="77777777" w:rsidR="00DC70F8" w:rsidRDefault="00DC70F8" w:rsidP="00DC70F8">
      <w:pPr>
        <w:pStyle w:val="Citation3"/>
      </w:pPr>
      <w:r w:rsidRPr="00F638D5">
        <w:rPr>
          <w:u w:val="single"/>
        </w:rPr>
        <w:t>“Final Performance Evaluation of the Youth Pathways Central America (YPCA) Project” 2020</w:t>
      </w:r>
      <w:r>
        <w:t xml:space="preserve"> (</w:t>
      </w:r>
      <w:proofErr w:type="spellStart"/>
      <w:r>
        <w:t>DevTech</w:t>
      </w:r>
      <w:proofErr w:type="spellEnd"/>
      <w:r>
        <w:t xml:space="preserve"> Systems, Inc., contractor that ran the YPCA project, Mario Martínez (Team Leader) and Miguel Núñez (Research Associate)) 24 July 2020 (accessed 6 Apr </w:t>
      </w:r>
      <w:r w:rsidRPr="00F638D5">
        <w:t xml:space="preserve">2025) </w:t>
      </w:r>
      <w:hyperlink r:id="rId21" w:history="1">
        <w:r w:rsidRPr="00F638D5">
          <w:t>https://www.dol.gov/sites/dolgov/files/ILAB/evaluation_type/final_evaluation/RegionalElSalvadorHonduras_Youth_Pathways_feval.pdf</w:t>
        </w:r>
      </w:hyperlink>
    </w:p>
    <w:p w14:paraId="43FBA868" w14:textId="70ECD671" w:rsidR="00DC70F8" w:rsidRDefault="00DC70F8" w:rsidP="00DC70F8">
      <w:pPr>
        <w:pStyle w:val="Evidence"/>
      </w:pPr>
      <w:r w:rsidRPr="00DC70F8">
        <w:t>YPCA, comprising three interrelated components targeting in school children, out of school and unemployed youth, and their families (Career Connect Clubs, YouthBuild, and Community Youth Connect), differs from similar programs in both countries. The YPCA theory of change (TOC) aimed to motivate children to stay in school—or, for those who have dropped out, help them to return— and help youth to obtain and maintain employment or start self-employment.</w:t>
      </w:r>
    </w:p>
    <w:p w14:paraId="701BF11B" w14:textId="77777777" w:rsidR="00DC70F8" w:rsidRDefault="00DC70F8" w:rsidP="00DC70F8">
      <w:pPr>
        <w:pStyle w:val="Evidence"/>
      </w:pPr>
    </w:p>
    <w:p w14:paraId="5E4A5226" w14:textId="77777777" w:rsidR="00DC70F8" w:rsidRDefault="00DC70F8" w:rsidP="00DC70F8">
      <w:pPr>
        <w:pStyle w:val="Contention2"/>
      </w:pPr>
      <w:bookmarkStart w:id="73" w:name="_Toc194872660"/>
      <w:r>
        <w:t>Impact</w:t>
      </w:r>
      <w:proofErr w:type="gramStart"/>
      <w:r>
        <w:t>:  Affirmative</w:t>
      </w:r>
      <w:proofErr w:type="gramEnd"/>
      <w:r>
        <w:t xml:space="preserve"> advocates something they themselves obviously believe is bad.  You shouldn’t vote for it</w:t>
      </w:r>
      <w:bookmarkEnd w:id="73"/>
    </w:p>
    <w:p w14:paraId="6CDB65BB" w14:textId="5F3B4199" w:rsidR="00DC70F8" w:rsidRPr="00C30FB3" w:rsidRDefault="00DC70F8" w:rsidP="00DC70F8">
      <w:pPr>
        <w:pStyle w:val="Evidence"/>
      </w:pPr>
      <w:r>
        <w:t xml:space="preserve">If “keeping kids in school” is such a great goal, AFF should set the example and enroll in school.  The fact that they themselves oppose the goals of their Plan indicates it’s not a very good plan. </w:t>
      </w:r>
      <w:r w:rsidR="008D37AE">
        <w:t xml:space="preserve"> They don’t believe in it themselves!</w:t>
      </w:r>
    </w:p>
    <w:sectPr w:rsidR="00DC70F8" w:rsidRPr="00C30FB3" w:rsidSect="00F04C23">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C688" w14:textId="77777777" w:rsidR="00ED6769" w:rsidRDefault="00ED6769" w:rsidP="001D5FD6">
      <w:r>
        <w:separator/>
      </w:r>
    </w:p>
    <w:p w14:paraId="0E2C1F35" w14:textId="77777777" w:rsidR="00ED6769" w:rsidRDefault="00ED6769"/>
    <w:p w14:paraId="4DB5F8E3" w14:textId="77777777" w:rsidR="00ED6769" w:rsidRDefault="00ED6769"/>
  </w:endnote>
  <w:endnote w:type="continuationSeparator" w:id="0">
    <w:p w14:paraId="563E46A9" w14:textId="77777777" w:rsidR="00ED6769" w:rsidRDefault="00ED6769" w:rsidP="001D5FD6">
      <w:r>
        <w:continuationSeparator/>
      </w:r>
    </w:p>
    <w:p w14:paraId="2E2998B0" w14:textId="77777777" w:rsidR="00ED6769" w:rsidRDefault="00ED6769"/>
    <w:p w14:paraId="0CD362DF" w14:textId="77777777" w:rsidR="00ED6769" w:rsidRDefault="00ED6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2D10" w14:textId="41CC03F7" w:rsidR="00B44C94" w:rsidRPr="00B44C94" w:rsidRDefault="00B44C94" w:rsidP="00B44C94">
    <w:pPr>
      <w:tabs>
        <w:tab w:val="center" w:pos="4680"/>
        <w:tab w:val="center" w:pos="9270"/>
      </w:tabs>
      <w:spacing w:before="240"/>
      <w:ind w:left="-720" w:right="-720"/>
      <w:rPr>
        <w:rFonts w:eastAsia="MS Mincho"/>
        <w:b/>
        <w:bCs/>
        <w:smallCaps/>
        <w:sz w:val="18"/>
        <w:szCs w:val="18"/>
      </w:rPr>
    </w:pPr>
    <w:r w:rsidRPr="00B44C94">
      <w:rPr>
        <w:rFonts w:eastAsia="MS Mincho"/>
        <w:b/>
        <w:bCs/>
        <w:smallCaps/>
        <w:sz w:val="18"/>
        <w:szCs w:val="18"/>
      </w:rPr>
      <w:t>Copyright ©202</w:t>
    </w:r>
    <w:r w:rsidR="00D6222A">
      <w:rPr>
        <w:rFonts w:eastAsia="MS Mincho"/>
        <w:b/>
        <w:bCs/>
        <w:smallCaps/>
        <w:sz w:val="18"/>
        <w:szCs w:val="18"/>
      </w:rPr>
      <w:t>5</w:t>
    </w:r>
    <w:r w:rsidRPr="00B44C94">
      <w:rPr>
        <w:rFonts w:eastAsia="MS Mincho"/>
        <w:b/>
        <w:bCs/>
        <w:smallCaps/>
        <w:sz w:val="18"/>
        <w:szCs w:val="18"/>
      </w:rPr>
      <w:t xml:space="preserve">  </w:t>
    </w:r>
    <w:r w:rsidR="00436FD1">
      <w:rPr>
        <w:rFonts w:eastAsia="MS Mincho"/>
        <w:b/>
        <w:bCs/>
        <w:smallCaps/>
        <w:sz w:val="18"/>
        <w:szCs w:val="18"/>
      </w:rPr>
      <w:t xml:space="preserve"> Vance E. Trefethen</w:t>
    </w:r>
    <w:r w:rsidRPr="00B44C94">
      <w:rPr>
        <w:rFonts w:eastAsia="MS Mincho"/>
        <w:b/>
        <w:bCs/>
        <w:smallCaps/>
      </w:rPr>
      <w:tab/>
      <w:t xml:space="preserve">Page </w:t>
    </w:r>
    <w:r w:rsidRPr="00B44C94">
      <w:rPr>
        <w:rFonts w:eastAsia="MS Mincho"/>
        <w:bCs/>
        <w:smallCaps/>
      </w:rPr>
      <w:fldChar w:fldCharType="begin"/>
    </w:r>
    <w:r w:rsidRPr="00B44C94">
      <w:rPr>
        <w:rFonts w:eastAsia="MS Mincho"/>
        <w:b/>
        <w:bCs/>
        <w:smallCaps/>
      </w:rPr>
      <w:instrText xml:space="preserve"> PAGE </w:instrText>
    </w:r>
    <w:r w:rsidRPr="00B44C94">
      <w:rPr>
        <w:rFonts w:eastAsia="MS Mincho"/>
        <w:bCs/>
        <w:smallCaps/>
      </w:rPr>
      <w:fldChar w:fldCharType="separate"/>
    </w:r>
    <w:r w:rsidRPr="00B44C94">
      <w:rPr>
        <w:rFonts w:eastAsia="MS Mincho"/>
        <w:bCs/>
        <w:smallCaps/>
      </w:rPr>
      <w:t>1</w:t>
    </w:r>
    <w:r w:rsidRPr="00B44C94">
      <w:rPr>
        <w:rFonts w:eastAsia="MS Mincho"/>
        <w:bCs/>
        <w:smallCaps/>
      </w:rPr>
      <w:fldChar w:fldCharType="end"/>
    </w:r>
    <w:r w:rsidRPr="00B44C94">
      <w:rPr>
        <w:rFonts w:eastAsia="MS Mincho"/>
        <w:b/>
        <w:bCs/>
        <w:smallCaps/>
      </w:rPr>
      <w:t xml:space="preserve"> of </w:t>
    </w:r>
    <w:r w:rsidRPr="00B44C94">
      <w:rPr>
        <w:rFonts w:eastAsia="MS Mincho"/>
        <w:b/>
        <w:bCs/>
        <w:smallCaps/>
      </w:rPr>
      <w:fldChar w:fldCharType="begin"/>
    </w:r>
    <w:r w:rsidRPr="00B44C94">
      <w:rPr>
        <w:rFonts w:eastAsia="MS Mincho"/>
        <w:b/>
        <w:bCs/>
        <w:smallCaps/>
      </w:rPr>
      <w:instrText xml:space="preserve"> NUMPAGES </w:instrText>
    </w:r>
    <w:r w:rsidRPr="00B44C94">
      <w:rPr>
        <w:rFonts w:eastAsia="MS Mincho"/>
        <w:b/>
        <w:bCs/>
        <w:smallCaps/>
      </w:rPr>
      <w:fldChar w:fldCharType="separate"/>
    </w:r>
    <w:r w:rsidRPr="00B44C94">
      <w:rPr>
        <w:rFonts w:eastAsia="MS Mincho"/>
        <w:b/>
        <w:bCs/>
        <w:smallCaps/>
      </w:rPr>
      <w:t>16</w:t>
    </w:r>
    <w:r w:rsidRPr="00B44C94">
      <w:rPr>
        <w:rFonts w:eastAsia="MS Mincho"/>
        <w:b/>
        <w:bCs/>
        <w:smallCaps/>
        <w:noProof/>
      </w:rPr>
      <w:fldChar w:fldCharType="end"/>
    </w:r>
    <w:r w:rsidRPr="00B44C94">
      <w:rPr>
        <w:rFonts w:eastAsia="MS Mincho"/>
        <w:b/>
        <w:bCs/>
        <w:smallCaps/>
      </w:rPr>
      <w:tab/>
      <w:t xml:space="preserve">Licensed to: </w:t>
    </w:r>
    <w:r w:rsidRPr="00B44C94">
      <w:rPr>
        <w:rFonts w:eastAsia="MS Mincho"/>
        <w:b/>
        <w:bCs/>
        <w:smallCaps/>
        <w:sz w:val="18"/>
        <w:szCs w:val="18"/>
      </w:rPr>
      <w:t xml:space="preserve"> MonumentMembers.com</w:t>
    </w:r>
  </w:p>
  <w:p w14:paraId="28BF6F71" w14:textId="77777777" w:rsidR="00B44C94" w:rsidRPr="00B44C94" w:rsidRDefault="00B44C94" w:rsidP="00B44C94">
    <w:pPr>
      <w:tabs>
        <w:tab w:val="center" w:pos="4680"/>
        <w:tab w:val="right" w:pos="9360"/>
      </w:tabs>
      <w:ind w:left="-720" w:right="-720"/>
      <w:rPr>
        <w:rFonts w:eastAsia="MS Mincho"/>
        <w:bCs/>
        <w:i/>
        <w:sz w:val="15"/>
        <w:szCs w:val="15"/>
      </w:rPr>
    </w:pPr>
  </w:p>
  <w:p w14:paraId="53231778" w14:textId="77777777" w:rsidR="00B44C94" w:rsidRPr="00B44C94" w:rsidRDefault="00B44C94" w:rsidP="00B44C94">
    <w:pPr>
      <w:tabs>
        <w:tab w:val="center" w:pos="4230"/>
        <w:tab w:val="right" w:pos="8640"/>
      </w:tabs>
      <w:ind w:left="-720" w:right="-720"/>
      <w:jc w:val="center"/>
      <w:rPr>
        <w:rFonts w:eastAsia="MS Mincho"/>
        <w:b/>
        <w:bCs/>
        <w:smallCaps/>
        <w:sz w:val="18"/>
        <w:szCs w:val="18"/>
      </w:rPr>
    </w:pPr>
    <w:r w:rsidRPr="00B44C94">
      <w:rPr>
        <w:rFonts w:eastAsia="MS Mincho"/>
        <w:bCs/>
        <w:i/>
        <w:sz w:val="15"/>
        <w:szCs w:val="15"/>
      </w:rPr>
      <w:t>This is proprietary intellectual content and may not be used without proper ownership.  Licensed to Monument Publishing for distribution.</w:t>
    </w:r>
  </w:p>
  <w:p w14:paraId="0AC84549" w14:textId="75C7DDF0" w:rsidR="00672BA5" w:rsidRPr="00B44C94" w:rsidRDefault="00672BA5" w:rsidP="00B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B62A" w14:textId="77777777" w:rsidR="00ED6769" w:rsidRDefault="00ED6769" w:rsidP="001D5FD6">
      <w:r>
        <w:separator/>
      </w:r>
    </w:p>
    <w:p w14:paraId="727368EF" w14:textId="77777777" w:rsidR="00ED6769" w:rsidRDefault="00ED6769"/>
    <w:p w14:paraId="508D8672" w14:textId="77777777" w:rsidR="00ED6769" w:rsidRDefault="00ED6769"/>
  </w:footnote>
  <w:footnote w:type="continuationSeparator" w:id="0">
    <w:p w14:paraId="1A01295C" w14:textId="77777777" w:rsidR="00ED6769" w:rsidRDefault="00ED6769" w:rsidP="001D5FD6">
      <w:r>
        <w:continuationSeparator/>
      </w:r>
    </w:p>
    <w:p w14:paraId="399C6858" w14:textId="77777777" w:rsidR="00ED6769" w:rsidRDefault="00ED6769"/>
    <w:p w14:paraId="405BBB1B" w14:textId="77777777" w:rsidR="00ED6769" w:rsidRDefault="00ED6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21AC9B76" w:rsidR="00672BA5" w:rsidRPr="000B394F" w:rsidRDefault="00FC273D" w:rsidP="000B394F">
    <w:pPr>
      <w:pStyle w:val="Header"/>
      <w:jc w:val="center"/>
    </w:pPr>
    <w:r>
      <w:rPr>
        <w:b/>
        <w:bCs/>
        <w:smallCaps/>
      </w:rPr>
      <w:t>NEG</w:t>
    </w:r>
    <w:r w:rsidR="000B394F" w:rsidRPr="000B394F">
      <w:rPr>
        <w:b/>
        <w:bCs/>
        <w:smallCaps/>
      </w:rPr>
      <w:t xml:space="preserve">ATIVE: </w:t>
    </w:r>
    <w:r w:rsidR="000A19F4">
      <w:rPr>
        <w:b/>
        <w:bCs/>
        <w:smallCaps/>
      </w:rPr>
      <w:t>YCPA – Youth Pathways -</w:t>
    </w:r>
    <w:r w:rsidR="00B35D5A">
      <w:rPr>
        <w:b/>
        <w:bCs/>
        <w:smallCaps/>
      </w:rPr>
      <w:t xml:space="preserve"> El Salvador - </w:t>
    </w:r>
    <w:r w:rsidR="000A19F4">
      <w:rPr>
        <w:b/>
        <w:bCs/>
        <w:smallCaps/>
      </w:rPr>
      <w:t>bad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D0A2F"/>
    <w:multiLevelType w:val="multilevel"/>
    <w:tmpl w:val="B192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225A92"/>
    <w:multiLevelType w:val="hybridMultilevel"/>
    <w:tmpl w:val="6570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C5F5302"/>
    <w:multiLevelType w:val="multilevel"/>
    <w:tmpl w:val="9988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9B60B7D"/>
    <w:multiLevelType w:val="hybridMultilevel"/>
    <w:tmpl w:val="2222BCA8"/>
    <w:lvl w:ilvl="0" w:tplc="733E882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1E11210B"/>
    <w:multiLevelType w:val="hybridMultilevel"/>
    <w:tmpl w:val="237008F2"/>
    <w:lvl w:ilvl="0" w:tplc="8B84A9B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4041C"/>
    <w:multiLevelType w:val="multilevel"/>
    <w:tmpl w:val="C61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6243532"/>
    <w:multiLevelType w:val="multilevel"/>
    <w:tmpl w:val="E61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0"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02234"/>
    <w:multiLevelType w:val="multilevel"/>
    <w:tmpl w:val="A5CE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8520A4"/>
    <w:multiLevelType w:val="hybridMultilevel"/>
    <w:tmpl w:val="59080696"/>
    <w:lvl w:ilvl="0" w:tplc="099E759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C2881"/>
    <w:multiLevelType w:val="hybridMultilevel"/>
    <w:tmpl w:val="55DAFE08"/>
    <w:lvl w:ilvl="0" w:tplc="C9FA10AE">
      <w:start w:val="3"/>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5E4"/>
    <w:multiLevelType w:val="hybridMultilevel"/>
    <w:tmpl w:val="404E4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8861A6"/>
    <w:multiLevelType w:val="multilevel"/>
    <w:tmpl w:val="C3CC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560010">
    <w:abstractNumId w:val="31"/>
  </w:num>
  <w:num w:numId="2" w16cid:durableId="283191774">
    <w:abstractNumId w:val="37"/>
  </w:num>
  <w:num w:numId="3" w16cid:durableId="1161430373">
    <w:abstractNumId w:val="17"/>
  </w:num>
  <w:num w:numId="4" w16cid:durableId="1293515890">
    <w:abstractNumId w:val="24"/>
  </w:num>
  <w:num w:numId="5" w16cid:durableId="265844934">
    <w:abstractNumId w:val="43"/>
  </w:num>
  <w:num w:numId="6" w16cid:durableId="665203491">
    <w:abstractNumId w:val="19"/>
  </w:num>
  <w:num w:numId="7" w16cid:durableId="2009020943">
    <w:abstractNumId w:val="44"/>
  </w:num>
  <w:num w:numId="8" w16cid:durableId="100684645">
    <w:abstractNumId w:val="39"/>
  </w:num>
  <w:num w:numId="9" w16cid:durableId="344865996">
    <w:abstractNumId w:val="10"/>
  </w:num>
  <w:num w:numId="10" w16cid:durableId="460465242">
    <w:abstractNumId w:val="8"/>
  </w:num>
  <w:num w:numId="11" w16cid:durableId="1508324202">
    <w:abstractNumId w:val="7"/>
  </w:num>
  <w:num w:numId="12" w16cid:durableId="571239919">
    <w:abstractNumId w:val="6"/>
  </w:num>
  <w:num w:numId="13" w16cid:durableId="560485329">
    <w:abstractNumId w:val="5"/>
  </w:num>
  <w:num w:numId="14" w16cid:durableId="1391729149">
    <w:abstractNumId w:val="9"/>
  </w:num>
  <w:num w:numId="15" w16cid:durableId="909465802">
    <w:abstractNumId w:val="4"/>
  </w:num>
  <w:num w:numId="16" w16cid:durableId="2047093906">
    <w:abstractNumId w:val="3"/>
  </w:num>
  <w:num w:numId="17" w16cid:durableId="1047608160">
    <w:abstractNumId w:val="2"/>
  </w:num>
  <w:num w:numId="18" w16cid:durableId="1240671759">
    <w:abstractNumId w:val="1"/>
  </w:num>
  <w:num w:numId="19" w16cid:durableId="2046905143">
    <w:abstractNumId w:val="41"/>
  </w:num>
  <w:num w:numId="20" w16cid:durableId="1306937548">
    <w:abstractNumId w:val="33"/>
  </w:num>
  <w:num w:numId="21" w16cid:durableId="1401833256">
    <w:abstractNumId w:val="22"/>
  </w:num>
  <w:num w:numId="22" w16cid:durableId="1987927338">
    <w:abstractNumId w:val="13"/>
  </w:num>
  <w:num w:numId="23" w16cid:durableId="2063670957">
    <w:abstractNumId w:val="18"/>
  </w:num>
  <w:num w:numId="24" w16cid:durableId="855732486">
    <w:abstractNumId w:val="14"/>
  </w:num>
  <w:num w:numId="25" w16cid:durableId="644629589">
    <w:abstractNumId w:val="0"/>
  </w:num>
  <w:num w:numId="26" w16cid:durableId="1323848481">
    <w:abstractNumId w:val="30"/>
  </w:num>
  <w:num w:numId="27" w16cid:durableId="1133251787">
    <w:abstractNumId w:val="27"/>
  </w:num>
  <w:num w:numId="28" w16cid:durableId="1995452885">
    <w:abstractNumId w:val="40"/>
  </w:num>
  <w:num w:numId="29" w16cid:durableId="1261524984">
    <w:abstractNumId w:val="25"/>
  </w:num>
  <w:num w:numId="30" w16cid:durableId="1299535713">
    <w:abstractNumId w:val="29"/>
  </w:num>
  <w:num w:numId="31" w16cid:durableId="1344699024">
    <w:abstractNumId w:val="16"/>
  </w:num>
  <w:num w:numId="32" w16cid:durableId="1183284106">
    <w:abstractNumId w:val="34"/>
  </w:num>
  <w:num w:numId="33" w16cid:durableId="2018265323">
    <w:abstractNumId w:val="45"/>
  </w:num>
  <w:num w:numId="34" w16cid:durableId="1859002132">
    <w:abstractNumId w:val="32"/>
  </w:num>
  <w:num w:numId="35" w16cid:durableId="1069426378">
    <w:abstractNumId w:val="26"/>
  </w:num>
  <w:num w:numId="36" w16cid:durableId="506166505">
    <w:abstractNumId w:val="23"/>
  </w:num>
  <w:num w:numId="37" w16cid:durableId="1672105763">
    <w:abstractNumId w:val="28"/>
  </w:num>
  <w:num w:numId="38" w16cid:durableId="1495880815">
    <w:abstractNumId w:val="35"/>
  </w:num>
  <w:num w:numId="39" w16cid:durableId="436146735">
    <w:abstractNumId w:val="15"/>
  </w:num>
  <w:num w:numId="40" w16cid:durableId="1895774881">
    <w:abstractNumId w:val="42"/>
  </w:num>
  <w:num w:numId="41" w16cid:durableId="1468010468">
    <w:abstractNumId w:val="11"/>
  </w:num>
  <w:num w:numId="42" w16cid:durableId="268851188">
    <w:abstractNumId w:val="36"/>
  </w:num>
  <w:num w:numId="43" w16cid:durableId="1079447163">
    <w:abstractNumId w:val="20"/>
  </w:num>
  <w:num w:numId="44" w16cid:durableId="1002663594">
    <w:abstractNumId w:val="21"/>
  </w:num>
  <w:num w:numId="45" w16cid:durableId="2111969790">
    <w:abstractNumId w:val="38"/>
  </w:num>
  <w:num w:numId="46" w16cid:durableId="10246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008"/>
    <w:rsid w:val="00002141"/>
    <w:rsid w:val="00003DCC"/>
    <w:rsid w:val="00004DAD"/>
    <w:rsid w:val="00005181"/>
    <w:rsid w:val="00005899"/>
    <w:rsid w:val="00010E34"/>
    <w:rsid w:val="00011BF9"/>
    <w:rsid w:val="0001403A"/>
    <w:rsid w:val="00015121"/>
    <w:rsid w:val="00016F88"/>
    <w:rsid w:val="0002237F"/>
    <w:rsid w:val="00032B18"/>
    <w:rsid w:val="00033171"/>
    <w:rsid w:val="000341A3"/>
    <w:rsid w:val="000357FB"/>
    <w:rsid w:val="00035ED6"/>
    <w:rsid w:val="00037B8D"/>
    <w:rsid w:val="00037C74"/>
    <w:rsid w:val="00047D90"/>
    <w:rsid w:val="0005028E"/>
    <w:rsid w:val="000519FE"/>
    <w:rsid w:val="00051B3F"/>
    <w:rsid w:val="00052950"/>
    <w:rsid w:val="00052A38"/>
    <w:rsid w:val="00052BEC"/>
    <w:rsid w:val="0005381C"/>
    <w:rsid w:val="00057042"/>
    <w:rsid w:val="00057868"/>
    <w:rsid w:val="0007056F"/>
    <w:rsid w:val="0007775E"/>
    <w:rsid w:val="00082BFD"/>
    <w:rsid w:val="0008320F"/>
    <w:rsid w:val="0008580D"/>
    <w:rsid w:val="0008674B"/>
    <w:rsid w:val="000925C9"/>
    <w:rsid w:val="00092E87"/>
    <w:rsid w:val="0009425D"/>
    <w:rsid w:val="000950DB"/>
    <w:rsid w:val="0009716A"/>
    <w:rsid w:val="000A19F4"/>
    <w:rsid w:val="000A25CC"/>
    <w:rsid w:val="000A2700"/>
    <w:rsid w:val="000A33C7"/>
    <w:rsid w:val="000B01FF"/>
    <w:rsid w:val="000B0848"/>
    <w:rsid w:val="000B1678"/>
    <w:rsid w:val="000B394F"/>
    <w:rsid w:val="000B3CC7"/>
    <w:rsid w:val="000B42AC"/>
    <w:rsid w:val="000B43F4"/>
    <w:rsid w:val="000B4F5B"/>
    <w:rsid w:val="000B504C"/>
    <w:rsid w:val="000C0767"/>
    <w:rsid w:val="000C5029"/>
    <w:rsid w:val="000C54F8"/>
    <w:rsid w:val="000C787F"/>
    <w:rsid w:val="000D0773"/>
    <w:rsid w:val="000D3779"/>
    <w:rsid w:val="000D5C9A"/>
    <w:rsid w:val="000E1476"/>
    <w:rsid w:val="000E550B"/>
    <w:rsid w:val="000E5B3F"/>
    <w:rsid w:val="000F0173"/>
    <w:rsid w:val="000F0529"/>
    <w:rsid w:val="000F21B1"/>
    <w:rsid w:val="000F24E5"/>
    <w:rsid w:val="000F546C"/>
    <w:rsid w:val="000F5B0E"/>
    <w:rsid w:val="001000B0"/>
    <w:rsid w:val="00103847"/>
    <w:rsid w:val="00106808"/>
    <w:rsid w:val="00113E92"/>
    <w:rsid w:val="0011409F"/>
    <w:rsid w:val="001208DE"/>
    <w:rsid w:val="00125B3E"/>
    <w:rsid w:val="0013150B"/>
    <w:rsid w:val="001332AB"/>
    <w:rsid w:val="00133CF3"/>
    <w:rsid w:val="0013546D"/>
    <w:rsid w:val="001361FB"/>
    <w:rsid w:val="0014106A"/>
    <w:rsid w:val="00142F4B"/>
    <w:rsid w:val="00146E75"/>
    <w:rsid w:val="00147091"/>
    <w:rsid w:val="001519F6"/>
    <w:rsid w:val="00152FAA"/>
    <w:rsid w:val="001547DB"/>
    <w:rsid w:val="00154839"/>
    <w:rsid w:val="0015488C"/>
    <w:rsid w:val="001630B4"/>
    <w:rsid w:val="00163B42"/>
    <w:rsid w:val="00163F55"/>
    <w:rsid w:val="0017181C"/>
    <w:rsid w:val="001767CF"/>
    <w:rsid w:val="00183D8E"/>
    <w:rsid w:val="00185EA8"/>
    <w:rsid w:val="00186272"/>
    <w:rsid w:val="0018654D"/>
    <w:rsid w:val="001904A3"/>
    <w:rsid w:val="00190F49"/>
    <w:rsid w:val="00193761"/>
    <w:rsid w:val="00193CE1"/>
    <w:rsid w:val="001943CF"/>
    <w:rsid w:val="00194A76"/>
    <w:rsid w:val="00194FDD"/>
    <w:rsid w:val="00195527"/>
    <w:rsid w:val="00195D03"/>
    <w:rsid w:val="00196952"/>
    <w:rsid w:val="001A2D46"/>
    <w:rsid w:val="001A633B"/>
    <w:rsid w:val="001B10DB"/>
    <w:rsid w:val="001C036D"/>
    <w:rsid w:val="001C360F"/>
    <w:rsid w:val="001C3A6E"/>
    <w:rsid w:val="001D0B6B"/>
    <w:rsid w:val="001D170E"/>
    <w:rsid w:val="001D2508"/>
    <w:rsid w:val="001D5FD6"/>
    <w:rsid w:val="001E07CB"/>
    <w:rsid w:val="001E1342"/>
    <w:rsid w:val="001E1703"/>
    <w:rsid w:val="001F0ADE"/>
    <w:rsid w:val="001F11D9"/>
    <w:rsid w:val="001F5A8B"/>
    <w:rsid w:val="002003A2"/>
    <w:rsid w:val="00202BC9"/>
    <w:rsid w:val="002048A0"/>
    <w:rsid w:val="00204B5C"/>
    <w:rsid w:val="00204F93"/>
    <w:rsid w:val="002135BC"/>
    <w:rsid w:val="00213EE2"/>
    <w:rsid w:val="002144FF"/>
    <w:rsid w:val="0021495A"/>
    <w:rsid w:val="00214C0E"/>
    <w:rsid w:val="002177AC"/>
    <w:rsid w:val="00217BE1"/>
    <w:rsid w:val="00222C7A"/>
    <w:rsid w:val="00231343"/>
    <w:rsid w:val="00233968"/>
    <w:rsid w:val="002343B7"/>
    <w:rsid w:val="00236D0A"/>
    <w:rsid w:val="00236F83"/>
    <w:rsid w:val="00243540"/>
    <w:rsid w:val="0024439A"/>
    <w:rsid w:val="002463F1"/>
    <w:rsid w:val="0025263B"/>
    <w:rsid w:val="002545A8"/>
    <w:rsid w:val="002558C7"/>
    <w:rsid w:val="0025794E"/>
    <w:rsid w:val="00257D71"/>
    <w:rsid w:val="0026335A"/>
    <w:rsid w:val="00265032"/>
    <w:rsid w:val="00270CB7"/>
    <w:rsid w:val="002732DD"/>
    <w:rsid w:val="00274CB1"/>
    <w:rsid w:val="00275875"/>
    <w:rsid w:val="00281B33"/>
    <w:rsid w:val="00282A7A"/>
    <w:rsid w:val="00284528"/>
    <w:rsid w:val="0028462E"/>
    <w:rsid w:val="002847EA"/>
    <w:rsid w:val="00285587"/>
    <w:rsid w:val="0028728C"/>
    <w:rsid w:val="00287DAB"/>
    <w:rsid w:val="00290BD7"/>
    <w:rsid w:val="0029150E"/>
    <w:rsid w:val="0029243A"/>
    <w:rsid w:val="00294D65"/>
    <w:rsid w:val="00296D00"/>
    <w:rsid w:val="002972D6"/>
    <w:rsid w:val="0029757E"/>
    <w:rsid w:val="002A0171"/>
    <w:rsid w:val="002A018C"/>
    <w:rsid w:val="002A286B"/>
    <w:rsid w:val="002A72DE"/>
    <w:rsid w:val="002B0FA3"/>
    <w:rsid w:val="002B1715"/>
    <w:rsid w:val="002B2CE3"/>
    <w:rsid w:val="002B40D4"/>
    <w:rsid w:val="002B4B49"/>
    <w:rsid w:val="002B4CF0"/>
    <w:rsid w:val="002C1829"/>
    <w:rsid w:val="002C1CBB"/>
    <w:rsid w:val="002C20CF"/>
    <w:rsid w:val="002C4542"/>
    <w:rsid w:val="002C66D4"/>
    <w:rsid w:val="002C6CF6"/>
    <w:rsid w:val="002C796E"/>
    <w:rsid w:val="002C7E1A"/>
    <w:rsid w:val="002D1D12"/>
    <w:rsid w:val="002D1F9C"/>
    <w:rsid w:val="002D2C8E"/>
    <w:rsid w:val="002D33BD"/>
    <w:rsid w:val="002D3E36"/>
    <w:rsid w:val="002D6A50"/>
    <w:rsid w:val="002D7EA5"/>
    <w:rsid w:val="002E0230"/>
    <w:rsid w:val="002E050C"/>
    <w:rsid w:val="002E3999"/>
    <w:rsid w:val="002E4DFA"/>
    <w:rsid w:val="002E7C07"/>
    <w:rsid w:val="002E7D31"/>
    <w:rsid w:val="002F0B69"/>
    <w:rsid w:val="002F3BB2"/>
    <w:rsid w:val="002F4D11"/>
    <w:rsid w:val="002F6FFB"/>
    <w:rsid w:val="00300737"/>
    <w:rsid w:val="00301BB6"/>
    <w:rsid w:val="00303BC4"/>
    <w:rsid w:val="00305472"/>
    <w:rsid w:val="003064D4"/>
    <w:rsid w:val="00307CD3"/>
    <w:rsid w:val="00307ED1"/>
    <w:rsid w:val="003116B6"/>
    <w:rsid w:val="0031229A"/>
    <w:rsid w:val="003124CF"/>
    <w:rsid w:val="003133C5"/>
    <w:rsid w:val="00313DAC"/>
    <w:rsid w:val="0031470A"/>
    <w:rsid w:val="003153FF"/>
    <w:rsid w:val="003171A2"/>
    <w:rsid w:val="00320B20"/>
    <w:rsid w:val="003226A4"/>
    <w:rsid w:val="003228FA"/>
    <w:rsid w:val="003252AF"/>
    <w:rsid w:val="0033247E"/>
    <w:rsid w:val="00333184"/>
    <w:rsid w:val="0033340F"/>
    <w:rsid w:val="0033359D"/>
    <w:rsid w:val="003400CA"/>
    <w:rsid w:val="00342B1F"/>
    <w:rsid w:val="0034455E"/>
    <w:rsid w:val="00345685"/>
    <w:rsid w:val="003477FA"/>
    <w:rsid w:val="00352187"/>
    <w:rsid w:val="00352A2F"/>
    <w:rsid w:val="00352DB8"/>
    <w:rsid w:val="00355732"/>
    <w:rsid w:val="003559F1"/>
    <w:rsid w:val="00362A60"/>
    <w:rsid w:val="00363C79"/>
    <w:rsid w:val="00364459"/>
    <w:rsid w:val="00364FAC"/>
    <w:rsid w:val="00367C1D"/>
    <w:rsid w:val="00371CAF"/>
    <w:rsid w:val="00373DA9"/>
    <w:rsid w:val="003747C5"/>
    <w:rsid w:val="00374C2B"/>
    <w:rsid w:val="00376925"/>
    <w:rsid w:val="00376FD3"/>
    <w:rsid w:val="003802A6"/>
    <w:rsid w:val="003806C5"/>
    <w:rsid w:val="00380774"/>
    <w:rsid w:val="00380948"/>
    <w:rsid w:val="003908DF"/>
    <w:rsid w:val="00390918"/>
    <w:rsid w:val="00390B2A"/>
    <w:rsid w:val="003912ED"/>
    <w:rsid w:val="0039162A"/>
    <w:rsid w:val="00391D35"/>
    <w:rsid w:val="0039284C"/>
    <w:rsid w:val="00392EF6"/>
    <w:rsid w:val="00394FA5"/>
    <w:rsid w:val="003954A6"/>
    <w:rsid w:val="003965EC"/>
    <w:rsid w:val="0039694B"/>
    <w:rsid w:val="00396B4A"/>
    <w:rsid w:val="003A32C7"/>
    <w:rsid w:val="003A4523"/>
    <w:rsid w:val="003A4D1F"/>
    <w:rsid w:val="003A55B9"/>
    <w:rsid w:val="003B1442"/>
    <w:rsid w:val="003B252C"/>
    <w:rsid w:val="003B2AB5"/>
    <w:rsid w:val="003B451D"/>
    <w:rsid w:val="003B45F2"/>
    <w:rsid w:val="003C06B1"/>
    <w:rsid w:val="003C69BB"/>
    <w:rsid w:val="003D4CB7"/>
    <w:rsid w:val="003E0427"/>
    <w:rsid w:val="003E1911"/>
    <w:rsid w:val="003E478B"/>
    <w:rsid w:val="003E48FC"/>
    <w:rsid w:val="003E4ED3"/>
    <w:rsid w:val="003E6942"/>
    <w:rsid w:val="003F6B69"/>
    <w:rsid w:val="003F7D2A"/>
    <w:rsid w:val="0040033D"/>
    <w:rsid w:val="00403C90"/>
    <w:rsid w:val="004051DC"/>
    <w:rsid w:val="00405CA8"/>
    <w:rsid w:val="00407AA3"/>
    <w:rsid w:val="00411CB6"/>
    <w:rsid w:val="00414FE3"/>
    <w:rsid w:val="00415EC8"/>
    <w:rsid w:val="00417A23"/>
    <w:rsid w:val="004203F4"/>
    <w:rsid w:val="0042262F"/>
    <w:rsid w:val="00423EFC"/>
    <w:rsid w:val="00430630"/>
    <w:rsid w:val="00430673"/>
    <w:rsid w:val="00431DFC"/>
    <w:rsid w:val="00433461"/>
    <w:rsid w:val="00436FD1"/>
    <w:rsid w:val="00440738"/>
    <w:rsid w:val="0045032C"/>
    <w:rsid w:val="00454B16"/>
    <w:rsid w:val="004555FD"/>
    <w:rsid w:val="00456F69"/>
    <w:rsid w:val="0045767E"/>
    <w:rsid w:val="00457835"/>
    <w:rsid w:val="0046151F"/>
    <w:rsid w:val="00461E5E"/>
    <w:rsid w:val="004639D6"/>
    <w:rsid w:val="004663F5"/>
    <w:rsid w:val="0047055B"/>
    <w:rsid w:val="004724B8"/>
    <w:rsid w:val="00472FE9"/>
    <w:rsid w:val="004731D9"/>
    <w:rsid w:val="00474702"/>
    <w:rsid w:val="00475A03"/>
    <w:rsid w:val="00475F59"/>
    <w:rsid w:val="00484F74"/>
    <w:rsid w:val="00485812"/>
    <w:rsid w:val="00487A97"/>
    <w:rsid w:val="0049428C"/>
    <w:rsid w:val="0049542F"/>
    <w:rsid w:val="00495CDF"/>
    <w:rsid w:val="0049656E"/>
    <w:rsid w:val="004969CB"/>
    <w:rsid w:val="004969CF"/>
    <w:rsid w:val="00496CF8"/>
    <w:rsid w:val="004976D9"/>
    <w:rsid w:val="004A276D"/>
    <w:rsid w:val="004A3569"/>
    <w:rsid w:val="004A5957"/>
    <w:rsid w:val="004A6FBE"/>
    <w:rsid w:val="004B2920"/>
    <w:rsid w:val="004B413A"/>
    <w:rsid w:val="004B743A"/>
    <w:rsid w:val="004B75D2"/>
    <w:rsid w:val="004C68E4"/>
    <w:rsid w:val="004D0D77"/>
    <w:rsid w:val="004D148E"/>
    <w:rsid w:val="004D45AD"/>
    <w:rsid w:val="004D55E2"/>
    <w:rsid w:val="004E0D08"/>
    <w:rsid w:val="004E180A"/>
    <w:rsid w:val="004E3580"/>
    <w:rsid w:val="004E675A"/>
    <w:rsid w:val="004E7378"/>
    <w:rsid w:val="004F011F"/>
    <w:rsid w:val="004F139E"/>
    <w:rsid w:val="004F3B63"/>
    <w:rsid w:val="00501EAE"/>
    <w:rsid w:val="00501F49"/>
    <w:rsid w:val="00502AA2"/>
    <w:rsid w:val="00505A38"/>
    <w:rsid w:val="00505A62"/>
    <w:rsid w:val="00505B28"/>
    <w:rsid w:val="00506B6E"/>
    <w:rsid w:val="00507DF9"/>
    <w:rsid w:val="005104E8"/>
    <w:rsid w:val="005107A1"/>
    <w:rsid w:val="005111F7"/>
    <w:rsid w:val="005176CA"/>
    <w:rsid w:val="00520F71"/>
    <w:rsid w:val="0052223F"/>
    <w:rsid w:val="0052457C"/>
    <w:rsid w:val="00525E10"/>
    <w:rsid w:val="005275F9"/>
    <w:rsid w:val="00530650"/>
    <w:rsid w:val="00530814"/>
    <w:rsid w:val="00532E9B"/>
    <w:rsid w:val="00533877"/>
    <w:rsid w:val="00535D92"/>
    <w:rsid w:val="00540A0C"/>
    <w:rsid w:val="00541A96"/>
    <w:rsid w:val="00543D23"/>
    <w:rsid w:val="00546026"/>
    <w:rsid w:val="00552EB3"/>
    <w:rsid w:val="00553F1B"/>
    <w:rsid w:val="00556316"/>
    <w:rsid w:val="00556EB8"/>
    <w:rsid w:val="005654A7"/>
    <w:rsid w:val="00565C56"/>
    <w:rsid w:val="00565E31"/>
    <w:rsid w:val="00565E7B"/>
    <w:rsid w:val="0056743B"/>
    <w:rsid w:val="00573A13"/>
    <w:rsid w:val="00575582"/>
    <w:rsid w:val="00576395"/>
    <w:rsid w:val="005775E0"/>
    <w:rsid w:val="00581F75"/>
    <w:rsid w:val="0058426B"/>
    <w:rsid w:val="00585BB6"/>
    <w:rsid w:val="00586E48"/>
    <w:rsid w:val="005870E0"/>
    <w:rsid w:val="00592D40"/>
    <w:rsid w:val="00593922"/>
    <w:rsid w:val="005955EB"/>
    <w:rsid w:val="00595660"/>
    <w:rsid w:val="00596467"/>
    <w:rsid w:val="0059665A"/>
    <w:rsid w:val="005970AC"/>
    <w:rsid w:val="005A01B9"/>
    <w:rsid w:val="005A0856"/>
    <w:rsid w:val="005B1129"/>
    <w:rsid w:val="005B35E2"/>
    <w:rsid w:val="005B7D3D"/>
    <w:rsid w:val="005D2689"/>
    <w:rsid w:val="005D2FF3"/>
    <w:rsid w:val="005D41FE"/>
    <w:rsid w:val="005E0DAC"/>
    <w:rsid w:val="005E26C8"/>
    <w:rsid w:val="005E295C"/>
    <w:rsid w:val="005E4256"/>
    <w:rsid w:val="005E58CE"/>
    <w:rsid w:val="005E6D4B"/>
    <w:rsid w:val="005E7F9D"/>
    <w:rsid w:val="005F4863"/>
    <w:rsid w:val="005F5A5B"/>
    <w:rsid w:val="006048A2"/>
    <w:rsid w:val="00607DB5"/>
    <w:rsid w:val="00610002"/>
    <w:rsid w:val="006143A3"/>
    <w:rsid w:val="006168A5"/>
    <w:rsid w:val="00616E3B"/>
    <w:rsid w:val="00620B58"/>
    <w:rsid w:val="00624944"/>
    <w:rsid w:val="006261FA"/>
    <w:rsid w:val="006308D2"/>
    <w:rsid w:val="00631874"/>
    <w:rsid w:val="0063221F"/>
    <w:rsid w:val="00635287"/>
    <w:rsid w:val="006359AF"/>
    <w:rsid w:val="00636B98"/>
    <w:rsid w:val="00641726"/>
    <w:rsid w:val="006454BC"/>
    <w:rsid w:val="00647B08"/>
    <w:rsid w:val="006538CD"/>
    <w:rsid w:val="006540DC"/>
    <w:rsid w:val="0065751F"/>
    <w:rsid w:val="00660055"/>
    <w:rsid w:val="006629BD"/>
    <w:rsid w:val="00666BD2"/>
    <w:rsid w:val="00667041"/>
    <w:rsid w:val="00667981"/>
    <w:rsid w:val="00670790"/>
    <w:rsid w:val="00672BA5"/>
    <w:rsid w:val="006747B9"/>
    <w:rsid w:val="00674F77"/>
    <w:rsid w:val="00680A38"/>
    <w:rsid w:val="00681A8E"/>
    <w:rsid w:val="00683A88"/>
    <w:rsid w:val="006854D3"/>
    <w:rsid w:val="00686FF7"/>
    <w:rsid w:val="00696969"/>
    <w:rsid w:val="006A223D"/>
    <w:rsid w:val="006A23E0"/>
    <w:rsid w:val="006A2CBF"/>
    <w:rsid w:val="006A338D"/>
    <w:rsid w:val="006A33E9"/>
    <w:rsid w:val="006A46C4"/>
    <w:rsid w:val="006A4DAB"/>
    <w:rsid w:val="006A5945"/>
    <w:rsid w:val="006A5C68"/>
    <w:rsid w:val="006A70E6"/>
    <w:rsid w:val="006A7A27"/>
    <w:rsid w:val="006B5276"/>
    <w:rsid w:val="006B5C75"/>
    <w:rsid w:val="006B707A"/>
    <w:rsid w:val="006C4265"/>
    <w:rsid w:val="006C457B"/>
    <w:rsid w:val="006C5753"/>
    <w:rsid w:val="006C59B1"/>
    <w:rsid w:val="006C6302"/>
    <w:rsid w:val="006C6338"/>
    <w:rsid w:val="006D0EC2"/>
    <w:rsid w:val="006D19F2"/>
    <w:rsid w:val="006D3F93"/>
    <w:rsid w:val="006D5B2D"/>
    <w:rsid w:val="006E03C9"/>
    <w:rsid w:val="006E2CE8"/>
    <w:rsid w:val="006E2FE0"/>
    <w:rsid w:val="006E37DF"/>
    <w:rsid w:val="006E4F04"/>
    <w:rsid w:val="006E510B"/>
    <w:rsid w:val="006E562E"/>
    <w:rsid w:val="006E7339"/>
    <w:rsid w:val="006F301B"/>
    <w:rsid w:val="006F50C5"/>
    <w:rsid w:val="006F5487"/>
    <w:rsid w:val="006F54B6"/>
    <w:rsid w:val="006F553C"/>
    <w:rsid w:val="0070006F"/>
    <w:rsid w:val="00700114"/>
    <w:rsid w:val="007005B6"/>
    <w:rsid w:val="007006E3"/>
    <w:rsid w:val="0070070E"/>
    <w:rsid w:val="0070092D"/>
    <w:rsid w:val="00700C0A"/>
    <w:rsid w:val="0070221F"/>
    <w:rsid w:val="00702B37"/>
    <w:rsid w:val="007041FA"/>
    <w:rsid w:val="007042A7"/>
    <w:rsid w:val="00705BFE"/>
    <w:rsid w:val="00707A4B"/>
    <w:rsid w:val="007106FA"/>
    <w:rsid w:val="007127AD"/>
    <w:rsid w:val="00714D4A"/>
    <w:rsid w:val="00715348"/>
    <w:rsid w:val="00720189"/>
    <w:rsid w:val="00721E93"/>
    <w:rsid w:val="00722B7D"/>
    <w:rsid w:val="00723271"/>
    <w:rsid w:val="0072413B"/>
    <w:rsid w:val="007254F4"/>
    <w:rsid w:val="00726A92"/>
    <w:rsid w:val="0072778E"/>
    <w:rsid w:val="00732989"/>
    <w:rsid w:val="0073488F"/>
    <w:rsid w:val="0073651B"/>
    <w:rsid w:val="00740D8C"/>
    <w:rsid w:val="00741964"/>
    <w:rsid w:val="00744B8F"/>
    <w:rsid w:val="00746139"/>
    <w:rsid w:val="0074632C"/>
    <w:rsid w:val="00751A39"/>
    <w:rsid w:val="00751EB4"/>
    <w:rsid w:val="00755AD5"/>
    <w:rsid w:val="007569A6"/>
    <w:rsid w:val="00756E9F"/>
    <w:rsid w:val="00760F95"/>
    <w:rsid w:val="00761637"/>
    <w:rsid w:val="00762EB7"/>
    <w:rsid w:val="0076600E"/>
    <w:rsid w:val="0076779E"/>
    <w:rsid w:val="007679E5"/>
    <w:rsid w:val="00767E0D"/>
    <w:rsid w:val="0077731B"/>
    <w:rsid w:val="007827D3"/>
    <w:rsid w:val="00782BA6"/>
    <w:rsid w:val="00795370"/>
    <w:rsid w:val="00797332"/>
    <w:rsid w:val="00797F25"/>
    <w:rsid w:val="007A1368"/>
    <w:rsid w:val="007A59B6"/>
    <w:rsid w:val="007A706C"/>
    <w:rsid w:val="007B091D"/>
    <w:rsid w:val="007B39AF"/>
    <w:rsid w:val="007B4BA3"/>
    <w:rsid w:val="007B6228"/>
    <w:rsid w:val="007B6FA0"/>
    <w:rsid w:val="007B737F"/>
    <w:rsid w:val="007C0C76"/>
    <w:rsid w:val="007C20EE"/>
    <w:rsid w:val="007C33B9"/>
    <w:rsid w:val="007C49B0"/>
    <w:rsid w:val="007C60AC"/>
    <w:rsid w:val="007C74BB"/>
    <w:rsid w:val="007C7916"/>
    <w:rsid w:val="007D0119"/>
    <w:rsid w:val="007D11D5"/>
    <w:rsid w:val="007D2883"/>
    <w:rsid w:val="007D7231"/>
    <w:rsid w:val="007D7C94"/>
    <w:rsid w:val="007E1CDF"/>
    <w:rsid w:val="007E2B79"/>
    <w:rsid w:val="007E6AF0"/>
    <w:rsid w:val="007F00E0"/>
    <w:rsid w:val="007F1C82"/>
    <w:rsid w:val="007F1DEC"/>
    <w:rsid w:val="007F3D19"/>
    <w:rsid w:val="007F6B0C"/>
    <w:rsid w:val="00801E3C"/>
    <w:rsid w:val="0080221D"/>
    <w:rsid w:val="00811FFB"/>
    <w:rsid w:val="00814917"/>
    <w:rsid w:val="00815D6F"/>
    <w:rsid w:val="0081711B"/>
    <w:rsid w:val="00822600"/>
    <w:rsid w:val="0082362C"/>
    <w:rsid w:val="0082486E"/>
    <w:rsid w:val="00831185"/>
    <w:rsid w:val="008320AD"/>
    <w:rsid w:val="00833A97"/>
    <w:rsid w:val="00833E39"/>
    <w:rsid w:val="00844A8B"/>
    <w:rsid w:val="00847706"/>
    <w:rsid w:val="008509F1"/>
    <w:rsid w:val="00853CF8"/>
    <w:rsid w:val="00855850"/>
    <w:rsid w:val="00856F5E"/>
    <w:rsid w:val="00857987"/>
    <w:rsid w:val="00860505"/>
    <w:rsid w:val="00862012"/>
    <w:rsid w:val="00862483"/>
    <w:rsid w:val="0086731D"/>
    <w:rsid w:val="00871C04"/>
    <w:rsid w:val="0087286B"/>
    <w:rsid w:val="00872DFA"/>
    <w:rsid w:val="00874518"/>
    <w:rsid w:val="00877B60"/>
    <w:rsid w:val="00880E4A"/>
    <w:rsid w:val="008879EA"/>
    <w:rsid w:val="008921A4"/>
    <w:rsid w:val="00895B3E"/>
    <w:rsid w:val="008A0BC1"/>
    <w:rsid w:val="008A197E"/>
    <w:rsid w:val="008A5B8F"/>
    <w:rsid w:val="008A7E94"/>
    <w:rsid w:val="008B0E67"/>
    <w:rsid w:val="008B0EB0"/>
    <w:rsid w:val="008B2828"/>
    <w:rsid w:val="008B2ED1"/>
    <w:rsid w:val="008B429C"/>
    <w:rsid w:val="008B4CC1"/>
    <w:rsid w:val="008B531C"/>
    <w:rsid w:val="008B5967"/>
    <w:rsid w:val="008B6F68"/>
    <w:rsid w:val="008C26F9"/>
    <w:rsid w:val="008C7503"/>
    <w:rsid w:val="008C797F"/>
    <w:rsid w:val="008D07D8"/>
    <w:rsid w:val="008D37AE"/>
    <w:rsid w:val="008D58C3"/>
    <w:rsid w:val="008D5E2F"/>
    <w:rsid w:val="008D788B"/>
    <w:rsid w:val="008D795D"/>
    <w:rsid w:val="008E1700"/>
    <w:rsid w:val="008E45E9"/>
    <w:rsid w:val="008E5E01"/>
    <w:rsid w:val="008F07D0"/>
    <w:rsid w:val="008F0825"/>
    <w:rsid w:val="008F1F53"/>
    <w:rsid w:val="008F2444"/>
    <w:rsid w:val="008F2665"/>
    <w:rsid w:val="008F70F7"/>
    <w:rsid w:val="0090039B"/>
    <w:rsid w:val="00910595"/>
    <w:rsid w:val="00910B4E"/>
    <w:rsid w:val="00910D5C"/>
    <w:rsid w:val="009143EC"/>
    <w:rsid w:val="00915380"/>
    <w:rsid w:val="0092190D"/>
    <w:rsid w:val="00923B19"/>
    <w:rsid w:val="00924140"/>
    <w:rsid w:val="0092592E"/>
    <w:rsid w:val="0092628C"/>
    <w:rsid w:val="009263EC"/>
    <w:rsid w:val="0092710E"/>
    <w:rsid w:val="009278CB"/>
    <w:rsid w:val="00931F11"/>
    <w:rsid w:val="00932C8D"/>
    <w:rsid w:val="00932DBE"/>
    <w:rsid w:val="009334F6"/>
    <w:rsid w:val="00934A35"/>
    <w:rsid w:val="00935919"/>
    <w:rsid w:val="00941310"/>
    <w:rsid w:val="00942633"/>
    <w:rsid w:val="00942B0D"/>
    <w:rsid w:val="0094353E"/>
    <w:rsid w:val="009446C4"/>
    <w:rsid w:val="00944983"/>
    <w:rsid w:val="00945E45"/>
    <w:rsid w:val="00946BA9"/>
    <w:rsid w:val="00950F5B"/>
    <w:rsid w:val="00951DDF"/>
    <w:rsid w:val="009541D9"/>
    <w:rsid w:val="009546AA"/>
    <w:rsid w:val="00956D42"/>
    <w:rsid w:val="00956E0D"/>
    <w:rsid w:val="00961CC2"/>
    <w:rsid w:val="00965B86"/>
    <w:rsid w:val="00966852"/>
    <w:rsid w:val="00967151"/>
    <w:rsid w:val="00970CF3"/>
    <w:rsid w:val="00972132"/>
    <w:rsid w:val="00976ADC"/>
    <w:rsid w:val="009841AB"/>
    <w:rsid w:val="00986432"/>
    <w:rsid w:val="00992134"/>
    <w:rsid w:val="0099345D"/>
    <w:rsid w:val="0099591E"/>
    <w:rsid w:val="00996732"/>
    <w:rsid w:val="009971BD"/>
    <w:rsid w:val="009A2CF2"/>
    <w:rsid w:val="009A5F3D"/>
    <w:rsid w:val="009A62C1"/>
    <w:rsid w:val="009C076C"/>
    <w:rsid w:val="009C1585"/>
    <w:rsid w:val="009C23FF"/>
    <w:rsid w:val="009C2530"/>
    <w:rsid w:val="009C2805"/>
    <w:rsid w:val="009C3494"/>
    <w:rsid w:val="009C6408"/>
    <w:rsid w:val="009C7195"/>
    <w:rsid w:val="009D0576"/>
    <w:rsid w:val="009D14E6"/>
    <w:rsid w:val="009D2D1B"/>
    <w:rsid w:val="009D2FC6"/>
    <w:rsid w:val="009F06D9"/>
    <w:rsid w:val="009F29E6"/>
    <w:rsid w:val="009F3EBD"/>
    <w:rsid w:val="009F593C"/>
    <w:rsid w:val="009F5BB7"/>
    <w:rsid w:val="00A00AB5"/>
    <w:rsid w:val="00A019FB"/>
    <w:rsid w:val="00A019FD"/>
    <w:rsid w:val="00A03D2E"/>
    <w:rsid w:val="00A040E1"/>
    <w:rsid w:val="00A06E42"/>
    <w:rsid w:val="00A0769B"/>
    <w:rsid w:val="00A177C3"/>
    <w:rsid w:val="00A17EA7"/>
    <w:rsid w:val="00A239AC"/>
    <w:rsid w:val="00A25462"/>
    <w:rsid w:val="00A317F4"/>
    <w:rsid w:val="00A31F34"/>
    <w:rsid w:val="00A35B3F"/>
    <w:rsid w:val="00A3642D"/>
    <w:rsid w:val="00A36994"/>
    <w:rsid w:val="00A40A5E"/>
    <w:rsid w:val="00A40BD1"/>
    <w:rsid w:val="00A41A21"/>
    <w:rsid w:val="00A43902"/>
    <w:rsid w:val="00A52A43"/>
    <w:rsid w:val="00A53707"/>
    <w:rsid w:val="00A550E7"/>
    <w:rsid w:val="00A5709E"/>
    <w:rsid w:val="00A624FF"/>
    <w:rsid w:val="00A62D6F"/>
    <w:rsid w:val="00A62ED1"/>
    <w:rsid w:val="00A645F2"/>
    <w:rsid w:val="00A6757D"/>
    <w:rsid w:val="00A70786"/>
    <w:rsid w:val="00A75971"/>
    <w:rsid w:val="00A75E4E"/>
    <w:rsid w:val="00A84A99"/>
    <w:rsid w:val="00A9074A"/>
    <w:rsid w:val="00A9087F"/>
    <w:rsid w:val="00A946F8"/>
    <w:rsid w:val="00A961A3"/>
    <w:rsid w:val="00A97F41"/>
    <w:rsid w:val="00AA06CB"/>
    <w:rsid w:val="00AA0D48"/>
    <w:rsid w:val="00AA1ECE"/>
    <w:rsid w:val="00AA3CD8"/>
    <w:rsid w:val="00AB14F2"/>
    <w:rsid w:val="00AB1D4D"/>
    <w:rsid w:val="00AB32D6"/>
    <w:rsid w:val="00AB3973"/>
    <w:rsid w:val="00AB74A0"/>
    <w:rsid w:val="00AC1619"/>
    <w:rsid w:val="00AC2340"/>
    <w:rsid w:val="00AD0C23"/>
    <w:rsid w:val="00AD1207"/>
    <w:rsid w:val="00AD13EF"/>
    <w:rsid w:val="00AD2212"/>
    <w:rsid w:val="00AD3165"/>
    <w:rsid w:val="00AD3A26"/>
    <w:rsid w:val="00AD3CCA"/>
    <w:rsid w:val="00AD4A97"/>
    <w:rsid w:val="00AD7C9A"/>
    <w:rsid w:val="00AE13E9"/>
    <w:rsid w:val="00AE1CE7"/>
    <w:rsid w:val="00AE60A5"/>
    <w:rsid w:val="00AF0960"/>
    <w:rsid w:val="00AF1C6F"/>
    <w:rsid w:val="00AF2404"/>
    <w:rsid w:val="00AF7173"/>
    <w:rsid w:val="00B02578"/>
    <w:rsid w:val="00B05E5A"/>
    <w:rsid w:val="00B13F8E"/>
    <w:rsid w:val="00B14A7A"/>
    <w:rsid w:val="00B14D02"/>
    <w:rsid w:val="00B15A22"/>
    <w:rsid w:val="00B20898"/>
    <w:rsid w:val="00B25528"/>
    <w:rsid w:val="00B25815"/>
    <w:rsid w:val="00B26311"/>
    <w:rsid w:val="00B26345"/>
    <w:rsid w:val="00B32E3C"/>
    <w:rsid w:val="00B33837"/>
    <w:rsid w:val="00B35D5A"/>
    <w:rsid w:val="00B3630A"/>
    <w:rsid w:val="00B40125"/>
    <w:rsid w:val="00B41F23"/>
    <w:rsid w:val="00B441D5"/>
    <w:rsid w:val="00B442F2"/>
    <w:rsid w:val="00B44C94"/>
    <w:rsid w:val="00B4500E"/>
    <w:rsid w:val="00B46F0A"/>
    <w:rsid w:val="00B50052"/>
    <w:rsid w:val="00B50C79"/>
    <w:rsid w:val="00B555AF"/>
    <w:rsid w:val="00B55649"/>
    <w:rsid w:val="00B57A66"/>
    <w:rsid w:val="00B60B76"/>
    <w:rsid w:val="00B6434A"/>
    <w:rsid w:val="00B6592E"/>
    <w:rsid w:val="00B65ECB"/>
    <w:rsid w:val="00B660D5"/>
    <w:rsid w:val="00B66285"/>
    <w:rsid w:val="00B70CC1"/>
    <w:rsid w:val="00B70D91"/>
    <w:rsid w:val="00B72811"/>
    <w:rsid w:val="00B72A6B"/>
    <w:rsid w:val="00B8302A"/>
    <w:rsid w:val="00B83537"/>
    <w:rsid w:val="00B846E1"/>
    <w:rsid w:val="00B90210"/>
    <w:rsid w:val="00B90F4C"/>
    <w:rsid w:val="00B918B7"/>
    <w:rsid w:val="00B9421F"/>
    <w:rsid w:val="00B95D56"/>
    <w:rsid w:val="00BA10A0"/>
    <w:rsid w:val="00BA19D3"/>
    <w:rsid w:val="00BA292A"/>
    <w:rsid w:val="00BA3609"/>
    <w:rsid w:val="00BA425D"/>
    <w:rsid w:val="00BA4B41"/>
    <w:rsid w:val="00BA5004"/>
    <w:rsid w:val="00BA54C9"/>
    <w:rsid w:val="00BA62D6"/>
    <w:rsid w:val="00BB4EBE"/>
    <w:rsid w:val="00BC1A44"/>
    <w:rsid w:val="00BC1FD0"/>
    <w:rsid w:val="00BC248F"/>
    <w:rsid w:val="00BC6ADE"/>
    <w:rsid w:val="00BD3640"/>
    <w:rsid w:val="00BD6056"/>
    <w:rsid w:val="00BE178A"/>
    <w:rsid w:val="00BE6674"/>
    <w:rsid w:val="00BE71DE"/>
    <w:rsid w:val="00BF0107"/>
    <w:rsid w:val="00BF203A"/>
    <w:rsid w:val="00BF31D7"/>
    <w:rsid w:val="00BF3DD2"/>
    <w:rsid w:val="00BF62A1"/>
    <w:rsid w:val="00C01FF0"/>
    <w:rsid w:val="00C03B83"/>
    <w:rsid w:val="00C04A45"/>
    <w:rsid w:val="00C04E1E"/>
    <w:rsid w:val="00C05CD5"/>
    <w:rsid w:val="00C07C3A"/>
    <w:rsid w:val="00C10259"/>
    <w:rsid w:val="00C114D3"/>
    <w:rsid w:val="00C126C4"/>
    <w:rsid w:val="00C14DDF"/>
    <w:rsid w:val="00C15153"/>
    <w:rsid w:val="00C162E3"/>
    <w:rsid w:val="00C164BB"/>
    <w:rsid w:val="00C2007F"/>
    <w:rsid w:val="00C20149"/>
    <w:rsid w:val="00C218F5"/>
    <w:rsid w:val="00C238BD"/>
    <w:rsid w:val="00C30FB3"/>
    <w:rsid w:val="00C3251A"/>
    <w:rsid w:val="00C367C3"/>
    <w:rsid w:val="00C37219"/>
    <w:rsid w:val="00C37750"/>
    <w:rsid w:val="00C41C97"/>
    <w:rsid w:val="00C42053"/>
    <w:rsid w:val="00C43A77"/>
    <w:rsid w:val="00C465A4"/>
    <w:rsid w:val="00C46BAE"/>
    <w:rsid w:val="00C523F7"/>
    <w:rsid w:val="00C540A5"/>
    <w:rsid w:val="00C54D6F"/>
    <w:rsid w:val="00C5657A"/>
    <w:rsid w:val="00C568B6"/>
    <w:rsid w:val="00C56940"/>
    <w:rsid w:val="00C61B68"/>
    <w:rsid w:val="00C627C4"/>
    <w:rsid w:val="00C63548"/>
    <w:rsid w:val="00C64E8F"/>
    <w:rsid w:val="00C744FE"/>
    <w:rsid w:val="00C76930"/>
    <w:rsid w:val="00C76AF5"/>
    <w:rsid w:val="00C83C83"/>
    <w:rsid w:val="00C844E8"/>
    <w:rsid w:val="00C8559B"/>
    <w:rsid w:val="00C85E9E"/>
    <w:rsid w:val="00C86AD5"/>
    <w:rsid w:val="00C90020"/>
    <w:rsid w:val="00C9069B"/>
    <w:rsid w:val="00C9158D"/>
    <w:rsid w:val="00C936FD"/>
    <w:rsid w:val="00C93EE5"/>
    <w:rsid w:val="00C955AF"/>
    <w:rsid w:val="00C95DBA"/>
    <w:rsid w:val="00C97C5C"/>
    <w:rsid w:val="00CA24B4"/>
    <w:rsid w:val="00CA540D"/>
    <w:rsid w:val="00CA6317"/>
    <w:rsid w:val="00CB087A"/>
    <w:rsid w:val="00CB1171"/>
    <w:rsid w:val="00CB2A10"/>
    <w:rsid w:val="00CB71AC"/>
    <w:rsid w:val="00CC52F0"/>
    <w:rsid w:val="00CC59C1"/>
    <w:rsid w:val="00CC7BD7"/>
    <w:rsid w:val="00CD0720"/>
    <w:rsid w:val="00CD16EC"/>
    <w:rsid w:val="00CD1F13"/>
    <w:rsid w:val="00CD73B3"/>
    <w:rsid w:val="00CE3EDD"/>
    <w:rsid w:val="00CE3F31"/>
    <w:rsid w:val="00CE5360"/>
    <w:rsid w:val="00CE7E2F"/>
    <w:rsid w:val="00CE7E72"/>
    <w:rsid w:val="00CF0FAB"/>
    <w:rsid w:val="00CF12E9"/>
    <w:rsid w:val="00CF307E"/>
    <w:rsid w:val="00CF4B4E"/>
    <w:rsid w:val="00CF4DA5"/>
    <w:rsid w:val="00CF5E42"/>
    <w:rsid w:val="00D051CA"/>
    <w:rsid w:val="00D11CE7"/>
    <w:rsid w:val="00D14B08"/>
    <w:rsid w:val="00D20D70"/>
    <w:rsid w:val="00D216B8"/>
    <w:rsid w:val="00D2214B"/>
    <w:rsid w:val="00D245C5"/>
    <w:rsid w:val="00D255E0"/>
    <w:rsid w:val="00D26F2B"/>
    <w:rsid w:val="00D306F7"/>
    <w:rsid w:val="00D3673D"/>
    <w:rsid w:val="00D3764A"/>
    <w:rsid w:val="00D462AA"/>
    <w:rsid w:val="00D4747F"/>
    <w:rsid w:val="00D47FBB"/>
    <w:rsid w:val="00D52C45"/>
    <w:rsid w:val="00D52FD0"/>
    <w:rsid w:val="00D53FEE"/>
    <w:rsid w:val="00D548BC"/>
    <w:rsid w:val="00D55050"/>
    <w:rsid w:val="00D5594B"/>
    <w:rsid w:val="00D60376"/>
    <w:rsid w:val="00D60FCB"/>
    <w:rsid w:val="00D612EF"/>
    <w:rsid w:val="00D61ACA"/>
    <w:rsid w:val="00D6222A"/>
    <w:rsid w:val="00D66D7E"/>
    <w:rsid w:val="00D6790D"/>
    <w:rsid w:val="00D67FFD"/>
    <w:rsid w:val="00D70041"/>
    <w:rsid w:val="00D70CEC"/>
    <w:rsid w:val="00D713E5"/>
    <w:rsid w:val="00D730AB"/>
    <w:rsid w:val="00D74538"/>
    <w:rsid w:val="00D74C5E"/>
    <w:rsid w:val="00D80888"/>
    <w:rsid w:val="00D80DCD"/>
    <w:rsid w:val="00D81C18"/>
    <w:rsid w:val="00D83DD7"/>
    <w:rsid w:val="00D84B06"/>
    <w:rsid w:val="00D85677"/>
    <w:rsid w:val="00D9178F"/>
    <w:rsid w:val="00D922B2"/>
    <w:rsid w:val="00D95EB0"/>
    <w:rsid w:val="00DA02B2"/>
    <w:rsid w:val="00DA1D51"/>
    <w:rsid w:val="00DA2F2D"/>
    <w:rsid w:val="00DA320C"/>
    <w:rsid w:val="00DA49A9"/>
    <w:rsid w:val="00DA64B0"/>
    <w:rsid w:val="00DB3A29"/>
    <w:rsid w:val="00DB3DDA"/>
    <w:rsid w:val="00DB5B27"/>
    <w:rsid w:val="00DB6570"/>
    <w:rsid w:val="00DB66BD"/>
    <w:rsid w:val="00DB713A"/>
    <w:rsid w:val="00DB7B94"/>
    <w:rsid w:val="00DC1CE3"/>
    <w:rsid w:val="00DC2782"/>
    <w:rsid w:val="00DC29FF"/>
    <w:rsid w:val="00DC2BD2"/>
    <w:rsid w:val="00DC3094"/>
    <w:rsid w:val="00DC46E4"/>
    <w:rsid w:val="00DC6308"/>
    <w:rsid w:val="00DC6780"/>
    <w:rsid w:val="00DC70F8"/>
    <w:rsid w:val="00DD08D0"/>
    <w:rsid w:val="00DD0F8F"/>
    <w:rsid w:val="00DD1BC7"/>
    <w:rsid w:val="00DD246F"/>
    <w:rsid w:val="00DD4919"/>
    <w:rsid w:val="00DD53EA"/>
    <w:rsid w:val="00DD5F2E"/>
    <w:rsid w:val="00DD7067"/>
    <w:rsid w:val="00DE2395"/>
    <w:rsid w:val="00DE4778"/>
    <w:rsid w:val="00DE5147"/>
    <w:rsid w:val="00DE6160"/>
    <w:rsid w:val="00DF0784"/>
    <w:rsid w:val="00DF564E"/>
    <w:rsid w:val="00DF765F"/>
    <w:rsid w:val="00E00353"/>
    <w:rsid w:val="00E017EE"/>
    <w:rsid w:val="00E043A4"/>
    <w:rsid w:val="00E10F29"/>
    <w:rsid w:val="00E11660"/>
    <w:rsid w:val="00E15851"/>
    <w:rsid w:val="00E15FE1"/>
    <w:rsid w:val="00E209B7"/>
    <w:rsid w:val="00E330D1"/>
    <w:rsid w:val="00E351BF"/>
    <w:rsid w:val="00E3615B"/>
    <w:rsid w:val="00E40092"/>
    <w:rsid w:val="00E425BA"/>
    <w:rsid w:val="00E42C4F"/>
    <w:rsid w:val="00E4330C"/>
    <w:rsid w:val="00E44039"/>
    <w:rsid w:val="00E4586B"/>
    <w:rsid w:val="00E470E0"/>
    <w:rsid w:val="00E4798F"/>
    <w:rsid w:val="00E52C0E"/>
    <w:rsid w:val="00E52EC9"/>
    <w:rsid w:val="00E533AE"/>
    <w:rsid w:val="00E55972"/>
    <w:rsid w:val="00E628A4"/>
    <w:rsid w:val="00E6412D"/>
    <w:rsid w:val="00E6481C"/>
    <w:rsid w:val="00E6588E"/>
    <w:rsid w:val="00E65DFE"/>
    <w:rsid w:val="00E661F9"/>
    <w:rsid w:val="00E66B02"/>
    <w:rsid w:val="00E708B7"/>
    <w:rsid w:val="00E71428"/>
    <w:rsid w:val="00E7494E"/>
    <w:rsid w:val="00E83185"/>
    <w:rsid w:val="00E91D46"/>
    <w:rsid w:val="00E920EC"/>
    <w:rsid w:val="00E942BE"/>
    <w:rsid w:val="00E959A5"/>
    <w:rsid w:val="00E9602D"/>
    <w:rsid w:val="00EA4C38"/>
    <w:rsid w:val="00EA565D"/>
    <w:rsid w:val="00EA6761"/>
    <w:rsid w:val="00EB1AEC"/>
    <w:rsid w:val="00EB1BB6"/>
    <w:rsid w:val="00EB24EC"/>
    <w:rsid w:val="00EB254E"/>
    <w:rsid w:val="00EC21D1"/>
    <w:rsid w:val="00EC3298"/>
    <w:rsid w:val="00EC4FA9"/>
    <w:rsid w:val="00EC5D6E"/>
    <w:rsid w:val="00ED1364"/>
    <w:rsid w:val="00ED39B9"/>
    <w:rsid w:val="00ED3D18"/>
    <w:rsid w:val="00ED6769"/>
    <w:rsid w:val="00EE0A16"/>
    <w:rsid w:val="00EE235D"/>
    <w:rsid w:val="00EE3E2F"/>
    <w:rsid w:val="00EE3EF2"/>
    <w:rsid w:val="00EE5492"/>
    <w:rsid w:val="00EF09DF"/>
    <w:rsid w:val="00EF1509"/>
    <w:rsid w:val="00EF1672"/>
    <w:rsid w:val="00EF346C"/>
    <w:rsid w:val="00EF3EAA"/>
    <w:rsid w:val="00EF5FEA"/>
    <w:rsid w:val="00F00654"/>
    <w:rsid w:val="00F02239"/>
    <w:rsid w:val="00F023D6"/>
    <w:rsid w:val="00F04C23"/>
    <w:rsid w:val="00F05E4C"/>
    <w:rsid w:val="00F10343"/>
    <w:rsid w:val="00F10466"/>
    <w:rsid w:val="00F108F1"/>
    <w:rsid w:val="00F11296"/>
    <w:rsid w:val="00F133B4"/>
    <w:rsid w:val="00F141E5"/>
    <w:rsid w:val="00F16054"/>
    <w:rsid w:val="00F16237"/>
    <w:rsid w:val="00F17A3A"/>
    <w:rsid w:val="00F20064"/>
    <w:rsid w:val="00F21FA0"/>
    <w:rsid w:val="00F2448E"/>
    <w:rsid w:val="00F30243"/>
    <w:rsid w:val="00F31CEF"/>
    <w:rsid w:val="00F32431"/>
    <w:rsid w:val="00F327F9"/>
    <w:rsid w:val="00F3693D"/>
    <w:rsid w:val="00F36B38"/>
    <w:rsid w:val="00F40A28"/>
    <w:rsid w:val="00F41855"/>
    <w:rsid w:val="00F43868"/>
    <w:rsid w:val="00F43E2B"/>
    <w:rsid w:val="00F44E6A"/>
    <w:rsid w:val="00F475C5"/>
    <w:rsid w:val="00F50F8B"/>
    <w:rsid w:val="00F51E00"/>
    <w:rsid w:val="00F54429"/>
    <w:rsid w:val="00F55129"/>
    <w:rsid w:val="00F60940"/>
    <w:rsid w:val="00F60D98"/>
    <w:rsid w:val="00F617B5"/>
    <w:rsid w:val="00F622BD"/>
    <w:rsid w:val="00F62473"/>
    <w:rsid w:val="00F638D5"/>
    <w:rsid w:val="00F65DE3"/>
    <w:rsid w:val="00F661F7"/>
    <w:rsid w:val="00F673DB"/>
    <w:rsid w:val="00F72F34"/>
    <w:rsid w:val="00F73588"/>
    <w:rsid w:val="00F76F67"/>
    <w:rsid w:val="00F7723E"/>
    <w:rsid w:val="00F862C2"/>
    <w:rsid w:val="00F874EB"/>
    <w:rsid w:val="00F8766D"/>
    <w:rsid w:val="00F9090B"/>
    <w:rsid w:val="00F9327E"/>
    <w:rsid w:val="00F933C4"/>
    <w:rsid w:val="00F949B2"/>
    <w:rsid w:val="00F9579C"/>
    <w:rsid w:val="00F96520"/>
    <w:rsid w:val="00F97349"/>
    <w:rsid w:val="00FA0907"/>
    <w:rsid w:val="00FA2212"/>
    <w:rsid w:val="00FA4138"/>
    <w:rsid w:val="00FA41B5"/>
    <w:rsid w:val="00FA6040"/>
    <w:rsid w:val="00FB0D2B"/>
    <w:rsid w:val="00FB2088"/>
    <w:rsid w:val="00FC2270"/>
    <w:rsid w:val="00FC273D"/>
    <w:rsid w:val="00FC287A"/>
    <w:rsid w:val="00FC3A70"/>
    <w:rsid w:val="00FC4461"/>
    <w:rsid w:val="00FC6B5A"/>
    <w:rsid w:val="00FC7015"/>
    <w:rsid w:val="00FC749D"/>
    <w:rsid w:val="00FC74DB"/>
    <w:rsid w:val="00FD4195"/>
    <w:rsid w:val="00FD47AA"/>
    <w:rsid w:val="00FD5556"/>
    <w:rsid w:val="00FD77F8"/>
    <w:rsid w:val="00FE1AD7"/>
    <w:rsid w:val="00FE297A"/>
    <w:rsid w:val="00FE3D86"/>
    <w:rsid w:val="00FE5F86"/>
    <w:rsid w:val="00FF0E44"/>
    <w:rsid w:val="00FF10EB"/>
    <w:rsid w:val="00FF4598"/>
    <w:rsid w:val="00FF6BD2"/>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0775534-71D2-3741-9331-05D27289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5C"/>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3124CF"/>
    <w:pPr>
      <w:tabs>
        <w:tab w:val="right" w:leader="dot" w:pos="9720"/>
      </w:tabs>
      <w:spacing w:before="200" w:after="100"/>
      <w:ind w:left="-288"/>
    </w:pPr>
    <w:rPr>
      <w:b/>
      <w:bCs/>
      <w:noProof/>
    </w:rPr>
  </w:style>
  <w:style w:type="paragraph" w:styleId="TOC2">
    <w:name w:val="toc 2"/>
    <w:basedOn w:val="Normal"/>
    <w:next w:val="Normal"/>
    <w:autoRedefine/>
    <w:uiPriority w:val="39"/>
    <w:unhideWhenUsed/>
    <w:rsid w:val="00405CA8"/>
    <w:pPr>
      <w:tabs>
        <w:tab w:val="right" w:leader="dot" w:pos="9720"/>
      </w:tabs>
      <w:spacing w:before="120"/>
      <w:ind w:left="216" w:hanging="216"/>
    </w:pPr>
    <w:rPr>
      <w:b/>
      <w:bCs/>
      <w:noProof/>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hi">
    <w:name w:val="hi"/>
    <w:basedOn w:val="DefaultParagraphFont"/>
    <w:rsid w:val="001A633B"/>
  </w:style>
  <w:style w:type="character" w:styleId="Emphasis">
    <w:name w:val="Emphasis"/>
    <w:basedOn w:val="DefaultParagraphFont"/>
    <w:uiPriority w:val="20"/>
    <w:qFormat/>
    <w:rsid w:val="00185EA8"/>
    <w:rPr>
      <w:i/>
      <w:iCs/>
    </w:rPr>
  </w:style>
  <w:style w:type="paragraph" w:customStyle="1" w:styleId="cittext">
    <w:name w:val="cittext"/>
    <w:basedOn w:val="Normal"/>
    <w:rsid w:val="00185EA8"/>
    <w:pPr>
      <w:spacing w:before="100" w:beforeAutospacing="1" w:after="100" w:afterAutospacing="1"/>
    </w:pPr>
  </w:style>
  <w:style w:type="character" w:customStyle="1" w:styleId="UnresolvedMention1">
    <w:name w:val="Unresolved Mention1"/>
    <w:basedOn w:val="DefaultParagraphFont"/>
    <w:uiPriority w:val="99"/>
    <w:semiHidden/>
    <w:unhideWhenUsed/>
    <w:rsid w:val="00185EA8"/>
    <w:rPr>
      <w:color w:val="605E5C"/>
      <w:shd w:val="clear" w:color="auto" w:fill="E1DFDD"/>
    </w:rPr>
  </w:style>
  <w:style w:type="character" w:styleId="Strong">
    <w:name w:val="Strong"/>
    <w:basedOn w:val="DefaultParagraphFont"/>
    <w:uiPriority w:val="22"/>
    <w:qFormat/>
    <w:rsid w:val="009971BD"/>
    <w:rPr>
      <w:b/>
      <w:bCs/>
    </w:rPr>
  </w:style>
  <w:style w:type="paragraph" w:customStyle="1" w:styleId="el-metadate">
    <w:name w:val="el-metadate"/>
    <w:basedOn w:val="Normal"/>
    <w:rsid w:val="00755AD5"/>
    <w:pPr>
      <w:spacing w:before="100" w:beforeAutospacing="1" w:after="100" w:afterAutospacing="1"/>
    </w:pPr>
  </w:style>
  <w:style w:type="character" w:customStyle="1" w:styleId="comp">
    <w:name w:val="comp"/>
    <w:basedOn w:val="DefaultParagraphFont"/>
    <w:rsid w:val="00BA54C9"/>
  </w:style>
  <w:style w:type="paragraph" w:customStyle="1" w:styleId="story-body-text">
    <w:name w:val="story-body-text"/>
    <w:basedOn w:val="Normal"/>
    <w:rsid w:val="00C126C4"/>
    <w:pPr>
      <w:spacing w:before="100" w:beforeAutospacing="1" w:after="100" w:afterAutospacing="1"/>
    </w:pPr>
  </w:style>
  <w:style w:type="paragraph" w:styleId="HTMLAddress">
    <w:name w:val="HTML Address"/>
    <w:basedOn w:val="Normal"/>
    <w:link w:val="HTMLAddressChar"/>
    <w:uiPriority w:val="99"/>
    <w:semiHidden/>
    <w:unhideWhenUsed/>
    <w:rsid w:val="00B90210"/>
    <w:rPr>
      <w:i/>
      <w:iCs/>
    </w:rPr>
  </w:style>
  <w:style w:type="character" w:customStyle="1" w:styleId="HTMLAddressChar">
    <w:name w:val="HTML Address Char"/>
    <w:basedOn w:val="DefaultParagraphFont"/>
    <w:link w:val="HTMLAddress"/>
    <w:uiPriority w:val="99"/>
    <w:semiHidden/>
    <w:rsid w:val="00B90210"/>
    <w:rPr>
      <w:rFonts w:ascii="Times New Roman" w:eastAsia="Times New Roman" w:hAnsi="Times New Roman"/>
      <w:i/>
      <w:iCs/>
      <w:sz w:val="24"/>
      <w:szCs w:val="24"/>
    </w:rPr>
  </w:style>
  <w:style w:type="character" w:customStyle="1" w:styleId="visually-hidden">
    <w:name w:val="visually-hidden"/>
    <w:basedOn w:val="DefaultParagraphFont"/>
    <w:rsid w:val="00B90210"/>
  </w:style>
  <w:style w:type="character" w:customStyle="1" w:styleId="button-meta">
    <w:name w:val="button-meta"/>
    <w:basedOn w:val="DefaultParagraphFont"/>
    <w:rsid w:val="00B90210"/>
  </w:style>
  <w:style w:type="character" w:customStyle="1" w:styleId="default">
    <w:name w:val="default"/>
    <w:basedOn w:val="DefaultParagraphFont"/>
    <w:rsid w:val="00B90210"/>
  </w:style>
  <w:style w:type="character" w:customStyle="1" w:styleId="date-display-single">
    <w:name w:val="date-display-single"/>
    <w:basedOn w:val="DefaultParagraphFont"/>
    <w:rsid w:val="00F10466"/>
  </w:style>
  <w:style w:type="character" w:customStyle="1" w:styleId="submitted-by">
    <w:name w:val="submitted-by"/>
    <w:basedOn w:val="DefaultParagraphFont"/>
    <w:rsid w:val="00010E34"/>
  </w:style>
  <w:style w:type="character" w:customStyle="1" w:styleId="submitted-date">
    <w:name w:val="submitted-date"/>
    <w:basedOn w:val="DefaultParagraphFont"/>
    <w:rsid w:val="00010E34"/>
  </w:style>
  <w:style w:type="character" w:customStyle="1" w:styleId="rollover-people">
    <w:name w:val="rollover-people"/>
    <w:basedOn w:val="DefaultParagraphFont"/>
    <w:rsid w:val="006E4F04"/>
  </w:style>
  <w:style w:type="paragraph" w:customStyle="1" w:styleId="digestcontent-type">
    <w:name w:val="digest__content-type"/>
    <w:basedOn w:val="Normal"/>
    <w:rsid w:val="00910D5C"/>
    <w:pPr>
      <w:spacing w:before="100" w:beforeAutospacing="1" w:after="100" w:afterAutospacing="1"/>
    </w:pPr>
  </w:style>
  <w:style w:type="paragraph" w:customStyle="1" w:styleId="digestdate">
    <w:name w:val="digest__date"/>
    <w:basedOn w:val="Normal"/>
    <w:rsid w:val="00910D5C"/>
    <w:pPr>
      <w:spacing w:before="100" w:beforeAutospacing="1" w:after="100" w:afterAutospacing="1"/>
    </w:pPr>
  </w:style>
  <w:style w:type="character" w:customStyle="1" w:styleId="byline">
    <w:name w:val="byline"/>
    <w:basedOn w:val="DefaultParagraphFont"/>
    <w:rsid w:val="00C3251A"/>
  </w:style>
  <w:style w:type="character" w:customStyle="1" w:styleId="posted-on">
    <w:name w:val="posted-on"/>
    <w:basedOn w:val="DefaultParagraphFont"/>
    <w:rsid w:val="00C3251A"/>
  </w:style>
  <w:style w:type="character" w:customStyle="1" w:styleId="EvidenceChar">
    <w:name w:val="Evidence Char"/>
    <w:link w:val="Evidence"/>
    <w:locked/>
    <w:rsid w:val="00872DFA"/>
    <w:rPr>
      <w:rFonts w:ascii="Times New Roman" w:eastAsia="Times New Roman" w:hAnsi="Times New Roman"/>
      <w:bCs/>
      <w:color w:val="000000"/>
      <w:lang w:eastAsia="fr-FR"/>
    </w:rPr>
  </w:style>
  <w:style w:type="character" w:customStyle="1" w:styleId="annotationhighlight">
    <w:name w:val="annotation__highlight"/>
    <w:basedOn w:val="DefaultParagraphFont"/>
    <w:rsid w:val="006B5276"/>
  </w:style>
  <w:style w:type="character" w:customStyle="1" w:styleId="annotation-link">
    <w:name w:val="annotation-link"/>
    <w:basedOn w:val="DefaultParagraphFont"/>
    <w:rsid w:val="006B5276"/>
  </w:style>
  <w:style w:type="paragraph" w:customStyle="1" w:styleId="text">
    <w:name w:val="text"/>
    <w:basedOn w:val="Normal"/>
    <w:rsid w:val="00A550E7"/>
    <w:pPr>
      <w:spacing w:before="100" w:beforeAutospacing="1" w:after="100" w:afterAutospacing="1"/>
    </w:pPr>
  </w:style>
  <w:style w:type="character" w:customStyle="1" w:styleId="apple-converted-space">
    <w:name w:val="apple-converted-space"/>
    <w:basedOn w:val="DefaultParagraphFont"/>
    <w:rsid w:val="00635287"/>
  </w:style>
  <w:style w:type="character" w:customStyle="1" w:styleId="inlineblock">
    <w:name w:val="inlineblock"/>
    <w:basedOn w:val="DefaultParagraphFont"/>
    <w:rsid w:val="00B25528"/>
  </w:style>
  <w:style w:type="character" w:styleId="UnresolvedMention">
    <w:name w:val="Unresolved Mention"/>
    <w:basedOn w:val="DefaultParagraphFont"/>
    <w:uiPriority w:val="99"/>
    <w:semiHidden/>
    <w:unhideWhenUsed/>
    <w:rsid w:val="00194FDD"/>
    <w:rPr>
      <w:color w:val="605E5C"/>
      <w:shd w:val="clear" w:color="auto" w:fill="E1DFDD"/>
    </w:rPr>
  </w:style>
  <w:style w:type="character" w:customStyle="1" w:styleId="Contention2Char">
    <w:name w:val="Contention 2 Char"/>
    <w:basedOn w:val="DefaultParagraphFont"/>
    <w:link w:val="Contention2"/>
    <w:locked/>
    <w:rsid w:val="00C164BB"/>
    <w:rPr>
      <w:rFonts w:ascii="Times New Roman" w:eastAsia="Times New Roman" w:hAnsi="Times New Roman"/>
      <w:b/>
      <w:bCs/>
      <w:color w:val="000000"/>
      <w:lang w:eastAsia="fr-FR"/>
    </w:rPr>
  </w:style>
  <w:style w:type="character" w:customStyle="1" w:styleId="endnotereference">
    <w:name w:val="endnotereference"/>
    <w:basedOn w:val="DefaultParagraphFont"/>
    <w:rsid w:val="00761637"/>
  </w:style>
  <w:style w:type="character" w:customStyle="1" w:styleId="A3">
    <w:name w:val="A3"/>
    <w:uiPriority w:val="99"/>
    <w:rsid w:val="00F72F34"/>
    <w:rPr>
      <w:rFonts w:cs="Minion Pro"/>
      <w:color w:val="000000"/>
      <w:sz w:val="20"/>
      <w:szCs w:val="20"/>
    </w:rPr>
  </w:style>
  <w:style w:type="character" w:customStyle="1" w:styleId="position-relative">
    <w:name w:val="position-relative"/>
    <w:basedOn w:val="DefaultParagraphFont"/>
    <w:rsid w:val="00F72F34"/>
  </w:style>
  <w:style w:type="character" w:customStyle="1" w:styleId="whyltd">
    <w:name w:val="whyltd"/>
    <w:basedOn w:val="DefaultParagraphFont"/>
    <w:rsid w:val="007C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2854">
      <w:bodyDiv w:val="1"/>
      <w:marLeft w:val="0"/>
      <w:marRight w:val="0"/>
      <w:marTop w:val="0"/>
      <w:marBottom w:val="0"/>
      <w:divBdr>
        <w:top w:val="none" w:sz="0" w:space="0" w:color="auto"/>
        <w:left w:val="none" w:sz="0" w:space="0" w:color="auto"/>
        <w:bottom w:val="none" w:sz="0" w:space="0" w:color="auto"/>
        <w:right w:val="none" w:sz="0" w:space="0" w:color="auto"/>
      </w:divBdr>
    </w:div>
    <w:div w:id="25759005">
      <w:bodyDiv w:val="1"/>
      <w:marLeft w:val="0"/>
      <w:marRight w:val="0"/>
      <w:marTop w:val="0"/>
      <w:marBottom w:val="0"/>
      <w:divBdr>
        <w:top w:val="none" w:sz="0" w:space="0" w:color="auto"/>
        <w:left w:val="none" w:sz="0" w:space="0" w:color="auto"/>
        <w:bottom w:val="none" w:sz="0" w:space="0" w:color="auto"/>
        <w:right w:val="none" w:sz="0" w:space="0" w:color="auto"/>
      </w:divBdr>
    </w:div>
    <w:div w:id="31610858">
      <w:bodyDiv w:val="1"/>
      <w:marLeft w:val="0"/>
      <w:marRight w:val="0"/>
      <w:marTop w:val="0"/>
      <w:marBottom w:val="0"/>
      <w:divBdr>
        <w:top w:val="none" w:sz="0" w:space="0" w:color="auto"/>
        <w:left w:val="none" w:sz="0" w:space="0" w:color="auto"/>
        <w:bottom w:val="none" w:sz="0" w:space="0" w:color="auto"/>
        <w:right w:val="none" w:sz="0" w:space="0" w:color="auto"/>
      </w:divBdr>
    </w:div>
    <w:div w:id="35325217">
      <w:bodyDiv w:val="1"/>
      <w:marLeft w:val="0"/>
      <w:marRight w:val="0"/>
      <w:marTop w:val="0"/>
      <w:marBottom w:val="0"/>
      <w:divBdr>
        <w:top w:val="none" w:sz="0" w:space="0" w:color="auto"/>
        <w:left w:val="none" w:sz="0" w:space="0" w:color="auto"/>
        <w:bottom w:val="none" w:sz="0" w:space="0" w:color="auto"/>
        <w:right w:val="none" w:sz="0" w:space="0" w:color="auto"/>
      </w:divBdr>
    </w:div>
    <w:div w:id="35594242">
      <w:bodyDiv w:val="1"/>
      <w:marLeft w:val="0"/>
      <w:marRight w:val="0"/>
      <w:marTop w:val="0"/>
      <w:marBottom w:val="0"/>
      <w:divBdr>
        <w:top w:val="none" w:sz="0" w:space="0" w:color="auto"/>
        <w:left w:val="none" w:sz="0" w:space="0" w:color="auto"/>
        <w:bottom w:val="none" w:sz="0" w:space="0" w:color="auto"/>
        <w:right w:val="none" w:sz="0" w:space="0" w:color="auto"/>
      </w:divBdr>
    </w:div>
    <w:div w:id="5420363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1559686">
      <w:bodyDiv w:val="1"/>
      <w:marLeft w:val="0"/>
      <w:marRight w:val="0"/>
      <w:marTop w:val="0"/>
      <w:marBottom w:val="0"/>
      <w:divBdr>
        <w:top w:val="none" w:sz="0" w:space="0" w:color="auto"/>
        <w:left w:val="none" w:sz="0" w:space="0" w:color="auto"/>
        <w:bottom w:val="none" w:sz="0" w:space="0" w:color="auto"/>
        <w:right w:val="none" w:sz="0" w:space="0" w:color="auto"/>
      </w:divBdr>
    </w:div>
    <w:div w:id="79448967">
      <w:bodyDiv w:val="1"/>
      <w:marLeft w:val="0"/>
      <w:marRight w:val="0"/>
      <w:marTop w:val="0"/>
      <w:marBottom w:val="0"/>
      <w:divBdr>
        <w:top w:val="none" w:sz="0" w:space="0" w:color="auto"/>
        <w:left w:val="none" w:sz="0" w:space="0" w:color="auto"/>
        <w:bottom w:val="none" w:sz="0" w:space="0" w:color="auto"/>
        <w:right w:val="none" w:sz="0" w:space="0" w:color="auto"/>
      </w:divBdr>
      <w:divsChild>
        <w:div w:id="1023900898">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1308474">
      <w:bodyDiv w:val="1"/>
      <w:marLeft w:val="0"/>
      <w:marRight w:val="0"/>
      <w:marTop w:val="0"/>
      <w:marBottom w:val="0"/>
      <w:divBdr>
        <w:top w:val="none" w:sz="0" w:space="0" w:color="auto"/>
        <w:left w:val="none" w:sz="0" w:space="0" w:color="auto"/>
        <w:bottom w:val="none" w:sz="0" w:space="0" w:color="auto"/>
        <w:right w:val="none" w:sz="0" w:space="0" w:color="auto"/>
      </w:divBdr>
    </w:div>
    <w:div w:id="129981683">
      <w:bodyDiv w:val="1"/>
      <w:marLeft w:val="0"/>
      <w:marRight w:val="0"/>
      <w:marTop w:val="0"/>
      <w:marBottom w:val="0"/>
      <w:divBdr>
        <w:top w:val="none" w:sz="0" w:space="0" w:color="auto"/>
        <w:left w:val="none" w:sz="0" w:space="0" w:color="auto"/>
        <w:bottom w:val="none" w:sz="0" w:space="0" w:color="auto"/>
        <w:right w:val="none" w:sz="0" w:space="0" w:color="auto"/>
      </w:divBdr>
      <w:divsChild>
        <w:div w:id="283852814">
          <w:marLeft w:val="0"/>
          <w:marRight w:val="0"/>
          <w:marTop w:val="0"/>
          <w:marBottom w:val="150"/>
          <w:divBdr>
            <w:top w:val="none" w:sz="0" w:space="0" w:color="auto"/>
            <w:left w:val="none" w:sz="0" w:space="0" w:color="auto"/>
            <w:bottom w:val="none" w:sz="0" w:space="0" w:color="auto"/>
            <w:right w:val="none" w:sz="0" w:space="0" w:color="auto"/>
          </w:divBdr>
        </w:div>
        <w:div w:id="1493638510">
          <w:marLeft w:val="1800"/>
          <w:marRight w:val="0"/>
          <w:marTop w:val="0"/>
          <w:marBottom w:val="0"/>
          <w:divBdr>
            <w:top w:val="none" w:sz="0" w:space="0" w:color="auto"/>
            <w:left w:val="none" w:sz="0" w:space="0" w:color="auto"/>
            <w:bottom w:val="none" w:sz="0" w:space="0" w:color="auto"/>
            <w:right w:val="none" w:sz="0" w:space="0" w:color="auto"/>
          </w:divBdr>
          <w:divsChild>
            <w:div w:id="1866484383">
              <w:marLeft w:val="0"/>
              <w:marRight w:val="180"/>
              <w:marTop w:val="75"/>
              <w:marBottom w:val="0"/>
              <w:divBdr>
                <w:top w:val="none" w:sz="0" w:space="0" w:color="auto"/>
                <w:left w:val="none" w:sz="0" w:space="0" w:color="auto"/>
                <w:bottom w:val="none" w:sz="0" w:space="0" w:color="auto"/>
                <w:right w:val="none" w:sz="0" w:space="0" w:color="auto"/>
              </w:divBdr>
            </w:div>
          </w:divsChild>
        </w:div>
      </w:divsChild>
    </w:div>
    <w:div w:id="13503331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92889531">
      <w:bodyDiv w:val="1"/>
      <w:marLeft w:val="0"/>
      <w:marRight w:val="0"/>
      <w:marTop w:val="0"/>
      <w:marBottom w:val="0"/>
      <w:divBdr>
        <w:top w:val="none" w:sz="0" w:space="0" w:color="auto"/>
        <w:left w:val="none" w:sz="0" w:space="0" w:color="auto"/>
        <w:bottom w:val="none" w:sz="0" w:space="0" w:color="auto"/>
        <w:right w:val="none" w:sz="0" w:space="0" w:color="auto"/>
      </w:divBdr>
    </w:div>
    <w:div w:id="195314572">
      <w:bodyDiv w:val="1"/>
      <w:marLeft w:val="0"/>
      <w:marRight w:val="0"/>
      <w:marTop w:val="0"/>
      <w:marBottom w:val="0"/>
      <w:divBdr>
        <w:top w:val="none" w:sz="0" w:space="0" w:color="auto"/>
        <w:left w:val="none" w:sz="0" w:space="0" w:color="auto"/>
        <w:bottom w:val="none" w:sz="0" w:space="0" w:color="auto"/>
        <w:right w:val="none" w:sz="0" w:space="0" w:color="auto"/>
      </w:divBdr>
    </w:div>
    <w:div w:id="201944877">
      <w:bodyDiv w:val="1"/>
      <w:marLeft w:val="0"/>
      <w:marRight w:val="0"/>
      <w:marTop w:val="0"/>
      <w:marBottom w:val="0"/>
      <w:divBdr>
        <w:top w:val="none" w:sz="0" w:space="0" w:color="auto"/>
        <w:left w:val="none" w:sz="0" w:space="0" w:color="auto"/>
        <w:bottom w:val="none" w:sz="0" w:space="0" w:color="auto"/>
        <w:right w:val="none" w:sz="0" w:space="0" w:color="auto"/>
      </w:divBdr>
    </w:div>
    <w:div w:id="211112045">
      <w:bodyDiv w:val="1"/>
      <w:marLeft w:val="0"/>
      <w:marRight w:val="0"/>
      <w:marTop w:val="0"/>
      <w:marBottom w:val="0"/>
      <w:divBdr>
        <w:top w:val="none" w:sz="0" w:space="0" w:color="auto"/>
        <w:left w:val="none" w:sz="0" w:space="0" w:color="auto"/>
        <w:bottom w:val="none" w:sz="0" w:space="0" w:color="auto"/>
        <w:right w:val="none" w:sz="0" w:space="0" w:color="auto"/>
      </w:divBdr>
    </w:div>
    <w:div w:id="211582676">
      <w:bodyDiv w:val="1"/>
      <w:marLeft w:val="0"/>
      <w:marRight w:val="0"/>
      <w:marTop w:val="0"/>
      <w:marBottom w:val="0"/>
      <w:divBdr>
        <w:top w:val="none" w:sz="0" w:space="0" w:color="auto"/>
        <w:left w:val="none" w:sz="0" w:space="0" w:color="auto"/>
        <w:bottom w:val="none" w:sz="0" w:space="0" w:color="auto"/>
        <w:right w:val="none" w:sz="0" w:space="0" w:color="auto"/>
      </w:divBdr>
    </w:div>
    <w:div w:id="213003300">
      <w:bodyDiv w:val="1"/>
      <w:marLeft w:val="0"/>
      <w:marRight w:val="0"/>
      <w:marTop w:val="0"/>
      <w:marBottom w:val="0"/>
      <w:divBdr>
        <w:top w:val="none" w:sz="0" w:space="0" w:color="auto"/>
        <w:left w:val="none" w:sz="0" w:space="0" w:color="auto"/>
        <w:bottom w:val="none" w:sz="0" w:space="0" w:color="auto"/>
        <w:right w:val="none" w:sz="0" w:space="0" w:color="auto"/>
      </w:divBdr>
    </w:div>
    <w:div w:id="221256028">
      <w:bodyDiv w:val="1"/>
      <w:marLeft w:val="0"/>
      <w:marRight w:val="0"/>
      <w:marTop w:val="0"/>
      <w:marBottom w:val="0"/>
      <w:divBdr>
        <w:top w:val="none" w:sz="0" w:space="0" w:color="auto"/>
        <w:left w:val="none" w:sz="0" w:space="0" w:color="auto"/>
        <w:bottom w:val="none" w:sz="0" w:space="0" w:color="auto"/>
        <w:right w:val="none" w:sz="0" w:space="0" w:color="auto"/>
      </w:divBdr>
    </w:div>
    <w:div w:id="228618435">
      <w:bodyDiv w:val="1"/>
      <w:marLeft w:val="0"/>
      <w:marRight w:val="0"/>
      <w:marTop w:val="0"/>
      <w:marBottom w:val="0"/>
      <w:divBdr>
        <w:top w:val="none" w:sz="0" w:space="0" w:color="auto"/>
        <w:left w:val="none" w:sz="0" w:space="0" w:color="auto"/>
        <w:bottom w:val="none" w:sz="0" w:space="0" w:color="auto"/>
        <w:right w:val="none" w:sz="0" w:space="0" w:color="auto"/>
      </w:divBdr>
      <w:divsChild>
        <w:div w:id="631639431">
          <w:marLeft w:val="0"/>
          <w:marRight w:val="0"/>
          <w:marTop w:val="0"/>
          <w:marBottom w:val="0"/>
          <w:divBdr>
            <w:top w:val="none" w:sz="0" w:space="0" w:color="auto"/>
            <w:left w:val="none" w:sz="0" w:space="0" w:color="auto"/>
            <w:bottom w:val="none" w:sz="0" w:space="0" w:color="auto"/>
            <w:right w:val="none" w:sz="0" w:space="0" w:color="auto"/>
          </w:divBdr>
          <w:divsChild>
            <w:div w:id="268392624">
              <w:marLeft w:val="0"/>
              <w:marRight w:val="0"/>
              <w:marTop w:val="0"/>
              <w:marBottom w:val="75"/>
              <w:divBdr>
                <w:top w:val="none" w:sz="0" w:space="0" w:color="auto"/>
                <w:left w:val="none" w:sz="0" w:space="0" w:color="auto"/>
                <w:bottom w:val="none" w:sz="0" w:space="0" w:color="auto"/>
                <w:right w:val="none" w:sz="0" w:space="0" w:color="auto"/>
              </w:divBdr>
            </w:div>
            <w:div w:id="2047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3628">
      <w:bodyDiv w:val="1"/>
      <w:marLeft w:val="0"/>
      <w:marRight w:val="0"/>
      <w:marTop w:val="0"/>
      <w:marBottom w:val="0"/>
      <w:divBdr>
        <w:top w:val="none" w:sz="0" w:space="0" w:color="auto"/>
        <w:left w:val="none" w:sz="0" w:space="0" w:color="auto"/>
        <w:bottom w:val="none" w:sz="0" w:space="0" w:color="auto"/>
        <w:right w:val="none" w:sz="0" w:space="0" w:color="auto"/>
      </w:divBdr>
    </w:div>
    <w:div w:id="245191272">
      <w:bodyDiv w:val="1"/>
      <w:marLeft w:val="0"/>
      <w:marRight w:val="0"/>
      <w:marTop w:val="0"/>
      <w:marBottom w:val="0"/>
      <w:divBdr>
        <w:top w:val="none" w:sz="0" w:space="0" w:color="auto"/>
        <w:left w:val="none" w:sz="0" w:space="0" w:color="auto"/>
        <w:bottom w:val="none" w:sz="0" w:space="0" w:color="auto"/>
        <w:right w:val="none" w:sz="0" w:space="0" w:color="auto"/>
      </w:divBdr>
    </w:div>
    <w:div w:id="246883794">
      <w:bodyDiv w:val="1"/>
      <w:marLeft w:val="0"/>
      <w:marRight w:val="0"/>
      <w:marTop w:val="0"/>
      <w:marBottom w:val="0"/>
      <w:divBdr>
        <w:top w:val="none" w:sz="0" w:space="0" w:color="auto"/>
        <w:left w:val="none" w:sz="0" w:space="0" w:color="auto"/>
        <w:bottom w:val="none" w:sz="0" w:space="0" w:color="auto"/>
        <w:right w:val="none" w:sz="0" w:space="0" w:color="auto"/>
      </w:divBdr>
    </w:div>
    <w:div w:id="250705384">
      <w:bodyDiv w:val="1"/>
      <w:marLeft w:val="0"/>
      <w:marRight w:val="0"/>
      <w:marTop w:val="0"/>
      <w:marBottom w:val="0"/>
      <w:divBdr>
        <w:top w:val="none" w:sz="0" w:space="0" w:color="auto"/>
        <w:left w:val="none" w:sz="0" w:space="0" w:color="auto"/>
        <w:bottom w:val="none" w:sz="0" w:space="0" w:color="auto"/>
        <w:right w:val="none" w:sz="0" w:space="0" w:color="auto"/>
      </w:divBdr>
    </w:div>
    <w:div w:id="258612033">
      <w:bodyDiv w:val="1"/>
      <w:marLeft w:val="0"/>
      <w:marRight w:val="0"/>
      <w:marTop w:val="0"/>
      <w:marBottom w:val="0"/>
      <w:divBdr>
        <w:top w:val="none" w:sz="0" w:space="0" w:color="auto"/>
        <w:left w:val="none" w:sz="0" w:space="0" w:color="auto"/>
        <w:bottom w:val="none" w:sz="0" w:space="0" w:color="auto"/>
        <w:right w:val="none" w:sz="0" w:space="0" w:color="auto"/>
      </w:divBdr>
    </w:div>
    <w:div w:id="267198650">
      <w:bodyDiv w:val="1"/>
      <w:marLeft w:val="0"/>
      <w:marRight w:val="0"/>
      <w:marTop w:val="0"/>
      <w:marBottom w:val="0"/>
      <w:divBdr>
        <w:top w:val="none" w:sz="0" w:space="0" w:color="auto"/>
        <w:left w:val="none" w:sz="0" w:space="0" w:color="auto"/>
        <w:bottom w:val="none" w:sz="0" w:space="0" w:color="auto"/>
        <w:right w:val="none" w:sz="0" w:space="0" w:color="auto"/>
      </w:divBdr>
    </w:div>
    <w:div w:id="271516126">
      <w:bodyDiv w:val="1"/>
      <w:marLeft w:val="0"/>
      <w:marRight w:val="0"/>
      <w:marTop w:val="0"/>
      <w:marBottom w:val="0"/>
      <w:divBdr>
        <w:top w:val="none" w:sz="0" w:space="0" w:color="auto"/>
        <w:left w:val="none" w:sz="0" w:space="0" w:color="auto"/>
        <w:bottom w:val="none" w:sz="0" w:space="0" w:color="auto"/>
        <w:right w:val="none" w:sz="0" w:space="0" w:color="auto"/>
      </w:divBdr>
    </w:div>
    <w:div w:id="28365541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220894">
      <w:bodyDiv w:val="1"/>
      <w:marLeft w:val="0"/>
      <w:marRight w:val="0"/>
      <w:marTop w:val="0"/>
      <w:marBottom w:val="0"/>
      <w:divBdr>
        <w:top w:val="none" w:sz="0" w:space="0" w:color="auto"/>
        <w:left w:val="none" w:sz="0" w:space="0" w:color="auto"/>
        <w:bottom w:val="none" w:sz="0" w:space="0" w:color="auto"/>
        <w:right w:val="none" w:sz="0" w:space="0" w:color="auto"/>
      </w:divBdr>
      <w:divsChild>
        <w:div w:id="735592770">
          <w:marLeft w:val="0"/>
          <w:marRight w:val="0"/>
          <w:marTop w:val="0"/>
          <w:marBottom w:val="0"/>
          <w:divBdr>
            <w:top w:val="none" w:sz="0" w:space="0" w:color="auto"/>
            <w:left w:val="none" w:sz="0" w:space="0" w:color="auto"/>
            <w:bottom w:val="none" w:sz="0" w:space="0" w:color="auto"/>
            <w:right w:val="none" w:sz="0" w:space="0" w:color="auto"/>
          </w:divBdr>
          <w:divsChild>
            <w:div w:id="702023829">
              <w:marLeft w:val="0"/>
              <w:marRight w:val="0"/>
              <w:marTop w:val="0"/>
              <w:marBottom w:val="75"/>
              <w:divBdr>
                <w:top w:val="none" w:sz="0" w:space="0" w:color="auto"/>
                <w:left w:val="none" w:sz="0" w:space="0" w:color="auto"/>
                <w:bottom w:val="none" w:sz="0" w:space="0" w:color="auto"/>
                <w:right w:val="none" w:sz="0" w:space="0" w:color="auto"/>
              </w:divBdr>
            </w:div>
            <w:div w:id="15564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6870">
      <w:bodyDiv w:val="1"/>
      <w:marLeft w:val="0"/>
      <w:marRight w:val="0"/>
      <w:marTop w:val="0"/>
      <w:marBottom w:val="0"/>
      <w:divBdr>
        <w:top w:val="none" w:sz="0" w:space="0" w:color="auto"/>
        <w:left w:val="none" w:sz="0" w:space="0" w:color="auto"/>
        <w:bottom w:val="none" w:sz="0" w:space="0" w:color="auto"/>
        <w:right w:val="none" w:sz="0" w:space="0" w:color="auto"/>
      </w:divBdr>
    </w:div>
    <w:div w:id="314456596">
      <w:bodyDiv w:val="1"/>
      <w:marLeft w:val="0"/>
      <w:marRight w:val="0"/>
      <w:marTop w:val="0"/>
      <w:marBottom w:val="0"/>
      <w:divBdr>
        <w:top w:val="none" w:sz="0" w:space="0" w:color="auto"/>
        <w:left w:val="none" w:sz="0" w:space="0" w:color="auto"/>
        <w:bottom w:val="none" w:sz="0" w:space="0" w:color="auto"/>
        <w:right w:val="none" w:sz="0" w:space="0" w:color="auto"/>
      </w:divBdr>
    </w:div>
    <w:div w:id="31457612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447498">
      <w:bodyDiv w:val="1"/>
      <w:marLeft w:val="0"/>
      <w:marRight w:val="0"/>
      <w:marTop w:val="0"/>
      <w:marBottom w:val="0"/>
      <w:divBdr>
        <w:top w:val="none" w:sz="0" w:space="0" w:color="auto"/>
        <w:left w:val="none" w:sz="0" w:space="0" w:color="auto"/>
        <w:bottom w:val="none" w:sz="0" w:space="0" w:color="auto"/>
        <w:right w:val="none" w:sz="0" w:space="0" w:color="auto"/>
      </w:divBdr>
    </w:div>
    <w:div w:id="333456143">
      <w:bodyDiv w:val="1"/>
      <w:marLeft w:val="0"/>
      <w:marRight w:val="0"/>
      <w:marTop w:val="0"/>
      <w:marBottom w:val="0"/>
      <w:divBdr>
        <w:top w:val="none" w:sz="0" w:space="0" w:color="auto"/>
        <w:left w:val="none" w:sz="0" w:space="0" w:color="auto"/>
        <w:bottom w:val="none" w:sz="0" w:space="0" w:color="auto"/>
        <w:right w:val="none" w:sz="0" w:space="0" w:color="auto"/>
      </w:divBdr>
    </w:div>
    <w:div w:id="334841557">
      <w:bodyDiv w:val="1"/>
      <w:marLeft w:val="0"/>
      <w:marRight w:val="0"/>
      <w:marTop w:val="0"/>
      <w:marBottom w:val="0"/>
      <w:divBdr>
        <w:top w:val="none" w:sz="0" w:space="0" w:color="auto"/>
        <w:left w:val="none" w:sz="0" w:space="0" w:color="auto"/>
        <w:bottom w:val="none" w:sz="0" w:space="0" w:color="auto"/>
        <w:right w:val="none" w:sz="0" w:space="0" w:color="auto"/>
      </w:divBdr>
    </w:div>
    <w:div w:id="339814079">
      <w:bodyDiv w:val="1"/>
      <w:marLeft w:val="0"/>
      <w:marRight w:val="0"/>
      <w:marTop w:val="0"/>
      <w:marBottom w:val="0"/>
      <w:divBdr>
        <w:top w:val="none" w:sz="0" w:space="0" w:color="auto"/>
        <w:left w:val="none" w:sz="0" w:space="0" w:color="auto"/>
        <w:bottom w:val="none" w:sz="0" w:space="0" w:color="auto"/>
        <w:right w:val="none" w:sz="0" w:space="0" w:color="auto"/>
      </w:divBdr>
    </w:div>
    <w:div w:id="344987164">
      <w:bodyDiv w:val="1"/>
      <w:marLeft w:val="0"/>
      <w:marRight w:val="0"/>
      <w:marTop w:val="0"/>
      <w:marBottom w:val="0"/>
      <w:divBdr>
        <w:top w:val="none" w:sz="0" w:space="0" w:color="auto"/>
        <w:left w:val="none" w:sz="0" w:space="0" w:color="auto"/>
        <w:bottom w:val="none" w:sz="0" w:space="0" w:color="auto"/>
        <w:right w:val="none" w:sz="0" w:space="0" w:color="auto"/>
      </w:divBdr>
    </w:div>
    <w:div w:id="350108781">
      <w:bodyDiv w:val="1"/>
      <w:marLeft w:val="0"/>
      <w:marRight w:val="0"/>
      <w:marTop w:val="0"/>
      <w:marBottom w:val="0"/>
      <w:divBdr>
        <w:top w:val="none" w:sz="0" w:space="0" w:color="auto"/>
        <w:left w:val="none" w:sz="0" w:space="0" w:color="auto"/>
        <w:bottom w:val="none" w:sz="0" w:space="0" w:color="auto"/>
        <w:right w:val="none" w:sz="0" w:space="0" w:color="auto"/>
      </w:divBdr>
    </w:div>
    <w:div w:id="352342322">
      <w:bodyDiv w:val="1"/>
      <w:marLeft w:val="0"/>
      <w:marRight w:val="0"/>
      <w:marTop w:val="0"/>
      <w:marBottom w:val="0"/>
      <w:divBdr>
        <w:top w:val="none" w:sz="0" w:space="0" w:color="auto"/>
        <w:left w:val="none" w:sz="0" w:space="0" w:color="auto"/>
        <w:bottom w:val="none" w:sz="0" w:space="0" w:color="auto"/>
        <w:right w:val="none" w:sz="0" w:space="0" w:color="auto"/>
      </w:divBdr>
    </w:div>
    <w:div w:id="374281411">
      <w:bodyDiv w:val="1"/>
      <w:marLeft w:val="0"/>
      <w:marRight w:val="0"/>
      <w:marTop w:val="0"/>
      <w:marBottom w:val="0"/>
      <w:divBdr>
        <w:top w:val="none" w:sz="0" w:space="0" w:color="auto"/>
        <w:left w:val="none" w:sz="0" w:space="0" w:color="auto"/>
        <w:bottom w:val="none" w:sz="0" w:space="0" w:color="auto"/>
        <w:right w:val="none" w:sz="0" w:space="0" w:color="auto"/>
      </w:divBdr>
    </w:div>
    <w:div w:id="374431576">
      <w:bodyDiv w:val="1"/>
      <w:marLeft w:val="0"/>
      <w:marRight w:val="0"/>
      <w:marTop w:val="0"/>
      <w:marBottom w:val="0"/>
      <w:divBdr>
        <w:top w:val="none" w:sz="0" w:space="0" w:color="auto"/>
        <w:left w:val="none" w:sz="0" w:space="0" w:color="auto"/>
        <w:bottom w:val="none" w:sz="0" w:space="0" w:color="auto"/>
        <w:right w:val="none" w:sz="0" w:space="0" w:color="auto"/>
      </w:divBdr>
    </w:div>
    <w:div w:id="376053547">
      <w:bodyDiv w:val="1"/>
      <w:marLeft w:val="0"/>
      <w:marRight w:val="0"/>
      <w:marTop w:val="0"/>
      <w:marBottom w:val="0"/>
      <w:divBdr>
        <w:top w:val="none" w:sz="0" w:space="0" w:color="auto"/>
        <w:left w:val="none" w:sz="0" w:space="0" w:color="auto"/>
        <w:bottom w:val="none" w:sz="0" w:space="0" w:color="auto"/>
        <w:right w:val="none" w:sz="0" w:space="0" w:color="auto"/>
      </w:divBdr>
    </w:div>
    <w:div w:id="377167462">
      <w:bodyDiv w:val="1"/>
      <w:marLeft w:val="0"/>
      <w:marRight w:val="0"/>
      <w:marTop w:val="0"/>
      <w:marBottom w:val="0"/>
      <w:divBdr>
        <w:top w:val="none" w:sz="0" w:space="0" w:color="auto"/>
        <w:left w:val="none" w:sz="0" w:space="0" w:color="auto"/>
        <w:bottom w:val="none" w:sz="0" w:space="0" w:color="auto"/>
        <w:right w:val="none" w:sz="0" w:space="0" w:color="auto"/>
      </w:divBdr>
    </w:div>
    <w:div w:id="378477210">
      <w:bodyDiv w:val="1"/>
      <w:marLeft w:val="0"/>
      <w:marRight w:val="0"/>
      <w:marTop w:val="0"/>
      <w:marBottom w:val="0"/>
      <w:divBdr>
        <w:top w:val="none" w:sz="0" w:space="0" w:color="auto"/>
        <w:left w:val="none" w:sz="0" w:space="0" w:color="auto"/>
        <w:bottom w:val="none" w:sz="0" w:space="0" w:color="auto"/>
        <w:right w:val="none" w:sz="0" w:space="0" w:color="auto"/>
      </w:divBdr>
    </w:div>
    <w:div w:id="383989410">
      <w:bodyDiv w:val="1"/>
      <w:marLeft w:val="0"/>
      <w:marRight w:val="0"/>
      <w:marTop w:val="0"/>
      <w:marBottom w:val="0"/>
      <w:divBdr>
        <w:top w:val="none" w:sz="0" w:space="0" w:color="auto"/>
        <w:left w:val="none" w:sz="0" w:space="0" w:color="auto"/>
        <w:bottom w:val="none" w:sz="0" w:space="0" w:color="auto"/>
        <w:right w:val="none" w:sz="0" w:space="0" w:color="auto"/>
      </w:divBdr>
    </w:div>
    <w:div w:id="386149097">
      <w:bodyDiv w:val="1"/>
      <w:marLeft w:val="0"/>
      <w:marRight w:val="0"/>
      <w:marTop w:val="0"/>
      <w:marBottom w:val="0"/>
      <w:divBdr>
        <w:top w:val="none" w:sz="0" w:space="0" w:color="auto"/>
        <w:left w:val="none" w:sz="0" w:space="0" w:color="auto"/>
        <w:bottom w:val="none" w:sz="0" w:space="0" w:color="auto"/>
        <w:right w:val="none" w:sz="0" w:space="0" w:color="auto"/>
      </w:divBdr>
    </w:div>
    <w:div w:id="395981436">
      <w:bodyDiv w:val="1"/>
      <w:marLeft w:val="0"/>
      <w:marRight w:val="0"/>
      <w:marTop w:val="0"/>
      <w:marBottom w:val="0"/>
      <w:divBdr>
        <w:top w:val="none" w:sz="0" w:space="0" w:color="auto"/>
        <w:left w:val="none" w:sz="0" w:space="0" w:color="auto"/>
        <w:bottom w:val="none" w:sz="0" w:space="0" w:color="auto"/>
        <w:right w:val="none" w:sz="0" w:space="0" w:color="auto"/>
      </w:divBdr>
    </w:div>
    <w:div w:id="396321511">
      <w:bodyDiv w:val="1"/>
      <w:marLeft w:val="0"/>
      <w:marRight w:val="0"/>
      <w:marTop w:val="0"/>
      <w:marBottom w:val="0"/>
      <w:divBdr>
        <w:top w:val="none" w:sz="0" w:space="0" w:color="auto"/>
        <w:left w:val="none" w:sz="0" w:space="0" w:color="auto"/>
        <w:bottom w:val="none" w:sz="0" w:space="0" w:color="auto"/>
        <w:right w:val="none" w:sz="0" w:space="0" w:color="auto"/>
      </w:divBdr>
    </w:div>
    <w:div w:id="39833013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9936049">
      <w:bodyDiv w:val="1"/>
      <w:marLeft w:val="0"/>
      <w:marRight w:val="0"/>
      <w:marTop w:val="0"/>
      <w:marBottom w:val="0"/>
      <w:divBdr>
        <w:top w:val="none" w:sz="0" w:space="0" w:color="auto"/>
        <w:left w:val="none" w:sz="0" w:space="0" w:color="auto"/>
        <w:bottom w:val="none" w:sz="0" w:space="0" w:color="auto"/>
        <w:right w:val="none" w:sz="0" w:space="0" w:color="auto"/>
      </w:divBdr>
    </w:div>
    <w:div w:id="438112807">
      <w:bodyDiv w:val="1"/>
      <w:marLeft w:val="0"/>
      <w:marRight w:val="0"/>
      <w:marTop w:val="0"/>
      <w:marBottom w:val="0"/>
      <w:divBdr>
        <w:top w:val="none" w:sz="0" w:space="0" w:color="auto"/>
        <w:left w:val="none" w:sz="0" w:space="0" w:color="auto"/>
        <w:bottom w:val="none" w:sz="0" w:space="0" w:color="auto"/>
        <w:right w:val="none" w:sz="0" w:space="0" w:color="auto"/>
      </w:divBdr>
      <w:divsChild>
        <w:div w:id="655501754">
          <w:marLeft w:val="0"/>
          <w:marRight w:val="0"/>
          <w:marTop w:val="0"/>
          <w:marBottom w:val="0"/>
          <w:divBdr>
            <w:top w:val="none" w:sz="0" w:space="0" w:color="auto"/>
            <w:left w:val="none" w:sz="0" w:space="0" w:color="auto"/>
            <w:bottom w:val="none" w:sz="0" w:space="0" w:color="auto"/>
            <w:right w:val="none" w:sz="0" w:space="0" w:color="auto"/>
          </w:divBdr>
        </w:div>
        <w:div w:id="1608535643">
          <w:marLeft w:val="0"/>
          <w:marRight w:val="0"/>
          <w:marTop w:val="0"/>
          <w:marBottom w:val="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1244305">
      <w:bodyDiv w:val="1"/>
      <w:marLeft w:val="0"/>
      <w:marRight w:val="0"/>
      <w:marTop w:val="0"/>
      <w:marBottom w:val="0"/>
      <w:divBdr>
        <w:top w:val="none" w:sz="0" w:space="0" w:color="auto"/>
        <w:left w:val="none" w:sz="0" w:space="0" w:color="auto"/>
        <w:bottom w:val="none" w:sz="0" w:space="0" w:color="auto"/>
        <w:right w:val="none" w:sz="0" w:space="0" w:color="auto"/>
      </w:divBdr>
    </w:div>
    <w:div w:id="462650579">
      <w:bodyDiv w:val="1"/>
      <w:marLeft w:val="0"/>
      <w:marRight w:val="0"/>
      <w:marTop w:val="0"/>
      <w:marBottom w:val="0"/>
      <w:divBdr>
        <w:top w:val="none" w:sz="0" w:space="0" w:color="auto"/>
        <w:left w:val="none" w:sz="0" w:space="0" w:color="auto"/>
        <w:bottom w:val="none" w:sz="0" w:space="0" w:color="auto"/>
        <w:right w:val="none" w:sz="0" w:space="0" w:color="auto"/>
      </w:divBdr>
      <w:divsChild>
        <w:div w:id="673341631">
          <w:marLeft w:val="0"/>
          <w:marRight w:val="0"/>
          <w:marTop w:val="0"/>
          <w:marBottom w:val="0"/>
          <w:divBdr>
            <w:top w:val="none" w:sz="0" w:space="0" w:color="auto"/>
            <w:left w:val="none" w:sz="0" w:space="0" w:color="auto"/>
            <w:bottom w:val="none" w:sz="0" w:space="0" w:color="auto"/>
            <w:right w:val="none" w:sz="0" w:space="0" w:color="auto"/>
          </w:divBdr>
        </w:div>
      </w:divsChild>
    </w:div>
    <w:div w:id="469595542">
      <w:bodyDiv w:val="1"/>
      <w:marLeft w:val="0"/>
      <w:marRight w:val="0"/>
      <w:marTop w:val="0"/>
      <w:marBottom w:val="0"/>
      <w:divBdr>
        <w:top w:val="none" w:sz="0" w:space="0" w:color="auto"/>
        <w:left w:val="none" w:sz="0" w:space="0" w:color="auto"/>
        <w:bottom w:val="none" w:sz="0" w:space="0" w:color="auto"/>
        <w:right w:val="none" w:sz="0" w:space="0" w:color="auto"/>
      </w:divBdr>
    </w:div>
    <w:div w:id="474032825">
      <w:bodyDiv w:val="1"/>
      <w:marLeft w:val="0"/>
      <w:marRight w:val="0"/>
      <w:marTop w:val="0"/>
      <w:marBottom w:val="0"/>
      <w:divBdr>
        <w:top w:val="none" w:sz="0" w:space="0" w:color="auto"/>
        <w:left w:val="none" w:sz="0" w:space="0" w:color="auto"/>
        <w:bottom w:val="none" w:sz="0" w:space="0" w:color="auto"/>
        <w:right w:val="none" w:sz="0" w:space="0" w:color="auto"/>
      </w:divBdr>
      <w:divsChild>
        <w:div w:id="878930311">
          <w:marLeft w:val="0"/>
          <w:marRight w:val="0"/>
          <w:marTop w:val="0"/>
          <w:marBottom w:val="0"/>
          <w:divBdr>
            <w:top w:val="none" w:sz="0" w:space="0" w:color="auto"/>
            <w:left w:val="none" w:sz="0" w:space="0" w:color="auto"/>
            <w:bottom w:val="none" w:sz="0" w:space="0" w:color="auto"/>
            <w:right w:val="none" w:sz="0" w:space="0" w:color="auto"/>
          </w:divBdr>
        </w:div>
        <w:div w:id="2021395541">
          <w:marLeft w:val="0"/>
          <w:marRight w:val="0"/>
          <w:marTop w:val="0"/>
          <w:marBottom w:val="0"/>
          <w:divBdr>
            <w:top w:val="none" w:sz="0" w:space="0" w:color="auto"/>
            <w:left w:val="none" w:sz="0" w:space="0" w:color="auto"/>
            <w:bottom w:val="none" w:sz="0" w:space="0" w:color="auto"/>
            <w:right w:val="none" w:sz="0" w:space="0" w:color="auto"/>
          </w:divBdr>
        </w:div>
      </w:divsChild>
    </w:div>
    <w:div w:id="47660636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489048">
      <w:bodyDiv w:val="1"/>
      <w:marLeft w:val="0"/>
      <w:marRight w:val="0"/>
      <w:marTop w:val="0"/>
      <w:marBottom w:val="0"/>
      <w:divBdr>
        <w:top w:val="none" w:sz="0" w:space="0" w:color="auto"/>
        <w:left w:val="none" w:sz="0" w:space="0" w:color="auto"/>
        <w:bottom w:val="none" w:sz="0" w:space="0" w:color="auto"/>
        <w:right w:val="none" w:sz="0" w:space="0" w:color="auto"/>
      </w:divBdr>
    </w:div>
    <w:div w:id="49191806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04387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413306">
      <w:bodyDiv w:val="1"/>
      <w:marLeft w:val="0"/>
      <w:marRight w:val="0"/>
      <w:marTop w:val="0"/>
      <w:marBottom w:val="0"/>
      <w:divBdr>
        <w:top w:val="none" w:sz="0" w:space="0" w:color="auto"/>
        <w:left w:val="none" w:sz="0" w:space="0" w:color="auto"/>
        <w:bottom w:val="none" w:sz="0" w:space="0" w:color="auto"/>
        <w:right w:val="none" w:sz="0" w:space="0" w:color="auto"/>
      </w:divBdr>
      <w:divsChild>
        <w:div w:id="126198353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103077">
      <w:bodyDiv w:val="1"/>
      <w:marLeft w:val="0"/>
      <w:marRight w:val="0"/>
      <w:marTop w:val="0"/>
      <w:marBottom w:val="0"/>
      <w:divBdr>
        <w:top w:val="none" w:sz="0" w:space="0" w:color="auto"/>
        <w:left w:val="none" w:sz="0" w:space="0" w:color="auto"/>
        <w:bottom w:val="none" w:sz="0" w:space="0" w:color="auto"/>
        <w:right w:val="none" w:sz="0" w:space="0" w:color="auto"/>
      </w:divBdr>
      <w:divsChild>
        <w:div w:id="1933581388">
          <w:marLeft w:val="0"/>
          <w:marRight w:val="0"/>
          <w:marTop w:val="0"/>
          <w:marBottom w:val="0"/>
          <w:divBdr>
            <w:top w:val="none" w:sz="0" w:space="0" w:color="auto"/>
            <w:left w:val="none" w:sz="0" w:space="0" w:color="auto"/>
            <w:bottom w:val="none" w:sz="0" w:space="0" w:color="auto"/>
            <w:right w:val="none" w:sz="0" w:space="0" w:color="auto"/>
          </w:divBdr>
        </w:div>
      </w:divsChild>
    </w:div>
    <w:div w:id="532231361">
      <w:bodyDiv w:val="1"/>
      <w:marLeft w:val="0"/>
      <w:marRight w:val="0"/>
      <w:marTop w:val="0"/>
      <w:marBottom w:val="0"/>
      <w:divBdr>
        <w:top w:val="none" w:sz="0" w:space="0" w:color="auto"/>
        <w:left w:val="none" w:sz="0" w:space="0" w:color="auto"/>
        <w:bottom w:val="none" w:sz="0" w:space="0" w:color="auto"/>
        <w:right w:val="none" w:sz="0" w:space="0" w:color="auto"/>
      </w:divBdr>
    </w:div>
    <w:div w:id="540484464">
      <w:bodyDiv w:val="1"/>
      <w:marLeft w:val="0"/>
      <w:marRight w:val="0"/>
      <w:marTop w:val="0"/>
      <w:marBottom w:val="0"/>
      <w:divBdr>
        <w:top w:val="none" w:sz="0" w:space="0" w:color="auto"/>
        <w:left w:val="none" w:sz="0" w:space="0" w:color="auto"/>
        <w:bottom w:val="none" w:sz="0" w:space="0" w:color="auto"/>
        <w:right w:val="none" w:sz="0" w:space="0" w:color="auto"/>
      </w:divBdr>
      <w:divsChild>
        <w:div w:id="201986547">
          <w:marLeft w:val="0"/>
          <w:marRight w:val="0"/>
          <w:marTop w:val="0"/>
          <w:marBottom w:val="12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844436">
      <w:bodyDiv w:val="1"/>
      <w:marLeft w:val="0"/>
      <w:marRight w:val="0"/>
      <w:marTop w:val="0"/>
      <w:marBottom w:val="0"/>
      <w:divBdr>
        <w:top w:val="none" w:sz="0" w:space="0" w:color="auto"/>
        <w:left w:val="none" w:sz="0" w:space="0" w:color="auto"/>
        <w:bottom w:val="none" w:sz="0" w:space="0" w:color="auto"/>
        <w:right w:val="none" w:sz="0" w:space="0" w:color="auto"/>
      </w:divBdr>
    </w:div>
    <w:div w:id="566841851">
      <w:bodyDiv w:val="1"/>
      <w:marLeft w:val="0"/>
      <w:marRight w:val="0"/>
      <w:marTop w:val="0"/>
      <w:marBottom w:val="0"/>
      <w:divBdr>
        <w:top w:val="none" w:sz="0" w:space="0" w:color="auto"/>
        <w:left w:val="none" w:sz="0" w:space="0" w:color="auto"/>
        <w:bottom w:val="none" w:sz="0" w:space="0" w:color="auto"/>
        <w:right w:val="none" w:sz="0" w:space="0" w:color="auto"/>
      </w:divBdr>
      <w:divsChild>
        <w:div w:id="160239220">
          <w:marLeft w:val="0"/>
          <w:marRight w:val="0"/>
          <w:marTop w:val="0"/>
          <w:marBottom w:val="0"/>
          <w:divBdr>
            <w:top w:val="single" w:sz="12" w:space="0" w:color="C5D1D8"/>
            <w:left w:val="single" w:sz="12" w:space="0" w:color="C5D1D8"/>
            <w:bottom w:val="single" w:sz="12" w:space="0" w:color="C5D1D8"/>
            <w:right w:val="single" w:sz="12" w:space="0" w:color="C5D1D8"/>
          </w:divBdr>
          <w:divsChild>
            <w:div w:id="629671096">
              <w:marLeft w:val="0"/>
              <w:marRight w:val="0"/>
              <w:marTop w:val="0"/>
              <w:marBottom w:val="0"/>
              <w:divBdr>
                <w:top w:val="none" w:sz="0" w:space="0" w:color="auto"/>
                <w:left w:val="none" w:sz="0" w:space="0" w:color="auto"/>
                <w:bottom w:val="none" w:sz="0" w:space="0" w:color="auto"/>
                <w:right w:val="none" w:sz="0" w:space="0" w:color="auto"/>
              </w:divBdr>
            </w:div>
          </w:divsChild>
        </w:div>
        <w:div w:id="839780320">
          <w:marLeft w:val="0"/>
          <w:marRight w:val="0"/>
          <w:marTop w:val="0"/>
          <w:marBottom w:val="0"/>
          <w:divBdr>
            <w:top w:val="single" w:sz="12" w:space="0" w:color="C5D1D8"/>
            <w:left w:val="single" w:sz="12" w:space="0" w:color="C5D1D8"/>
            <w:bottom w:val="single" w:sz="12" w:space="0" w:color="C5D1D8"/>
            <w:right w:val="single" w:sz="12" w:space="0" w:color="C5D1D8"/>
          </w:divBdr>
          <w:divsChild>
            <w:div w:id="19772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95357">
      <w:bodyDiv w:val="1"/>
      <w:marLeft w:val="0"/>
      <w:marRight w:val="0"/>
      <w:marTop w:val="0"/>
      <w:marBottom w:val="0"/>
      <w:divBdr>
        <w:top w:val="none" w:sz="0" w:space="0" w:color="auto"/>
        <w:left w:val="none" w:sz="0" w:space="0" w:color="auto"/>
        <w:bottom w:val="none" w:sz="0" w:space="0" w:color="auto"/>
        <w:right w:val="none" w:sz="0" w:space="0" w:color="auto"/>
      </w:divBdr>
    </w:div>
    <w:div w:id="578253161">
      <w:bodyDiv w:val="1"/>
      <w:marLeft w:val="0"/>
      <w:marRight w:val="0"/>
      <w:marTop w:val="0"/>
      <w:marBottom w:val="0"/>
      <w:divBdr>
        <w:top w:val="none" w:sz="0" w:space="0" w:color="auto"/>
        <w:left w:val="none" w:sz="0" w:space="0" w:color="auto"/>
        <w:bottom w:val="none" w:sz="0" w:space="0" w:color="auto"/>
        <w:right w:val="none" w:sz="0" w:space="0" w:color="auto"/>
      </w:divBdr>
    </w:div>
    <w:div w:id="580528781">
      <w:bodyDiv w:val="1"/>
      <w:marLeft w:val="0"/>
      <w:marRight w:val="0"/>
      <w:marTop w:val="0"/>
      <w:marBottom w:val="0"/>
      <w:divBdr>
        <w:top w:val="none" w:sz="0" w:space="0" w:color="auto"/>
        <w:left w:val="none" w:sz="0" w:space="0" w:color="auto"/>
        <w:bottom w:val="none" w:sz="0" w:space="0" w:color="auto"/>
        <w:right w:val="none" w:sz="0" w:space="0" w:color="auto"/>
      </w:divBdr>
    </w:div>
    <w:div w:id="602568221">
      <w:bodyDiv w:val="1"/>
      <w:marLeft w:val="0"/>
      <w:marRight w:val="0"/>
      <w:marTop w:val="0"/>
      <w:marBottom w:val="0"/>
      <w:divBdr>
        <w:top w:val="none" w:sz="0" w:space="0" w:color="auto"/>
        <w:left w:val="none" w:sz="0" w:space="0" w:color="auto"/>
        <w:bottom w:val="none" w:sz="0" w:space="0" w:color="auto"/>
        <w:right w:val="none" w:sz="0" w:space="0" w:color="auto"/>
      </w:divBdr>
    </w:div>
    <w:div w:id="60470107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503300">
      <w:bodyDiv w:val="1"/>
      <w:marLeft w:val="0"/>
      <w:marRight w:val="0"/>
      <w:marTop w:val="0"/>
      <w:marBottom w:val="0"/>
      <w:divBdr>
        <w:top w:val="none" w:sz="0" w:space="0" w:color="auto"/>
        <w:left w:val="none" w:sz="0" w:space="0" w:color="auto"/>
        <w:bottom w:val="none" w:sz="0" w:space="0" w:color="auto"/>
        <w:right w:val="none" w:sz="0" w:space="0" w:color="auto"/>
      </w:divBdr>
      <w:divsChild>
        <w:div w:id="1517116536">
          <w:marLeft w:val="0"/>
          <w:marRight w:val="0"/>
          <w:marTop w:val="0"/>
          <w:marBottom w:val="0"/>
          <w:divBdr>
            <w:top w:val="none" w:sz="0" w:space="0" w:color="auto"/>
            <w:left w:val="none" w:sz="0" w:space="0" w:color="auto"/>
            <w:bottom w:val="none" w:sz="0" w:space="0" w:color="auto"/>
            <w:right w:val="none" w:sz="0" w:space="0" w:color="auto"/>
          </w:divBdr>
        </w:div>
        <w:div w:id="393312274">
          <w:marLeft w:val="0"/>
          <w:marRight w:val="0"/>
          <w:marTop w:val="0"/>
          <w:marBottom w:val="0"/>
          <w:divBdr>
            <w:top w:val="none" w:sz="0" w:space="0" w:color="auto"/>
            <w:left w:val="none" w:sz="0" w:space="0" w:color="auto"/>
            <w:bottom w:val="none" w:sz="0" w:space="0" w:color="auto"/>
            <w:right w:val="none" w:sz="0" w:space="0" w:color="auto"/>
          </w:divBdr>
        </w:div>
        <w:div w:id="1823621496">
          <w:marLeft w:val="0"/>
          <w:marRight w:val="0"/>
          <w:marTop w:val="0"/>
          <w:marBottom w:val="0"/>
          <w:divBdr>
            <w:top w:val="none" w:sz="0" w:space="0" w:color="auto"/>
            <w:left w:val="none" w:sz="0" w:space="0" w:color="auto"/>
            <w:bottom w:val="none" w:sz="0" w:space="0" w:color="auto"/>
            <w:right w:val="none" w:sz="0" w:space="0" w:color="auto"/>
          </w:divBdr>
        </w:div>
      </w:divsChild>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390485">
      <w:bodyDiv w:val="1"/>
      <w:marLeft w:val="0"/>
      <w:marRight w:val="0"/>
      <w:marTop w:val="0"/>
      <w:marBottom w:val="0"/>
      <w:divBdr>
        <w:top w:val="none" w:sz="0" w:space="0" w:color="auto"/>
        <w:left w:val="none" w:sz="0" w:space="0" w:color="auto"/>
        <w:bottom w:val="none" w:sz="0" w:space="0" w:color="auto"/>
        <w:right w:val="none" w:sz="0" w:space="0" w:color="auto"/>
      </w:divBdr>
    </w:div>
    <w:div w:id="68853342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8841547">
      <w:bodyDiv w:val="1"/>
      <w:marLeft w:val="0"/>
      <w:marRight w:val="0"/>
      <w:marTop w:val="0"/>
      <w:marBottom w:val="0"/>
      <w:divBdr>
        <w:top w:val="none" w:sz="0" w:space="0" w:color="auto"/>
        <w:left w:val="none" w:sz="0" w:space="0" w:color="auto"/>
        <w:bottom w:val="none" w:sz="0" w:space="0" w:color="auto"/>
        <w:right w:val="none" w:sz="0" w:space="0" w:color="auto"/>
      </w:divBdr>
    </w:div>
    <w:div w:id="71146637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44472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994920">
      <w:bodyDiv w:val="1"/>
      <w:marLeft w:val="0"/>
      <w:marRight w:val="0"/>
      <w:marTop w:val="0"/>
      <w:marBottom w:val="0"/>
      <w:divBdr>
        <w:top w:val="none" w:sz="0" w:space="0" w:color="auto"/>
        <w:left w:val="none" w:sz="0" w:space="0" w:color="auto"/>
        <w:bottom w:val="none" w:sz="0" w:space="0" w:color="auto"/>
        <w:right w:val="none" w:sz="0" w:space="0" w:color="auto"/>
      </w:divBdr>
      <w:divsChild>
        <w:div w:id="279263506">
          <w:marLeft w:val="0"/>
          <w:marRight w:val="0"/>
          <w:marTop w:val="0"/>
          <w:marBottom w:val="0"/>
          <w:divBdr>
            <w:top w:val="none" w:sz="0" w:space="0" w:color="auto"/>
            <w:left w:val="none" w:sz="0" w:space="0" w:color="auto"/>
            <w:bottom w:val="none" w:sz="0" w:space="0" w:color="auto"/>
            <w:right w:val="none" w:sz="0" w:space="0" w:color="auto"/>
          </w:divBdr>
        </w:div>
      </w:divsChild>
    </w:div>
    <w:div w:id="784543484">
      <w:bodyDiv w:val="1"/>
      <w:marLeft w:val="0"/>
      <w:marRight w:val="0"/>
      <w:marTop w:val="0"/>
      <w:marBottom w:val="0"/>
      <w:divBdr>
        <w:top w:val="none" w:sz="0" w:space="0" w:color="auto"/>
        <w:left w:val="none" w:sz="0" w:space="0" w:color="auto"/>
        <w:bottom w:val="none" w:sz="0" w:space="0" w:color="auto"/>
        <w:right w:val="none" w:sz="0" w:space="0" w:color="auto"/>
      </w:divBdr>
    </w:div>
    <w:div w:id="785271084">
      <w:bodyDiv w:val="1"/>
      <w:marLeft w:val="0"/>
      <w:marRight w:val="0"/>
      <w:marTop w:val="0"/>
      <w:marBottom w:val="0"/>
      <w:divBdr>
        <w:top w:val="none" w:sz="0" w:space="0" w:color="auto"/>
        <w:left w:val="none" w:sz="0" w:space="0" w:color="auto"/>
        <w:bottom w:val="none" w:sz="0" w:space="0" w:color="auto"/>
        <w:right w:val="none" w:sz="0" w:space="0" w:color="auto"/>
      </w:divBdr>
    </w:div>
    <w:div w:id="793527833">
      <w:bodyDiv w:val="1"/>
      <w:marLeft w:val="0"/>
      <w:marRight w:val="0"/>
      <w:marTop w:val="0"/>
      <w:marBottom w:val="0"/>
      <w:divBdr>
        <w:top w:val="none" w:sz="0" w:space="0" w:color="auto"/>
        <w:left w:val="none" w:sz="0" w:space="0" w:color="auto"/>
        <w:bottom w:val="none" w:sz="0" w:space="0" w:color="auto"/>
        <w:right w:val="none" w:sz="0" w:space="0" w:color="auto"/>
      </w:divBdr>
    </w:div>
    <w:div w:id="80720824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961301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50795820">
      <w:bodyDiv w:val="1"/>
      <w:marLeft w:val="0"/>
      <w:marRight w:val="0"/>
      <w:marTop w:val="0"/>
      <w:marBottom w:val="0"/>
      <w:divBdr>
        <w:top w:val="none" w:sz="0" w:space="0" w:color="auto"/>
        <w:left w:val="none" w:sz="0" w:space="0" w:color="auto"/>
        <w:bottom w:val="none" w:sz="0" w:space="0" w:color="auto"/>
        <w:right w:val="none" w:sz="0" w:space="0" w:color="auto"/>
      </w:divBdr>
    </w:div>
    <w:div w:id="868181477">
      <w:bodyDiv w:val="1"/>
      <w:marLeft w:val="0"/>
      <w:marRight w:val="0"/>
      <w:marTop w:val="0"/>
      <w:marBottom w:val="0"/>
      <w:divBdr>
        <w:top w:val="none" w:sz="0" w:space="0" w:color="auto"/>
        <w:left w:val="none" w:sz="0" w:space="0" w:color="auto"/>
        <w:bottom w:val="none" w:sz="0" w:space="0" w:color="auto"/>
        <w:right w:val="none" w:sz="0" w:space="0" w:color="auto"/>
      </w:divBdr>
    </w:div>
    <w:div w:id="874123243">
      <w:bodyDiv w:val="1"/>
      <w:marLeft w:val="0"/>
      <w:marRight w:val="0"/>
      <w:marTop w:val="0"/>
      <w:marBottom w:val="0"/>
      <w:divBdr>
        <w:top w:val="none" w:sz="0" w:space="0" w:color="auto"/>
        <w:left w:val="none" w:sz="0" w:space="0" w:color="auto"/>
        <w:bottom w:val="none" w:sz="0" w:space="0" w:color="auto"/>
        <w:right w:val="none" w:sz="0" w:space="0" w:color="auto"/>
      </w:divBdr>
      <w:divsChild>
        <w:div w:id="366611872">
          <w:blockQuote w:val="1"/>
          <w:marLeft w:val="180"/>
          <w:marRight w:val="0"/>
          <w:marTop w:val="0"/>
          <w:marBottom w:val="360"/>
          <w:divBdr>
            <w:top w:val="none" w:sz="0" w:space="0" w:color="auto"/>
            <w:left w:val="none" w:sz="0" w:space="0" w:color="auto"/>
            <w:bottom w:val="none" w:sz="0" w:space="0" w:color="auto"/>
            <w:right w:val="none" w:sz="0" w:space="0" w:color="auto"/>
          </w:divBdr>
        </w:div>
      </w:divsChild>
    </w:div>
    <w:div w:id="875586042">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12618082">
      <w:bodyDiv w:val="1"/>
      <w:marLeft w:val="0"/>
      <w:marRight w:val="0"/>
      <w:marTop w:val="0"/>
      <w:marBottom w:val="0"/>
      <w:divBdr>
        <w:top w:val="none" w:sz="0" w:space="0" w:color="auto"/>
        <w:left w:val="none" w:sz="0" w:space="0" w:color="auto"/>
        <w:bottom w:val="none" w:sz="0" w:space="0" w:color="auto"/>
        <w:right w:val="none" w:sz="0" w:space="0" w:color="auto"/>
      </w:divBdr>
    </w:div>
    <w:div w:id="924727818">
      <w:bodyDiv w:val="1"/>
      <w:marLeft w:val="0"/>
      <w:marRight w:val="0"/>
      <w:marTop w:val="0"/>
      <w:marBottom w:val="0"/>
      <w:divBdr>
        <w:top w:val="none" w:sz="0" w:space="0" w:color="auto"/>
        <w:left w:val="none" w:sz="0" w:space="0" w:color="auto"/>
        <w:bottom w:val="none" w:sz="0" w:space="0" w:color="auto"/>
        <w:right w:val="none" w:sz="0" w:space="0" w:color="auto"/>
      </w:divBdr>
    </w:div>
    <w:div w:id="924801078">
      <w:bodyDiv w:val="1"/>
      <w:marLeft w:val="0"/>
      <w:marRight w:val="0"/>
      <w:marTop w:val="0"/>
      <w:marBottom w:val="0"/>
      <w:divBdr>
        <w:top w:val="none" w:sz="0" w:space="0" w:color="auto"/>
        <w:left w:val="none" w:sz="0" w:space="0" w:color="auto"/>
        <w:bottom w:val="none" w:sz="0" w:space="0" w:color="auto"/>
        <w:right w:val="none" w:sz="0" w:space="0" w:color="auto"/>
      </w:divBdr>
    </w:div>
    <w:div w:id="934903034">
      <w:bodyDiv w:val="1"/>
      <w:marLeft w:val="0"/>
      <w:marRight w:val="0"/>
      <w:marTop w:val="0"/>
      <w:marBottom w:val="0"/>
      <w:divBdr>
        <w:top w:val="none" w:sz="0" w:space="0" w:color="auto"/>
        <w:left w:val="none" w:sz="0" w:space="0" w:color="auto"/>
        <w:bottom w:val="none" w:sz="0" w:space="0" w:color="auto"/>
        <w:right w:val="none" w:sz="0" w:space="0" w:color="auto"/>
      </w:divBdr>
    </w:div>
    <w:div w:id="946812849">
      <w:bodyDiv w:val="1"/>
      <w:marLeft w:val="0"/>
      <w:marRight w:val="0"/>
      <w:marTop w:val="0"/>
      <w:marBottom w:val="0"/>
      <w:divBdr>
        <w:top w:val="none" w:sz="0" w:space="0" w:color="auto"/>
        <w:left w:val="none" w:sz="0" w:space="0" w:color="auto"/>
        <w:bottom w:val="none" w:sz="0" w:space="0" w:color="auto"/>
        <w:right w:val="none" w:sz="0" w:space="0" w:color="auto"/>
      </w:divBdr>
    </w:div>
    <w:div w:id="954409231">
      <w:bodyDiv w:val="1"/>
      <w:marLeft w:val="0"/>
      <w:marRight w:val="0"/>
      <w:marTop w:val="0"/>
      <w:marBottom w:val="0"/>
      <w:divBdr>
        <w:top w:val="none" w:sz="0" w:space="0" w:color="auto"/>
        <w:left w:val="none" w:sz="0" w:space="0" w:color="auto"/>
        <w:bottom w:val="none" w:sz="0" w:space="0" w:color="auto"/>
        <w:right w:val="none" w:sz="0" w:space="0" w:color="auto"/>
      </w:divBdr>
    </w:div>
    <w:div w:id="956183512">
      <w:bodyDiv w:val="1"/>
      <w:marLeft w:val="0"/>
      <w:marRight w:val="0"/>
      <w:marTop w:val="0"/>
      <w:marBottom w:val="0"/>
      <w:divBdr>
        <w:top w:val="none" w:sz="0" w:space="0" w:color="auto"/>
        <w:left w:val="none" w:sz="0" w:space="0" w:color="auto"/>
        <w:bottom w:val="none" w:sz="0" w:space="0" w:color="auto"/>
        <w:right w:val="none" w:sz="0" w:space="0" w:color="auto"/>
      </w:divBdr>
    </w:div>
    <w:div w:id="964119334">
      <w:bodyDiv w:val="1"/>
      <w:marLeft w:val="0"/>
      <w:marRight w:val="0"/>
      <w:marTop w:val="0"/>
      <w:marBottom w:val="0"/>
      <w:divBdr>
        <w:top w:val="none" w:sz="0" w:space="0" w:color="auto"/>
        <w:left w:val="none" w:sz="0" w:space="0" w:color="auto"/>
        <w:bottom w:val="none" w:sz="0" w:space="0" w:color="auto"/>
        <w:right w:val="none" w:sz="0" w:space="0" w:color="auto"/>
      </w:divBdr>
    </w:div>
    <w:div w:id="982739705">
      <w:bodyDiv w:val="1"/>
      <w:marLeft w:val="0"/>
      <w:marRight w:val="0"/>
      <w:marTop w:val="0"/>
      <w:marBottom w:val="0"/>
      <w:divBdr>
        <w:top w:val="none" w:sz="0" w:space="0" w:color="auto"/>
        <w:left w:val="none" w:sz="0" w:space="0" w:color="auto"/>
        <w:bottom w:val="none" w:sz="0" w:space="0" w:color="auto"/>
        <w:right w:val="none" w:sz="0" w:space="0" w:color="auto"/>
      </w:divBdr>
    </w:div>
    <w:div w:id="995037057">
      <w:bodyDiv w:val="1"/>
      <w:marLeft w:val="0"/>
      <w:marRight w:val="0"/>
      <w:marTop w:val="0"/>
      <w:marBottom w:val="0"/>
      <w:divBdr>
        <w:top w:val="none" w:sz="0" w:space="0" w:color="auto"/>
        <w:left w:val="none" w:sz="0" w:space="0" w:color="auto"/>
        <w:bottom w:val="none" w:sz="0" w:space="0" w:color="auto"/>
        <w:right w:val="none" w:sz="0" w:space="0" w:color="auto"/>
      </w:divBdr>
      <w:divsChild>
        <w:div w:id="928271871">
          <w:marLeft w:val="0"/>
          <w:marRight w:val="0"/>
          <w:marTop w:val="0"/>
          <w:marBottom w:val="0"/>
          <w:divBdr>
            <w:top w:val="none" w:sz="0" w:space="0" w:color="auto"/>
            <w:left w:val="none" w:sz="0" w:space="0" w:color="auto"/>
            <w:bottom w:val="none" w:sz="0" w:space="0" w:color="auto"/>
            <w:right w:val="none" w:sz="0" w:space="0" w:color="auto"/>
          </w:divBdr>
          <w:divsChild>
            <w:div w:id="370887493">
              <w:marLeft w:val="0"/>
              <w:marRight w:val="0"/>
              <w:marTop w:val="0"/>
              <w:marBottom w:val="0"/>
              <w:divBdr>
                <w:top w:val="none" w:sz="0" w:space="0" w:color="auto"/>
                <w:left w:val="none" w:sz="0" w:space="0" w:color="auto"/>
                <w:bottom w:val="none" w:sz="0" w:space="0" w:color="auto"/>
                <w:right w:val="none" w:sz="0" w:space="0" w:color="auto"/>
              </w:divBdr>
              <w:divsChild>
                <w:div w:id="1247886454">
                  <w:marLeft w:val="0"/>
                  <w:marRight w:val="0"/>
                  <w:marTop w:val="0"/>
                  <w:marBottom w:val="0"/>
                  <w:divBdr>
                    <w:top w:val="none" w:sz="0" w:space="0" w:color="auto"/>
                    <w:left w:val="none" w:sz="0" w:space="0" w:color="auto"/>
                    <w:bottom w:val="none" w:sz="0" w:space="0" w:color="auto"/>
                    <w:right w:val="none" w:sz="0" w:space="0" w:color="auto"/>
                  </w:divBdr>
                  <w:divsChild>
                    <w:div w:id="1716350198">
                      <w:marLeft w:val="0"/>
                      <w:marRight w:val="0"/>
                      <w:marTop w:val="0"/>
                      <w:marBottom w:val="0"/>
                      <w:divBdr>
                        <w:top w:val="none" w:sz="0" w:space="0" w:color="auto"/>
                        <w:left w:val="none" w:sz="0" w:space="0" w:color="auto"/>
                        <w:bottom w:val="none" w:sz="0" w:space="0" w:color="auto"/>
                        <w:right w:val="none" w:sz="0" w:space="0" w:color="auto"/>
                      </w:divBdr>
                      <w:divsChild>
                        <w:div w:id="1380471052">
                          <w:marLeft w:val="0"/>
                          <w:marRight w:val="0"/>
                          <w:marTop w:val="0"/>
                          <w:marBottom w:val="0"/>
                          <w:divBdr>
                            <w:top w:val="none" w:sz="0" w:space="0" w:color="auto"/>
                            <w:left w:val="none" w:sz="0" w:space="0" w:color="auto"/>
                            <w:bottom w:val="none" w:sz="0" w:space="0" w:color="auto"/>
                            <w:right w:val="none" w:sz="0" w:space="0" w:color="auto"/>
                          </w:divBdr>
                          <w:divsChild>
                            <w:div w:id="829833436">
                              <w:marLeft w:val="0"/>
                              <w:marRight w:val="0"/>
                              <w:marTop w:val="0"/>
                              <w:marBottom w:val="0"/>
                              <w:divBdr>
                                <w:top w:val="none" w:sz="0" w:space="0" w:color="auto"/>
                                <w:left w:val="none" w:sz="0" w:space="0" w:color="auto"/>
                                <w:bottom w:val="none" w:sz="0" w:space="0" w:color="auto"/>
                                <w:right w:val="none" w:sz="0" w:space="0" w:color="auto"/>
                              </w:divBdr>
                              <w:divsChild>
                                <w:div w:id="1925871656">
                                  <w:marLeft w:val="0"/>
                                  <w:marRight w:val="0"/>
                                  <w:marTop w:val="0"/>
                                  <w:marBottom w:val="0"/>
                                  <w:divBdr>
                                    <w:top w:val="none" w:sz="0" w:space="0" w:color="auto"/>
                                    <w:left w:val="none" w:sz="0" w:space="0" w:color="auto"/>
                                    <w:bottom w:val="none" w:sz="0" w:space="0" w:color="auto"/>
                                    <w:right w:val="none" w:sz="0" w:space="0" w:color="auto"/>
                                  </w:divBdr>
                                  <w:divsChild>
                                    <w:div w:id="1017930638">
                                      <w:marLeft w:val="0"/>
                                      <w:marRight w:val="0"/>
                                      <w:marTop w:val="0"/>
                                      <w:marBottom w:val="0"/>
                                      <w:divBdr>
                                        <w:top w:val="none" w:sz="0" w:space="0" w:color="auto"/>
                                        <w:left w:val="none" w:sz="0" w:space="0" w:color="auto"/>
                                        <w:bottom w:val="none" w:sz="0" w:space="0" w:color="auto"/>
                                        <w:right w:val="none" w:sz="0" w:space="0" w:color="auto"/>
                                      </w:divBdr>
                                      <w:divsChild>
                                        <w:div w:id="1454865768">
                                          <w:marLeft w:val="0"/>
                                          <w:marRight w:val="0"/>
                                          <w:marTop w:val="0"/>
                                          <w:marBottom w:val="0"/>
                                          <w:divBdr>
                                            <w:top w:val="none" w:sz="0" w:space="0" w:color="auto"/>
                                            <w:left w:val="none" w:sz="0" w:space="0" w:color="auto"/>
                                            <w:bottom w:val="none" w:sz="0" w:space="0" w:color="auto"/>
                                            <w:right w:val="none" w:sz="0" w:space="0" w:color="auto"/>
                                          </w:divBdr>
                                          <w:divsChild>
                                            <w:div w:id="1768497697">
                                              <w:marLeft w:val="540"/>
                                              <w:marRight w:val="540"/>
                                              <w:marTop w:val="0"/>
                                              <w:marBottom w:val="0"/>
                                              <w:divBdr>
                                                <w:top w:val="none" w:sz="0" w:space="0" w:color="auto"/>
                                                <w:left w:val="none" w:sz="0" w:space="0" w:color="auto"/>
                                                <w:bottom w:val="none" w:sz="0" w:space="0" w:color="auto"/>
                                                <w:right w:val="none" w:sz="0" w:space="0" w:color="auto"/>
                                              </w:divBdr>
                                              <w:divsChild>
                                                <w:div w:id="1067151003">
                                                  <w:marLeft w:val="0"/>
                                                  <w:marRight w:val="0"/>
                                                  <w:marTop w:val="0"/>
                                                  <w:marBottom w:val="0"/>
                                                  <w:divBdr>
                                                    <w:top w:val="none" w:sz="0" w:space="0" w:color="auto"/>
                                                    <w:left w:val="none" w:sz="0" w:space="0" w:color="auto"/>
                                                    <w:bottom w:val="none" w:sz="0" w:space="0" w:color="auto"/>
                                                    <w:right w:val="none" w:sz="0" w:space="0" w:color="auto"/>
                                                  </w:divBdr>
                                                  <w:divsChild>
                                                    <w:div w:id="19115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020773">
          <w:marLeft w:val="0"/>
          <w:marRight w:val="0"/>
          <w:marTop w:val="0"/>
          <w:marBottom w:val="0"/>
          <w:divBdr>
            <w:top w:val="none" w:sz="0" w:space="0" w:color="auto"/>
            <w:left w:val="none" w:sz="0" w:space="0" w:color="auto"/>
            <w:bottom w:val="none" w:sz="0" w:space="0" w:color="auto"/>
            <w:right w:val="none" w:sz="0" w:space="0" w:color="auto"/>
          </w:divBdr>
          <w:divsChild>
            <w:div w:id="2118018649">
              <w:marLeft w:val="540"/>
              <w:marRight w:val="540"/>
              <w:marTop w:val="0"/>
              <w:marBottom w:val="0"/>
              <w:divBdr>
                <w:top w:val="none" w:sz="0" w:space="0" w:color="auto"/>
                <w:left w:val="none" w:sz="0" w:space="0" w:color="auto"/>
                <w:bottom w:val="none" w:sz="0" w:space="0" w:color="auto"/>
                <w:right w:val="none" w:sz="0" w:space="0" w:color="auto"/>
              </w:divBdr>
              <w:divsChild>
                <w:div w:id="1650330992">
                  <w:marLeft w:val="0"/>
                  <w:marRight w:val="0"/>
                  <w:marTop w:val="0"/>
                  <w:marBottom w:val="0"/>
                  <w:divBdr>
                    <w:top w:val="none" w:sz="0" w:space="0" w:color="auto"/>
                    <w:left w:val="none" w:sz="0" w:space="0" w:color="auto"/>
                    <w:bottom w:val="none" w:sz="0" w:space="0" w:color="auto"/>
                    <w:right w:val="none" w:sz="0" w:space="0" w:color="auto"/>
                  </w:divBdr>
                  <w:divsChild>
                    <w:div w:id="636106448">
                      <w:marLeft w:val="0"/>
                      <w:marRight w:val="0"/>
                      <w:marTop w:val="0"/>
                      <w:marBottom w:val="0"/>
                      <w:divBdr>
                        <w:top w:val="none" w:sz="0" w:space="0" w:color="auto"/>
                        <w:left w:val="none" w:sz="0" w:space="0" w:color="auto"/>
                        <w:bottom w:val="none" w:sz="0" w:space="0" w:color="auto"/>
                        <w:right w:val="none" w:sz="0" w:space="0" w:color="auto"/>
                      </w:divBdr>
                      <w:divsChild>
                        <w:div w:id="1443724374">
                          <w:marLeft w:val="0"/>
                          <w:marRight w:val="0"/>
                          <w:marTop w:val="0"/>
                          <w:marBottom w:val="0"/>
                          <w:divBdr>
                            <w:top w:val="none" w:sz="0" w:space="0" w:color="auto"/>
                            <w:left w:val="none" w:sz="0" w:space="0" w:color="auto"/>
                            <w:bottom w:val="none" w:sz="0" w:space="0" w:color="auto"/>
                            <w:right w:val="none" w:sz="0" w:space="0" w:color="auto"/>
                          </w:divBdr>
                          <w:divsChild>
                            <w:div w:id="1894846994">
                              <w:marLeft w:val="0"/>
                              <w:marRight w:val="0"/>
                              <w:marTop w:val="0"/>
                              <w:marBottom w:val="0"/>
                              <w:divBdr>
                                <w:top w:val="none" w:sz="0" w:space="0" w:color="auto"/>
                                <w:left w:val="none" w:sz="0" w:space="0" w:color="auto"/>
                                <w:bottom w:val="none" w:sz="0" w:space="0" w:color="auto"/>
                                <w:right w:val="none" w:sz="0" w:space="0" w:color="auto"/>
                              </w:divBdr>
                              <w:divsChild>
                                <w:div w:id="1028605630">
                                  <w:marLeft w:val="0"/>
                                  <w:marRight w:val="0"/>
                                  <w:marTop w:val="0"/>
                                  <w:marBottom w:val="0"/>
                                  <w:divBdr>
                                    <w:top w:val="none" w:sz="0" w:space="0" w:color="auto"/>
                                    <w:left w:val="none" w:sz="0" w:space="0" w:color="auto"/>
                                    <w:bottom w:val="none" w:sz="0" w:space="0" w:color="auto"/>
                                    <w:right w:val="none" w:sz="0" w:space="0" w:color="auto"/>
                                  </w:divBdr>
                                </w:div>
                                <w:div w:id="1423993056">
                                  <w:marLeft w:val="0"/>
                                  <w:marRight w:val="0"/>
                                  <w:marTop w:val="225"/>
                                  <w:marBottom w:val="0"/>
                                  <w:divBdr>
                                    <w:top w:val="none" w:sz="0" w:space="0" w:color="auto"/>
                                    <w:left w:val="none" w:sz="0" w:space="0" w:color="auto"/>
                                    <w:bottom w:val="none" w:sz="0" w:space="0" w:color="auto"/>
                                    <w:right w:val="none" w:sz="0" w:space="0" w:color="auto"/>
                                  </w:divBdr>
                                  <w:divsChild>
                                    <w:div w:id="20487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168381">
      <w:bodyDiv w:val="1"/>
      <w:marLeft w:val="0"/>
      <w:marRight w:val="0"/>
      <w:marTop w:val="0"/>
      <w:marBottom w:val="0"/>
      <w:divBdr>
        <w:top w:val="none" w:sz="0" w:space="0" w:color="auto"/>
        <w:left w:val="none" w:sz="0" w:space="0" w:color="auto"/>
        <w:bottom w:val="none" w:sz="0" w:space="0" w:color="auto"/>
        <w:right w:val="none" w:sz="0" w:space="0" w:color="auto"/>
      </w:divBdr>
    </w:div>
    <w:div w:id="1049769183">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454823">
      <w:bodyDiv w:val="1"/>
      <w:marLeft w:val="0"/>
      <w:marRight w:val="0"/>
      <w:marTop w:val="0"/>
      <w:marBottom w:val="0"/>
      <w:divBdr>
        <w:top w:val="none" w:sz="0" w:space="0" w:color="auto"/>
        <w:left w:val="none" w:sz="0" w:space="0" w:color="auto"/>
        <w:bottom w:val="none" w:sz="0" w:space="0" w:color="auto"/>
        <w:right w:val="none" w:sz="0" w:space="0" w:color="auto"/>
      </w:divBdr>
    </w:div>
    <w:div w:id="1090782938">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951510">
      <w:bodyDiv w:val="1"/>
      <w:marLeft w:val="0"/>
      <w:marRight w:val="0"/>
      <w:marTop w:val="0"/>
      <w:marBottom w:val="0"/>
      <w:divBdr>
        <w:top w:val="none" w:sz="0" w:space="0" w:color="auto"/>
        <w:left w:val="none" w:sz="0" w:space="0" w:color="auto"/>
        <w:bottom w:val="none" w:sz="0" w:space="0" w:color="auto"/>
        <w:right w:val="none" w:sz="0" w:space="0" w:color="auto"/>
      </w:divBdr>
    </w:div>
    <w:div w:id="1133717585">
      <w:bodyDiv w:val="1"/>
      <w:marLeft w:val="0"/>
      <w:marRight w:val="0"/>
      <w:marTop w:val="0"/>
      <w:marBottom w:val="0"/>
      <w:divBdr>
        <w:top w:val="none" w:sz="0" w:space="0" w:color="auto"/>
        <w:left w:val="none" w:sz="0" w:space="0" w:color="auto"/>
        <w:bottom w:val="none" w:sz="0" w:space="0" w:color="auto"/>
        <w:right w:val="none" w:sz="0" w:space="0" w:color="auto"/>
      </w:divBdr>
    </w:div>
    <w:div w:id="1156339119">
      <w:bodyDiv w:val="1"/>
      <w:marLeft w:val="0"/>
      <w:marRight w:val="0"/>
      <w:marTop w:val="0"/>
      <w:marBottom w:val="0"/>
      <w:divBdr>
        <w:top w:val="none" w:sz="0" w:space="0" w:color="auto"/>
        <w:left w:val="none" w:sz="0" w:space="0" w:color="auto"/>
        <w:bottom w:val="none" w:sz="0" w:space="0" w:color="auto"/>
        <w:right w:val="none" w:sz="0" w:space="0" w:color="auto"/>
      </w:divBdr>
    </w:div>
    <w:div w:id="1187988876">
      <w:bodyDiv w:val="1"/>
      <w:marLeft w:val="0"/>
      <w:marRight w:val="0"/>
      <w:marTop w:val="0"/>
      <w:marBottom w:val="0"/>
      <w:divBdr>
        <w:top w:val="none" w:sz="0" w:space="0" w:color="auto"/>
        <w:left w:val="none" w:sz="0" w:space="0" w:color="auto"/>
        <w:bottom w:val="none" w:sz="0" w:space="0" w:color="auto"/>
        <w:right w:val="none" w:sz="0" w:space="0" w:color="auto"/>
      </w:divBdr>
      <w:divsChild>
        <w:div w:id="378436222">
          <w:marLeft w:val="0"/>
          <w:marRight w:val="0"/>
          <w:marTop w:val="0"/>
          <w:marBottom w:val="0"/>
          <w:divBdr>
            <w:top w:val="none" w:sz="0" w:space="0" w:color="auto"/>
            <w:left w:val="none" w:sz="0" w:space="0" w:color="auto"/>
            <w:bottom w:val="none" w:sz="0" w:space="0" w:color="auto"/>
            <w:right w:val="none" w:sz="0" w:space="0" w:color="auto"/>
          </w:divBdr>
        </w:div>
        <w:div w:id="1659190963">
          <w:marLeft w:val="0"/>
          <w:marRight w:val="0"/>
          <w:marTop w:val="0"/>
          <w:marBottom w:val="0"/>
          <w:divBdr>
            <w:top w:val="none" w:sz="0" w:space="0" w:color="auto"/>
            <w:left w:val="none" w:sz="0" w:space="0" w:color="auto"/>
            <w:bottom w:val="none" w:sz="0" w:space="0" w:color="auto"/>
            <w:right w:val="none" w:sz="0" w:space="0" w:color="auto"/>
          </w:divBdr>
        </w:div>
        <w:div w:id="2049835721">
          <w:marLeft w:val="0"/>
          <w:marRight w:val="0"/>
          <w:marTop w:val="0"/>
          <w:marBottom w:val="0"/>
          <w:divBdr>
            <w:top w:val="none" w:sz="0" w:space="0" w:color="auto"/>
            <w:left w:val="none" w:sz="0" w:space="0" w:color="auto"/>
            <w:bottom w:val="none" w:sz="0" w:space="0" w:color="auto"/>
            <w:right w:val="none" w:sz="0" w:space="0" w:color="auto"/>
          </w:divBdr>
        </w:div>
        <w:div w:id="1804153343">
          <w:marLeft w:val="0"/>
          <w:marRight w:val="0"/>
          <w:marTop w:val="0"/>
          <w:marBottom w:val="0"/>
          <w:divBdr>
            <w:top w:val="none" w:sz="0" w:space="0" w:color="auto"/>
            <w:left w:val="none" w:sz="0" w:space="0" w:color="auto"/>
            <w:bottom w:val="none" w:sz="0" w:space="0" w:color="auto"/>
            <w:right w:val="none" w:sz="0" w:space="0" w:color="auto"/>
          </w:divBdr>
        </w:div>
        <w:div w:id="350843558">
          <w:marLeft w:val="0"/>
          <w:marRight w:val="0"/>
          <w:marTop w:val="0"/>
          <w:marBottom w:val="0"/>
          <w:divBdr>
            <w:top w:val="none" w:sz="0" w:space="0" w:color="auto"/>
            <w:left w:val="none" w:sz="0" w:space="0" w:color="auto"/>
            <w:bottom w:val="none" w:sz="0" w:space="0" w:color="auto"/>
            <w:right w:val="none" w:sz="0" w:space="0" w:color="auto"/>
          </w:divBdr>
        </w:div>
        <w:div w:id="1820465284">
          <w:marLeft w:val="0"/>
          <w:marRight w:val="0"/>
          <w:marTop w:val="0"/>
          <w:marBottom w:val="0"/>
          <w:divBdr>
            <w:top w:val="none" w:sz="0" w:space="0" w:color="auto"/>
            <w:left w:val="none" w:sz="0" w:space="0" w:color="auto"/>
            <w:bottom w:val="none" w:sz="0" w:space="0" w:color="auto"/>
            <w:right w:val="none" w:sz="0" w:space="0" w:color="auto"/>
          </w:divBdr>
        </w:div>
        <w:div w:id="553199420">
          <w:marLeft w:val="0"/>
          <w:marRight w:val="0"/>
          <w:marTop w:val="0"/>
          <w:marBottom w:val="0"/>
          <w:divBdr>
            <w:top w:val="none" w:sz="0" w:space="0" w:color="auto"/>
            <w:left w:val="none" w:sz="0" w:space="0" w:color="auto"/>
            <w:bottom w:val="none" w:sz="0" w:space="0" w:color="auto"/>
            <w:right w:val="none" w:sz="0" w:space="0" w:color="auto"/>
          </w:divBdr>
        </w:div>
        <w:div w:id="1166941126">
          <w:marLeft w:val="0"/>
          <w:marRight w:val="0"/>
          <w:marTop w:val="0"/>
          <w:marBottom w:val="0"/>
          <w:divBdr>
            <w:top w:val="none" w:sz="0" w:space="0" w:color="auto"/>
            <w:left w:val="none" w:sz="0" w:space="0" w:color="auto"/>
            <w:bottom w:val="none" w:sz="0" w:space="0" w:color="auto"/>
            <w:right w:val="none" w:sz="0" w:space="0" w:color="auto"/>
          </w:divBdr>
        </w:div>
        <w:div w:id="2063868120">
          <w:marLeft w:val="0"/>
          <w:marRight w:val="0"/>
          <w:marTop w:val="0"/>
          <w:marBottom w:val="0"/>
          <w:divBdr>
            <w:top w:val="none" w:sz="0" w:space="0" w:color="auto"/>
            <w:left w:val="none" w:sz="0" w:space="0" w:color="auto"/>
            <w:bottom w:val="none" w:sz="0" w:space="0" w:color="auto"/>
            <w:right w:val="none" w:sz="0" w:space="0" w:color="auto"/>
          </w:divBdr>
        </w:div>
        <w:div w:id="363020445">
          <w:marLeft w:val="0"/>
          <w:marRight w:val="0"/>
          <w:marTop w:val="0"/>
          <w:marBottom w:val="0"/>
          <w:divBdr>
            <w:top w:val="none" w:sz="0" w:space="0" w:color="auto"/>
            <w:left w:val="none" w:sz="0" w:space="0" w:color="auto"/>
            <w:bottom w:val="none" w:sz="0" w:space="0" w:color="auto"/>
            <w:right w:val="none" w:sz="0" w:space="0" w:color="auto"/>
          </w:divBdr>
        </w:div>
        <w:div w:id="1775400530">
          <w:marLeft w:val="0"/>
          <w:marRight w:val="0"/>
          <w:marTop w:val="0"/>
          <w:marBottom w:val="0"/>
          <w:divBdr>
            <w:top w:val="none" w:sz="0" w:space="0" w:color="auto"/>
            <w:left w:val="none" w:sz="0" w:space="0" w:color="auto"/>
            <w:bottom w:val="none" w:sz="0" w:space="0" w:color="auto"/>
            <w:right w:val="none" w:sz="0" w:space="0" w:color="auto"/>
          </w:divBdr>
        </w:div>
      </w:divsChild>
    </w:div>
    <w:div w:id="1193686471">
      <w:bodyDiv w:val="1"/>
      <w:marLeft w:val="0"/>
      <w:marRight w:val="0"/>
      <w:marTop w:val="0"/>
      <w:marBottom w:val="0"/>
      <w:divBdr>
        <w:top w:val="none" w:sz="0" w:space="0" w:color="auto"/>
        <w:left w:val="none" w:sz="0" w:space="0" w:color="auto"/>
        <w:bottom w:val="none" w:sz="0" w:space="0" w:color="auto"/>
        <w:right w:val="none" w:sz="0" w:space="0" w:color="auto"/>
      </w:divBdr>
    </w:div>
    <w:div w:id="119846869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874442">
      <w:bodyDiv w:val="1"/>
      <w:marLeft w:val="0"/>
      <w:marRight w:val="0"/>
      <w:marTop w:val="0"/>
      <w:marBottom w:val="0"/>
      <w:divBdr>
        <w:top w:val="none" w:sz="0" w:space="0" w:color="auto"/>
        <w:left w:val="none" w:sz="0" w:space="0" w:color="auto"/>
        <w:bottom w:val="none" w:sz="0" w:space="0" w:color="auto"/>
        <w:right w:val="none" w:sz="0" w:space="0" w:color="auto"/>
      </w:divBdr>
    </w:div>
    <w:div w:id="1231960751">
      <w:bodyDiv w:val="1"/>
      <w:marLeft w:val="0"/>
      <w:marRight w:val="0"/>
      <w:marTop w:val="0"/>
      <w:marBottom w:val="0"/>
      <w:divBdr>
        <w:top w:val="none" w:sz="0" w:space="0" w:color="auto"/>
        <w:left w:val="none" w:sz="0" w:space="0" w:color="auto"/>
        <w:bottom w:val="none" w:sz="0" w:space="0" w:color="auto"/>
        <w:right w:val="none" w:sz="0" w:space="0" w:color="auto"/>
      </w:divBdr>
      <w:divsChild>
        <w:div w:id="1234465186">
          <w:marLeft w:val="0"/>
          <w:marRight w:val="0"/>
          <w:marTop w:val="0"/>
          <w:marBottom w:val="0"/>
          <w:divBdr>
            <w:top w:val="none" w:sz="0" w:space="0" w:color="auto"/>
            <w:left w:val="none" w:sz="0" w:space="0" w:color="auto"/>
            <w:bottom w:val="none" w:sz="0" w:space="0" w:color="auto"/>
            <w:right w:val="none" w:sz="0" w:space="0" w:color="auto"/>
          </w:divBdr>
        </w:div>
        <w:div w:id="1927614724">
          <w:marLeft w:val="0"/>
          <w:marRight w:val="0"/>
          <w:marTop w:val="0"/>
          <w:marBottom w:val="0"/>
          <w:divBdr>
            <w:top w:val="none" w:sz="0" w:space="0" w:color="auto"/>
            <w:left w:val="none" w:sz="0" w:space="0" w:color="auto"/>
            <w:bottom w:val="none" w:sz="0" w:space="0" w:color="auto"/>
            <w:right w:val="none" w:sz="0" w:space="0" w:color="auto"/>
          </w:divBdr>
        </w:div>
        <w:div w:id="1677269216">
          <w:marLeft w:val="1298"/>
          <w:marRight w:val="0"/>
          <w:marTop w:val="0"/>
          <w:marBottom w:val="0"/>
          <w:divBdr>
            <w:top w:val="none" w:sz="0" w:space="0" w:color="auto"/>
            <w:left w:val="none" w:sz="0" w:space="0" w:color="auto"/>
            <w:bottom w:val="none" w:sz="0" w:space="0" w:color="auto"/>
            <w:right w:val="none" w:sz="0" w:space="0" w:color="auto"/>
          </w:divBdr>
          <w:divsChild>
            <w:div w:id="1234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3537">
      <w:bodyDiv w:val="1"/>
      <w:marLeft w:val="0"/>
      <w:marRight w:val="0"/>
      <w:marTop w:val="0"/>
      <w:marBottom w:val="0"/>
      <w:divBdr>
        <w:top w:val="none" w:sz="0" w:space="0" w:color="auto"/>
        <w:left w:val="none" w:sz="0" w:space="0" w:color="auto"/>
        <w:bottom w:val="none" w:sz="0" w:space="0" w:color="auto"/>
        <w:right w:val="none" w:sz="0" w:space="0" w:color="auto"/>
      </w:divBdr>
    </w:div>
    <w:div w:id="1265335496">
      <w:bodyDiv w:val="1"/>
      <w:marLeft w:val="0"/>
      <w:marRight w:val="0"/>
      <w:marTop w:val="0"/>
      <w:marBottom w:val="0"/>
      <w:divBdr>
        <w:top w:val="none" w:sz="0" w:space="0" w:color="auto"/>
        <w:left w:val="none" w:sz="0" w:space="0" w:color="auto"/>
        <w:bottom w:val="none" w:sz="0" w:space="0" w:color="auto"/>
        <w:right w:val="none" w:sz="0" w:space="0" w:color="auto"/>
      </w:divBdr>
      <w:divsChild>
        <w:div w:id="1619145563">
          <w:marLeft w:val="0"/>
          <w:marRight w:val="0"/>
          <w:marTop w:val="0"/>
          <w:marBottom w:val="0"/>
          <w:divBdr>
            <w:top w:val="none" w:sz="0" w:space="0" w:color="auto"/>
            <w:left w:val="none" w:sz="0" w:space="0" w:color="auto"/>
            <w:bottom w:val="none" w:sz="0" w:space="0" w:color="auto"/>
            <w:right w:val="none" w:sz="0" w:space="0" w:color="auto"/>
          </w:divBdr>
        </w:div>
      </w:divsChild>
    </w:div>
    <w:div w:id="1266301694">
      <w:bodyDiv w:val="1"/>
      <w:marLeft w:val="0"/>
      <w:marRight w:val="0"/>
      <w:marTop w:val="0"/>
      <w:marBottom w:val="0"/>
      <w:divBdr>
        <w:top w:val="none" w:sz="0" w:space="0" w:color="auto"/>
        <w:left w:val="none" w:sz="0" w:space="0" w:color="auto"/>
        <w:bottom w:val="none" w:sz="0" w:space="0" w:color="auto"/>
        <w:right w:val="none" w:sz="0" w:space="0" w:color="auto"/>
      </w:divBdr>
    </w:div>
    <w:div w:id="1267155370">
      <w:bodyDiv w:val="1"/>
      <w:marLeft w:val="0"/>
      <w:marRight w:val="0"/>
      <w:marTop w:val="0"/>
      <w:marBottom w:val="0"/>
      <w:divBdr>
        <w:top w:val="none" w:sz="0" w:space="0" w:color="auto"/>
        <w:left w:val="none" w:sz="0" w:space="0" w:color="auto"/>
        <w:bottom w:val="none" w:sz="0" w:space="0" w:color="auto"/>
        <w:right w:val="none" w:sz="0" w:space="0" w:color="auto"/>
      </w:divBdr>
      <w:divsChild>
        <w:div w:id="1038973300">
          <w:marLeft w:val="0"/>
          <w:marRight w:val="0"/>
          <w:marTop w:val="0"/>
          <w:marBottom w:val="0"/>
          <w:divBdr>
            <w:top w:val="none" w:sz="0" w:space="0" w:color="auto"/>
            <w:left w:val="none" w:sz="0" w:space="0" w:color="auto"/>
            <w:bottom w:val="none" w:sz="0" w:space="0" w:color="auto"/>
            <w:right w:val="none" w:sz="0" w:space="0" w:color="auto"/>
          </w:divBdr>
        </w:div>
        <w:div w:id="1937595747">
          <w:marLeft w:val="0"/>
          <w:marRight w:val="0"/>
          <w:marTop w:val="0"/>
          <w:marBottom w:val="0"/>
          <w:divBdr>
            <w:top w:val="none" w:sz="0" w:space="0" w:color="auto"/>
            <w:left w:val="none" w:sz="0" w:space="0" w:color="auto"/>
            <w:bottom w:val="none" w:sz="0" w:space="0" w:color="auto"/>
            <w:right w:val="none" w:sz="0" w:space="0" w:color="auto"/>
          </w:divBdr>
        </w:div>
      </w:divsChild>
    </w:div>
    <w:div w:id="1275747010">
      <w:bodyDiv w:val="1"/>
      <w:marLeft w:val="0"/>
      <w:marRight w:val="0"/>
      <w:marTop w:val="0"/>
      <w:marBottom w:val="0"/>
      <w:divBdr>
        <w:top w:val="none" w:sz="0" w:space="0" w:color="auto"/>
        <w:left w:val="none" w:sz="0" w:space="0" w:color="auto"/>
        <w:bottom w:val="none" w:sz="0" w:space="0" w:color="auto"/>
        <w:right w:val="none" w:sz="0" w:space="0" w:color="auto"/>
      </w:divBdr>
      <w:divsChild>
        <w:div w:id="1173185443">
          <w:marLeft w:val="0"/>
          <w:marRight w:val="0"/>
          <w:marTop w:val="0"/>
          <w:marBottom w:val="0"/>
          <w:divBdr>
            <w:top w:val="none" w:sz="0" w:space="0" w:color="auto"/>
            <w:left w:val="none" w:sz="0" w:space="0" w:color="auto"/>
            <w:bottom w:val="none" w:sz="0" w:space="0" w:color="auto"/>
            <w:right w:val="none" w:sz="0" w:space="0" w:color="auto"/>
          </w:divBdr>
        </w:div>
        <w:div w:id="20518930">
          <w:marLeft w:val="0"/>
          <w:marRight w:val="0"/>
          <w:marTop w:val="0"/>
          <w:marBottom w:val="0"/>
          <w:divBdr>
            <w:top w:val="none" w:sz="0" w:space="0" w:color="auto"/>
            <w:left w:val="none" w:sz="0" w:space="0" w:color="auto"/>
            <w:bottom w:val="none" w:sz="0" w:space="0" w:color="auto"/>
            <w:right w:val="none" w:sz="0" w:space="0" w:color="auto"/>
          </w:divBdr>
        </w:div>
        <w:div w:id="1874615091">
          <w:marLeft w:val="0"/>
          <w:marRight w:val="0"/>
          <w:marTop w:val="0"/>
          <w:marBottom w:val="0"/>
          <w:divBdr>
            <w:top w:val="none" w:sz="0" w:space="0" w:color="auto"/>
            <w:left w:val="none" w:sz="0" w:space="0" w:color="auto"/>
            <w:bottom w:val="none" w:sz="0" w:space="0" w:color="auto"/>
            <w:right w:val="none" w:sz="0" w:space="0" w:color="auto"/>
          </w:divBdr>
        </w:div>
      </w:divsChild>
    </w:div>
    <w:div w:id="1276908445">
      <w:bodyDiv w:val="1"/>
      <w:marLeft w:val="0"/>
      <w:marRight w:val="0"/>
      <w:marTop w:val="0"/>
      <w:marBottom w:val="0"/>
      <w:divBdr>
        <w:top w:val="none" w:sz="0" w:space="0" w:color="auto"/>
        <w:left w:val="none" w:sz="0" w:space="0" w:color="auto"/>
        <w:bottom w:val="none" w:sz="0" w:space="0" w:color="auto"/>
        <w:right w:val="none" w:sz="0" w:space="0" w:color="auto"/>
      </w:divBdr>
    </w:div>
    <w:div w:id="1286235403">
      <w:bodyDiv w:val="1"/>
      <w:marLeft w:val="0"/>
      <w:marRight w:val="0"/>
      <w:marTop w:val="0"/>
      <w:marBottom w:val="0"/>
      <w:divBdr>
        <w:top w:val="none" w:sz="0" w:space="0" w:color="auto"/>
        <w:left w:val="none" w:sz="0" w:space="0" w:color="auto"/>
        <w:bottom w:val="none" w:sz="0" w:space="0" w:color="auto"/>
        <w:right w:val="none" w:sz="0" w:space="0" w:color="auto"/>
      </w:divBdr>
    </w:div>
    <w:div w:id="1288898906">
      <w:bodyDiv w:val="1"/>
      <w:marLeft w:val="0"/>
      <w:marRight w:val="0"/>
      <w:marTop w:val="0"/>
      <w:marBottom w:val="0"/>
      <w:divBdr>
        <w:top w:val="none" w:sz="0" w:space="0" w:color="auto"/>
        <w:left w:val="none" w:sz="0" w:space="0" w:color="auto"/>
        <w:bottom w:val="none" w:sz="0" w:space="0" w:color="auto"/>
        <w:right w:val="none" w:sz="0" w:space="0" w:color="auto"/>
      </w:divBdr>
    </w:div>
    <w:div w:id="1294093140">
      <w:bodyDiv w:val="1"/>
      <w:marLeft w:val="0"/>
      <w:marRight w:val="0"/>
      <w:marTop w:val="0"/>
      <w:marBottom w:val="0"/>
      <w:divBdr>
        <w:top w:val="none" w:sz="0" w:space="0" w:color="auto"/>
        <w:left w:val="none" w:sz="0" w:space="0" w:color="auto"/>
        <w:bottom w:val="none" w:sz="0" w:space="0" w:color="auto"/>
        <w:right w:val="none" w:sz="0" w:space="0" w:color="auto"/>
      </w:divBdr>
    </w:div>
    <w:div w:id="1303316634">
      <w:bodyDiv w:val="1"/>
      <w:marLeft w:val="0"/>
      <w:marRight w:val="0"/>
      <w:marTop w:val="0"/>
      <w:marBottom w:val="0"/>
      <w:divBdr>
        <w:top w:val="none" w:sz="0" w:space="0" w:color="auto"/>
        <w:left w:val="none" w:sz="0" w:space="0" w:color="auto"/>
        <w:bottom w:val="none" w:sz="0" w:space="0" w:color="auto"/>
        <w:right w:val="none" w:sz="0" w:space="0" w:color="auto"/>
      </w:divBdr>
    </w:div>
    <w:div w:id="1305694026">
      <w:bodyDiv w:val="1"/>
      <w:marLeft w:val="0"/>
      <w:marRight w:val="0"/>
      <w:marTop w:val="0"/>
      <w:marBottom w:val="0"/>
      <w:divBdr>
        <w:top w:val="none" w:sz="0" w:space="0" w:color="auto"/>
        <w:left w:val="none" w:sz="0" w:space="0" w:color="auto"/>
        <w:bottom w:val="none" w:sz="0" w:space="0" w:color="auto"/>
        <w:right w:val="none" w:sz="0" w:space="0" w:color="auto"/>
      </w:divBdr>
      <w:divsChild>
        <w:div w:id="674302856">
          <w:marLeft w:val="0"/>
          <w:marRight w:val="0"/>
          <w:marTop w:val="0"/>
          <w:marBottom w:val="0"/>
          <w:divBdr>
            <w:top w:val="none" w:sz="0" w:space="0" w:color="auto"/>
            <w:left w:val="none" w:sz="0" w:space="0" w:color="auto"/>
            <w:bottom w:val="none" w:sz="0" w:space="0" w:color="auto"/>
            <w:right w:val="none" w:sz="0" w:space="0" w:color="auto"/>
          </w:divBdr>
        </w:div>
        <w:div w:id="1635519250">
          <w:marLeft w:val="0"/>
          <w:marRight w:val="0"/>
          <w:marTop w:val="0"/>
          <w:marBottom w:val="0"/>
          <w:divBdr>
            <w:top w:val="none" w:sz="0" w:space="0" w:color="auto"/>
            <w:left w:val="none" w:sz="0" w:space="0" w:color="auto"/>
            <w:bottom w:val="none" w:sz="0" w:space="0" w:color="auto"/>
            <w:right w:val="none" w:sz="0" w:space="0" w:color="auto"/>
          </w:divBdr>
        </w:div>
      </w:divsChild>
    </w:div>
    <w:div w:id="1308441055">
      <w:bodyDiv w:val="1"/>
      <w:marLeft w:val="0"/>
      <w:marRight w:val="0"/>
      <w:marTop w:val="0"/>
      <w:marBottom w:val="0"/>
      <w:divBdr>
        <w:top w:val="none" w:sz="0" w:space="0" w:color="auto"/>
        <w:left w:val="none" w:sz="0" w:space="0" w:color="auto"/>
        <w:bottom w:val="none" w:sz="0" w:space="0" w:color="auto"/>
        <w:right w:val="none" w:sz="0" w:space="0" w:color="auto"/>
      </w:divBdr>
    </w:div>
    <w:div w:id="1335458014">
      <w:bodyDiv w:val="1"/>
      <w:marLeft w:val="0"/>
      <w:marRight w:val="0"/>
      <w:marTop w:val="0"/>
      <w:marBottom w:val="0"/>
      <w:divBdr>
        <w:top w:val="none" w:sz="0" w:space="0" w:color="auto"/>
        <w:left w:val="none" w:sz="0" w:space="0" w:color="auto"/>
        <w:bottom w:val="none" w:sz="0" w:space="0" w:color="auto"/>
        <w:right w:val="none" w:sz="0" w:space="0" w:color="auto"/>
      </w:divBdr>
    </w:div>
    <w:div w:id="13482112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3819526">
      <w:bodyDiv w:val="1"/>
      <w:marLeft w:val="0"/>
      <w:marRight w:val="0"/>
      <w:marTop w:val="0"/>
      <w:marBottom w:val="0"/>
      <w:divBdr>
        <w:top w:val="none" w:sz="0" w:space="0" w:color="auto"/>
        <w:left w:val="none" w:sz="0" w:space="0" w:color="auto"/>
        <w:bottom w:val="none" w:sz="0" w:space="0" w:color="auto"/>
        <w:right w:val="none" w:sz="0" w:space="0" w:color="auto"/>
      </w:divBdr>
    </w:div>
    <w:div w:id="1374161674">
      <w:bodyDiv w:val="1"/>
      <w:marLeft w:val="0"/>
      <w:marRight w:val="0"/>
      <w:marTop w:val="0"/>
      <w:marBottom w:val="0"/>
      <w:divBdr>
        <w:top w:val="none" w:sz="0" w:space="0" w:color="auto"/>
        <w:left w:val="none" w:sz="0" w:space="0" w:color="auto"/>
        <w:bottom w:val="none" w:sz="0" w:space="0" w:color="auto"/>
        <w:right w:val="none" w:sz="0" w:space="0" w:color="auto"/>
      </w:divBdr>
    </w:div>
    <w:div w:id="1378705295">
      <w:bodyDiv w:val="1"/>
      <w:marLeft w:val="0"/>
      <w:marRight w:val="0"/>
      <w:marTop w:val="0"/>
      <w:marBottom w:val="0"/>
      <w:divBdr>
        <w:top w:val="none" w:sz="0" w:space="0" w:color="auto"/>
        <w:left w:val="none" w:sz="0" w:space="0" w:color="auto"/>
        <w:bottom w:val="none" w:sz="0" w:space="0" w:color="auto"/>
        <w:right w:val="none" w:sz="0" w:space="0" w:color="auto"/>
      </w:divBdr>
    </w:div>
    <w:div w:id="1380126646">
      <w:bodyDiv w:val="1"/>
      <w:marLeft w:val="0"/>
      <w:marRight w:val="0"/>
      <w:marTop w:val="0"/>
      <w:marBottom w:val="0"/>
      <w:divBdr>
        <w:top w:val="none" w:sz="0" w:space="0" w:color="auto"/>
        <w:left w:val="none" w:sz="0" w:space="0" w:color="auto"/>
        <w:bottom w:val="none" w:sz="0" w:space="0" w:color="auto"/>
        <w:right w:val="none" w:sz="0" w:space="0" w:color="auto"/>
      </w:divBdr>
      <w:divsChild>
        <w:div w:id="1888181002">
          <w:marLeft w:val="0"/>
          <w:marRight w:val="0"/>
          <w:marTop w:val="0"/>
          <w:marBottom w:val="0"/>
          <w:divBdr>
            <w:top w:val="none" w:sz="0" w:space="0" w:color="auto"/>
            <w:left w:val="none" w:sz="0" w:space="0" w:color="auto"/>
            <w:bottom w:val="none" w:sz="0" w:space="0" w:color="auto"/>
            <w:right w:val="none" w:sz="0" w:space="0" w:color="auto"/>
          </w:divBdr>
        </w:div>
        <w:div w:id="754939436">
          <w:marLeft w:val="0"/>
          <w:marRight w:val="0"/>
          <w:marTop w:val="0"/>
          <w:marBottom w:val="0"/>
          <w:divBdr>
            <w:top w:val="none" w:sz="0" w:space="0" w:color="auto"/>
            <w:left w:val="none" w:sz="0" w:space="0" w:color="auto"/>
            <w:bottom w:val="none" w:sz="0" w:space="0" w:color="auto"/>
            <w:right w:val="none" w:sz="0" w:space="0" w:color="auto"/>
          </w:divBdr>
        </w:div>
        <w:div w:id="380638836">
          <w:marLeft w:val="0"/>
          <w:marRight w:val="0"/>
          <w:marTop w:val="0"/>
          <w:marBottom w:val="0"/>
          <w:divBdr>
            <w:top w:val="none" w:sz="0" w:space="0" w:color="auto"/>
            <w:left w:val="none" w:sz="0" w:space="0" w:color="auto"/>
            <w:bottom w:val="none" w:sz="0" w:space="0" w:color="auto"/>
            <w:right w:val="none" w:sz="0" w:space="0" w:color="auto"/>
          </w:divBdr>
        </w:div>
        <w:div w:id="1759329038">
          <w:marLeft w:val="0"/>
          <w:marRight w:val="0"/>
          <w:marTop w:val="0"/>
          <w:marBottom w:val="0"/>
          <w:divBdr>
            <w:top w:val="none" w:sz="0" w:space="0" w:color="auto"/>
            <w:left w:val="none" w:sz="0" w:space="0" w:color="auto"/>
            <w:bottom w:val="none" w:sz="0" w:space="0" w:color="auto"/>
            <w:right w:val="none" w:sz="0" w:space="0" w:color="auto"/>
          </w:divBdr>
        </w:div>
        <w:div w:id="757483181">
          <w:marLeft w:val="0"/>
          <w:marRight w:val="0"/>
          <w:marTop w:val="0"/>
          <w:marBottom w:val="0"/>
          <w:divBdr>
            <w:top w:val="none" w:sz="0" w:space="0" w:color="auto"/>
            <w:left w:val="none" w:sz="0" w:space="0" w:color="auto"/>
            <w:bottom w:val="none" w:sz="0" w:space="0" w:color="auto"/>
            <w:right w:val="none" w:sz="0" w:space="0" w:color="auto"/>
          </w:divBdr>
        </w:div>
        <w:div w:id="2000617491">
          <w:marLeft w:val="0"/>
          <w:marRight w:val="0"/>
          <w:marTop w:val="0"/>
          <w:marBottom w:val="0"/>
          <w:divBdr>
            <w:top w:val="none" w:sz="0" w:space="0" w:color="auto"/>
            <w:left w:val="none" w:sz="0" w:space="0" w:color="auto"/>
            <w:bottom w:val="none" w:sz="0" w:space="0" w:color="auto"/>
            <w:right w:val="none" w:sz="0" w:space="0" w:color="auto"/>
          </w:divBdr>
        </w:div>
        <w:div w:id="1912421102">
          <w:marLeft w:val="0"/>
          <w:marRight w:val="0"/>
          <w:marTop w:val="0"/>
          <w:marBottom w:val="0"/>
          <w:divBdr>
            <w:top w:val="none" w:sz="0" w:space="0" w:color="auto"/>
            <w:left w:val="none" w:sz="0" w:space="0" w:color="auto"/>
            <w:bottom w:val="none" w:sz="0" w:space="0" w:color="auto"/>
            <w:right w:val="none" w:sz="0" w:space="0" w:color="auto"/>
          </w:divBdr>
        </w:div>
        <w:div w:id="1432970293">
          <w:marLeft w:val="0"/>
          <w:marRight w:val="0"/>
          <w:marTop w:val="0"/>
          <w:marBottom w:val="0"/>
          <w:divBdr>
            <w:top w:val="none" w:sz="0" w:space="0" w:color="auto"/>
            <w:left w:val="none" w:sz="0" w:space="0" w:color="auto"/>
            <w:bottom w:val="none" w:sz="0" w:space="0" w:color="auto"/>
            <w:right w:val="none" w:sz="0" w:space="0" w:color="auto"/>
          </w:divBdr>
        </w:div>
        <w:div w:id="1595241412">
          <w:marLeft w:val="0"/>
          <w:marRight w:val="0"/>
          <w:marTop w:val="0"/>
          <w:marBottom w:val="0"/>
          <w:divBdr>
            <w:top w:val="none" w:sz="0" w:space="0" w:color="auto"/>
            <w:left w:val="none" w:sz="0" w:space="0" w:color="auto"/>
            <w:bottom w:val="none" w:sz="0" w:space="0" w:color="auto"/>
            <w:right w:val="none" w:sz="0" w:space="0" w:color="auto"/>
          </w:divBdr>
        </w:div>
        <w:div w:id="1214392556">
          <w:marLeft w:val="0"/>
          <w:marRight w:val="0"/>
          <w:marTop w:val="0"/>
          <w:marBottom w:val="0"/>
          <w:divBdr>
            <w:top w:val="none" w:sz="0" w:space="0" w:color="auto"/>
            <w:left w:val="none" w:sz="0" w:space="0" w:color="auto"/>
            <w:bottom w:val="none" w:sz="0" w:space="0" w:color="auto"/>
            <w:right w:val="none" w:sz="0" w:space="0" w:color="auto"/>
          </w:divBdr>
        </w:div>
        <w:div w:id="1826043339">
          <w:marLeft w:val="0"/>
          <w:marRight w:val="0"/>
          <w:marTop w:val="0"/>
          <w:marBottom w:val="0"/>
          <w:divBdr>
            <w:top w:val="none" w:sz="0" w:space="0" w:color="auto"/>
            <w:left w:val="none" w:sz="0" w:space="0" w:color="auto"/>
            <w:bottom w:val="none" w:sz="0" w:space="0" w:color="auto"/>
            <w:right w:val="none" w:sz="0" w:space="0" w:color="auto"/>
          </w:divBdr>
        </w:div>
        <w:div w:id="1321422716">
          <w:marLeft w:val="0"/>
          <w:marRight w:val="0"/>
          <w:marTop w:val="0"/>
          <w:marBottom w:val="0"/>
          <w:divBdr>
            <w:top w:val="none" w:sz="0" w:space="0" w:color="auto"/>
            <w:left w:val="none" w:sz="0" w:space="0" w:color="auto"/>
            <w:bottom w:val="none" w:sz="0" w:space="0" w:color="auto"/>
            <w:right w:val="none" w:sz="0" w:space="0" w:color="auto"/>
          </w:divBdr>
        </w:div>
        <w:div w:id="1966156614">
          <w:marLeft w:val="0"/>
          <w:marRight w:val="0"/>
          <w:marTop w:val="0"/>
          <w:marBottom w:val="0"/>
          <w:divBdr>
            <w:top w:val="none" w:sz="0" w:space="0" w:color="auto"/>
            <w:left w:val="none" w:sz="0" w:space="0" w:color="auto"/>
            <w:bottom w:val="none" w:sz="0" w:space="0" w:color="auto"/>
            <w:right w:val="none" w:sz="0" w:space="0" w:color="auto"/>
          </w:divBdr>
        </w:div>
        <w:div w:id="968819009">
          <w:marLeft w:val="0"/>
          <w:marRight w:val="0"/>
          <w:marTop w:val="0"/>
          <w:marBottom w:val="0"/>
          <w:divBdr>
            <w:top w:val="none" w:sz="0" w:space="0" w:color="auto"/>
            <w:left w:val="none" w:sz="0" w:space="0" w:color="auto"/>
            <w:bottom w:val="none" w:sz="0" w:space="0" w:color="auto"/>
            <w:right w:val="none" w:sz="0" w:space="0" w:color="auto"/>
          </w:divBdr>
        </w:div>
        <w:div w:id="407387061">
          <w:marLeft w:val="0"/>
          <w:marRight w:val="0"/>
          <w:marTop w:val="0"/>
          <w:marBottom w:val="0"/>
          <w:divBdr>
            <w:top w:val="none" w:sz="0" w:space="0" w:color="auto"/>
            <w:left w:val="none" w:sz="0" w:space="0" w:color="auto"/>
            <w:bottom w:val="none" w:sz="0" w:space="0" w:color="auto"/>
            <w:right w:val="none" w:sz="0" w:space="0" w:color="auto"/>
          </w:divBdr>
        </w:div>
        <w:div w:id="976378409">
          <w:marLeft w:val="0"/>
          <w:marRight w:val="0"/>
          <w:marTop w:val="0"/>
          <w:marBottom w:val="0"/>
          <w:divBdr>
            <w:top w:val="none" w:sz="0" w:space="0" w:color="auto"/>
            <w:left w:val="none" w:sz="0" w:space="0" w:color="auto"/>
            <w:bottom w:val="none" w:sz="0" w:space="0" w:color="auto"/>
            <w:right w:val="none" w:sz="0" w:space="0" w:color="auto"/>
          </w:divBdr>
        </w:div>
        <w:div w:id="109788214">
          <w:marLeft w:val="0"/>
          <w:marRight w:val="0"/>
          <w:marTop w:val="0"/>
          <w:marBottom w:val="0"/>
          <w:divBdr>
            <w:top w:val="none" w:sz="0" w:space="0" w:color="auto"/>
            <w:left w:val="none" w:sz="0" w:space="0" w:color="auto"/>
            <w:bottom w:val="none" w:sz="0" w:space="0" w:color="auto"/>
            <w:right w:val="none" w:sz="0" w:space="0" w:color="auto"/>
          </w:divBdr>
        </w:div>
        <w:div w:id="177088197">
          <w:marLeft w:val="0"/>
          <w:marRight w:val="0"/>
          <w:marTop w:val="0"/>
          <w:marBottom w:val="0"/>
          <w:divBdr>
            <w:top w:val="none" w:sz="0" w:space="0" w:color="auto"/>
            <w:left w:val="none" w:sz="0" w:space="0" w:color="auto"/>
            <w:bottom w:val="none" w:sz="0" w:space="0" w:color="auto"/>
            <w:right w:val="none" w:sz="0" w:space="0" w:color="auto"/>
          </w:divBdr>
        </w:div>
        <w:div w:id="1774326809">
          <w:marLeft w:val="0"/>
          <w:marRight w:val="0"/>
          <w:marTop w:val="0"/>
          <w:marBottom w:val="0"/>
          <w:divBdr>
            <w:top w:val="none" w:sz="0" w:space="0" w:color="auto"/>
            <w:left w:val="none" w:sz="0" w:space="0" w:color="auto"/>
            <w:bottom w:val="none" w:sz="0" w:space="0" w:color="auto"/>
            <w:right w:val="none" w:sz="0" w:space="0" w:color="auto"/>
          </w:divBdr>
        </w:div>
        <w:div w:id="216623506">
          <w:marLeft w:val="0"/>
          <w:marRight w:val="0"/>
          <w:marTop w:val="0"/>
          <w:marBottom w:val="0"/>
          <w:divBdr>
            <w:top w:val="none" w:sz="0" w:space="0" w:color="auto"/>
            <w:left w:val="none" w:sz="0" w:space="0" w:color="auto"/>
            <w:bottom w:val="none" w:sz="0" w:space="0" w:color="auto"/>
            <w:right w:val="none" w:sz="0" w:space="0" w:color="auto"/>
          </w:divBdr>
        </w:div>
        <w:div w:id="987515457">
          <w:marLeft w:val="0"/>
          <w:marRight w:val="0"/>
          <w:marTop w:val="0"/>
          <w:marBottom w:val="0"/>
          <w:divBdr>
            <w:top w:val="none" w:sz="0" w:space="0" w:color="auto"/>
            <w:left w:val="none" w:sz="0" w:space="0" w:color="auto"/>
            <w:bottom w:val="none" w:sz="0" w:space="0" w:color="auto"/>
            <w:right w:val="none" w:sz="0" w:space="0" w:color="auto"/>
          </w:divBdr>
        </w:div>
        <w:div w:id="851917704">
          <w:marLeft w:val="0"/>
          <w:marRight w:val="0"/>
          <w:marTop w:val="0"/>
          <w:marBottom w:val="0"/>
          <w:divBdr>
            <w:top w:val="none" w:sz="0" w:space="0" w:color="auto"/>
            <w:left w:val="none" w:sz="0" w:space="0" w:color="auto"/>
            <w:bottom w:val="none" w:sz="0" w:space="0" w:color="auto"/>
            <w:right w:val="none" w:sz="0" w:space="0" w:color="auto"/>
          </w:divBdr>
        </w:div>
        <w:div w:id="1654330960">
          <w:marLeft w:val="0"/>
          <w:marRight w:val="0"/>
          <w:marTop w:val="0"/>
          <w:marBottom w:val="0"/>
          <w:divBdr>
            <w:top w:val="none" w:sz="0" w:space="0" w:color="auto"/>
            <w:left w:val="none" w:sz="0" w:space="0" w:color="auto"/>
            <w:bottom w:val="none" w:sz="0" w:space="0" w:color="auto"/>
            <w:right w:val="none" w:sz="0" w:space="0" w:color="auto"/>
          </w:divBdr>
        </w:div>
        <w:div w:id="188034057">
          <w:marLeft w:val="0"/>
          <w:marRight w:val="0"/>
          <w:marTop w:val="0"/>
          <w:marBottom w:val="0"/>
          <w:divBdr>
            <w:top w:val="none" w:sz="0" w:space="0" w:color="auto"/>
            <w:left w:val="none" w:sz="0" w:space="0" w:color="auto"/>
            <w:bottom w:val="none" w:sz="0" w:space="0" w:color="auto"/>
            <w:right w:val="none" w:sz="0" w:space="0" w:color="auto"/>
          </w:divBdr>
        </w:div>
        <w:div w:id="1639337800">
          <w:marLeft w:val="0"/>
          <w:marRight w:val="0"/>
          <w:marTop w:val="0"/>
          <w:marBottom w:val="0"/>
          <w:divBdr>
            <w:top w:val="none" w:sz="0" w:space="0" w:color="auto"/>
            <w:left w:val="none" w:sz="0" w:space="0" w:color="auto"/>
            <w:bottom w:val="none" w:sz="0" w:space="0" w:color="auto"/>
            <w:right w:val="none" w:sz="0" w:space="0" w:color="auto"/>
          </w:divBdr>
        </w:div>
        <w:div w:id="326133764">
          <w:marLeft w:val="0"/>
          <w:marRight w:val="0"/>
          <w:marTop w:val="0"/>
          <w:marBottom w:val="0"/>
          <w:divBdr>
            <w:top w:val="none" w:sz="0" w:space="0" w:color="auto"/>
            <w:left w:val="none" w:sz="0" w:space="0" w:color="auto"/>
            <w:bottom w:val="none" w:sz="0" w:space="0" w:color="auto"/>
            <w:right w:val="none" w:sz="0" w:space="0" w:color="auto"/>
          </w:divBdr>
        </w:div>
        <w:div w:id="414937412">
          <w:marLeft w:val="0"/>
          <w:marRight w:val="0"/>
          <w:marTop w:val="0"/>
          <w:marBottom w:val="0"/>
          <w:divBdr>
            <w:top w:val="none" w:sz="0" w:space="0" w:color="auto"/>
            <w:left w:val="none" w:sz="0" w:space="0" w:color="auto"/>
            <w:bottom w:val="none" w:sz="0" w:space="0" w:color="auto"/>
            <w:right w:val="none" w:sz="0" w:space="0" w:color="auto"/>
          </w:divBdr>
        </w:div>
        <w:div w:id="1635938876">
          <w:marLeft w:val="0"/>
          <w:marRight w:val="0"/>
          <w:marTop w:val="0"/>
          <w:marBottom w:val="0"/>
          <w:divBdr>
            <w:top w:val="none" w:sz="0" w:space="0" w:color="auto"/>
            <w:left w:val="none" w:sz="0" w:space="0" w:color="auto"/>
            <w:bottom w:val="none" w:sz="0" w:space="0" w:color="auto"/>
            <w:right w:val="none" w:sz="0" w:space="0" w:color="auto"/>
          </w:divBdr>
        </w:div>
        <w:div w:id="539976716">
          <w:marLeft w:val="0"/>
          <w:marRight w:val="0"/>
          <w:marTop w:val="0"/>
          <w:marBottom w:val="0"/>
          <w:divBdr>
            <w:top w:val="none" w:sz="0" w:space="0" w:color="auto"/>
            <w:left w:val="none" w:sz="0" w:space="0" w:color="auto"/>
            <w:bottom w:val="none" w:sz="0" w:space="0" w:color="auto"/>
            <w:right w:val="none" w:sz="0" w:space="0" w:color="auto"/>
          </w:divBdr>
        </w:div>
        <w:div w:id="1426221283">
          <w:marLeft w:val="0"/>
          <w:marRight w:val="0"/>
          <w:marTop w:val="0"/>
          <w:marBottom w:val="0"/>
          <w:divBdr>
            <w:top w:val="none" w:sz="0" w:space="0" w:color="auto"/>
            <w:left w:val="none" w:sz="0" w:space="0" w:color="auto"/>
            <w:bottom w:val="none" w:sz="0" w:space="0" w:color="auto"/>
            <w:right w:val="none" w:sz="0" w:space="0" w:color="auto"/>
          </w:divBdr>
        </w:div>
        <w:div w:id="1637491588">
          <w:marLeft w:val="0"/>
          <w:marRight w:val="0"/>
          <w:marTop w:val="0"/>
          <w:marBottom w:val="0"/>
          <w:divBdr>
            <w:top w:val="none" w:sz="0" w:space="0" w:color="auto"/>
            <w:left w:val="none" w:sz="0" w:space="0" w:color="auto"/>
            <w:bottom w:val="none" w:sz="0" w:space="0" w:color="auto"/>
            <w:right w:val="none" w:sz="0" w:space="0" w:color="auto"/>
          </w:divBdr>
        </w:div>
        <w:div w:id="530803070">
          <w:marLeft w:val="0"/>
          <w:marRight w:val="0"/>
          <w:marTop w:val="0"/>
          <w:marBottom w:val="0"/>
          <w:divBdr>
            <w:top w:val="none" w:sz="0" w:space="0" w:color="auto"/>
            <w:left w:val="none" w:sz="0" w:space="0" w:color="auto"/>
            <w:bottom w:val="none" w:sz="0" w:space="0" w:color="auto"/>
            <w:right w:val="none" w:sz="0" w:space="0" w:color="auto"/>
          </w:divBdr>
        </w:div>
        <w:div w:id="562758778">
          <w:marLeft w:val="0"/>
          <w:marRight w:val="0"/>
          <w:marTop w:val="0"/>
          <w:marBottom w:val="0"/>
          <w:divBdr>
            <w:top w:val="none" w:sz="0" w:space="0" w:color="auto"/>
            <w:left w:val="none" w:sz="0" w:space="0" w:color="auto"/>
            <w:bottom w:val="none" w:sz="0" w:space="0" w:color="auto"/>
            <w:right w:val="none" w:sz="0" w:space="0" w:color="auto"/>
          </w:divBdr>
        </w:div>
        <w:div w:id="939993307">
          <w:marLeft w:val="0"/>
          <w:marRight w:val="0"/>
          <w:marTop w:val="0"/>
          <w:marBottom w:val="0"/>
          <w:divBdr>
            <w:top w:val="none" w:sz="0" w:space="0" w:color="auto"/>
            <w:left w:val="none" w:sz="0" w:space="0" w:color="auto"/>
            <w:bottom w:val="none" w:sz="0" w:space="0" w:color="auto"/>
            <w:right w:val="none" w:sz="0" w:space="0" w:color="auto"/>
          </w:divBdr>
        </w:div>
        <w:div w:id="2128697976">
          <w:marLeft w:val="0"/>
          <w:marRight w:val="0"/>
          <w:marTop w:val="0"/>
          <w:marBottom w:val="0"/>
          <w:divBdr>
            <w:top w:val="none" w:sz="0" w:space="0" w:color="auto"/>
            <w:left w:val="none" w:sz="0" w:space="0" w:color="auto"/>
            <w:bottom w:val="none" w:sz="0" w:space="0" w:color="auto"/>
            <w:right w:val="none" w:sz="0" w:space="0" w:color="auto"/>
          </w:divBdr>
        </w:div>
        <w:div w:id="1148743109">
          <w:marLeft w:val="0"/>
          <w:marRight w:val="0"/>
          <w:marTop w:val="0"/>
          <w:marBottom w:val="0"/>
          <w:divBdr>
            <w:top w:val="none" w:sz="0" w:space="0" w:color="auto"/>
            <w:left w:val="none" w:sz="0" w:space="0" w:color="auto"/>
            <w:bottom w:val="none" w:sz="0" w:space="0" w:color="auto"/>
            <w:right w:val="none" w:sz="0" w:space="0" w:color="auto"/>
          </w:divBdr>
        </w:div>
        <w:div w:id="1366565971">
          <w:marLeft w:val="0"/>
          <w:marRight w:val="0"/>
          <w:marTop w:val="0"/>
          <w:marBottom w:val="0"/>
          <w:divBdr>
            <w:top w:val="none" w:sz="0" w:space="0" w:color="auto"/>
            <w:left w:val="none" w:sz="0" w:space="0" w:color="auto"/>
            <w:bottom w:val="none" w:sz="0" w:space="0" w:color="auto"/>
            <w:right w:val="none" w:sz="0" w:space="0" w:color="auto"/>
          </w:divBdr>
        </w:div>
        <w:div w:id="667828290">
          <w:marLeft w:val="0"/>
          <w:marRight w:val="0"/>
          <w:marTop w:val="0"/>
          <w:marBottom w:val="0"/>
          <w:divBdr>
            <w:top w:val="none" w:sz="0" w:space="0" w:color="auto"/>
            <w:left w:val="none" w:sz="0" w:space="0" w:color="auto"/>
            <w:bottom w:val="none" w:sz="0" w:space="0" w:color="auto"/>
            <w:right w:val="none" w:sz="0" w:space="0" w:color="auto"/>
          </w:divBdr>
        </w:div>
        <w:div w:id="1131243739">
          <w:marLeft w:val="0"/>
          <w:marRight w:val="0"/>
          <w:marTop w:val="0"/>
          <w:marBottom w:val="0"/>
          <w:divBdr>
            <w:top w:val="none" w:sz="0" w:space="0" w:color="auto"/>
            <w:left w:val="none" w:sz="0" w:space="0" w:color="auto"/>
            <w:bottom w:val="none" w:sz="0" w:space="0" w:color="auto"/>
            <w:right w:val="none" w:sz="0" w:space="0" w:color="auto"/>
          </w:divBdr>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7725413">
      <w:bodyDiv w:val="1"/>
      <w:marLeft w:val="0"/>
      <w:marRight w:val="0"/>
      <w:marTop w:val="0"/>
      <w:marBottom w:val="0"/>
      <w:divBdr>
        <w:top w:val="none" w:sz="0" w:space="0" w:color="auto"/>
        <w:left w:val="none" w:sz="0" w:space="0" w:color="auto"/>
        <w:bottom w:val="none" w:sz="0" w:space="0" w:color="auto"/>
        <w:right w:val="none" w:sz="0" w:space="0" w:color="auto"/>
      </w:divBdr>
      <w:divsChild>
        <w:div w:id="1350327411">
          <w:marLeft w:val="0"/>
          <w:marRight w:val="0"/>
          <w:marTop w:val="0"/>
          <w:marBottom w:val="0"/>
          <w:divBdr>
            <w:top w:val="none" w:sz="0" w:space="0" w:color="auto"/>
            <w:left w:val="none" w:sz="0" w:space="0" w:color="auto"/>
            <w:bottom w:val="none" w:sz="0" w:space="0" w:color="auto"/>
            <w:right w:val="none" w:sz="0" w:space="0" w:color="auto"/>
          </w:divBdr>
        </w:div>
      </w:divsChild>
    </w:div>
    <w:div w:id="1409841664">
      <w:bodyDiv w:val="1"/>
      <w:marLeft w:val="0"/>
      <w:marRight w:val="0"/>
      <w:marTop w:val="0"/>
      <w:marBottom w:val="0"/>
      <w:divBdr>
        <w:top w:val="none" w:sz="0" w:space="0" w:color="auto"/>
        <w:left w:val="none" w:sz="0" w:space="0" w:color="auto"/>
        <w:bottom w:val="none" w:sz="0" w:space="0" w:color="auto"/>
        <w:right w:val="none" w:sz="0" w:space="0" w:color="auto"/>
      </w:divBdr>
    </w:div>
    <w:div w:id="1431314360">
      <w:bodyDiv w:val="1"/>
      <w:marLeft w:val="0"/>
      <w:marRight w:val="0"/>
      <w:marTop w:val="0"/>
      <w:marBottom w:val="0"/>
      <w:divBdr>
        <w:top w:val="none" w:sz="0" w:space="0" w:color="auto"/>
        <w:left w:val="none" w:sz="0" w:space="0" w:color="auto"/>
        <w:bottom w:val="none" w:sz="0" w:space="0" w:color="auto"/>
        <w:right w:val="none" w:sz="0" w:space="0" w:color="auto"/>
      </w:divBdr>
      <w:divsChild>
        <w:div w:id="249894745">
          <w:marLeft w:val="0"/>
          <w:marRight w:val="0"/>
          <w:marTop w:val="0"/>
          <w:marBottom w:val="0"/>
          <w:divBdr>
            <w:top w:val="none" w:sz="0" w:space="0" w:color="auto"/>
            <w:left w:val="none" w:sz="0" w:space="0" w:color="auto"/>
            <w:bottom w:val="none" w:sz="0" w:space="0" w:color="auto"/>
            <w:right w:val="none" w:sz="0" w:space="0" w:color="auto"/>
          </w:divBdr>
        </w:div>
        <w:div w:id="1310599373">
          <w:marLeft w:val="0"/>
          <w:marRight w:val="0"/>
          <w:marTop w:val="0"/>
          <w:marBottom w:val="0"/>
          <w:divBdr>
            <w:top w:val="none" w:sz="0" w:space="0" w:color="auto"/>
            <w:left w:val="none" w:sz="0" w:space="0" w:color="auto"/>
            <w:bottom w:val="none" w:sz="0" w:space="0" w:color="auto"/>
            <w:right w:val="none" w:sz="0" w:space="0" w:color="auto"/>
          </w:divBdr>
        </w:div>
      </w:divsChild>
    </w:div>
    <w:div w:id="1436559384">
      <w:bodyDiv w:val="1"/>
      <w:marLeft w:val="0"/>
      <w:marRight w:val="0"/>
      <w:marTop w:val="0"/>
      <w:marBottom w:val="0"/>
      <w:divBdr>
        <w:top w:val="none" w:sz="0" w:space="0" w:color="auto"/>
        <w:left w:val="none" w:sz="0" w:space="0" w:color="auto"/>
        <w:bottom w:val="none" w:sz="0" w:space="0" w:color="auto"/>
        <w:right w:val="none" w:sz="0" w:space="0" w:color="auto"/>
      </w:divBdr>
    </w:div>
    <w:div w:id="1441337866">
      <w:bodyDiv w:val="1"/>
      <w:marLeft w:val="0"/>
      <w:marRight w:val="0"/>
      <w:marTop w:val="0"/>
      <w:marBottom w:val="0"/>
      <w:divBdr>
        <w:top w:val="none" w:sz="0" w:space="0" w:color="auto"/>
        <w:left w:val="none" w:sz="0" w:space="0" w:color="auto"/>
        <w:bottom w:val="none" w:sz="0" w:space="0" w:color="auto"/>
        <w:right w:val="none" w:sz="0" w:space="0" w:color="auto"/>
      </w:divBdr>
      <w:divsChild>
        <w:div w:id="1246766275">
          <w:marLeft w:val="0"/>
          <w:marRight w:val="0"/>
          <w:marTop w:val="450"/>
          <w:marBottom w:val="0"/>
          <w:divBdr>
            <w:top w:val="none" w:sz="0" w:space="0" w:color="auto"/>
            <w:left w:val="none" w:sz="0" w:space="0" w:color="auto"/>
            <w:bottom w:val="none" w:sz="0" w:space="0" w:color="auto"/>
            <w:right w:val="none" w:sz="0" w:space="0" w:color="auto"/>
          </w:divBdr>
        </w:div>
      </w:divsChild>
    </w:div>
    <w:div w:id="1441992338">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735405">
      <w:bodyDiv w:val="1"/>
      <w:marLeft w:val="0"/>
      <w:marRight w:val="0"/>
      <w:marTop w:val="0"/>
      <w:marBottom w:val="0"/>
      <w:divBdr>
        <w:top w:val="none" w:sz="0" w:space="0" w:color="auto"/>
        <w:left w:val="none" w:sz="0" w:space="0" w:color="auto"/>
        <w:bottom w:val="none" w:sz="0" w:space="0" w:color="auto"/>
        <w:right w:val="none" w:sz="0" w:space="0" w:color="auto"/>
      </w:divBdr>
      <w:divsChild>
        <w:div w:id="207837586">
          <w:marLeft w:val="0"/>
          <w:marRight w:val="0"/>
          <w:marTop w:val="480"/>
          <w:marBottom w:val="0"/>
          <w:divBdr>
            <w:top w:val="none" w:sz="0" w:space="0" w:color="auto"/>
            <w:left w:val="none" w:sz="0" w:space="0" w:color="auto"/>
            <w:bottom w:val="none" w:sz="0" w:space="0" w:color="auto"/>
            <w:right w:val="none" w:sz="0" w:space="0" w:color="auto"/>
          </w:divBdr>
          <w:divsChild>
            <w:div w:id="716051501">
              <w:marLeft w:val="0"/>
              <w:marRight w:val="0"/>
              <w:marTop w:val="0"/>
              <w:marBottom w:val="0"/>
              <w:divBdr>
                <w:top w:val="none" w:sz="0" w:space="0" w:color="auto"/>
                <w:left w:val="none" w:sz="0" w:space="0" w:color="auto"/>
                <w:bottom w:val="none" w:sz="0" w:space="0" w:color="auto"/>
                <w:right w:val="none" w:sz="0" w:space="0" w:color="auto"/>
              </w:divBdr>
              <w:divsChild>
                <w:div w:id="1128626566">
                  <w:marLeft w:val="0"/>
                  <w:marRight w:val="0"/>
                  <w:marTop w:val="0"/>
                  <w:marBottom w:val="0"/>
                  <w:divBdr>
                    <w:top w:val="none" w:sz="0" w:space="0" w:color="auto"/>
                    <w:left w:val="none" w:sz="0" w:space="0" w:color="auto"/>
                    <w:bottom w:val="none" w:sz="0" w:space="0" w:color="auto"/>
                    <w:right w:val="none" w:sz="0" w:space="0" w:color="auto"/>
                  </w:divBdr>
                  <w:divsChild>
                    <w:div w:id="2019186803">
                      <w:marLeft w:val="0"/>
                      <w:marRight w:val="0"/>
                      <w:marTop w:val="0"/>
                      <w:marBottom w:val="0"/>
                      <w:divBdr>
                        <w:top w:val="single" w:sz="6" w:space="15" w:color="DDDDDD"/>
                        <w:left w:val="single" w:sz="6" w:space="15" w:color="DDDDDD"/>
                        <w:bottom w:val="single" w:sz="6" w:space="15" w:color="DDDDDD"/>
                        <w:right w:val="single" w:sz="6" w:space="15" w:color="DDDDDD"/>
                      </w:divBdr>
                      <w:divsChild>
                        <w:div w:id="15680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92795">
      <w:bodyDiv w:val="1"/>
      <w:marLeft w:val="0"/>
      <w:marRight w:val="0"/>
      <w:marTop w:val="0"/>
      <w:marBottom w:val="0"/>
      <w:divBdr>
        <w:top w:val="none" w:sz="0" w:space="0" w:color="auto"/>
        <w:left w:val="none" w:sz="0" w:space="0" w:color="auto"/>
        <w:bottom w:val="none" w:sz="0" w:space="0" w:color="auto"/>
        <w:right w:val="none" w:sz="0" w:space="0" w:color="auto"/>
      </w:divBdr>
    </w:div>
    <w:div w:id="1457331806">
      <w:bodyDiv w:val="1"/>
      <w:marLeft w:val="0"/>
      <w:marRight w:val="0"/>
      <w:marTop w:val="0"/>
      <w:marBottom w:val="0"/>
      <w:divBdr>
        <w:top w:val="none" w:sz="0" w:space="0" w:color="auto"/>
        <w:left w:val="none" w:sz="0" w:space="0" w:color="auto"/>
        <w:bottom w:val="none" w:sz="0" w:space="0" w:color="auto"/>
        <w:right w:val="none" w:sz="0" w:space="0" w:color="auto"/>
      </w:divBdr>
      <w:divsChild>
        <w:div w:id="819494129">
          <w:marLeft w:val="0"/>
          <w:marRight w:val="0"/>
          <w:marTop w:val="0"/>
          <w:marBottom w:val="0"/>
          <w:divBdr>
            <w:top w:val="none" w:sz="0" w:space="0" w:color="auto"/>
            <w:left w:val="none" w:sz="0" w:space="0" w:color="auto"/>
            <w:bottom w:val="none" w:sz="0" w:space="0" w:color="auto"/>
            <w:right w:val="none" w:sz="0" w:space="0" w:color="auto"/>
          </w:divBdr>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924088">
      <w:bodyDiv w:val="1"/>
      <w:marLeft w:val="0"/>
      <w:marRight w:val="0"/>
      <w:marTop w:val="0"/>
      <w:marBottom w:val="0"/>
      <w:divBdr>
        <w:top w:val="none" w:sz="0" w:space="0" w:color="auto"/>
        <w:left w:val="none" w:sz="0" w:space="0" w:color="auto"/>
        <w:bottom w:val="none" w:sz="0" w:space="0" w:color="auto"/>
        <w:right w:val="none" w:sz="0" w:space="0" w:color="auto"/>
      </w:divBdr>
    </w:div>
    <w:div w:id="1462991357">
      <w:bodyDiv w:val="1"/>
      <w:marLeft w:val="0"/>
      <w:marRight w:val="0"/>
      <w:marTop w:val="0"/>
      <w:marBottom w:val="0"/>
      <w:divBdr>
        <w:top w:val="none" w:sz="0" w:space="0" w:color="auto"/>
        <w:left w:val="none" w:sz="0" w:space="0" w:color="auto"/>
        <w:bottom w:val="none" w:sz="0" w:space="0" w:color="auto"/>
        <w:right w:val="none" w:sz="0" w:space="0" w:color="auto"/>
      </w:divBdr>
    </w:div>
    <w:div w:id="1467700047">
      <w:bodyDiv w:val="1"/>
      <w:marLeft w:val="0"/>
      <w:marRight w:val="0"/>
      <w:marTop w:val="0"/>
      <w:marBottom w:val="0"/>
      <w:divBdr>
        <w:top w:val="none" w:sz="0" w:space="0" w:color="auto"/>
        <w:left w:val="none" w:sz="0" w:space="0" w:color="auto"/>
        <w:bottom w:val="none" w:sz="0" w:space="0" w:color="auto"/>
        <w:right w:val="none" w:sz="0" w:space="0" w:color="auto"/>
      </w:divBdr>
    </w:div>
    <w:div w:id="147032324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099744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613294">
      <w:bodyDiv w:val="1"/>
      <w:marLeft w:val="0"/>
      <w:marRight w:val="0"/>
      <w:marTop w:val="0"/>
      <w:marBottom w:val="0"/>
      <w:divBdr>
        <w:top w:val="none" w:sz="0" w:space="0" w:color="auto"/>
        <w:left w:val="none" w:sz="0" w:space="0" w:color="auto"/>
        <w:bottom w:val="none" w:sz="0" w:space="0" w:color="auto"/>
        <w:right w:val="none" w:sz="0" w:space="0" w:color="auto"/>
      </w:divBdr>
    </w:div>
    <w:div w:id="150578135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28480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832088">
      <w:bodyDiv w:val="1"/>
      <w:marLeft w:val="0"/>
      <w:marRight w:val="0"/>
      <w:marTop w:val="0"/>
      <w:marBottom w:val="0"/>
      <w:divBdr>
        <w:top w:val="none" w:sz="0" w:space="0" w:color="auto"/>
        <w:left w:val="none" w:sz="0" w:space="0" w:color="auto"/>
        <w:bottom w:val="none" w:sz="0" w:space="0" w:color="auto"/>
        <w:right w:val="none" w:sz="0" w:space="0" w:color="auto"/>
      </w:divBdr>
    </w:div>
    <w:div w:id="1545366136">
      <w:bodyDiv w:val="1"/>
      <w:marLeft w:val="0"/>
      <w:marRight w:val="0"/>
      <w:marTop w:val="0"/>
      <w:marBottom w:val="0"/>
      <w:divBdr>
        <w:top w:val="none" w:sz="0" w:space="0" w:color="auto"/>
        <w:left w:val="none" w:sz="0" w:space="0" w:color="auto"/>
        <w:bottom w:val="none" w:sz="0" w:space="0" w:color="auto"/>
        <w:right w:val="none" w:sz="0" w:space="0" w:color="auto"/>
      </w:divBdr>
    </w:div>
    <w:div w:id="154980467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289533">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05378940">
      <w:bodyDiv w:val="1"/>
      <w:marLeft w:val="0"/>
      <w:marRight w:val="0"/>
      <w:marTop w:val="0"/>
      <w:marBottom w:val="0"/>
      <w:divBdr>
        <w:top w:val="none" w:sz="0" w:space="0" w:color="auto"/>
        <w:left w:val="none" w:sz="0" w:space="0" w:color="auto"/>
        <w:bottom w:val="none" w:sz="0" w:space="0" w:color="auto"/>
        <w:right w:val="none" w:sz="0" w:space="0" w:color="auto"/>
      </w:divBdr>
    </w:div>
    <w:div w:id="1638946425">
      <w:bodyDiv w:val="1"/>
      <w:marLeft w:val="0"/>
      <w:marRight w:val="0"/>
      <w:marTop w:val="0"/>
      <w:marBottom w:val="0"/>
      <w:divBdr>
        <w:top w:val="none" w:sz="0" w:space="0" w:color="auto"/>
        <w:left w:val="none" w:sz="0" w:space="0" w:color="auto"/>
        <w:bottom w:val="none" w:sz="0" w:space="0" w:color="auto"/>
        <w:right w:val="none" w:sz="0" w:space="0" w:color="auto"/>
      </w:divBdr>
    </w:div>
    <w:div w:id="1639144386">
      <w:bodyDiv w:val="1"/>
      <w:marLeft w:val="0"/>
      <w:marRight w:val="0"/>
      <w:marTop w:val="0"/>
      <w:marBottom w:val="0"/>
      <w:divBdr>
        <w:top w:val="none" w:sz="0" w:space="0" w:color="auto"/>
        <w:left w:val="none" w:sz="0" w:space="0" w:color="auto"/>
        <w:bottom w:val="none" w:sz="0" w:space="0" w:color="auto"/>
        <w:right w:val="none" w:sz="0" w:space="0" w:color="auto"/>
      </w:divBdr>
    </w:div>
    <w:div w:id="164673770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940402">
      <w:bodyDiv w:val="1"/>
      <w:marLeft w:val="0"/>
      <w:marRight w:val="0"/>
      <w:marTop w:val="0"/>
      <w:marBottom w:val="0"/>
      <w:divBdr>
        <w:top w:val="none" w:sz="0" w:space="0" w:color="auto"/>
        <w:left w:val="none" w:sz="0" w:space="0" w:color="auto"/>
        <w:bottom w:val="none" w:sz="0" w:space="0" w:color="auto"/>
        <w:right w:val="none" w:sz="0" w:space="0" w:color="auto"/>
      </w:divBdr>
      <w:divsChild>
        <w:div w:id="2060014785">
          <w:marLeft w:val="0"/>
          <w:marRight w:val="0"/>
          <w:marTop w:val="0"/>
          <w:marBottom w:val="0"/>
          <w:divBdr>
            <w:top w:val="none" w:sz="0" w:space="0" w:color="auto"/>
            <w:left w:val="none" w:sz="0" w:space="0" w:color="auto"/>
            <w:bottom w:val="none" w:sz="0" w:space="0" w:color="auto"/>
            <w:right w:val="none" w:sz="0" w:space="0" w:color="auto"/>
          </w:divBdr>
          <w:divsChild>
            <w:div w:id="1194881796">
              <w:marLeft w:val="0"/>
              <w:marRight w:val="0"/>
              <w:marTop w:val="0"/>
              <w:marBottom w:val="0"/>
              <w:divBdr>
                <w:top w:val="none" w:sz="0" w:space="0" w:color="auto"/>
                <w:left w:val="none" w:sz="0" w:space="0" w:color="auto"/>
                <w:bottom w:val="none" w:sz="0" w:space="0" w:color="auto"/>
                <w:right w:val="none" w:sz="0" w:space="0" w:color="auto"/>
              </w:divBdr>
              <w:divsChild>
                <w:div w:id="1585333495">
                  <w:marLeft w:val="0"/>
                  <w:marRight w:val="0"/>
                  <w:marTop w:val="0"/>
                  <w:marBottom w:val="0"/>
                  <w:divBdr>
                    <w:top w:val="none" w:sz="0" w:space="0" w:color="auto"/>
                    <w:left w:val="none" w:sz="0" w:space="0" w:color="auto"/>
                    <w:bottom w:val="none" w:sz="0" w:space="0" w:color="auto"/>
                    <w:right w:val="none" w:sz="0" w:space="0" w:color="auto"/>
                  </w:divBdr>
                  <w:divsChild>
                    <w:div w:id="20167540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6039">
          <w:marLeft w:val="0"/>
          <w:marRight w:val="0"/>
          <w:marTop w:val="0"/>
          <w:marBottom w:val="0"/>
          <w:divBdr>
            <w:top w:val="none" w:sz="0" w:space="0" w:color="auto"/>
            <w:left w:val="none" w:sz="0" w:space="0" w:color="auto"/>
            <w:bottom w:val="none" w:sz="0" w:space="0" w:color="auto"/>
            <w:right w:val="none" w:sz="0" w:space="0" w:color="auto"/>
          </w:divBdr>
          <w:divsChild>
            <w:div w:id="1612855443">
              <w:marLeft w:val="300"/>
              <w:marRight w:val="300"/>
              <w:marTop w:val="300"/>
              <w:marBottom w:val="300"/>
              <w:divBdr>
                <w:top w:val="none" w:sz="0" w:space="0" w:color="auto"/>
                <w:left w:val="none" w:sz="0" w:space="0" w:color="auto"/>
                <w:bottom w:val="none" w:sz="0" w:space="0" w:color="auto"/>
                <w:right w:val="none" w:sz="0" w:space="0" w:color="auto"/>
              </w:divBdr>
              <w:divsChild>
                <w:div w:id="1398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6415708">
      <w:bodyDiv w:val="1"/>
      <w:marLeft w:val="0"/>
      <w:marRight w:val="0"/>
      <w:marTop w:val="0"/>
      <w:marBottom w:val="0"/>
      <w:divBdr>
        <w:top w:val="none" w:sz="0" w:space="0" w:color="auto"/>
        <w:left w:val="none" w:sz="0" w:space="0" w:color="auto"/>
        <w:bottom w:val="none" w:sz="0" w:space="0" w:color="auto"/>
        <w:right w:val="none" w:sz="0" w:space="0" w:color="auto"/>
      </w:divBdr>
    </w:div>
    <w:div w:id="172421383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911528">
      <w:bodyDiv w:val="1"/>
      <w:marLeft w:val="0"/>
      <w:marRight w:val="0"/>
      <w:marTop w:val="0"/>
      <w:marBottom w:val="0"/>
      <w:divBdr>
        <w:top w:val="none" w:sz="0" w:space="0" w:color="auto"/>
        <w:left w:val="none" w:sz="0" w:space="0" w:color="auto"/>
        <w:bottom w:val="none" w:sz="0" w:space="0" w:color="auto"/>
        <w:right w:val="none" w:sz="0" w:space="0" w:color="auto"/>
      </w:divBdr>
    </w:div>
    <w:div w:id="1755086628">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158264">
      <w:bodyDiv w:val="1"/>
      <w:marLeft w:val="0"/>
      <w:marRight w:val="0"/>
      <w:marTop w:val="0"/>
      <w:marBottom w:val="0"/>
      <w:divBdr>
        <w:top w:val="none" w:sz="0" w:space="0" w:color="auto"/>
        <w:left w:val="none" w:sz="0" w:space="0" w:color="auto"/>
        <w:bottom w:val="none" w:sz="0" w:space="0" w:color="auto"/>
        <w:right w:val="none" w:sz="0" w:space="0" w:color="auto"/>
      </w:divBdr>
    </w:div>
    <w:div w:id="1769615049">
      <w:bodyDiv w:val="1"/>
      <w:marLeft w:val="0"/>
      <w:marRight w:val="0"/>
      <w:marTop w:val="0"/>
      <w:marBottom w:val="0"/>
      <w:divBdr>
        <w:top w:val="none" w:sz="0" w:space="0" w:color="auto"/>
        <w:left w:val="none" w:sz="0" w:space="0" w:color="auto"/>
        <w:bottom w:val="none" w:sz="0" w:space="0" w:color="auto"/>
        <w:right w:val="none" w:sz="0" w:space="0" w:color="auto"/>
      </w:divBdr>
    </w:div>
    <w:div w:id="1781297731">
      <w:bodyDiv w:val="1"/>
      <w:marLeft w:val="0"/>
      <w:marRight w:val="0"/>
      <w:marTop w:val="0"/>
      <w:marBottom w:val="0"/>
      <w:divBdr>
        <w:top w:val="none" w:sz="0" w:space="0" w:color="auto"/>
        <w:left w:val="none" w:sz="0" w:space="0" w:color="auto"/>
        <w:bottom w:val="none" w:sz="0" w:space="0" w:color="auto"/>
        <w:right w:val="none" w:sz="0" w:space="0" w:color="auto"/>
      </w:divBdr>
      <w:divsChild>
        <w:div w:id="1977442390">
          <w:marLeft w:val="0"/>
          <w:marRight w:val="0"/>
          <w:marTop w:val="0"/>
          <w:marBottom w:val="0"/>
          <w:divBdr>
            <w:top w:val="none" w:sz="0" w:space="0" w:color="auto"/>
            <w:left w:val="none" w:sz="0" w:space="0" w:color="auto"/>
            <w:bottom w:val="none" w:sz="0" w:space="0" w:color="auto"/>
            <w:right w:val="none" w:sz="0" w:space="0" w:color="auto"/>
          </w:divBdr>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797116">
      <w:bodyDiv w:val="1"/>
      <w:marLeft w:val="0"/>
      <w:marRight w:val="0"/>
      <w:marTop w:val="0"/>
      <w:marBottom w:val="0"/>
      <w:divBdr>
        <w:top w:val="none" w:sz="0" w:space="0" w:color="auto"/>
        <w:left w:val="none" w:sz="0" w:space="0" w:color="auto"/>
        <w:bottom w:val="none" w:sz="0" w:space="0" w:color="auto"/>
        <w:right w:val="none" w:sz="0" w:space="0" w:color="auto"/>
      </w:divBdr>
    </w:div>
    <w:div w:id="1816988716">
      <w:bodyDiv w:val="1"/>
      <w:marLeft w:val="0"/>
      <w:marRight w:val="0"/>
      <w:marTop w:val="0"/>
      <w:marBottom w:val="0"/>
      <w:divBdr>
        <w:top w:val="none" w:sz="0" w:space="0" w:color="auto"/>
        <w:left w:val="none" w:sz="0" w:space="0" w:color="auto"/>
        <w:bottom w:val="none" w:sz="0" w:space="0" w:color="auto"/>
        <w:right w:val="none" w:sz="0" w:space="0" w:color="auto"/>
      </w:divBdr>
    </w:div>
    <w:div w:id="1819490889">
      <w:bodyDiv w:val="1"/>
      <w:marLeft w:val="0"/>
      <w:marRight w:val="0"/>
      <w:marTop w:val="0"/>
      <w:marBottom w:val="0"/>
      <w:divBdr>
        <w:top w:val="none" w:sz="0" w:space="0" w:color="auto"/>
        <w:left w:val="none" w:sz="0" w:space="0" w:color="auto"/>
        <w:bottom w:val="none" w:sz="0" w:space="0" w:color="auto"/>
        <w:right w:val="none" w:sz="0" w:space="0" w:color="auto"/>
      </w:divBdr>
    </w:div>
    <w:div w:id="1819689333">
      <w:bodyDiv w:val="1"/>
      <w:marLeft w:val="0"/>
      <w:marRight w:val="0"/>
      <w:marTop w:val="0"/>
      <w:marBottom w:val="0"/>
      <w:divBdr>
        <w:top w:val="none" w:sz="0" w:space="0" w:color="auto"/>
        <w:left w:val="none" w:sz="0" w:space="0" w:color="auto"/>
        <w:bottom w:val="none" w:sz="0" w:space="0" w:color="auto"/>
        <w:right w:val="none" w:sz="0" w:space="0" w:color="auto"/>
      </w:divBdr>
    </w:div>
    <w:div w:id="1822773665">
      <w:bodyDiv w:val="1"/>
      <w:marLeft w:val="0"/>
      <w:marRight w:val="0"/>
      <w:marTop w:val="0"/>
      <w:marBottom w:val="0"/>
      <w:divBdr>
        <w:top w:val="none" w:sz="0" w:space="0" w:color="auto"/>
        <w:left w:val="none" w:sz="0" w:space="0" w:color="auto"/>
        <w:bottom w:val="none" w:sz="0" w:space="0" w:color="auto"/>
        <w:right w:val="none" w:sz="0" w:space="0" w:color="auto"/>
      </w:divBdr>
    </w:div>
    <w:div w:id="1830827093">
      <w:bodyDiv w:val="1"/>
      <w:marLeft w:val="0"/>
      <w:marRight w:val="0"/>
      <w:marTop w:val="0"/>
      <w:marBottom w:val="0"/>
      <w:divBdr>
        <w:top w:val="none" w:sz="0" w:space="0" w:color="auto"/>
        <w:left w:val="none" w:sz="0" w:space="0" w:color="auto"/>
        <w:bottom w:val="none" w:sz="0" w:space="0" w:color="auto"/>
        <w:right w:val="none" w:sz="0" w:space="0" w:color="auto"/>
      </w:divBdr>
    </w:div>
    <w:div w:id="183156191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62181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2284157">
      <w:bodyDiv w:val="1"/>
      <w:marLeft w:val="0"/>
      <w:marRight w:val="0"/>
      <w:marTop w:val="0"/>
      <w:marBottom w:val="0"/>
      <w:divBdr>
        <w:top w:val="none" w:sz="0" w:space="0" w:color="auto"/>
        <w:left w:val="none" w:sz="0" w:space="0" w:color="auto"/>
        <w:bottom w:val="none" w:sz="0" w:space="0" w:color="auto"/>
        <w:right w:val="none" w:sz="0" w:space="0" w:color="auto"/>
      </w:divBdr>
      <w:divsChild>
        <w:div w:id="211844111">
          <w:marLeft w:val="0"/>
          <w:marRight w:val="0"/>
          <w:marTop w:val="0"/>
          <w:marBottom w:val="0"/>
          <w:divBdr>
            <w:top w:val="none" w:sz="0" w:space="0" w:color="auto"/>
            <w:left w:val="none" w:sz="0" w:space="0" w:color="auto"/>
            <w:bottom w:val="none" w:sz="0" w:space="0" w:color="auto"/>
            <w:right w:val="none" w:sz="0" w:space="0" w:color="auto"/>
          </w:divBdr>
          <w:divsChild>
            <w:div w:id="1952122784">
              <w:marLeft w:val="540"/>
              <w:marRight w:val="0"/>
              <w:marTop w:val="0"/>
              <w:marBottom w:val="0"/>
              <w:divBdr>
                <w:top w:val="none" w:sz="0" w:space="0" w:color="auto"/>
                <w:left w:val="none" w:sz="0" w:space="0" w:color="auto"/>
                <w:bottom w:val="none" w:sz="0" w:space="0" w:color="auto"/>
                <w:right w:val="none" w:sz="0" w:space="0" w:color="auto"/>
              </w:divBdr>
            </w:div>
          </w:divsChild>
        </w:div>
        <w:div w:id="127358538">
          <w:marLeft w:val="0"/>
          <w:marRight w:val="0"/>
          <w:marTop w:val="0"/>
          <w:marBottom w:val="0"/>
          <w:divBdr>
            <w:top w:val="none" w:sz="0" w:space="0" w:color="auto"/>
            <w:left w:val="none" w:sz="0" w:space="0" w:color="auto"/>
            <w:bottom w:val="none" w:sz="0" w:space="0" w:color="auto"/>
            <w:right w:val="none" w:sz="0" w:space="0" w:color="auto"/>
          </w:divBdr>
          <w:divsChild>
            <w:div w:id="2028365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7349431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8101247">
      <w:bodyDiv w:val="1"/>
      <w:marLeft w:val="0"/>
      <w:marRight w:val="0"/>
      <w:marTop w:val="0"/>
      <w:marBottom w:val="0"/>
      <w:divBdr>
        <w:top w:val="none" w:sz="0" w:space="0" w:color="auto"/>
        <w:left w:val="none" w:sz="0" w:space="0" w:color="auto"/>
        <w:bottom w:val="none" w:sz="0" w:space="0" w:color="auto"/>
        <w:right w:val="none" w:sz="0" w:space="0" w:color="auto"/>
      </w:divBdr>
      <w:divsChild>
        <w:div w:id="925923890">
          <w:marLeft w:val="0"/>
          <w:marRight w:val="0"/>
          <w:marTop w:val="0"/>
          <w:marBottom w:val="0"/>
          <w:divBdr>
            <w:top w:val="none" w:sz="0" w:space="0" w:color="auto"/>
            <w:left w:val="none" w:sz="0" w:space="0" w:color="auto"/>
            <w:bottom w:val="none" w:sz="0" w:space="0" w:color="auto"/>
            <w:right w:val="none" w:sz="0" w:space="0" w:color="auto"/>
          </w:divBdr>
        </w:div>
      </w:divsChild>
    </w:div>
    <w:div w:id="19005586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637297">
      <w:bodyDiv w:val="1"/>
      <w:marLeft w:val="0"/>
      <w:marRight w:val="0"/>
      <w:marTop w:val="0"/>
      <w:marBottom w:val="0"/>
      <w:divBdr>
        <w:top w:val="none" w:sz="0" w:space="0" w:color="auto"/>
        <w:left w:val="none" w:sz="0" w:space="0" w:color="auto"/>
        <w:bottom w:val="none" w:sz="0" w:space="0" w:color="auto"/>
        <w:right w:val="none" w:sz="0" w:space="0" w:color="auto"/>
      </w:divBdr>
    </w:div>
    <w:div w:id="1919553435">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780633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5211083">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111375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152694">
      <w:bodyDiv w:val="1"/>
      <w:marLeft w:val="0"/>
      <w:marRight w:val="0"/>
      <w:marTop w:val="0"/>
      <w:marBottom w:val="0"/>
      <w:divBdr>
        <w:top w:val="none" w:sz="0" w:space="0" w:color="auto"/>
        <w:left w:val="none" w:sz="0" w:space="0" w:color="auto"/>
        <w:bottom w:val="none" w:sz="0" w:space="0" w:color="auto"/>
        <w:right w:val="none" w:sz="0" w:space="0" w:color="auto"/>
      </w:divBdr>
    </w:div>
    <w:div w:id="2005234812">
      <w:bodyDiv w:val="1"/>
      <w:marLeft w:val="0"/>
      <w:marRight w:val="0"/>
      <w:marTop w:val="0"/>
      <w:marBottom w:val="0"/>
      <w:divBdr>
        <w:top w:val="none" w:sz="0" w:space="0" w:color="auto"/>
        <w:left w:val="none" w:sz="0" w:space="0" w:color="auto"/>
        <w:bottom w:val="none" w:sz="0" w:space="0" w:color="auto"/>
        <w:right w:val="none" w:sz="0" w:space="0" w:color="auto"/>
      </w:divBdr>
    </w:div>
    <w:div w:id="2008823158">
      <w:bodyDiv w:val="1"/>
      <w:marLeft w:val="0"/>
      <w:marRight w:val="0"/>
      <w:marTop w:val="0"/>
      <w:marBottom w:val="0"/>
      <w:divBdr>
        <w:top w:val="none" w:sz="0" w:space="0" w:color="auto"/>
        <w:left w:val="none" w:sz="0" w:space="0" w:color="auto"/>
        <w:bottom w:val="none" w:sz="0" w:space="0" w:color="auto"/>
        <w:right w:val="none" w:sz="0" w:space="0" w:color="auto"/>
      </w:divBdr>
    </w:div>
    <w:div w:id="2020768531">
      <w:bodyDiv w:val="1"/>
      <w:marLeft w:val="0"/>
      <w:marRight w:val="0"/>
      <w:marTop w:val="0"/>
      <w:marBottom w:val="0"/>
      <w:divBdr>
        <w:top w:val="none" w:sz="0" w:space="0" w:color="auto"/>
        <w:left w:val="none" w:sz="0" w:space="0" w:color="auto"/>
        <w:bottom w:val="none" w:sz="0" w:space="0" w:color="auto"/>
        <w:right w:val="none" w:sz="0" w:space="0" w:color="auto"/>
      </w:divBdr>
    </w:div>
    <w:div w:id="203695429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370685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965217">
      <w:bodyDiv w:val="1"/>
      <w:marLeft w:val="0"/>
      <w:marRight w:val="0"/>
      <w:marTop w:val="0"/>
      <w:marBottom w:val="0"/>
      <w:divBdr>
        <w:top w:val="none" w:sz="0" w:space="0" w:color="auto"/>
        <w:left w:val="none" w:sz="0" w:space="0" w:color="auto"/>
        <w:bottom w:val="none" w:sz="0" w:space="0" w:color="auto"/>
        <w:right w:val="none" w:sz="0" w:space="0" w:color="auto"/>
      </w:divBdr>
    </w:div>
    <w:div w:id="2063747363">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news.com/person/v/armando-regil-velasco" TargetMode="External"/><Relationship Id="rId13" Type="http://schemas.openxmlformats.org/officeDocument/2006/relationships/hyperlink" Target="https://www.dol.gov/sites/dolgov/files/ILAB/evaluation_type/final_evaluation/RegionalElSalvadorHonduras_Youth_Pathways_feval.pdf" TargetMode="External"/><Relationship Id="rId18" Type="http://schemas.openxmlformats.org/officeDocument/2006/relationships/hyperlink" Target="https://www.dol.gov/sites/dolgov/files/ILAB/evaluation_type/final_evaluation/RegionalElSalvadorHonduras_Youth_Pathways_feval.pdf" TargetMode="External"/><Relationship Id="rId3" Type="http://schemas.openxmlformats.org/officeDocument/2006/relationships/styles" Target="styles.xml"/><Relationship Id="rId21" Type="http://schemas.openxmlformats.org/officeDocument/2006/relationships/hyperlink" Target="https://www.dol.gov/sites/dolgov/files/ILAB/evaluation_type/final_evaluation/RegionalElSalvadorHonduras_Youth_Pathways_feval.pdf" TargetMode="External"/><Relationship Id="rId7" Type="http://schemas.openxmlformats.org/officeDocument/2006/relationships/endnotes" Target="endnotes.xml"/><Relationship Id="rId12" Type="http://schemas.openxmlformats.org/officeDocument/2006/relationships/hyperlink" Target="https://www.dol.gov/node/163639"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l.gov/sites/dolgov/files/ILAB/evaluation_type/final_evaluation/RegionalElSalvadorHonduras_Youth_Pathways_feval.pdf" TargetMode="External"/><Relationship Id="rId20" Type="http://schemas.openxmlformats.org/officeDocument/2006/relationships/hyperlink" Target="https://www.jonathanlea.net/2015/why-foreign-aid-is-harmfu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news.com/article/el-salvador-inauguration-bukele-migration-df66c3f2a1ed05f62c2646653f1aaa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l.gov/sites/dolgov/files/ILAB/evaluation_type/final_evaluation/RegionalElSalvadorHonduras_Youth_Pathways_feval.pdf" TargetMode="External"/><Relationship Id="rId23" Type="http://schemas.openxmlformats.org/officeDocument/2006/relationships/footer" Target="footer1.xml"/><Relationship Id="rId10" Type="http://schemas.openxmlformats.org/officeDocument/2006/relationships/hyperlink" Target="https://www.foxnews.com/person/v/armando-regil-velasco" TargetMode="External"/><Relationship Id="rId19" Type="http://schemas.openxmlformats.org/officeDocument/2006/relationships/hyperlink" Target="https://www.jonathanlea.net/2015/why-foreign-aid-is-harmful/" TargetMode="External"/><Relationship Id="rId4" Type="http://schemas.openxmlformats.org/officeDocument/2006/relationships/settings" Target="settings.xml"/><Relationship Id="rId9" Type="http://schemas.openxmlformats.org/officeDocument/2006/relationships/hyperlink" Target="https://www.wccsradio.com/rss/bukele-has-el-salvador-poised-to-prosper-after-stopping-murder-migration-cold-in-first-term/" TargetMode="External"/><Relationship Id="rId14" Type="http://schemas.openxmlformats.org/officeDocument/2006/relationships/hyperlink" Target="https://www.dol.gov/sites/dolgov/files/ILAB/evaluation_type/final_evaluation/RegionalElSalvadorHonduras_Youth_Pathways_feval.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8204-8B0B-44D3-8390-9F760290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9</Pages>
  <Words>4136</Words>
  <Characters>23577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Policy Debate Briefs</vt:lpstr>
    </vt:vector>
  </TitlesOfParts>
  <Company>Monument Publishing</Company>
  <LinksUpToDate>false</LinksUpToDate>
  <CharactersWithSpaces>27658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Debate Briefs</dc:title>
  <dc:creator>Vance E. Trefethen</dc:creator>
  <cp:lastModifiedBy>Vance Trefethen</cp:lastModifiedBy>
  <cp:revision>29</cp:revision>
  <cp:lastPrinted>2014-07-05T10:25:00Z</cp:lastPrinted>
  <dcterms:created xsi:type="dcterms:W3CDTF">2025-04-05T02:10:00Z</dcterms:created>
  <dcterms:modified xsi:type="dcterms:W3CDTF">2025-04-07T02:56:00Z</dcterms:modified>
</cp:coreProperties>
</file>