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01104" w14:textId="77777777" w:rsidR="00945D6C" w:rsidRDefault="00945D6C" w:rsidP="00945D6C">
      <w:pPr>
        <w:pStyle w:val="Red-Title"/>
        <w:rPr>
          <w:sz w:val="28"/>
          <w:szCs w:val="28"/>
        </w:rPr>
      </w:pPr>
      <w:r>
        <w:rPr>
          <w:sz w:val="52"/>
          <w:szCs w:val="52"/>
        </w:rPr>
        <w:t>Alexandria Ocasio-Cortez</w:t>
      </w:r>
      <w:r>
        <w:rPr>
          <w:sz w:val="52"/>
          <w:szCs w:val="52"/>
        </w:rPr>
        <w:br/>
      </w:r>
      <w:r w:rsidRPr="005F53C5">
        <w:rPr>
          <w:sz w:val="28"/>
          <w:szCs w:val="28"/>
        </w:rPr>
        <w:t xml:space="preserve">by </w:t>
      </w:r>
      <w:r>
        <w:rPr>
          <w:sz w:val="28"/>
          <w:szCs w:val="28"/>
        </w:rPr>
        <w:t>Mark Csoros</w:t>
      </w:r>
    </w:p>
    <w:p w14:paraId="0F09A6AA" w14:textId="77777777" w:rsidR="00945D6C" w:rsidRPr="00601667" w:rsidRDefault="00945D6C" w:rsidP="00945D6C">
      <w:pPr>
        <w:jc w:val="center"/>
      </w:pPr>
      <w:r>
        <w:rPr>
          <w:noProof/>
        </w:rPr>
        <w:drawing>
          <wp:inline distT="0" distB="0" distL="0" distR="0" wp14:anchorId="6E4CB204" wp14:editId="0F56472E">
            <wp:extent cx="5675319" cy="3207789"/>
            <wp:effectExtent l="114300" t="114300" r="116205" b="145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17-03-17 03.52.3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319" cy="32077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5CB2C9" w14:textId="77777777" w:rsidR="000C6FF8" w:rsidRDefault="00945D6C" w:rsidP="00945D6C">
      <w:r>
        <w:t xml:space="preserve">Alexandria Ocasio-Cortez, according to who you ask, is either the new face of the Democratic Party, or a political dilettante who has never held political office. She is either hailed as revolutionary light in darkness, or reviled as a representative of a massive threat to the American dream. In short, she is a polarizing and fascinating figure, and one who deserves at least a bit of applause for her win over long-time New York incumbent Joe Crowley. </w:t>
      </w:r>
    </w:p>
    <w:p w14:paraId="019F8AEF" w14:textId="77777777" w:rsidR="000C6FF8" w:rsidRDefault="00945D6C" w:rsidP="00945D6C">
      <w:r>
        <w:t>Ocasio</w:t>
      </w:r>
      <w:bookmarkStart w:id="0" w:name="_GoBack"/>
      <w:bookmarkEnd w:id="0"/>
      <w:r>
        <w:t>-Cortez is unapologetic about her progressive leani</w:t>
      </w:r>
      <w:r w:rsidR="000C6FF8">
        <w:t>ngs</w:t>
      </w:r>
      <w:r>
        <w:t xml:space="preserve"> and a member of the Democratic Socialists of America. She </w:t>
      </w:r>
      <w:r w:rsidR="000C6FF8">
        <w:t>has defended her “Medicare for A</w:t>
      </w:r>
      <w:r>
        <w:t xml:space="preserve">ll” healthcare plan despite its estimated $40 trillion cost, referred to the Israeli “occupation” of Palestine, and barred the press from two town hall meetings to provide a “safe space” for attendees. Her platform includes the elimination of Immigration and Customs Enforcement and a federal jobs guarantee. To her credit, Ocasio-Cortez has managed to invigorate a seemingly stagnant Democratic Party by appealing to younger voters, and has been labeled the future of the party by the DNC chairman Tom Perez. </w:t>
      </w:r>
    </w:p>
    <w:p w14:paraId="6C10EF77" w14:textId="11812CC6" w:rsidR="00945D6C" w:rsidRPr="007F45AB" w:rsidRDefault="000C6FF8" w:rsidP="000C6FF8">
      <w:pPr>
        <w:jc w:val="center"/>
        <w:rPr>
          <w:i/>
        </w:rPr>
      </w:pPr>
      <w:r w:rsidRPr="000C6FF8">
        <w:rPr>
          <w:i/>
        </w:rPr>
        <w:t xml:space="preserve">This week’s </w:t>
      </w:r>
      <w:r>
        <w:rPr>
          <w:i/>
        </w:rPr>
        <w:t xml:space="preserve">final </w:t>
      </w:r>
      <w:r w:rsidR="00945D6C" w:rsidRPr="000C6FF8">
        <w:rPr>
          <w:i/>
        </w:rPr>
        <w:t xml:space="preserve">round gives you a deep dive into one </w:t>
      </w:r>
      <w:r w:rsidRPr="000C6FF8">
        <w:rPr>
          <w:i/>
        </w:rPr>
        <w:t xml:space="preserve">of </w:t>
      </w:r>
      <w:r w:rsidR="00945D6C" w:rsidRPr="000C6FF8">
        <w:rPr>
          <w:i/>
        </w:rPr>
        <w:t xml:space="preserve">America’s most ascendant and </w:t>
      </w:r>
      <w:r w:rsidRPr="000C6FF8">
        <w:rPr>
          <w:i/>
        </w:rPr>
        <w:t>polarizing political figures, Alexandria Ocasio-Cortez.</w:t>
      </w:r>
      <w:r>
        <w:rPr>
          <w:i/>
        </w:rPr>
        <w:t xml:space="preserve"> </w:t>
      </w:r>
      <w:r w:rsidR="00945D6C" w:rsidRPr="007F45AB">
        <w:rPr>
          <w:i/>
        </w:rPr>
        <w:t xml:space="preserve">Other topics </w:t>
      </w:r>
      <w:r w:rsidR="00945D6C">
        <w:rPr>
          <w:i/>
        </w:rPr>
        <w:t>include international terrorism</w:t>
      </w:r>
      <w:r>
        <w:rPr>
          <w:i/>
        </w:rPr>
        <w:t xml:space="preserve">, </w:t>
      </w:r>
      <w:r w:rsidR="00945D6C">
        <w:rPr>
          <w:i/>
        </w:rPr>
        <w:t xml:space="preserve">the intersection of politics and economics, Myanmar’s continuing difficulties with reform, China’s Uighur minority, Mexico’s </w:t>
      </w:r>
      <w:r>
        <w:rPr>
          <w:i/>
        </w:rPr>
        <w:t>wildly popular new president, and more!</w:t>
      </w:r>
    </w:p>
    <w:p w14:paraId="60BF964D" w14:textId="28B24631" w:rsidR="00945D6C" w:rsidRPr="00A369D1" w:rsidRDefault="00945D6C" w:rsidP="00945D6C">
      <w:pPr>
        <w:pStyle w:val="Red-Title"/>
      </w:pPr>
      <w:r w:rsidRPr="007F45AB">
        <w:lastRenderedPageBreak/>
        <w:t>Extemp Pr</w:t>
      </w:r>
      <w:r>
        <w:t>ep</w:t>
      </w:r>
      <w:r>
        <w:br/>
      </w:r>
      <w:r>
        <w:rPr>
          <w:sz w:val="28"/>
          <w:szCs w:val="28"/>
        </w:rPr>
        <w:t xml:space="preserve">September </w:t>
      </w:r>
      <w:r w:rsidR="000C6FF8">
        <w:rPr>
          <w:sz w:val="28"/>
          <w:szCs w:val="28"/>
        </w:rPr>
        <w:t>17</w:t>
      </w:r>
      <w:r>
        <w:rPr>
          <w:sz w:val="28"/>
          <w:szCs w:val="28"/>
        </w:rPr>
        <w:t>,</w:t>
      </w:r>
      <w:r w:rsidRPr="00A66D7A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</w:p>
    <w:p w14:paraId="30F5E9C1" w14:textId="721695DA" w:rsidR="00945D6C" w:rsidRPr="004C22D3" w:rsidRDefault="000C6FF8" w:rsidP="000C6FF8">
      <w:pPr>
        <w:spacing w:after="0"/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questions. Take time to practice each,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4CA72433" w14:textId="3A2087DC" w:rsidR="000C6FF8" w:rsidRDefault="000C6FF8" w:rsidP="000C6FF8">
      <w:pPr>
        <w:pStyle w:val="Heading1"/>
      </w:pPr>
      <w:r>
        <w:t xml:space="preserve">Round 1 </w:t>
      </w:r>
      <w:r>
        <w:t>(Terrorism)</w:t>
      </w:r>
    </w:p>
    <w:p w14:paraId="432498F6" w14:textId="77777777" w:rsidR="000C6FF8" w:rsidRDefault="000C6FF8" w:rsidP="000C6FF8">
      <w:pPr>
        <w:pStyle w:val="ListParagraph"/>
        <w:numPr>
          <w:ilvl w:val="0"/>
          <w:numId w:val="28"/>
        </w:numPr>
      </w:pPr>
      <w:r>
        <w:t xml:space="preserve">Will ISIS compensate for its loss of territory with an increase in </w:t>
      </w:r>
      <w:hyperlink r:id="rId9" w:history="1">
        <w:r w:rsidRPr="002D6946">
          <w:rPr>
            <w:rStyle w:val="Hyperlink"/>
          </w:rPr>
          <w:t>low-tech terrorism</w:t>
        </w:r>
      </w:hyperlink>
      <w:r w:rsidRPr="005A2963">
        <w:t>?</w:t>
      </w:r>
    </w:p>
    <w:p w14:paraId="6E0CE670" w14:textId="77777777" w:rsidR="000C6FF8" w:rsidRDefault="000C6FF8" w:rsidP="000C6FF8">
      <w:pPr>
        <w:pStyle w:val="ListParagraph"/>
        <w:numPr>
          <w:ilvl w:val="0"/>
          <w:numId w:val="28"/>
        </w:numPr>
      </w:pPr>
      <w:r>
        <w:t xml:space="preserve">Is Boko Haram more </w:t>
      </w:r>
      <w:hyperlink r:id="rId10" w:history="1">
        <w:r w:rsidRPr="00E204FE">
          <w:rPr>
            <w:rStyle w:val="Hyperlink"/>
          </w:rPr>
          <w:t>threatened by division</w:t>
        </w:r>
      </w:hyperlink>
      <w:r>
        <w:t xml:space="preserve"> than by counter-terrorism</w:t>
      </w:r>
      <w:r w:rsidRPr="005A2963">
        <w:t>?</w:t>
      </w:r>
    </w:p>
    <w:p w14:paraId="7FF1450E" w14:textId="77777777" w:rsidR="000C6FF8" w:rsidRDefault="000C6FF8" w:rsidP="000C6FF8">
      <w:pPr>
        <w:pStyle w:val="ListParagraph"/>
        <w:numPr>
          <w:ilvl w:val="0"/>
          <w:numId w:val="28"/>
        </w:numPr>
      </w:pPr>
      <w:r>
        <w:t xml:space="preserve">Does </w:t>
      </w:r>
      <w:hyperlink r:id="rId11" w:history="1">
        <w:r w:rsidRPr="005B2B47">
          <w:rPr>
            <w:rStyle w:val="Hyperlink"/>
          </w:rPr>
          <w:t>Al-Qaeda’s current strength</w:t>
        </w:r>
      </w:hyperlink>
      <w:r>
        <w:t xml:space="preserve"> mean America should rethink its counter-terrorism strategy?</w:t>
      </w:r>
    </w:p>
    <w:p w14:paraId="088A8DA8" w14:textId="77777777" w:rsidR="00945D6C" w:rsidRDefault="00945D6C" w:rsidP="00945D6C">
      <w:pPr>
        <w:pStyle w:val="Heading1"/>
      </w:pPr>
      <w:r>
        <w:t>Round 2 (Africa)</w:t>
      </w:r>
    </w:p>
    <w:p w14:paraId="46691E3A" w14:textId="77777777" w:rsidR="00945D6C" w:rsidRDefault="00945D6C" w:rsidP="00945D6C">
      <w:pPr>
        <w:pStyle w:val="ListParagraph"/>
        <w:numPr>
          <w:ilvl w:val="0"/>
          <w:numId w:val="26"/>
        </w:numPr>
      </w:pPr>
      <w:r>
        <w:t xml:space="preserve">Will the </w:t>
      </w:r>
      <w:hyperlink r:id="rId12" w:history="1">
        <w:r w:rsidRPr="00DD77EF">
          <w:rPr>
            <w:rStyle w:val="Hyperlink"/>
          </w:rPr>
          <w:t>South Sudanese peace deal</w:t>
        </w:r>
      </w:hyperlink>
      <w:r>
        <w:t xml:space="preserve"> last?</w:t>
      </w:r>
    </w:p>
    <w:p w14:paraId="49B979C0" w14:textId="77777777" w:rsidR="00945D6C" w:rsidRPr="00651905" w:rsidRDefault="00945D6C" w:rsidP="00945D6C">
      <w:pPr>
        <w:pStyle w:val="ListParagraph"/>
        <w:numPr>
          <w:ilvl w:val="0"/>
          <w:numId w:val="26"/>
        </w:numPr>
        <w:spacing w:after="0"/>
        <w:rPr>
          <w:color w:val="000000" w:themeColor="text1"/>
        </w:rPr>
      </w:pPr>
      <w:r>
        <w:t xml:space="preserve">Does the release of </w:t>
      </w:r>
      <w:hyperlink r:id="rId13" w:history="1">
        <w:r w:rsidRPr="00CE6F00">
          <w:rPr>
            <w:rStyle w:val="Hyperlink"/>
            <w:shd w:val="clear" w:color="auto" w:fill="FFFFFF"/>
          </w:rPr>
          <w:t>Victoire Ingabire</w:t>
        </w:r>
      </w:hyperlink>
      <w:r>
        <w:rPr>
          <w:color w:val="000000" w:themeColor="text1"/>
          <w:shd w:val="clear" w:color="auto" w:fill="FFFFFF"/>
        </w:rPr>
        <w:t xml:space="preserve"> represent a shift towards democracy in Rwanda</w:t>
      </w:r>
      <w:r w:rsidRPr="00DD77EF">
        <w:rPr>
          <w:color w:val="000000" w:themeColor="text1"/>
        </w:rPr>
        <w:t>?</w:t>
      </w:r>
    </w:p>
    <w:p w14:paraId="6B809D0E" w14:textId="77777777" w:rsidR="00945D6C" w:rsidRPr="00C51237" w:rsidRDefault="00945D6C" w:rsidP="00945D6C">
      <w:pPr>
        <w:pStyle w:val="ListParagraph"/>
        <w:numPr>
          <w:ilvl w:val="0"/>
          <w:numId w:val="26"/>
        </w:numPr>
        <w:spacing w:after="0"/>
      </w:pPr>
      <w:r>
        <w:t xml:space="preserve">Will China seize </w:t>
      </w:r>
      <w:hyperlink r:id="rId14" w:history="1">
        <w:r w:rsidRPr="002025FF">
          <w:rPr>
            <w:rStyle w:val="Hyperlink"/>
          </w:rPr>
          <w:t>Zambian national assets</w:t>
        </w:r>
      </w:hyperlink>
      <w:r w:rsidRPr="005A2963">
        <w:t>?</w:t>
      </w:r>
    </w:p>
    <w:p w14:paraId="401607EA" w14:textId="77777777" w:rsidR="00945D6C" w:rsidRPr="00CF0CDB" w:rsidRDefault="00945D6C" w:rsidP="00945D6C">
      <w:pPr>
        <w:pStyle w:val="Heading1"/>
      </w:pPr>
      <w:r>
        <w:t>Round 3 (Politicized Business)</w:t>
      </w:r>
    </w:p>
    <w:p w14:paraId="283A7027" w14:textId="77777777" w:rsidR="00945D6C" w:rsidRDefault="00945D6C" w:rsidP="00945D6C">
      <w:pPr>
        <w:pStyle w:val="ListParagraph"/>
        <w:numPr>
          <w:ilvl w:val="0"/>
          <w:numId w:val="29"/>
        </w:numPr>
      </w:pPr>
      <w:r>
        <w:t xml:space="preserve">Are there legitimate anti-trust concerns about </w:t>
      </w:r>
      <w:hyperlink r:id="rId15" w:history="1">
        <w:r w:rsidRPr="00CE6F00">
          <w:rPr>
            <w:rStyle w:val="Hyperlink"/>
          </w:rPr>
          <w:t>T-Mobile’s proposed acquisition of Sprint</w:t>
        </w:r>
      </w:hyperlink>
      <w:r w:rsidRPr="005A2963">
        <w:t>?</w:t>
      </w:r>
    </w:p>
    <w:p w14:paraId="64ED6155" w14:textId="77777777" w:rsidR="00945D6C" w:rsidRDefault="00945D6C" w:rsidP="00945D6C">
      <w:pPr>
        <w:pStyle w:val="ListParagraph"/>
        <w:numPr>
          <w:ilvl w:val="0"/>
          <w:numId w:val="29"/>
        </w:numPr>
      </w:pPr>
      <w:r>
        <w:t xml:space="preserve">Has the Boring Company </w:t>
      </w:r>
      <w:hyperlink r:id="rId16" w:history="1">
        <w:r w:rsidRPr="002025FF">
          <w:rPr>
            <w:rStyle w:val="Hyperlink"/>
          </w:rPr>
          <w:t>bitten off more than it can chew</w:t>
        </w:r>
      </w:hyperlink>
      <w:r w:rsidRPr="005A2963">
        <w:t>?</w:t>
      </w:r>
    </w:p>
    <w:p w14:paraId="01BBD991" w14:textId="77777777" w:rsidR="00945D6C" w:rsidRDefault="00945D6C" w:rsidP="00945D6C">
      <w:pPr>
        <w:pStyle w:val="ListParagraph"/>
        <w:numPr>
          <w:ilvl w:val="0"/>
          <w:numId w:val="29"/>
        </w:numPr>
        <w:spacing w:after="0"/>
      </w:pPr>
      <w:r>
        <w:t xml:space="preserve">Do </w:t>
      </w:r>
      <w:hyperlink r:id="rId17" w:history="1">
        <w:r w:rsidRPr="004962DD">
          <w:rPr>
            <w:rStyle w:val="Hyperlink"/>
          </w:rPr>
          <w:t>recent boycotts</w:t>
        </w:r>
      </w:hyperlink>
      <w:r>
        <w:t xml:space="preserve"> mean that Israel is losing the PR battle to Palestine?</w:t>
      </w:r>
    </w:p>
    <w:p w14:paraId="5463757C" w14:textId="772E3A06" w:rsidR="00945D6C" w:rsidRDefault="000C6FF8" w:rsidP="00945D6C">
      <w:pPr>
        <w:pStyle w:val="Heading1"/>
      </w:pPr>
      <w:r>
        <w:t>Semi-Finals</w:t>
      </w:r>
      <w:r w:rsidR="00945D6C">
        <w:t xml:space="preserve"> (</w:t>
      </w:r>
      <w:r>
        <w:t>Diverse Selection</w:t>
      </w:r>
      <w:r w:rsidR="00945D6C">
        <w:t>)</w:t>
      </w:r>
    </w:p>
    <w:p w14:paraId="069EEF84" w14:textId="77777777" w:rsidR="00945D6C" w:rsidRDefault="00945D6C" w:rsidP="00945D6C">
      <w:pPr>
        <w:pStyle w:val="ListParagraph"/>
        <w:numPr>
          <w:ilvl w:val="0"/>
          <w:numId w:val="28"/>
        </w:numPr>
        <w:spacing w:after="0"/>
      </w:pPr>
      <w:r>
        <w:t xml:space="preserve">Will China’s </w:t>
      </w:r>
      <w:hyperlink r:id="rId18" w:anchor="owning-computer-files-to-do-with-islam-or-in-the-uighur-language-7" w:history="1">
        <w:r w:rsidRPr="00C936D7">
          <w:rPr>
            <w:rStyle w:val="Hyperlink"/>
          </w:rPr>
          <w:t>treatment of the Uighur minority</w:t>
        </w:r>
      </w:hyperlink>
      <w:r>
        <w:t xml:space="preserve"> continue to worsen?</w:t>
      </w:r>
    </w:p>
    <w:p w14:paraId="1A5749C9" w14:textId="77777777" w:rsidR="00945D6C" w:rsidRDefault="00945D6C" w:rsidP="00945D6C">
      <w:pPr>
        <w:pStyle w:val="ListParagraph"/>
        <w:numPr>
          <w:ilvl w:val="0"/>
          <w:numId w:val="28"/>
        </w:numPr>
        <w:spacing w:after="0"/>
      </w:pPr>
      <w:r>
        <w:t xml:space="preserve">Will Myanmar </w:t>
      </w:r>
      <w:hyperlink r:id="rId19" w:history="1">
        <w:r w:rsidRPr="00931664">
          <w:rPr>
            <w:rStyle w:val="Hyperlink"/>
          </w:rPr>
          <w:t>liberalize after international scrutiny</w:t>
        </w:r>
      </w:hyperlink>
      <w:r>
        <w:t xml:space="preserve"> of the abuse towards the Rohingya?</w:t>
      </w:r>
    </w:p>
    <w:p w14:paraId="521F8FFF" w14:textId="21B66BA7" w:rsidR="00AC5D0C" w:rsidRDefault="00945D6C" w:rsidP="00945D6C">
      <w:pPr>
        <w:pStyle w:val="ListParagraph"/>
        <w:numPr>
          <w:ilvl w:val="0"/>
          <w:numId w:val="20"/>
        </w:numPr>
        <w:spacing w:after="0"/>
      </w:pPr>
      <w:r>
        <w:t xml:space="preserve">Is Obrador a </w:t>
      </w:r>
      <w:hyperlink r:id="rId20" w:history="1">
        <w:r w:rsidRPr="002025FF">
          <w:rPr>
            <w:rStyle w:val="Hyperlink"/>
          </w:rPr>
          <w:t>new kind of Mexican president</w:t>
        </w:r>
      </w:hyperlink>
      <w:r w:rsidRPr="005A2963">
        <w:t>?</w:t>
      </w:r>
    </w:p>
    <w:p w14:paraId="4AD63960" w14:textId="309EE8DF" w:rsidR="000C6FF8" w:rsidRDefault="000C6FF8" w:rsidP="000C6FF8">
      <w:pPr>
        <w:pStyle w:val="Heading1"/>
      </w:pPr>
      <w:r>
        <w:t>Finals</w:t>
      </w:r>
      <w:r>
        <w:t xml:space="preserve"> (Alexandria Ocasio-Cortez)</w:t>
      </w:r>
    </w:p>
    <w:p w14:paraId="1763F623" w14:textId="77777777" w:rsidR="000C6FF8" w:rsidRDefault="000C6FF8" w:rsidP="000C6FF8">
      <w:pPr>
        <w:pStyle w:val="ListParagraph"/>
        <w:numPr>
          <w:ilvl w:val="0"/>
          <w:numId w:val="28"/>
        </w:numPr>
      </w:pPr>
      <w:r>
        <w:t xml:space="preserve">Does Alexandria Ocasio-Cortez represent the </w:t>
      </w:r>
      <w:hyperlink r:id="rId21" w:history="1">
        <w:r w:rsidRPr="00710CA4">
          <w:rPr>
            <w:rStyle w:val="Hyperlink"/>
          </w:rPr>
          <w:t>future of the Democratic Party</w:t>
        </w:r>
      </w:hyperlink>
      <w:r>
        <w:t>?</w:t>
      </w:r>
    </w:p>
    <w:p w14:paraId="70E66385" w14:textId="77777777" w:rsidR="000C6FF8" w:rsidRDefault="000C6FF8" w:rsidP="000C6FF8">
      <w:pPr>
        <w:pStyle w:val="ListParagraph"/>
        <w:numPr>
          <w:ilvl w:val="0"/>
          <w:numId w:val="28"/>
        </w:numPr>
      </w:pPr>
      <w:r>
        <w:t xml:space="preserve">Is Alexandria Ocasio-Cortez right about </w:t>
      </w:r>
      <w:hyperlink r:id="rId22" w:history="1">
        <w:r w:rsidRPr="00710CA4">
          <w:rPr>
            <w:rStyle w:val="Hyperlink"/>
          </w:rPr>
          <w:t>America’s treatment of Puerto Rico</w:t>
        </w:r>
      </w:hyperlink>
      <w:r w:rsidRPr="005A2963">
        <w:t>?</w:t>
      </w:r>
    </w:p>
    <w:p w14:paraId="0920CFF2" w14:textId="082B6F02" w:rsidR="000C6FF8" w:rsidRPr="004245E1" w:rsidRDefault="000C6FF8" w:rsidP="000C6FF8">
      <w:pPr>
        <w:pStyle w:val="ListParagraph"/>
        <w:numPr>
          <w:ilvl w:val="0"/>
          <w:numId w:val="28"/>
        </w:numPr>
      </w:pPr>
      <w:r>
        <w:t xml:space="preserve">Is Alexandria Ocasio-Cortez’s </w:t>
      </w:r>
      <w:hyperlink r:id="rId23" w:history="1">
        <w:r w:rsidRPr="00710CA4">
          <w:rPr>
            <w:rStyle w:val="Hyperlink"/>
          </w:rPr>
          <w:t>“Medicare for all” plan</w:t>
        </w:r>
      </w:hyperlink>
      <w:r>
        <w:t xml:space="preserve"> economically feasible?</w:t>
      </w:r>
    </w:p>
    <w:sectPr w:rsidR="000C6FF8" w:rsidRPr="004245E1" w:rsidSect="0078401F">
      <w:headerReference w:type="default" r:id="rId24"/>
      <w:footerReference w:type="default" r:id="rId25"/>
      <w:endnotePr>
        <w:numFmt w:val="decimal"/>
      </w:endnotePr>
      <w:type w:val="oddPage"/>
      <w:pgSz w:w="12240" w:h="15840"/>
      <w:pgMar w:top="1152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FDADC" w14:textId="77777777" w:rsidR="00D41798" w:rsidRDefault="00D41798" w:rsidP="00DB7B76">
      <w:pPr>
        <w:spacing w:after="0" w:line="240" w:lineRule="auto"/>
      </w:pPr>
      <w:r>
        <w:separator/>
      </w:r>
    </w:p>
  </w:endnote>
  <w:endnote w:type="continuationSeparator" w:id="0">
    <w:p w14:paraId="68B285DE" w14:textId="77777777" w:rsidR="00D41798" w:rsidRDefault="00D41798" w:rsidP="00DB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4E941" w14:textId="77777777" w:rsidR="000C52D0" w:rsidRPr="00F710D5" w:rsidRDefault="000C52D0" w:rsidP="000C52D0">
    <w:pPr>
      <w:pStyle w:val="Footer"/>
      <w:tabs>
        <w:tab w:val="center" w:pos="4230"/>
      </w:tabs>
      <w:spacing w:before="200" w:after="200" w:line="240" w:lineRule="auto"/>
      <w:ind w:left="-720" w:right="-720"/>
      <w:jc w:val="center"/>
      <w:rPr>
        <w:i/>
        <w:sz w:val="18"/>
        <w:szCs w:val="18"/>
      </w:rPr>
    </w:pPr>
    <w:r w:rsidRPr="00F710D5">
      <w:rPr>
        <w:i/>
        <w:sz w:val="18"/>
        <w:szCs w:val="18"/>
      </w:rPr>
      <w:t xml:space="preserve">Copyright © Monument Publishing. This release was published as part of Season 19 (2018-2019) school year for speech and debate material. </w:t>
    </w:r>
  </w:p>
  <w:p w14:paraId="34B17E65" w14:textId="32A03AF5" w:rsidR="00366C2D" w:rsidRPr="000C52D0" w:rsidRDefault="000C52D0" w:rsidP="000C52D0">
    <w:pPr>
      <w:pStyle w:val="Footer"/>
      <w:tabs>
        <w:tab w:val="center" w:pos="4230"/>
      </w:tabs>
      <w:spacing w:after="0" w:line="240" w:lineRule="auto"/>
      <w:ind w:left="-720" w:right="-720"/>
      <w:jc w:val="center"/>
      <w:rPr>
        <w:b/>
        <w:i/>
      </w:rPr>
    </w:pPr>
    <w:r w:rsidRPr="001A642C">
      <w:rPr>
        <w:b/>
        <w:i/>
      </w:rPr>
      <w:t xml:space="preserve">Page </w:t>
    </w:r>
    <w:r w:rsidRPr="001A642C">
      <w:rPr>
        <w:b/>
        <w:i/>
      </w:rPr>
      <w:fldChar w:fldCharType="begin"/>
    </w:r>
    <w:r w:rsidRPr="001A642C">
      <w:rPr>
        <w:b/>
        <w:i/>
      </w:rPr>
      <w:instrText xml:space="preserve"> PAGE </w:instrText>
    </w:r>
    <w:r w:rsidRPr="001A642C">
      <w:rPr>
        <w:b/>
        <w:i/>
      </w:rPr>
      <w:fldChar w:fldCharType="separate"/>
    </w:r>
    <w:r w:rsidR="00D41798">
      <w:rPr>
        <w:b/>
        <w:i/>
        <w:noProof/>
      </w:rPr>
      <w:t>1</w:t>
    </w:r>
    <w:r w:rsidRPr="001A642C">
      <w:rPr>
        <w:b/>
        <w:i/>
      </w:rPr>
      <w:fldChar w:fldCharType="end"/>
    </w:r>
    <w:r w:rsidRPr="001A642C">
      <w:rPr>
        <w:b/>
        <w:i/>
      </w:rPr>
      <w:t xml:space="preserve"> of </w:t>
    </w:r>
    <w:r w:rsidRPr="001A642C">
      <w:rPr>
        <w:b/>
        <w:i/>
      </w:rPr>
      <w:fldChar w:fldCharType="begin"/>
    </w:r>
    <w:r w:rsidRPr="001A642C">
      <w:rPr>
        <w:b/>
        <w:i/>
      </w:rPr>
      <w:instrText xml:space="preserve"> NUMPAGES </w:instrText>
    </w:r>
    <w:r w:rsidRPr="001A642C">
      <w:rPr>
        <w:b/>
        <w:i/>
      </w:rPr>
      <w:fldChar w:fldCharType="separate"/>
    </w:r>
    <w:r w:rsidR="00D41798">
      <w:rPr>
        <w:b/>
        <w:i/>
        <w:noProof/>
      </w:rPr>
      <w:t>1</w:t>
    </w:r>
    <w:r w:rsidRPr="001A642C"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AEB2A" w14:textId="77777777" w:rsidR="00D41798" w:rsidRDefault="00D41798" w:rsidP="00DB7B76">
      <w:pPr>
        <w:spacing w:after="0" w:line="240" w:lineRule="auto"/>
      </w:pPr>
      <w:r>
        <w:separator/>
      </w:r>
    </w:p>
  </w:footnote>
  <w:footnote w:type="continuationSeparator" w:id="0">
    <w:p w14:paraId="5436044B" w14:textId="77777777" w:rsidR="00D41798" w:rsidRDefault="00D41798" w:rsidP="00DB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1639" w14:textId="6F732B25" w:rsidR="00366C2D" w:rsidRPr="00F93E85" w:rsidRDefault="00601667" w:rsidP="00242B16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AD6C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5ACB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8C6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2FAA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25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E3AC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DC29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5C001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A7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6483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864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A3846B1"/>
    <w:multiLevelType w:val="hybridMultilevel"/>
    <w:tmpl w:val="89AC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3B6003"/>
    <w:multiLevelType w:val="hybridMultilevel"/>
    <w:tmpl w:val="516E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CB1010"/>
    <w:multiLevelType w:val="hybridMultilevel"/>
    <w:tmpl w:val="0C2C6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7EB3FF6"/>
    <w:multiLevelType w:val="hybridMultilevel"/>
    <w:tmpl w:val="1584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86CE8"/>
    <w:multiLevelType w:val="hybridMultilevel"/>
    <w:tmpl w:val="A80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42670"/>
    <w:multiLevelType w:val="hybridMultilevel"/>
    <w:tmpl w:val="C60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F969A8"/>
    <w:multiLevelType w:val="hybridMultilevel"/>
    <w:tmpl w:val="23D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65634"/>
    <w:multiLevelType w:val="hybridMultilevel"/>
    <w:tmpl w:val="BBC2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D191C"/>
    <w:multiLevelType w:val="hybridMultilevel"/>
    <w:tmpl w:val="1746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C2CAB"/>
    <w:multiLevelType w:val="hybridMultilevel"/>
    <w:tmpl w:val="AA9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086D4A"/>
    <w:multiLevelType w:val="hybridMultilevel"/>
    <w:tmpl w:val="0AC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D4BB8"/>
    <w:multiLevelType w:val="hybridMultilevel"/>
    <w:tmpl w:val="3ED6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2C26A6"/>
    <w:multiLevelType w:val="multilevel"/>
    <w:tmpl w:val="ED9A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087F40"/>
    <w:multiLevelType w:val="hybridMultilevel"/>
    <w:tmpl w:val="04C8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1E6DA1"/>
    <w:multiLevelType w:val="hybridMultilevel"/>
    <w:tmpl w:val="F0FC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433BD4"/>
    <w:multiLevelType w:val="hybridMultilevel"/>
    <w:tmpl w:val="064A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600B6"/>
    <w:multiLevelType w:val="hybridMultilevel"/>
    <w:tmpl w:val="FC90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5951A7"/>
    <w:multiLevelType w:val="multilevel"/>
    <w:tmpl w:val="91FC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746451"/>
    <w:multiLevelType w:val="multilevel"/>
    <w:tmpl w:val="A996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4"/>
  </w:num>
  <w:num w:numId="15">
    <w:abstractNumId w:val="20"/>
  </w:num>
  <w:num w:numId="16">
    <w:abstractNumId w:val="16"/>
  </w:num>
  <w:num w:numId="17">
    <w:abstractNumId w:val="19"/>
  </w:num>
  <w:num w:numId="18">
    <w:abstractNumId w:val="17"/>
  </w:num>
  <w:num w:numId="19">
    <w:abstractNumId w:val="24"/>
  </w:num>
  <w:num w:numId="20">
    <w:abstractNumId w:val="15"/>
  </w:num>
  <w:num w:numId="21">
    <w:abstractNumId w:val="21"/>
  </w:num>
  <w:num w:numId="22">
    <w:abstractNumId w:val="28"/>
    <w:lvlOverride w:ilvl="1">
      <w:lvl w:ilvl="1">
        <w:numFmt w:val="lowerLetter"/>
        <w:lvlText w:val="%2."/>
        <w:lvlJc w:val="left"/>
      </w:lvl>
    </w:lvlOverride>
  </w:num>
  <w:num w:numId="23">
    <w:abstractNumId w:val="29"/>
    <w:lvlOverride w:ilvl="1">
      <w:lvl w:ilvl="1">
        <w:numFmt w:val="lowerLetter"/>
        <w:lvlText w:val="%2."/>
        <w:lvlJc w:val="left"/>
      </w:lvl>
    </w:lvlOverride>
  </w:num>
  <w:num w:numId="24">
    <w:abstractNumId w:val="23"/>
    <w:lvlOverride w:ilvl="1">
      <w:lvl w:ilvl="1">
        <w:numFmt w:val="lowerLetter"/>
        <w:lvlText w:val="%2."/>
        <w:lvlJc w:val="left"/>
      </w:lvl>
    </w:lvlOverride>
  </w:num>
  <w:num w:numId="25">
    <w:abstractNumId w:val="11"/>
  </w:num>
  <w:num w:numId="26">
    <w:abstractNumId w:val="25"/>
  </w:num>
  <w:num w:numId="27">
    <w:abstractNumId w:val="26"/>
  </w:num>
  <w:num w:numId="28">
    <w:abstractNumId w:val="27"/>
  </w:num>
  <w:num w:numId="29">
    <w:abstractNumId w:val="1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76"/>
    <w:rsid w:val="00024600"/>
    <w:rsid w:val="00025300"/>
    <w:rsid w:val="0002539F"/>
    <w:rsid w:val="0002588B"/>
    <w:rsid w:val="00033A9C"/>
    <w:rsid w:val="00036A22"/>
    <w:rsid w:val="00036F71"/>
    <w:rsid w:val="00053981"/>
    <w:rsid w:val="00066F70"/>
    <w:rsid w:val="00087308"/>
    <w:rsid w:val="000A0075"/>
    <w:rsid w:val="000A0D52"/>
    <w:rsid w:val="000A6065"/>
    <w:rsid w:val="000A7EC2"/>
    <w:rsid w:val="000B4939"/>
    <w:rsid w:val="000C4B55"/>
    <w:rsid w:val="000C52D0"/>
    <w:rsid w:val="000C6FDE"/>
    <w:rsid w:val="000C6FF8"/>
    <w:rsid w:val="000D0262"/>
    <w:rsid w:val="000E74AD"/>
    <w:rsid w:val="000E768E"/>
    <w:rsid w:val="001160B3"/>
    <w:rsid w:val="001246BD"/>
    <w:rsid w:val="00143020"/>
    <w:rsid w:val="001553D2"/>
    <w:rsid w:val="00155780"/>
    <w:rsid w:val="00155F63"/>
    <w:rsid w:val="00167A41"/>
    <w:rsid w:val="00176AD8"/>
    <w:rsid w:val="00177F0D"/>
    <w:rsid w:val="00195169"/>
    <w:rsid w:val="00197458"/>
    <w:rsid w:val="001B279F"/>
    <w:rsid w:val="001C1A12"/>
    <w:rsid w:val="001C1C9D"/>
    <w:rsid w:val="001D28D0"/>
    <w:rsid w:val="001D5E5F"/>
    <w:rsid w:val="001D739C"/>
    <w:rsid w:val="001E2C45"/>
    <w:rsid w:val="001E3CB0"/>
    <w:rsid w:val="001F2E41"/>
    <w:rsid w:val="001F759F"/>
    <w:rsid w:val="00201483"/>
    <w:rsid w:val="00202A02"/>
    <w:rsid w:val="00215C98"/>
    <w:rsid w:val="00220749"/>
    <w:rsid w:val="002207D8"/>
    <w:rsid w:val="00230E29"/>
    <w:rsid w:val="0023406C"/>
    <w:rsid w:val="00242616"/>
    <w:rsid w:val="00242B16"/>
    <w:rsid w:val="0024499A"/>
    <w:rsid w:val="00251325"/>
    <w:rsid w:val="00273C9C"/>
    <w:rsid w:val="002746D7"/>
    <w:rsid w:val="00284343"/>
    <w:rsid w:val="00285253"/>
    <w:rsid w:val="00287986"/>
    <w:rsid w:val="00295331"/>
    <w:rsid w:val="002A1FBB"/>
    <w:rsid w:val="002A79C8"/>
    <w:rsid w:val="002A7AD9"/>
    <w:rsid w:val="002B415B"/>
    <w:rsid w:val="002B6EA3"/>
    <w:rsid w:val="002D2096"/>
    <w:rsid w:val="002E0D16"/>
    <w:rsid w:val="002F1E1E"/>
    <w:rsid w:val="002F418D"/>
    <w:rsid w:val="0030317D"/>
    <w:rsid w:val="003050E3"/>
    <w:rsid w:val="00313DFA"/>
    <w:rsid w:val="00320337"/>
    <w:rsid w:val="00323223"/>
    <w:rsid w:val="003245CF"/>
    <w:rsid w:val="00325740"/>
    <w:rsid w:val="00335D8A"/>
    <w:rsid w:val="00366C2D"/>
    <w:rsid w:val="00370B2F"/>
    <w:rsid w:val="00381981"/>
    <w:rsid w:val="003875C7"/>
    <w:rsid w:val="00391968"/>
    <w:rsid w:val="00394059"/>
    <w:rsid w:val="003A01CA"/>
    <w:rsid w:val="003B175C"/>
    <w:rsid w:val="003B58FE"/>
    <w:rsid w:val="003B62BB"/>
    <w:rsid w:val="003D2E75"/>
    <w:rsid w:val="003D4A5D"/>
    <w:rsid w:val="003D6D26"/>
    <w:rsid w:val="003E0AD1"/>
    <w:rsid w:val="003F237C"/>
    <w:rsid w:val="003F6B58"/>
    <w:rsid w:val="004005BF"/>
    <w:rsid w:val="00403F0D"/>
    <w:rsid w:val="00406A7A"/>
    <w:rsid w:val="004245E1"/>
    <w:rsid w:val="00434944"/>
    <w:rsid w:val="00436671"/>
    <w:rsid w:val="00437752"/>
    <w:rsid w:val="00441E2B"/>
    <w:rsid w:val="0044673C"/>
    <w:rsid w:val="00451F58"/>
    <w:rsid w:val="00453094"/>
    <w:rsid w:val="00465C5B"/>
    <w:rsid w:val="004665C4"/>
    <w:rsid w:val="00484792"/>
    <w:rsid w:val="00494367"/>
    <w:rsid w:val="00496AA8"/>
    <w:rsid w:val="004A484F"/>
    <w:rsid w:val="004B2977"/>
    <w:rsid w:val="004B7278"/>
    <w:rsid w:val="004C22D3"/>
    <w:rsid w:val="004D46C6"/>
    <w:rsid w:val="004E386D"/>
    <w:rsid w:val="004E4B6C"/>
    <w:rsid w:val="004F2E75"/>
    <w:rsid w:val="004F4E71"/>
    <w:rsid w:val="00507030"/>
    <w:rsid w:val="00511BF5"/>
    <w:rsid w:val="00514B92"/>
    <w:rsid w:val="00522E9B"/>
    <w:rsid w:val="00524635"/>
    <w:rsid w:val="005332D4"/>
    <w:rsid w:val="005375A1"/>
    <w:rsid w:val="00553D63"/>
    <w:rsid w:val="005552CD"/>
    <w:rsid w:val="00557F17"/>
    <w:rsid w:val="0056534C"/>
    <w:rsid w:val="00567088"/>
    <w:rsid w:val="0057397F"/>
    <w:rsid w:val="00576029"/>
    <w:rsid w:val="00577C85"/>
    <w:rsid w:val="00583565"/>
    <w:rsid w:val="005854E1"/>
    <w:rsid w:val="00594644"/>
    <w:rsid w:val="005A05B9"/>
    <w:rsid w:val="005B184C"/>
    <w:rsid w:val="005E10DA"/>
    <w:rsid w:val="00601667"/>
    <w:rsid w:val="00615C80"/>
    <w:rsid w:val="00640A0E"/>
    <w:rsid w:val="00642E3A"/>
    <w:rsid w:val="00650031"/>
    <w:rsid w:val="0065334A"/>
    <w:rsid w:val="00661A85"/>
    <w:rsid w:val="006746C0"/>
    <w:rsid w:val="00677CB9"/>
    <w:rsid w:val="00677F03"/>
    <w:rsid w:val="00690FE3"/>
    <w:rsid w:val="00692EBF"/>
    <w:rsid w:val="00693994"/>
    <w:rsid w:val="006A43FB"/>
    <w:rsid w:val="006A55B7"/>
    <w:rsid w:val="006A5D68"/>
    <w:rsid w:val="006B0BFF"/>
    <w:rsid w:val="006B4214"/>
    <w:rsid w:val="006D163C"/>
    <w:rsid w:val="006D65C2"/>
    <w:rsid w:val="006E18C5"/>
    <w:rsid w:val="006E243F"/>
    <w:rsid w:val="007032F3"/>
    <w:rsid w:val="00706D63"/>
    <w:rsid w:val="00712CCC"/>
    <w:rsid w:val="00716957"/>
    <w:rsid w:val="00723895"/>
    <w:rsid w:val="00727B89"/>
    <w:rsid w:val="00727D34"/>
    <w:rsid w:val="00733247"/>
    <w:rsid w:val="00740406"/>
    <w:rsid w:val="00760D3B"/>
    <w:rsid w:val="007648E4"/>
    <w:rsid w:val="00767B97"/>
    <w:rsid w:val="00781C03"/>
    <w:rsid w:val="0078401F"/>
    <w:rsid w:val="00790AB3"/>
    <w:rsid w:val="00797218"/>
    <w:rsid w:val="00797962"/>
    <w:rsid w:val="007B1352"/>
    <w:rsid w:val="007C47DA"/>
    <w:rsid w:val="007C5E65"/>
    <w:rsid w:val="007C5ED6"/>
    <w:rsid w:val="007D11F4"/>
    <w:rsid w:val="007D4E68"/>
    <w:rsid w:val="007E4B0D"/>
    <w:rsid w:val="007E510B"/>
    <w:rsid w:val="007F426E"/>
    <w:rsid w:val="007F45AB"/>
    <w:rsid w:val="00817594"/>
    <w:rsid w:val="00817E46"/>
    <w:rsid w:val="00820FEB"/>
    <w:rsid w:val="00822E7B"/>
    <w:rsid w:val="00824D61"/>
    <w:rsid w:val="00826C88"/>
    <w:rsid w:val="00832A33"/>
    <w:rsid w:val="00836F56"/>
    <w:rsid w:val="0084217A"/>
    <w:rsid w:val="0084445E"/>
    <w:rsid w:val="008533DC"/>
    <w:rsid w:val="008554E8"/>
    <w:rsid w:val="00863581"/>
    <w:rsid w:val="00866B14"/>
    <w:rsid w:val="0087413E"/>
    <w:rsid w:val="0089461A"/>
    <w:rsid w:val="008A0054"/>
    <w:rsid w:val="008A02F5"/>
    <w:rsid w:val="008A6340"/>
    <w:rsid w:val="008B581F"/>
    <w:rsid w:val="008B612B"/>
    <w:rsid w:val="008B6B61"/>
    <w:rsid w:val="00921B79"/>
    <w:rsid w:val="0093085E"/>
    <w:rsid w:val="009343F0"/>
    <w:rsid w:val="00937404"/>
    <w:rsid w:val="009420C4"/>
    <w:rsid w:val="00945D6C"/>
    <w:rsid w:val="009465F4"/>
    <w:rsid w:val="00951267"/>
    <w:rsid w:val="00952AC5"/>
    <w:rsid w:val="00954F49"/>
    <w:rsid w:val="009564C3"/>
    <w:rsid w:val="009643FA"/>
    <w:rsid w:val="00970388"/>
    <w:rsid w:val="00970BC7"/>
    <w:rsid w:val="00974F1E"/>
    <w:rsid w:val="00980CF5"/>
    <w:rsid w:val="0098585A"/>
    <w:rsid w:val="009A7207"/>
    <w:rsid w:val="009B5F9E"/>
    <w:rsid w:val="009C0BAC"/>
    <w:rsid w:val="009D172C"/>
    <w:rsid w:val="009D59E3"/>
    <w:rsid w:val="009F0369"/>
    <w:rsid w:val="009F27CB"/>
    <w:rsid w:val="009F654D"/>
    <w:rsid w:val="00A044EE"/>
    <w:rsid w:val="00A04DAF"/>
    <w:rsid w:val="00A1191D"/>
    <w:rsid w:val="00A15793"/>
    <w:rsid w:val="00A34363"/>
    <w:rsid w:val="00A4554C"/>
    <w:rsid w:val="00A56D78"/>
    <w:rsid w:val="00A608BD"/>
    <w:rsid w:val="00A66D7A"/>
    <w:rsid w:val="00A67C6B"/>
    <w:rsid w:val="00A76C09"/>
    <w:rsid w:val="00A80AFE"/>
    <w:rsid w:val="00A84C0B"/>
    <w:rsid w:val="00A91788"/>
    <w:rsid w:val="00AA28AA"/>
    <w:rsid w:val="00AA4797"/>
    <w:rsid w:val="00AB06E9"/>
    <w:rsid w:val="00AB345E"/>
    <w:rsid w:val="00AC2A69"/>
    <w:rsid w:val="00AC416E"/>
    <w:rsid w:val="00AC5D0C"/>
    <w:rsid w:val="00AD5928"/>
    <w:rsid w:val="00AE1884"/>
    <w:rsid w:val="00AF0853"/>
    <w:rsid w:val="00AF4EB1"/>
    <w:rsid w:val="00B00C19"/>
    <w:rsid w:val="00B06952"/>
    <w:rsid w:val="00B0710C"/>
    <w:rsid w:val="00B17F5D"/>
    <w:rsid w:val="00B2333F"/>
    <w:rsid w:val="00B246C9"/>
    <w:rsid w:val="00B259D0"/>
    <w:rsid w:val="00B51F23"/>
    <w:rsid w:val="00B65A52"/>
    <w:rsid w:val="00B66968"/>
    <w:rsid w:val="00B716E8"/>
    <w:rsid w:val="00B80195"/>
    <w:rsid w:val="00B93680"/>
    <w:rsid w:val="00B94EAF"/>
    <w:rsid w:val="00BA4CE8"/>
    <w:rsid w:val="00BB4DFD"/>
    <w:rsid w:val="00BC28D7"/>
    <w:rsid w:val="00BC3334"/>
    <w:rsid w:val="00BD0456"/>
    <w:rsid w:val="00BD50D8"/>
    <w:rsid w:val="00BF2262"/>
    <w:rsid w:val="00BF2D22"/>
    <w:rsid w:val="00BF2F3C"/>
    <w:rsid w:val="00C00A16"/>
    <w:rsid w:val="00C00F8E"/>
    <w:rsid w:val="00C03022"/>
    <w:rsid w:val="00C2082F"/>
    <w:rsid w:val="00C22B8E"/>
    <w:rsid w:val="00C24416"/>
    <w:rsid w:val="00C250EF"/>
    <w:rsid w:val="00C30327"/>
    <w:rsid w:val="00C34B5F"/>
    <w:rsid w:val="00C352C4"/>
    <w:rsid w:val="00C37121"/>
    <w:rsid w:val="00C42B2A"/>
    <w:rsid w:val="00C51237"/>
    <w:rsid w:val="00C54BE8"/>
    <w:rsid w:val="00C63A37"/>
    <w:rsid w:val="00C64718"/>
    <w:rsid w:val="00C77B18"/>
    <w:rsid w:val="00C828F1"/>
    <w:rsid w:val="00C82E52"/>
    <w:rsid w:val="00C910B5"/>
    <w:rsid w:val="00CA0BE8"/>
    <w:rsid w:val="00CA17BE"/>
    <w:rsid w:val="00CB72D7"/>
    <w:rsid w:val="00CC7322"/>
    <w:rsid w:val="00CD5C94"/>
    <w:rsid w:val="00CF0CDB"/>
    <w:rsid w:val="00CF29F3"/>
    <w:rsid w:val="00CF53C9"/>
    <w:rsid w:val="00D22B65"/>
    <w:rsid w:val="00D30C45"/>
    <w:rsid w:val="00D3179D"/>
    <w:rsid w:val="00D41798"/>
    <w:rsid w:val="00D5318B"/>
    <w:rsid w:val="00D53BB4"/>
    <w:rsid w:val="00D75A27"/>
    <w:rsid w:val="00D774D8"/>
    <w:rsid w:val="00D80AEB"/>
    <w:rsid w:val="00D835F3"/>
    <w:rsid w:val="00D84EEC"/>
    <w:rsid w:val="00D957E0"/>
    <w:rsid w:val="00DA4877"/>
    <w:rsid w:val="00DB367B"/>
    <w:rsid w:val="00DB3981"/>
    <w:rsid w:val="00DB7B76"/>
    <w:rsid w:val="00DC091C"/>
    <w:rsid w:val="00DC12FF"/>
    <w:rsid w:val="00DC2D52"/>
    <w:rsid w:val="00DC3062"/>
    <w:rsid w:val="00DC356E"/>
    <w:rsid w:val="00DF64D6"/>
    <w:rsid w:val="00DF6781"/>
    <w:rsid w:val="00E12F8B"/>
    <w:rsid w:val="00E13FFB"/>
    <w:rsid w:val="00E159E5"/>
    <w:rsid w:val="00E2435C"/>
    <w:rsid w:val="00E266AB"/>
    <w:rsid w:val="00E27DAA"/>
    <w:rsid w:val="00E319C8"/>
    <w:rsid w:val="00E421A5"/>
    <w:rsid w:val="00E51CAF"/>
    <w:rsid w:val="00E52C55"/>
    <w:rsid w:val="00E53265"/>
    <w:rsid w:val="00E55B6D"/>
    <w:rsid w:val="00E7323C"/>
    <w:rsid w:val="00E87ADC"/>
    <w:rsid w:val="00EA035B"/>
    <w:rsid w:val="00EA7249"/>
    <w:rsid w:val="00EB2ACC"/>
    <w:rsid w:val="00EC2808"/>
    <w:rsid w:val="00EC7B84"/>
    <w:rsid w:val="00ED308B"/>
    <w:rsid w:val="00ED720E"/>
    <w:rsid w:val="00ED7B4B"/>
    <w:rsid w:val="00EE3D16"/>
    <w:rsid w:val="00EE58FB"/>
    <w:rsid w:val="00EF7C7B"/>
    <w:rsid w:val="00F024FD"/>
    <w:rsid w:val="00F02F81"/>
    <w:rsid w:val="00F1002C"/>
    <w:rsid w:val="00F11A30"/>
    <w:rsid w:val="00F1550A"/>
    <w:rsid w:val="00F232A0"/>
    <w:rsid w:val="00F2783E"/>
    <w:rsid w:val="00F30023"/>
    <w:rsid w:val="00F3516E"/>
    <w:rsid w:val="00F35532"/>
    <w:rsid w:val="00F45DF3"/>
    <w:rsid w:val="00F53458"/>
    <w:rsid w:val="00F54A7C"/>
    <w:rsid w:val="00F56280"/>
    <w:rsid w:val="00F563E3"/>
    <w:rsid w:val="00F65D93"/>
    <w:rsid w:val="00F67237"/>
    <w:rsid w:val="00F802AE"/>
    <w:rsid w:val="00F80497"/>
    <w:rsid w:val="00F81B2D"/>
    <w:rsid w:val="00F835C6"/>
    <w:rsid w:val="00F83F54"/>
    <w:rsid w:val="00F97F4D"/>
    <w:rsid w:val="00FA5DC0"/>
    <w:rsid w:val="00FA5F1C"/>
    <w:rsid w:val="00FB778D"/>
    <w:rsid w:val="00FC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B76"/>
    <w:pPr>
      <w:spacing w:after="240" w:line="288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B76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B76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76"/>
    <w:rPr>
      <w:rFonts w:ascii="Times New Roman" w:hAnsi="Times New Roman" w:cs="Times New Roman"/>
    </w:rPr>
  </w:style>
  <w:style w:type="character" w:styleId="Hyperlink">
    <w:name w:val="Hyperlink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rsid w:val="001D28D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Helvetica" w:hAnsi="Times New Roman" w:cs="Helvetica"/>
      <w:color w:val="000000"/>
      <w:bdr w:val="nil"/>
    </w:rPr>
  </w:style>
  <w:style w:type="character" w:customStyle="1" w:styleId="FootnoteTextChar">
    <w:name w:val="Footnote Text Char"/>
    <w:basedOn w:val="DefaultParagraphFont"/>
    <w:link w:val="FootnoteText"/>
    <w:rsid w:val="001D28D0"/>
    <w:rPr>
      <w:rFonts w:ascii="Times New Roman" w:eastAsia="Helvetica" w:hAnsi="Times New Roman" w:cs="Helvetica"/>
      <w:color w:val="000000"/>
      <w:bdr w:val="nil"/>
    </w:rPr>
  </w:style>
  <w:style w:type="character" w:styleId="FootnoteReference">
    <w:name w:val="footnote reference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ind w:left="-720" w:right="-720"/>
      <w:jc w:val="center"/>
    </w:pPr>
    <w:rPr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 w:line="240" w:lineRule="auto"/>
    </w:pPr>
    <w:rPr>
      <w:rFonts w:eastAsia="Times New Roman" w:cs="Helvetica"/>
      <w:bCs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2A0"/>
    <w:pPr>
      <w:spacing w:before="100" w:beforeAutospacing="1" w:after="100" w:afterAutospacing="1" w:line="240" w:lineRule="auto"/>
    </w:pPr>
  </w:style>
  <w:style w:type="paragraph" w:styleId="EndnoteText">
    <w:name w:val="endnote text"/>
    <w:basedOn w:val="Normal"/>
    <w:link w:val="EndnoteTextChar"/>
    <w:uiPriority w:val="99"/>
    <w:unhideWhenUsed/>
    <w:rsid w:val="007E4B0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7E4B0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7E4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nytimes.com/2018/09/12/world/middleeast/isis-attacks.html?rref=collection%2Ftimestopic%2FTerrorism&amp;action=click&amp;contentCollection=timestopics&amp;region=stream&amp;module=stream_unit&amp;version=latest&amp;contentPlacement=1&amp;pgtype=collection" TargetMode="External"/><Relationship Id="rId20" Type="http://schemas.openxmlformats.org/officeDocument/2006/relationships/hyperlink" Target="https://www.apnews.com/76c1d84c6b824353927d938419495498/Mexican-president-elect-introduces-civilian-head-of-security" TargetMode="External"/><Relationship Id="rId21" Type="http://schemas.openxmlformats.org/officeDocument/2006/relationships/hyperlink" Target="http://thehill.com/blogs/blog-briefing-room/news/395436-dnc-chair-ocasio-cortez-represents-the-future-of-our-party" TargetMode="External"/><Relationship Id="rId22" Type="http://schemas.openxmlformats.org/officeDocument/2006/relationships/hyperlink" Target="https://www.cnn.com/2018/09/16/politics/alexandria-ocasio-cortez-puerto-rico-hurricane-maria-cnntv/index.html" TargetMode="External"/><Relationship Id="rId23" Type="http://schemas.openxmlformats.org/officeDocument/2006/relationships/hyperlink" Target="http://thehill.com/homenews/sunday-talk-shows/406899-ocasio-cortez-medicare-for-all-proposal-not-just-pie-in-the-sky" TargetMode="External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s://www.theguardian.com/world/2018/sep/14/senior-boko-haram-figure-reportedly-killed-by-allies" TargetMode="External"/><Relationship Id="rId11" Type="http://schemas.openxmlformats.org/officeDocument/2006/relationships/hyperlink" Target="https://www.theatlantic.com/ideas/archive/2018/09/stuck-fighting-the-last-war/569713/" TargetMode="External"/><Relationship Id="rId12" Type="http://schemas.openxmlformats.org/officeDocument/2006/relationships/hyperlink" Target="https://www.bbc.com/news/world-africa-45511352" TargetMode="External"/><Relationship Id="rId13" Type="http://schemas.openxmlformats.org/officeDocument/2006/relationships/hyperlink" Target="https://www.bbc.com/news/world-africa-45532922" TargetMode="External"/><Relationship Id="rId14" Type="http://schemas.openxmlformats.org/officeDocument/2006/relationships/hyperlink" Target="https://www.bbc.co.uk/news/live/world-africa-45470379?ns_mchannel=social&amp;ns_source=twitter&amp;ns_campaign=bbc_live&amp;ns_linkname=5b9bb428d514b00681e0e69e%26China%20will%20not%20seize%20Zambian%20assets%20-%20Lungu%262018-09-14T14%3A58%3A16%2B00%3A00&amp;ns_fee=0&amp;pinned_post_locator=urn:asset:81d2b8cb-2413-453b-b1e4-440d8fa12b04&amp;pinned_post_asset_id=5b9bb428d514b00681e0e69e&amp;pinned_post_type=share" TargetMode="External"/><Relationship Id="rId15" Type="http://schemas.openxmlformats.org/officeDocument/2006/relationships/hyperlink" Target="https://www.reuters.com/article/us-sprint-m-a-t-mobile-us/u-s-union-urges-states-to-look-into-t-mobile-purchase-of-sprint-idUSKCN1LU2G1" TargetMode="External"/><Relationship Id="rId16" Type="http://schemas.openxmlformats.org/officeDocument/2006/relationships/hyperlink" Target="https://www.nytimes.com/2018/09/16/us/chicago-tunnel-elon-musk-rahm-emanuel.html" TargetMode="External"/><Relationship Id="rId17" Type="http://schemas.openxmlformats.org/officeDocument/2006/relationships/hyperlink" Target="https://abcnews.go.com/International/wireStory/israeli-music-scene-jolted-international-boycott-movement-57719210" TargetMode="External"/><Relationship Id="rId18" Type="http://schemas.openxmlformats.org/officeDocument/2006/relationships/hyperlink" Target="https://www.businessinsider.com/china-gives-these-excuses-to-imprison-uighur-ethnic-minority-2018-9" TargetMode="External"/><Relationship Id="rId19" Type="http://schemas.openxmlformats.org/officeDocument/2006/relationships/hyperlink" Target="https://www.businessinsider.com/aung-san-suu-kyi-myanmar-rohingya-reuters-journalists-whats-next-for-the-country-2018-9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BCFA68-E485-D248-AC07-A3A11EC3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782</Words>
  <Characters>4463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Round 1 (U.S. / Domestic)</vt:lpstr>
      <vt:lpstr>Round 2 (World / International)</vt:lpstr>
      <vt:lpstr>Round 3 (Economy / Business / Tech)</vt:lpstr>
      <vt:lpstr>Semi-finals (diverse selection)</vt:lpstr>
      <vt:lpstr>Finals (topical selection)</vt:lpstr>
    </vt:vector>
  </TitlesOfParts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Chris Jeub</cp:lastModifiedBy>
  <cp:revision>4</cp:revision>
  <cp:lastPrinted>2017-04-24T14:35:00Z</cp:lastPrinted>
  <dcterms:created xsi:type="dcterms:W3CDTF">2018-09-17T09:05:00Z</dcterms:created>
  <dcterms:modified xsi:type="dcterms:W3CDTF">2018-09-17T09:20:00Z</dcterms:modified>
</cp:coreProperties>
</file>