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1C928DDA" w:rsidR="00934A35" w:rsidRDefault="006977A5" w:rsidP="00D462AA">
      <w:pPr>
        <w:pStyle w:val="Title"/>
      </w:pPr>
      <w:r>
        <w:t>Extemp</w:t>
      </w:r>
      <w:r w:rsidR="00A07FA3">
        <w:t xml:space="preserve"> </w:t>
      </w:r>
      <w:r w:rsidR="00321528">
        <w:t>Prep</w:t>
      </w:r>
      <w:r w:rsidR="00A07FA3">
        <w:t xml:space="preserve"> for June </w:t>
      </w:r>
      <w:r w:rsidR="00A34557">
        <w:t>29</w:t>
      </w:r>
      <w:r w:rsidR="00A07FA3">
        <w:t>, 2020</w:t>
      </w:r>
    </w:p>
    <w:p w14:paraId="16A637BD" w14:textId="29CB0306" w:rsidR="00AF2404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  <w:r w:rsidR="00F76BC9">
        <w:t xml:space="preserve"> </w:t>
      </w:r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33CA1B2F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 </w:t>
      </w:r>
      <w:hyperlink r:id="rId8" w:history="1">
        <w:r w:rsidR="00241742" w:rsidRPr="00241742">
          <w:rPr>
            <w:rStyle w:val="Hyperlink"/>
          </w:rPr>
          <w:t>The Supreme Court</w:t>
        </w:r>
      </w:hyperlink>
    </w:p>
    <w:p w14:paraId="3182811C" w14:textId="091C4A0C" w:rsidR="000A5759" w:rsidRDefault="00241742" w:rsidP="003D0FB9">
      <w:pPr>
        <w:pStyle w:val="ListParagraph"/>
        <w:numPr>
          <w:ilvl w:val="0"/>
          <w:numId w:val="42"/>
        </w:numPr>
      </w:pPr>
      <w:r>
        <w:t>What do the Supreme Court’s recent rulings reveal about the makeup of the court?</w:t>
      </w:r>
    </w:p>
    <w:p w14:paraId="1D5159BF" w14:textId="4188E8D2" w:rsidR="00241742" w:rsidRDefault="00241742" w:rsidP="003D0FB9">
      <w:pPr>
        <w:pStyle w:val="ListParagraph"/>
        <w:numPr>
          <w:ilvl w:val="0"/>
          <w:numId w:val="42"/>
        </w:numPr>
      </w:pPr>
      <w:r>
        <w:t>Will the Supreme Court be as big of a voting issue in 2020 as it was in 2016?</w:t>
      </w:r>
    </w:p>
    <w:p w14:paraId="3C58A345" w14:textId="13E44C37" w:rsidR="00241742" w:rsidRDefault="00241742" w:rsidP="003D0FB9">
      <w:pPr>
        <w:pStyle w:val="ListParagraph"/>
        <w:numPr>
          <w:ilvl w:val="0"/>
          <w:numId w:val="42"/>
        </w:numPr>
      </w:pPr>
      <w:r>
        <w:t>Why don’t the Supreme Court’s liberal judges often rule on conservative issues?</w:t>
      </w:r>
    </w:p>
    <w:p w14:paraId="3D5F7F2D" w14:textId="41515808" w:rsidR="00241742" w:rsidRDefault="00241742" w:rsidP="00241742">
      <w:pPr>
        <w:pStyle w:val="ListParagraph"/>
        <w:numPr>
          <w:ilvl w:val="0"/>
          <w:numId w:val="42"/>
        </w:numPr>
      </w:pPr>
      <w:r>
        <w:t>Has the Roberts court punted more legal decision than ruled on law?</w:t>
      </w:r>
    </w:p>
    <w:p w14:paraId="68AB003F" w14:textId="493BBC95" w:rsidR="00241742" w:rsidRDefault="00241742" w:rsidP="00241742">
      <w:pPr>
        <w:pStyle w:val="ListParagraph"/>
        <w:numPr>
          <w:ilvl w:val="0"/>
          <w:numId w:val="42"/>
        </w:numPr>
      </w:pPr>
      <w:r>
        <w:t>Should the next appointed judge to the Supreme Court be more centrist than not?</w:t>
      </w:r>
    </w:p>
    <w:p w14:paraId="13BE6C7C" w14:textId="4ECA6B2E" w:rsidR="00241742" w:rsidRDefault="00241742" w:rsidP="00241742">
      <w:pPr>
        <w:pStyle w:val="ListParagraph"/>
        <w:numPr>
          <w:ilvl w:val="0"/>
          <w:numId w:val="42"/>
        </w:numPr>
      </w:pPr>
      <w:r>
        <w:t>Has the legislative branch granted too much authority to the judicial branch?</w:t>
      </w:r>
    </w:p>
    <w:p w14:paraId="693CF50A" w14:textId="329C55E6" w:rsidR="00A07FA3" w:rsidRDefault="008F3C74" w:rsidP="00A07FA3">
      <w:pPr>
        <w:pStyle w:val="Heading1"/>
      </w:pPr>
      <w:r>
        <w:t xml:space="preserve">Headline 2 (World / International): </w:t>
      </w:r>
      <w:hyperlink r:id="rId9" w:history="1">
        <w:r w:rsidR="00A34557" w:rsidRPr="00A34557">
          <w:rPr>
            <w:rStyle w:val="Hyperlink"/>
          </w:rPr>
          <w:t>Israel</w:t>
        </w:r>
      </w:hyperlink>
    </w:p>
    <w:p w14:paraId="2E9E92B5" w14:textId="329829EE" w:rsidR="008639AA" w:rsidRDefault="007F5EC6" w:rsidP="00A025F1">
      <w:pPr>
        <w:pStyle w:val="ListParagraph"/>
        <w:numPr>
          <w:ilvl w:val="0"/>
          <w:numId w:val="43"/>
        </w:numPr>
      </w:pPr>
      <w:r>
        <w:t xml:space="preserve">Should </w:t>
      </w:r>
      <w:r w:rsidR="00A34557">
        <w:t>Benjamin</w:t>
      </w:r>
      <w:r>
        <w:t xml:space="preserve"> </w:t>
      </w:r>
      <w:r w:rsidR="00A34557">
        <w:t>Netanyahu</w:t>
      </w:r>
      <w:r>
        <w:t xml:space="preserve"> continue to push for annexation </w:t>
      </w:r>
      <w:r w:rsidR="00A34557">
        <w:t>in Israeli settlements?</w:t>
      </w:r>
    </w:p>
    <w:p w14:paraId="128D4CFB" w14:textId="00ADDA67" w:rsidR="00A34557" w:rsidRDefault="00A34557" w:rsidP="00A025F1">
      <w:pPr>
        <w:pStyle w:val="ListParagraph"/>
        <w:numPr>
          <w:ilvl w:val="0"/>
          <w:numId w:val="43"/>
        </w:numPr>
      </w:pPr>
      <w:r>
        <w:t>What kind of security risks will Israel face as annexation continues?</w:t>
      </w:r>
    </w:p>
    <w:p w14:paraId="3D542DB7" w14:textId="63ED155D" w:rsidR="00A34557" w:rsidRDefault="00A34557" w:rsidP="00A025F1">
      <w:pPr>
        <w:pStyle w:val="ListParagraph"/>
        <w:numPr>
          <w:ilvl w:val="0"/>
          <w:numId w:val="43"/>
        </w:numPr>
      </w:pPr>
      <w:r>
        <w:t>Would a Joe Biden president move the US ambassadorship back to Tel Aviv?</w:t>
      </w:r>
    </w:p>
    <w:p w14:paraId="19598E84" w14:textId="2C8A144A" w:rsidR="00A34557" w:rsidRDefault="00A34557" w:rsidP="00A025F1">
      <w:pPr>
        <w:pStyle w:val="ListParagraph"/>
        <w:numPr>
          <w:ilvl w:val="0"/>
          <w:numId w:val="43"/>
        </w:numPr>
      </w:pPr>
      <w:r>
        <w:t>Is it acceptable for a member of US Congress to question the US-Israel relationship?</w:t>
      </w:r>
    </w:p>
    <w:p w14:paraId="2C0B58F5" w14:textId="00D1E805" w:rsidR="00A34557" w:rsidRDefault="00A34557" w:rsidP="00A025F1">
      <w:pPr>
        <w:pStyle w:val="ListParagraph"/>
        <w:numPr>
          <w:ilvl w:val="0"/>
          <w:numId w:val="43"/>
        </w:numPr>
      </w:pPr>
      <w:r>
        <w:t>Does Israel have a comprehensive strategy to combatting its second wave of Covid-19?</w:t>
      </w:r>
    </w:p>
    <w:p w14:paraId="0FBEB407" w14:textId="762DA17F" w:rsidR="00A34557" w:rsidRPr="00A23773" w:rsidRDefault="00A34557" w:rsidP="00A025F1">
      <w:pPr>
        <w:pStyle w:val="ListParagraph"/>
        <w:numPr>
          <w:ilvl w:val="0"/>
          <w:numId w:val="43"/>
        </w:numPr>
      </w:pPr>
      <w:r>
        <w:t xml:space="preserve">What unchartered territory will </w:t>
      </w:r>
      <w:r>
        <w:t>Netanyahu</w:t>
      </w:r>
      <w:r>
        <w:t>’s corruption trial bring for Israel?</w:t>
      </w:r>
    </w:p>
    <w:p w14:paraId="00C0DDAC" w14:textId="0FD70C19" w:rsidR="00A07FA3" w:rsidRDefault="008F3C74" w:rsidP="00A07FA3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 </w:t>
      </w:r>
      <w:hyperlink r:id="rId10" w:history="1">
        <w:r w:rsidR="007F5EC6" w:rsidRPr="007F5EC6">
          <w:rPr>
            <w:rStyle w:val="Hyperlink"/>
          </w:rPr>
          <w:t>Apple</w:t>
        </w:r>
      </w:hyperlink>
    </w:p>
    <w:p w14:paraId="5E7C4249" w14:textId="3A4B5FA7" w:rsidR="007F5EC6" w:rsidRDefault="007F5EC6" w:rsidP="000A5759">
      <w:pPr>
        <w:pStyle w:val="ListParagraph"/>
        <w:numPr>
          <w:ilvl w:val="0"/>
          <w:numId w:val="43"/>
        </w:numPr>
      </w:pPr>
      <w:r>
        <w:t>What innovations were revealed at Apple’s WWDC20?</w:t>
      </w:r>
    </w:p>
    <w:p w14:paraId="64B06416" w14:textId="5F1FB554" w:rsidR="00D43928" w:rsidRDefault="007F5EC6" w:rsidP="000A5759">
      <w:pPr>
        <w:pStyle w:val="ListParagraph"/>
        <w:numPr>
          <w:ilvl w:val="0"/>
          <w:numId w:val="43"/>
        </w:numPr>
      </w:pPr>
      <w:r>
        <w:t>Will Tim Cook’s decision to drop Intel and start building processors in house help or hurt the future of Apple’s Macs?</w:t>
      </w:r>
    </w:p>
    <w:p w14:paraId="7A1C703B" w14:textId="521F6743" w:rsidR="007F5EC6" w:rsidRDefault="007F5EC6" w:rsidP="000A5759">
      <w:pPr>
        <w:pStyle w:val="ListParagraph"/>
        <w:numPr>
          <w:ilvl w:val="0"/>
          <w:numId w:val="43"/>
        </w:numPr>
      </w:pPr>
      <w:r>
        <w:t>Is Apple strong enough to be a chip producer?</w:t>
      </w:r>
    </w:p>
    <w:p w14:paraId="2712956D" w14:textId="41C297CC" w:rsidR="007F5EC6" w:rsidRDefault="007F5EC6" w:rsidP="000A5759">
      <w:pPr>
        <w:pStyle w:val="ListParagraph"/>
        <w:numPr>
          <w:ilvl w:val="0"/>
          <w:numId w:val="43"/>
        </w:numPr>
      </w:pPr>
      <w:r>
        <w:t>How will creating its own computer chips help Apple’s overall software strategy?</w:t>
      </w:r>
    </w:p>
    <w:p w14:paraId="3EC09346" w14:textId="77777777" w:rsidR="007F5EC6" w:rsidRDefault="007F5EC6" w:rsidP="000A5759">
      <w:pPr>
        <w:pStyle w:val="ListParagraph"/>
        <w:numPr>
          <w:ilvl w:val="0"/>
          <w:numId w:val="43"/>
        </w:numPr>
      </w:pPr>
      <w:r>
        <w:t>Does Apple’s 30% fee for its app store justify the EU’s anti-trust lawsuit?</w:t>
      </w:r>
    </w:p>
    <w:p w14:paraId="6146405A" w14:textId="139FBAE3" w:rsidR="007F5EC6" w:rsidRPr="00A07FA3" w:rsidRDefault="007F5EC6" w:rsidP="000A5759">
      <w:pPr>
        <w:pStyle w:val="ListParagraph"/>
        <w:numPr>
          <w:ilvl w:val="0"/>
          <w:numId w:val="43"/>
        </w:numPr>
      </w:pPr>
      <w:r>
        <w:t xml:space="preserve">Was Apple’s decision to close most of its stores a political or strategic move? </w:t>
      </w:r>
    </w:p>
    <w:sectPr w:rsidR="007F5EC6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86078" w14:textId="77777777" w:rsidR="006C6695" w:rsidRDefault="006C6695" w:rsidP="001D5FD6">
      <w:r>
        <w:separator/>
      </w:r>
    </w:p>
    <w:p w14:paraId="79799297" w14:textId="77777777" w:rsidR="006C6695" w:rsidRDefault="006C6695"/>
    <w:p w14:paraId="47F99122" w14:textId="77777777" w:rsidR="006C6695" w:rsidRDefault="006C6695"/>
  </w:endnote>
  <w:endnote w:type="continuationSeparator" w:id="0">
    <w:p w14:paraId="0C2EB05B" w14:textId="77777777" w:rsidR="006C6695" w:rsidRDefault="006C6695" w:rsidP="001D5FD6">
      <w:r>
        <w:continuationSeparator/>
      </w:r>
    </w:p>
    <w:p w14:paraId="76304EA0" w14:textId="77777777" w:rsidR="006C6695" w:rsidRDefault="006C6695"/>
    <w:p w14:paraId="3645397A" w14:textId="77777777" w:rsidR="006C6695" w:rsidRDefault="006C6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A2F37" w14:textId="77777777" w:rsidR="006C6695" w:rsidRDefault="006C6695" w:rsidP="001D5FD6">
      <w:r>
        <w:separator/>
      </w:r>
    </w:p>
    <w:p w14:paraId="163204FC" w14:textId="77777777" w:rsidR="006C6695" w:rsidRDefault="006C6695"/>
    <w:p w14:paraId="17F5ED46" w14:textId="77777777" w:rsidR="006C6695" w:rsidRDefault="006C6695"/>
  </w:footnote>
  <w:footnote w:type="continuationSeparator" w:id="0">
    <w:p w14:paraId="1827EB4F" w14:textId="77777777" w:rsidR="006C6695" w:rsidRDefault="006C6695" w:rsidP="001D5FD6">
      <w:r>
        <w:continuationSeparator/>
      </w:r>
    </w:p>
    <w:p w14:paraId="4E7AE8CD" w14:textId="77777777" w:rsidR="006C6695" w:rsidRDefault="006C6695"/>
    <w:p w14:paraId="5C41D5AA" w14:textId="77777777" w:rsidR="006C6695" w:rsidRDefault="006C6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0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18"/>
  </w:num>
  <w:num w:numId="4">
    <w:abstractNumId w:val="24"/>
  </w:num>
  <w:num w:numId="5">
    <w:abstractNumId w:val="40"/>
  </w:num>
  <w:num w:numId="6">
    <w:abstractNumId w:val="20"/>
  </w:num>
  <w:num w:numId="7">
    <w:abstractNumId w:val="41"/>
  </w:num>
  <w:num w:numId="8">
    <w:abstractNumId w:val="37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9"/>
  </w:num>
  <w:num w:numId="20">
    <w:abstractNumId w:val="33"/>
  </w:num>
  <w:num w:numId="21">
    <w:abstractNumId w:val="23"/>
  </w:num>
  <w:num w:numId="22">
    <w:abstractNumId w:val="15"/>
  </w:num>
  <w:num w:numId="23">
    <w:abstractNumId w:val="19"/>
  </w:num>
  <w:num w:numId="24">
    <w:abstractNumId w:val="16"/>
  </w:num>
  <w:num w:numId="25">
    <w:abstractNumId w:val="0"/>
  </w:num>
  <w:num w:numId="26">
    <w:abstractNumId w:val="30"/>
  </w:num>
  <w:num w:numId="27">
    <w:abstractNumId w:val="28"/>
  </w:num>
  <w:num w:numId="28">
    <w:abstractNumId w:val="38"/>
  </w:num>
  <w:num w:numId="29">
    <w:abstractNumId w:val="26"/>
  </w:num>
  <w:num w:numId="30">
    <w:abstractNumId w:val="29"/>
  </w:num>
  <w:num w:numId="31">
    <w:abstractNumId w:val="17"/>
  </w:num>
  <w:num w:numId="32">
    <w:abstractNumId w:val="34"/>
  </w:num>
  <w:num w:numId="33">
    <w:abstractNumId w:val="42"/>
  </w:num>
  <w:num w:numId="34">
    <w:abstractNumId w:val="32"/>
  </w:num>
  <w:num w:numId="35">
    <w:abstractNumId w:val="27"/>
  </w:num>
  <w:num w:numId="36">
    <w:abstractNumId w:val="13"/>
  </w:num>
  <w:num w:numId="37">
    <w:abstractNumId w:val="14"/>
  </w:num>
  <w:num w:numId="38">
    <w:abstractNumId w:val="21"/>
  </w:num>
  <w:num w:numId="39">
    <w:abstractNumId w:val="35"/>
  </w:num>
  <w:num w:numId="40">
    <w:abstractNumId w:val="22"/>
  </w:num>
  <w:num w:numId="41">
    <w:abstractNumId w:val="25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5759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5C7C"/>
    <w:rsid w:val="001315CF"/>
    <w:rsid w:val="0013546D"/>
    <w:rsid w:val="001361FB"/>
    <w:rsid w:val="00137F1A"/>
    <w:rsid w:val="00153889"/>
    <w:rsid w:val="0015488C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1742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9DF"/>
    <w:rsid w:val="006D3F93"/>
    <w:rsid w:val="006D5BF4"/>
    <w:rsid w:val="006E03C9"/>
    <w:rsid w:val="006E2BAE"/>
    <w:rsid w:val="006E2D84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3C74"/>
    <w:rsid w:val="008F630C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51B1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A72A2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750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The%20Supreme%20Court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apple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israel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2164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10</cp:revision>
  <cp:lastPrinted>2014-07-05T11:25:00Z</cp:lastPrinted>
  <dcterms:created xsi:type="dcterms:W3CDTF">2020-06-01T15:25:00Z</dcterms:created>
  <dcterms:modified xsi:type="dcterms:W3CDTF">2020-06-23T09:04:00Z</dcterms:modified>
</cp:coreProperties>
</file>