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15C6A48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9776C">
        <w:t xml:space="preserve">December </w:t>
      </w:r>
      <w:r w:rsidR="00635DFC">
        <w:t>20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22C89260" w:rsidR="006A2567" w:rsidRDefault="006A2567" w:rsidP="006A2567">
      <w:r>
        <w:t xml:space="preserve">Resolved: This House </w:t>
      </w:r>
      <w:r w:rsidR="003D1597">
        <w:t xml:space="preserve">shall </w:t>
      </w:r>
      <w:r w:rsidR="00EB57FB">
        <w:t>pass Build Back Better</w:t>
      </w:r>
      <w:r w:rsidR="003D1597">
        <w:t>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20FBF540" w:rsidR="00C545E8" w:rsidRDefault="002B1793" w:rsidP="00C545E8">
      <w:r>
        <w:t xml:space="preserve">Resolved: </w:t>
      </w:r>
      <w:r w:rsidR="00EB57FB">
        <w:t>Fried chicken must never be eaten with a fork</w:t>
      </w:r>
      <w:r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1392CC11" w14:textId="68AC0BE6" w:rsidR="00EB57FB" w:rsidRPr="00EB57FB" w:rsidRDefault="002B1793" w:rsidP="00EB57FB">
      <w:r>
        <w:t xml:space="preserve">Resolved: </w:t>
      </w:r>
      <w:r w:rsidR="003D1597" w:rsidRPr="003D1597">
        <w:t xml:space="preserve">On balance, </w:t>
      </w:r>
      <w:r w:rsidR="00EB57FB" w:rsidRPr="00EB57FB">
        <w:t>the benefits of United States participation in the North American Free Trade Agreement outweigh the consequences.</w:t>
      </w:r>
    </w:p>
    <w:p w14:paraId="342A97ED" w14:textId="01AB530A" w:rsidR="00C545E8" w:rsidRDefault="003D1597" w:rsidP="00C545E8">
      <w:r w:rsidRPr="003D1597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9300722" w:rsidR="00C545E8" w:rsidRDefault="003D1597" w:rsidP="00C545E8">
      <w:r w:rsidRPr="003D1597">
        <w:t xml:space="preserve">Resolved: </w:t>
      </w:r>
      <w:r w:rsidR="00312208">
        <w:t>V</w:t>
      </w:r>
      <w:r w:rsidR="00312208" w:rsidRPr="00312208">
        <w:t>iolent juvenile offenders ought to be treated as adults in the criminal justice system</w:t>
      </w:r>
      <w:r w:rsidRPr="003D1597">
        <w:t>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41F7201D" w:rsidR="00A41C3D" w:rsidRPr="00A41C3D" w:rsidRDefault="003D1597" w:rsidP="00A41C3D">
      <w:r w:rsidRPr="003D1597">
        <w:t xml:space="preserve">Resolved: </w:t>
      </w:r>
      <w:r w:rsidR="00312208">
        <w:t>The USFG</w:t>
      </w:r>
      <w:r w:rsidR="00312208" w:rsidRPr="00312208">
        <w:t xml:space="preserve"> should substantially strengthen regulation of immigration to the United States</w:t>
      </w:r>
      <w:r w:rsidRPr="003D1597"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7E2C3EA1" w:rsidR="00A41C3D" w:rsidRPr="00A41C3D" w:rsidRDefault="002B1793" w:rsidP="00A41C3D">
      <w:r>
        <w:t xml:space="preserve">Resolved: </w:t>
      </w:r>
      <w:r w:rsidR="00312208">
        <w:t>The USFG</w:t>
      </w:r>
      <w:r w:rsidR="00312208" w:rsidRPr="00312208">
        <w:t xml:space="preserve"> should establish minimum educational standards for elementary and secondary schools in the United States</w:t>
      </w:r>
      <w:r w:rsidR="003D1597" w:rsidRPr="003D1597">
        <w:t>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0518A747" w14:textId="6268D076" w:rsidR="00A07FA3" w:rsidRDefault="002B1793" w:rsidP="003D1597">
      <w:r>
        <w:t xml:space="preserve">Resolved: </w:t>
      </w:r>
      <w:r w:rsidR="00635DFC">
        <w:t>T</w:t>
      </w:r>
      <w:r w:rsidR="00635DFC" w:rsidRPr="00635DFC">
        <w:t>he United States should significantly change its foreign trade policies</w:t>
      </w:r>
      <w:r w:rsidR="00635DFC">
        <w:t>.</w:t>
      </w:r>
    </w:p>
    <w:p w14:paraId="4882BECE" w14:textId="4E0F238F" w:rsidR="003D1597" w:rsidRDefault="003D1597" w:rsidP="003D1597">
      <w:r>
        <w:t xml:space="preserve">Resolved: </w:t>
      </w:r>
      <w:r w:rsidR="00635DFC">
        <w:t>The United States should significantly change its domestic war on terrorism.</w:t>
      </w:r>
    </w:p>
    <w:p w14:paraId="67625851" w14:textId="220170DF" w:rsidR="003D1597" w:rsidRDefault="003D1597" w:rsidP="003D1597">
      <w:r>
        <w:t xml:space="preserve">Resolved: </w:t>
      </w:r>
      <w:r w:rsidR="00635DFC">
        <w:t>The United States should significantly change its policy toward pharmaceuticals.</w:t>
      </w:r>
    </w:p>
    <w:p w14:paraId="15281352" w14:textId="77777777" w:rsidR="003D1597" w:rsidRPr="00D3359B" w:rsidRDefault="003D1597" w:rsidP="003D1597"/>
    <w:sectPr w:rsidR="003D1597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86F4" w14:textId="77777777" w:rsidR="00860295" w:rsidRDefault="00860295" w:rsidP="001D5FD6">
      <w:r>
        <w:separator/>
      </w:r>
    </w:p>
    <w:p w14:paraId="58340AC4" w14:textId="77777777" w:rsidR="00860295" w:rsidRDefault="00860295"/>
    <w:p w14:paraId="5F8DF005" w14:textId="77777777" w:rsidR="00860295" w:rsidRDefault="00860295"/>
  </w:endnote>
  <w:endnote w:type="continuationSeparator" w:id="0">
    <w:p w14:paraId="582578E5" w14:textId="77777777" w:rsidR="00860295" w:rsidRDefault="00860295" w:rsidP="001D5FD6">
      <w:r>
        <w:continuationSeparator/>
      </w:r>
    </w:p>
    <w:p w14:paraId="309BD397" w14:textId="77777777" w:rsidR="00860295" w:rsidRDefault="00860295"/>
    <w:p w14:paraId="65111EFF" w14:textId="77777777" w:rsidR="00860295" w:rsidRDefault="00860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DDE0" w14:textId="77777777" w:rsidR="00860295" w:rsidRDefault="00860295" w:rsidP="001D5FD6">
      <w:r>
        <w:separator/>
      </w:r>
    </w:p>
    <w:p w14:paraId="4D76B591" w14:textId="77777777" w:rsidR="00860295" w:rsidRDefault="00860295"/>
    <w:p w14:paraId="5E204853" w14:textId="77777777" w:rsidR="00860295" w:rsidRDefault="00860295"/>
  </w:footnote>
  <w:footnote w:type="continuationSeparator" w:id="0">
    <w:p w14:paraId="2D6D58C2" w14:textId="77777777" w:rsidR="00860295" w:rsidRDefault="00860295" w:rsidP="001D5FD6">
      <w:r>
        <w:continuationSeparator/>
      </w:r>
    </w:p>
    <w:p w14:paraId="56F2E37E" w14:textId="77777777" w:rsidR="00860295" w:rsidRDefault="00860295"/>
    <w:p w14:paraId="3F0E2A85" w14:textId="77777777" w:rsidR="00860295" w:rsidRDefault="00860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2208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1597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35DFC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0295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1F23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07948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B57FB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1149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24</cp:revision>
  <cp:lastPrinted>2014-07-05T11:25:00Z</cp:lastPrinted>
  <dcterms:created xsi:type="dcterms:W3CDTF">2021-08-03T12:38:00Z</dcterms:created>
  <dcterms:modified xsi:type="dcterms:W3CDTF">2021-12-20T01:26:00Z</dcterms:modified>
</cp:coreProperties>
</file>